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pStyle w:val="917"/>
        <w:rPr>
          <w:rFonts w:ascii="Times New Roman" w:hAnsi="Times New Roman" w:cs="Times New Roman" w:eastAsia="Times New Roman"/>
          <w:b/>
          <w:i/>
          <w:sz w:val="28"/>
        </w:rPr>
      </w:pPr>
      <w:r/>
      <w:bookmarkStart w:id="1" w:name="_Toc1"/>
      <w:r>
        <w:rPr>
          <w:rStyle w:val="927"/>
          <w:rFonts w:ascii="Times New Roman" w:hAnsi="Times New Roman" w:cs="Times New Roman" w:eastAsia="Times New Roman"/>
          <w:b/>
          <w:color w:val="FFFFFF" w:themeColor="background1"/>
          <w:sz w:val="28"/>
        </w:rPr>
        <w:t xml:space="preserve">Титульный лист</w:t>
      </w:r>
      <w:r/>
      <w:bookmarkEnd w:id="1"/>
      <w:r/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left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pStyle w:val="917"/>
        <w:rPr>
          <w:highlight w:val="none"/>
        </w:rPr>
      </w:pPr>
      <w:r/>
      <w:bookmarkStart w:id="2" w:name="_Toc2"/>
      <w:r>
        <w:rPr>
          <w:sz w:val="28"/>
          <w:szCs w:val="28"/>
          <w:highlight w:val="none"/>
        </w:rPr>
        <w:t xml:space="preserve">Задание на курсовую работу</w:t>
      </w:r>
      <w:r/>
      <w:bookmarkEnd w:id="2"/>
      <w:r/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частей,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 N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й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none"/>
        </w:rPr>
        <w:t xml:space="preserve">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  <w:highlight w:val="none"/>
        </w:rPr>
      </w: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8"/>
            <w:jc w:val="center"/>
            <w:spacing w:lineRule="auto" w:line="360" w:after="0" w:afterAutospacing="0" w:before="0" w:beforeAutospacing="0"/>
            <w:rPr>
              <w:rFonts w:ascii="Times New Roman" w:hAnsi="Times New Roman" w:cs="Times New Roman" w:eastAsia="Times New Roman"/>
              <w:b/>
              <w:color w:val="auto"/>
              <w:sz w:val="24"/>
              <w:szCs w:val="28"/>
              <w:highlight w:val="yellow"/>
            </w:rPr>
          </w:pPr>
          <w:r>
            <w:rPr>
              <w:rFonts w:ascii="Times New Roman" w:hAnsi="Times New Roman" w:cs="Times New Roman" w:eastAsia="Times New Roman"/>
              <w:b/>
              <w:color w:val="auto"/>
              <w:sz w:val="24"/>
              <w:szCs w:val="28"/>
              <w:highlight w:val="none"/>
            </w:rPr>
            <w:t xml:space="preserve">Содержание</w:t>
          </w:r>
          <w:r>
            <w:rPr>
              <w:rFonts w:ascii="Times New Roman" w:hAnsi="Times New Roman" w:cs="Times New Roman" w:eastAsia="Times New Roman"/>
              <w:sz w:val="24"/>
              <w:highlight w:val="none"/>
            </w:rPr>
          </w:r>
          <w:r>
            <w:rPr>
              <w:rFonts w:ascii="Times New Roman" w:hAnsi="Times New Roman" w:cs="Times New Roman" w:eastAsia="Times New Roman"/>
              <w:sz w:val="24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i/>
              <w:sz w:val="24"/>
              <w:szCs w:val="24"/>
            </w:rPr>
          </w:pP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begin"/>
            <w:instrText xml:space="preserve">TOC \o "1-5" \h </w:instrText>
          </w: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separate"/>
          </w:r>
          <w:r>
            <w:rPr>
              <w:rFonts w:ascii="Times New Roman" w:hAnsi="Times New Roman" w:cs="Times New Roman" w:eastAsia="Times New Roman"/>
              <w:i/>
              <w:sz w:val="24"/>
            </w:rPr>
          </w:r>
          <w:hyperlink w:tooltip="#_Toc1" w:anchor="_Toc1" w:history="1">
            <w:r>
              <w:rPr>
                <w:rStyle w:val="933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/>
                <w:sz w:val="24"/>
              </w:rPr>
              <w:t xml:space="preserve">Титульный лист</w:t>
            </w:r>
            <w:r>
              <w:rPr>
                <w:rStyle w:val="933"/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rFonts w:ascii="Times New Roman" w:hAnsi="Times New Roman" w:cs="Times New Roman" w:eastAsia="Times New Roman"/>
            </w:rPr>
          </w:r>
          <w:r>
            <w:rPr>
              <w:rFonts w:ascii="Times New Roman" w:hAnsi="Times New Roman" w:cs="Times New Roman" w:eastAsia="Times New Roman"/>
              <w:i/>
              <w:sz w:val="24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/>
          <w:hyperlink w:tooltip="#_Toc2" w:anchor="_Toc2" w:history="1">
            <w:r>
              <w:rPr>
                <w:rStyle w:val="933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/>
                <w:sz w:val="24"/>
                <w:szCs w:val="28"/>
                <w:highlight w:val="none"/>
              </w:rPr>
              <w:t xml:space="preserve">Задание на курсовую работу</w:t>
            </w:r>
            <w:r>
              <w:rPr>
                <w:rStyle w:val="933"/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 w:eastAsia="Times New Roman"/>
            </w:rPr>
          </w:r>
          <w:r>
            <w:rPr>
              <w:rFonts w:ascii="Times New Roman" w:hAnsi="Times New Roman" w:cs="Times New Roman" w:eastAsia="Times New Roman"/>
              <w:sz w:val="24"/>
              <w:highlight w:val="none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/>
          <w:hyperlink w:tooltip="#_Toc3" w:anchor="_Toc3" w:history="1">
            <w:r>
              <w:rPr>
                <w:rStyle w:val="933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  <w:t xml:space="preserve">Введение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szCs w:val="28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szCs w:val="28"/>
              </w:rPr>
              <w:t xml:space="preserve">Анализ требований и уточнение спецификаций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szCs w:val="28"/>
            </w:rPr>
          </w:r>
        </w:p>
        <w:p>
          <w:pPr>
            <w:pStyle w:val="932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  <w:t xml:space="preserve">Анализ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  <w:t xml:space="preserve">задания и выбор технологии, языка и среды разработки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</w:rPr>
          </w:r>
        </w:p>
        <w:p>
          <w:pPr>
            <w:pStyle w:val="932"/>
            <w:spacing w:lineRule="auto" w:line="360"/>
            <w:tabs>
              <w:tab w:val="right" w:pos="9355" w:leader="dot"/>
            </w:tabs>
            <w:rPr>
              <w:rStyle w:val="931"/>
              <w:rFonts w:ascii="Times New Roman" w:hAnsi="Times New Roman" w:cs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szCs w:val="24"/>
                <w:highlight w:val="none"/>
              </w:rPr>
              <w:t xml:space="preserve">1.2.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szCs w:val="24"/>
              </w:rPr>
              <w:t xml:space="preserve">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szCs w:val="24"/>
              </w:rPr>
              <w:t xml:space="preserve">Выбор модели жизненного цикла программного обеспечения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Style w:val="931"/>
              <w:rFonts w:ascii="Times New Roman" w:hAnsi="Times New Roman" w:cs="Times New Roman" w:eastAsia="Times New Roman" w:eastAsiaTheme="majorEastAsia"/>
              <w:sz w:val="24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</w:t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2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2.1.</w:t>
              <w:tab/>
              <w:t xml:space="preserve">Разработка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 структуры и компонентов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1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.1.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Разработка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 с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труктурной схемы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en-US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1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.2.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Разработка интерфейса пользователя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_Toc10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0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1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1.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 Пост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роен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ие диаграммы состояний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en-US"/>
            </w:rPr>
          </w:r>
        </w:p>
        <w:p>
          <w:pPr>
            <w:pStyle w:val="90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2.1.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Разработка форм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_Toc12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en-US"/>
            </w:rPr>
          </w:r>
        </w:p>
        <w:p>
          <w:pPr>
            <w:pStyle w:val="932"/>
            <w:spacing w:lineRule="auto" w:line="360"/>
            <w:tabs>
              <w:tab w:val="left" w:pos="878" w:leader="none"/>
              <w:tab w:val="right" w:pos="9355" w:leader="dot"/>
            </w:tabs>
            <w:rPr>
              <w:rStyle w:val="931"/>
              <w:rFonts w:ascii="Times New Roman" w:hAnsi="Times New Roman" w:cs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.</w:t>
              <w:tab/>
              <w:t xml:space="preserve">Разработка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 структуры и компонентов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Style w:val="931"/>
              <w:rFonts w:ascii="Times New Roman" w:hAnsi="Times New Roman" w:cs="Times New Roman" w:eastAsia="Times New Roman" w:eastAsiaTheme="majorEastAsia"/>
              <w:sz w:val="24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.1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.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Разработка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 с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труктурной схемы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.2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.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Разработка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 интерфейса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_Toc15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0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2.2.2.1. Разработка схемы иерархии меню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0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2.2.2.2. Разработка форм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2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2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3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en-US"/>
              </w:rPr>
              <w:t xml:space="preserve">.</w:t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  <w:t xml:space="preserve">Разработка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lang w:val="ru-RU"/>
              </w:rPr>
              <w:t xml:space="preserve">инфологической модели базы данных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_Toc18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_Toc19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en-US"/>
            </w:rPr>
          </w:r>
        </w:p>
        <w:p>
          <w:pPr>
            <w:pStyle w:val="932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3.1. Тестирование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_Toc20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3.1.1. Оценочное тестирование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_Toc21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3.1.2. Структурный контроль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_Toc22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2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3.2. Тестирование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_Toc23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Заключение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_Toc24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4"/>
              <w:highlight w:val="none"/>
            </w:rPr>
          </w:pPr>
          <w:r>
            <w:rPr>
              <w:rFonts w:eastAsiaTheme="majorEastAsia"/>
            </w:rPr>
          </w:r>
          <w:hyperlink w:tooltip="#_Toc25" w:anchor="_Toc25" w:history="1">
            <w:r>
              <w:rPr>
                <w:rStyle w:val="933"/>
                <w:rFonts w:eastAsiaTheme="majorEastAsia"/>
                <w:sz w:val="24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  <w:highlight w:val="none"/>
                <w:lang w:val="ru-RU"/>
              </w:rPr>
              <w:t xml:space="preserve">Литература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sz w:val="24"/>
              </w:rPr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_Toc25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</w:rPr>
          </w:r>
          <w:r>
            <w:rPr>
              <w:rFonts w:ascii="Times New Roman" w:hAnsi="Times New Roman" w:cs="Times New Roman" w:eastAsia="Times New Roman" w:eastAsiaTheme="majorEastAsia"/>
              <w:sz w:val="24"/>
              <w:highlight w:val="none"/>
              <w:lang w:val="ru-RU"/>
            </w:rPr>
          </w:r>
        </w:p>
        <w:p>
          <w:pPr>
            <w:jc w:val="both"/>
            <w:spacing w:lineRule="auto" w:line="36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7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</w:t>
      </w:r>
      <w:r>
        <w:rPr>
          <w:rFonts w:ascii="Times New Roman" w:hAnsi="Times New Roman" w:eastAsiaTheme="majorEastAsia"/>
          <w:sz w:val="24"/>
          <w:szCs w:val="24"/>
        </w:rPr>
        <w:t xml:space="preserve">т.е. в веб-браузерах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7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numPr>
          <w:ilvl w:val="1"/>
          <w:numId w:val="14"/>
        </w:numPr>
        <w:jc w:val="both"/>
        <w:spacing w:lineRule="auto" w:line="480" w:after="0" w:afterAutospacing="0" w:before="0" w:beforeAutospacing="0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Анализ </w:t>
      </w:r>
      <w:r>
        <w:rPr>
          <w:rFonts w:eastAsiaTheme="majorEastAsia"/>
        </w:rPr>
        <w:t xml:space="preserve">задания и выбор технологии, языка и среды разработки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[1]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[2].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 [3].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rPr>
          <w:rStyle w:val="931"/>
        </w:rPr>
      </w:pPr>
      <w:r>
        <w:rPr>
          <w:rFonts w:eastAsiaTheme="majorEastAsia"/>
        </w:rPr>
      </w:r>
      <w:bookmarkStart w:id="6" w:name="_Toc6"/>
      <w:r>
        <w:rPr>
          <w:rFonts w:eastAsiaTheme="majorEastAsia"/>
          <w:sz w:val="24"/>
          <w:szCs w:val="24"/>
          <w:highlight w:val="none"/>
        </w:rPr>
        <w:t xml:space="preserve">1.2.</w:t>
      </w:r>
      <w:r>
        <w:rPr>
          <w:rStyle w:val="931"/>
          <w:rFonts w:eastAsiaTheme="majorEastAsia"/>
          <w:sz w:val="24"/>
          <w:szCs w:val="24"/>
        </w:rPr>
        <w:t xml:space="preserve"> </w:t>
      </w:r>
      <w:r>
        <w:rPr>
          <w:rStyle w:val="931"/>
          <w:rFonts w:eastAsiaTheme="majorEastAsia"/>
          <w:sz w:val="24"/>
          <w:szCs w:val="24"/>
        </w:rPr>
        <w:t xml:space="preserve">Выбор модели жизненного цикла программного обеспечения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7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8" w:name="_Toc8"/>
      <w:r>
        <w:rPr>
          <w:rStyle w:val="931"/>
          <w:rFonts w:ascii="Times New Roman" w:hAnsi="Times New Roman" w:cs="Times New Roman" w:eastAsia="Times New Roman" w:eastAsiaTheme="majorEastAsia"/>
          <w:lang w:val="ru-RU"/>
        </w:rPr>
        <w:t xml:space="preserve">2.1.</w:t>
        <w:tab/>
        <w:t xml:space="preserve">Разработка</w:t>
      </w:r>
      <w:r>
        <w:rPr>
          <w:rStyle w:val="931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ind w:firstLine="708"/>
        <w:rPr>
          <w:rStyle w:val="931"/>
          <w:rFonts w:ascii="Times New Roman" w:hAnsi="Times New Roman" w:cs="Times New Roman" w:eastAsia="Times New Roman"/>
        </w:rPr>
      </w:pPr>
      <w:r>
        <w:rPr>
          <w:rFonts w:eastAsiaTheme="majorEastAsia"/>
        </w:rPr>
      </w:r>
      <w:bookmarkStart w:id="13" w:name="_Toc13"/>
      <w:r>
        <w:rPr>
          <w:rStyle w:val="931"/>
          <w:rFonts w:ascii="Times New Roman" w:hAnsi="Times New Roman" w:cs="Times New Roman" w:eastAsia="Times New Roman" w:eastAsiaTheme="majorEastAsia"/>
          <w:lang w:val="ru-RU"/>
        </w:rPr>
        <w:t xml:space="preserve">2.</w:t>
      </w:r>
      <w:r>
        <w:rPr>
          <w:rStyle w:val="931"/>
          <w:rFonts w:ascii="Times New Roman" w:hAnsi="Times New Roman" w:cs="Times New Roman" w:eastAsia="Times New Roman" w:eastAsiaTheme="majorEastAsia"/>
          <w:lang w:val="en-US"/>
        </w:rPr>
        <w:t xml:space="preserve">2</w:t>
      </w:r>
      <w:r>
        <w:rPr>
          <w:rStyle w:val="931"/>
          <w:rFonts w:ascii="Times New Roman" w:hAnsi="Times New Roman" w:cs="Times New Roman" w:eastAsia="Times New Roman" w:eastAsiaTheme="majorEastAsia"/>
          <w:lang w:val="ru-RU"/>
        </w:rPr>
        <w:t xml:space="preserve">.</w:t>
        <w:tab/>
        <w:t xml:space="preserve">Разработка </w:t>
      </w:r>
      <w:r>
        <w:rPr>
          <w:rStyle w:val="931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rPr>
          <w:highlight w:val="none"/>
          <w:lang w:val="ru-RU"/>
        </w:rPr>
      </w:pPr>
      <w:r>
        <w:rPr>
          <w:rFonts w:eastAsiaTheme="majorEastAsia"/>
        </w:rPr>
      </w:r>
      <w:bookmarkStart w:id="15" w:name="_Toc15"/>
      <w:r>
        <w:rPr>
          <w:rFonts w:eastAsiaTheme="majorEastAsia"/>
          <w:lang w:val="ru-RU"/>
        </w:rPr>
        <w:t xml:space="preserve">2</w:t>
      </w:r>
      <w:r>
        <w:rPr>
          <w:rFonts w:eastAsiaTheme="majorEastAsia"/>
          <w:lang w:val="ru-RU"/>
        </w:rPr>
        <w:t xml:space="preserve">.</w:t>
      </w:r>
      <w:r>
        <w:rPr>
          <w:rFonts w:eastAsiaTheme="majorEastAsia"/>
          <w:lang w:val="en-US"/>
        </w:rPr>
        <w:t xml:space="preserve">2</w:t>
      </w:r>
      <w:r>
        <w:rPr>
          <w:rFonts w:eastAsiaTheme="majorEastAsia"/>
          <w:lang w:val="ru-RU"/>
        </w:rPr>
        <w:t xml:space="preserve">.2</w:t>
      </w:r>
      <w:r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Разработка</w:t>
      </w:r>
      <w:r>
        <w:rPr>
          <w:rFonts w:eastAsiaTheme="majorEastAsia"/>
          <w:lang w:val="ru-RU"/>
        </w:rPr>
        <w:t xml:space="preserve"> интерфейса чат-бота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[4]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rPr>
          <w:highlight w:val="none"/>
          <w:lang w:val="ru-RU"/>
        </w:rPr>
      </w:pPr>
      <w:r>
        <w:rPr>
          <w:rFonts w:eastAsiaTheme="majorEastAsia"/>
        </w:rPr>
      </w:r>
      <w:bookmarkStart w:id="16" w:name="_Toc16"/>
      <w:r>
        <w:rPr>
          <w:rFonts w:eastAsiaTheme="majorEastAsia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rPr>
          <w:highlight w:val="none"/>
          <w:lang w:val="ru-RU"/>
        </w:rPr>
      </w:pPr>
      <w:r>
        <w:rPr>
          <w:rFonts w:eastAsiaTheme="majorEastAsia"/>
        </w:rPr>
      </w:r>
      <w:bookmarkStart w:id="17" w:name="_Toc17"/>
      <w:r>
        <w:rPr>
          <w:rFonts w:eastAsiaTheme="majorEastAsia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ind w:firstLine="708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eastAsiaTheme="majorEastAsia"/>
        </w:rPr>
      </w:r>
      <w:bookmarkStart w:id="18" w:name="_Toc18"/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pStyle w:val="917"/>
        <w:spacing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eastAsiaTheme="majorEastAsia"/>
        </w:rPr>
      </w:r>
      <w:bookmarkStart w:id="19" w:name="_Toc1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8"/>
        <w:ind w:firstLine="708"/>
        <w:spacing w:after="0" w:afterAutospacing="0" w:before="0" w:beforeAutospacing="0"/>
        <w:rPr>
          <w:rFonts w:ascii="Times New Roman" w:hAnsi="Times New Roman" w:cs="Times New Roman" w:eastAsia="Times New Roman"/>
          <w:highlight w:val="none"/>
        </w:rPr>
      </w:pPr>
      <w:r>
        <w:rPr>
          <w:rFonts w:eastAsiaTheme="majorEastAsia"/>
        </w:rPr>
      </w:r>
      <w:bookmarkStart w:id="20" w:name="_Toc20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3.1. Тестирование чат-бота</w:t>
      </w:r>
      <w:r>
        <w:rPr>
          <w:rFonts w:eastAsiaTheme="majorEastAsia"/>
          <w:highlight w:val="none"/>
        </w:rPr>
      </w:r>
      <w:bookmarkEnd w:id="20"/>
      <w:r>
        <w:rPr>
          <w:rFonts w:eastAsiaTheme="majorEastAsia"/>
        </w:rPr>
      </w:r>
      <w:r>
        <w:rPr>
          <w:rFonts w:eastAsiaTheme="majorEastAsia"/>
          <w:highlight w:val="none"/>
        </w:rPr>
      </w:r>
    </w:p>
    <w:p>
      <w:pPr>
        <w:ind w:left="0" w:righ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виду того, что бизнес-логика чат-бота главным образом реализована непосредственно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внутри обработчиков событий, было решено использовать в ходе разработки структурный контроль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и оценочное тестирование.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spacing w:after="0" w:after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eastAsiaTheme="majorEastAsia"/>
        </w:rPr>
      </w:r>
      <w:bookmarkStart w:id="21" w:name="_Toc2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3.1.1. Оценочное тестирование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eastAsiaTheme="majorEastAsia"/>
        </w:rPr>
        <w:tab/>
      </w:r>
      <w:r>
        <w:rPr>
          <w:rFonts w:ascii="Times New Roman" w:hAnsi="Times New Roman" w:cs="Times New Roman" w:eastAsia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</w:rPr>
        <w:t xml:space="preserve"> таблице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4"/>
          <w:lang w:val="ru-RU"/>
        </w:rPr>
        <w:t xml:space="preserve">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cs="Times New Roman" w:eastAsia="Times New Roman" w:eastAsiaTheme="majorEastAsia"/>
          <w:sz w:val="24"/>
          <w:lang w:val="en-US"/>
        </w:rPr>
        <w:t xml:space="preserve">Python.</w:t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spacing w:lineRule="auto" w:line="480" w:after="0" w:afterAutospacing="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блица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оценочное тестирование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  <w:gridCol w:w="1814"/>
      </w:tblGrid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Номер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Зайти в список входящих заявок и принять заявку.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Карточка соответствующего пользователя переместилась в списке друзей.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Карточка соответствующего пользователя переместилась в списке друзей.</w:t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Зайти в список исходящих заявок и удалить заявку из списка.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 повторном открытии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списка соответствующая заявка не появилась.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 повторном открытии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списка соответствующая заявка не появилась.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Изменить курс обучения.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 профиле изменился курс и статус модерации аккаунта принял значение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не проверен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 профиле изменился курс и статус модерации аккаунтапринял значение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не проверен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Изменить аватар.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Аватар изменен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 статус модерации принял значение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не проверен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Аватар изменен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 статус модерации принял значение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не проверен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Изменить верификационное фото.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Аккаунт изменил статус модерации на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 проверке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Аккаунт изменил статус модерации на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 проверке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Удалить аккаунт.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Аккаунт недоступен.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Аккаунт недоступен.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814" w:type="dxa"/>
            <w:textDirection w:val="lrTb"/>
            <w:noWrap w:val="false"/>
          </w:tcPr>
          <w:p>
            <w:pPr>
              <w:jc w:val="center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119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Зарегистрироваться с произвольными парметрами (имя и фамилия - кириллицей).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 профиле отобразилась информация, введенная при регистрации.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 профиле отобразилась информация, введенная при регистрации.</w:t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81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p>
      <w:pPr>
        <w:ind w:firstLine="708"/>
        <w:spacing w:lineRule="auto" w:line="480" w:after="0" w:afterAutospacing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</w:p>
    <w:p>
      <w:pPr>
        <w:ind w:firstLine="708"/>
        <w:spacing w:lineRule="auto" w:line="480" w:after="0" w:afterAutospacing="0"/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чат-бота.</w:t>
      </w: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p>
      <w:pPr>
        <w:ind w:left="0" w:righ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</w:p>
    <w:p>
      <w:pPr>
        <w:pStyle w:val="919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2" w:name="_Toc2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3.1.2. Структурный контроль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был использован метод структурного контроля, позволяющий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определить типовые ошибки, часто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встречающиеся в коде. Стандартный список вопросов для структурного контроля был изменен в соответствии со спецификой разрабатываемого продукта, например, убрана больная часть вопросов, касающихся арифметических вычислений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[5].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промежуточных этапах разработки были выявлены и устранены такие ошибки, как некорректный выход из цикла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наложение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некорректного типа на нетипизированные переменные. Результаты заключительного структурного контроля приведены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Таблица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Структурный контроль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Вопрос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Результаты структурного контроля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Все ли переменные инициализированы?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Да, иначе среда разработки подсветила бы ошибку.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Все переменные инициализированы.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Присутствуют ли переменные со сходными именами?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Нет.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Переменные со сходными именами отсутствуют.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>
          <w:trHeight w:val="1364"/>
        </w:trPr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Использованы ли нетипизированные переменные, открытые массивы, динамическая память? Если да, то  соответствуют ли типы переменных при "наложении" формата?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Не выходят ли индексы за границы массивов?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Использованы нетипизированные и динамические массивы. Типы хранимых значений соответствуют ожидаемым.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Обращение к нетипизрованным переменными и динамическим массивам не вызывает ошибок.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Будут ли корректно завершены циклы?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Да, все циклы - итерационные циклы по значениям массивов.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Циклы будут завершены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Да. Работа программы продолжится корректно, будут выведены соответствующие сообщения.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Ситуация невыполнения тела цикла обрабатывается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Поисковых циклов нет.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Поисковых циклов нет.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Вызовы подпрограмм происходят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Не изменяет.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/>
          </w:p>
        </w:tc>
      </w:tr>
    </w:tbl>
    <w:p>
      <w:pPr>
        <w:ind w:left="0" w:right="0" w:firstLine="0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spacing w:after="0" w:afterAutospacing="0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  <w:highlight w:val="none"/>
        </w:rPr>
        <w:br w:type="page"/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pStyle w:val="918"/>
        <w:ind w:firstLine="708"/>
        <w:rPr>
          <w:highlight w:val="none"/>
        </w:rPr>
      </w:pPr>
      <w:r>
        <w:rPr>
          <w:rFonts w:eastAsiaTheme="majorEastAsia"/>
        </w:rPr>
      </w:r>
      <w:bookmarkStart w:id="23" w:name="_Toc23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3.2. Тестирование веб-приложения</w:t>
      </w:r>
      <w:r>
        <w:rPr>
          <w:rFonts w:eastAsiaTheme="majorEastAsia"/>
        </w:rPr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Так, как разработанное веб-приложение не предполагает ввода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данных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значительного объема или сложности, для его тестирования была выбрана стратегия оценочного тестирования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Тесты были автоматизированы с помощью библиотек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Selenium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проверяют коррентность как бизнес-логики приложения, так 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корректность отображения интерфейса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. Тестовая БД возвращается в исходное состояние перед каждым тестом.</w:t>
      </w:r>
      <w:r>
        <w:rPr>
          <w:rFonts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Описание и результаты тестов представлены в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ица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оценочное тестирование</w:t>
      </w:r>
      <w:r>
        <w:rPr>
          <w:rFonts w:eastAsiaTheme="majorEastAsia"/>
          <w:sz w:val="24"/>
        </w:rPr>
      </w:r>
      <w:r>
        <w:rPr>
          <w:rFonts w:eastAsiaTheme="majorEastAsia"/>
        </w:rPr>
      </w:r>
    </w:p>
    <w:tbl>
      <w:tblPr>
        <w:tblStyle w:val="94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Название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Полученный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test_login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sz w:val="24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in_negative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некорректными параметрами</w:t>
            </w:r>
            <w:r>
              <w:rPr>
                <w:sz w:val="24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/>
          </w:p>
        </w:tc>
      </w:tr>
    </w:tbl>
    <w:tbl>
      <w:tblPr>
        <w:tblStyle w:val="94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test_accept_delete_friend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Принятие заявки в друзья, последующее удаление из друзей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test_delete_or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subscribe_cards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test_moderate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изменение статуса карточки после модерации.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</w:tbl>
    <w:tbl>
      <w:tblPr>
        <w:tblStyle w:val="94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test_switch_mode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переключени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я в режим куратора и обратно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test_photo_upload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Проверка корректной работы при отправке аватарки или  фото для верификации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test_photo_upload_negative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tbl>
      <w:tblPr>
        <w:tblStyle w:val="94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p>
      <w:pPr>
        <w:ind w:firstLine="708"/>
        <w:spacing w:lineRule="auto" w:line="480"/>
        <w:shd w:val="nil" w:color="auto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веб-приложения.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pStyle w:val="917"/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4" w:name="_Toc24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eastAsiaTheme="majorEastAsia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917"/>
        <w:jc w:val="center"/>
        <w:rPr>
          <w:highlight w:val="none"/>
          <w:lang w:val="ru-RU"/>
        </w:rPr>
      </w:pPr>
      <w:r>
        <w:rPr>
          <w:rFonts w:eastAsiaTheme="majorEastAsia"/>
        </w:rPr>
      </w:r>
      <w:bookmarkStart w:id="25" w:name="_Toc25"/>
      <w:r>
        <w:rPr>
          <w:rFonts w:eastAsiaTheme="majorEastAsia"/>
          <w:highlight w:val="none"/>
          <w:lang w:val="ru-RU"/>
        </w:rPr>
        <w:t xml:space="preserve">Литература</w:t>
      </w:r>
      <w:r>
        <w:rPr>
          <w:rFonts w:eastAsiaTheme="majorEastAsia"/>
        </w:rPr>
      </w:r>
      <w:bookmarkEnd w:id="25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Aiogram Documentation [Элект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ронный ресурс]. - URL: https://docs.aiogram.dev/en/latest/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25.09.2021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DjangoProject [Электронный ресурс]. - URL: https://www.djangoproject.com/ (дата обращения: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PostgreSQL 14.1 Documentation [Электронный ресурс]. - URL: https://www.postgresql.org/docs/14/index.html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15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Иванова Г.С., Ничушкина Т.Н., Пугачёв Е.К., Самарёв Р.С., Фетисо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М.В. –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Методические указания по выполнению курсовой работы по дисциплине «Технология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разработки программных систем»: Электронное учебное издание. – МГТУ им. Н.Э.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Баумана, 2019. –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41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Иванова Г.С. – Технология программирования: учебник / Г.С. Иванова. – 3-е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изд., стер. – М. : КНОРУС, 2016. – 334 с. – (Бакалавриат).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Проект расположен в репозитории по адресу: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https://bmstu.codes/sergey.astahov/cooursework5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Автоматизированные тесты расположены в репозитории по адресу: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https://bmstu.codes/sergey.astahov/cw5_tests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5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918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4">
    <w:name w:val="Heading 1 Char"/>
    <w:basedOn w:val="923"/>
    <w:link w:val="917"/>
    <w:uiPriority w:val="9"/>
    <w:rPr>
      <w:rFonts w:ascii="Arial" w:hAnsi="Arial" w:cs="Arial" w:eastAsia="Arial"/>
      <w:sz w:val="40"/>
      <w:szCs w:val="40"/>
    </w:rPr>
  </w:style>
  <w:style w:type="character" w:styleId="755">
    <w:name w:val="Heading 2 Char"/>
    <w:basedOn w:val="923"/>
    <w:link w:val="918"/>
    <w:uiPriority w:val="9"/>
    <w:rPr>
      <w:rFonts w:ascii="Arial" w:hAnsi="Arial" w:cs="Arial" w:eastAsia="Arial"/>
      <w:sz w:val="34"/>
    </w:rPr>
  </w:style>
  <w:style w:type="character" w:styleId="756">
    <w:name w:val="Heading 3 Char"/>
    <w:basedOn w:val="923"/>
    <w:link w:val="919"/>
    <w:uiPriority w:val="9"/>
    <w:rPr>
      <w:rFonts w:ascii="Arial" w:hAnsi="Arial" w:cs="Arial" w:eastAsia="Arial"/>
      <w:sz w:val="30"/>
      <w:szCs w:val="30"/>
    </w:rPr>
  </w:style>
  <w:style w:type="character" w:styleId="757">
    <w:name w:val="Heading 4 Char"/>
    <w:basedOn w:val="923"/>
    <w:link w:val="920"/>
    <w:uiPriority w:val="9"/>
    <w:rPr>
      <w:rFonts w:ascii="Arial" w:hAnsi="Arial" w:cs="Arial" w:eastAsia="Arial"/>
      <w:b/>
      <w:bCs/>
      <w:sz w:val="26"/>
      <w:szCs w:val="26"/>
    </w:rPr>
  </w:style>
  <w:style w:type="character" w:styleId="758">
    <w:name w:val="Heading 5 Char"/>
    <w:basedOn w:val="923"/>
    <w:link w:val="921"/>
    <w:uiPriority w:val="9"/>
    <w:rPr>
      <w:rFonts w:ascii="Arial" w:hAnsi="Arial" w:cs="Arial" w:eastAsia="Arial"/>
      <w:b/>
      <w:bCs/>
      <w:sz w:val="24"/>
      <w:szCs w:val="24"/>
    </w:rPr>
  </w:style>
  <w:style w:type="character" w:styleId="759">
    <w:name w:val="Heading 6 Char"/>
    <w:basedOn w:val="923"/>
    <w:link w:val="922"/>
    <w:uiPriority w:val="9"/>
    <w:rPr>
      <w:rFonts w:ascii="Arial" w:hAnsi="Arial" w:cs="Arial" w:eastAsia="Arial"/>
      <w:b/>
      <w:bCs/>
      <w:sz w:val="22"/>
      <w:szCs w:val="22"/>
    </w:rPr>
  </w:style>
  <w:style w:type="paragraph" w:styleId="760">
    <w:name w:val="Heading 7"/>
    <w:basedOn w:val="916"/>
    <w:next w:val="916"/>
    <w:link w:val="76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61">
    <w:name w:val="Heading 7 Char"/>
    <w:basedOn w:val="923"/>
    <w:link w:val="76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62">
    <w:name w:val="Heading 8"/>
    <w:basedOn w:val="916"/>
    <w:next w:val="916"/>
    <w:link w:val="76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63">
    <w:name w:val="Heading 8 Char"/>
    <w:basedOn w:val="923"/>
    <w:link w:val="762"/>
    <w:uiPriority w:val="9"/>
    <w:rPr>
      <w:rFonts w:ascii="Arial" w:hAnsi="Arial" w:cs="Arial" w:eastAsia="Arial"/>
      <w:i/>
      <w:iCs/>
      <w:sz w:val="22"/>
      <w:szCs w:val="22"/>
    </w:rPr>
  </w:style>
  <w:style w:type="paragraph" w:styleId="764">
    <w:name w:val="Heading 9"/>
    <w:basedOn w:val="916"/>
    <w:next w:val="916"/>
    <w:link w:val="76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65">
    <w:name w:val="Heading 9 Char"/>
    <w:basedOn w:val="923"/>
    <w:link w:val="764"/>
    <w:uiPriority w:val="9"/>
    <w:rPr>
      <w:rFonts w:ascii="Arial" w:hAnsi="Arial" w:cs="Arial" w:eastAsia="Arial"/>
      <w:i/>
      <w:iCs/>
      <w:sz w:val="21"/>
      <w:szCs w:val="21"/>
    </w:rPr>
  </w:style>
  <w:style w:type="paragraph" w:styleId="766">
    <w:name w:val="No Spacing"/>
    <w:qFormat/>
    <w:uiPriority w:val="1"/>
    <w:pPr>
      <w:spacing w:lineRule="auto" w:line="240" w:after="0" w:before="0"/>
    </w:pPr>
  </w:style>
  <w:style w:type="character" w:styleId="767">
    <w:name w:val="Title Char"/>
    <w:basedOn w:val="923"/>
    <w:link w:val="929"/>
    <w:uiPriority w:val="10"/>
    <w:rPr>
      <w:sz w:val="48"/>
      <w:szCs w:val="48"/>
    </w:rPr>
  </w:style>
  <w:style w:type="paragraph" w:styleId="768">
    <w:name w:val="Subtitle"/>
    <w:basedOn w:val="916"/>
    <w:next w:val="916"/>
    <w:link w:val="769"/>
    <w:qFormat/>
    <w:uiPriority w:val="11"/>
    <w:rPr>
      <w:sz w:val="24"/>
      <w:szCs w:val="24"/>
    </w:rPr>
    <w:pPr>
      <w:spacing w:after="200" w:before="200"/>
    </w:pPr>
  </w:style>
  <w:style w:type="character" w:styleId="769">
    <w:name w:val="Subtitle Char"/>
    <w:basedOn w:val="923"/>
    <w:link w:val="768"/>
    <w:uiPriority w:val="11"/>
    <w:rPr>
      <w:sz w:val="24"/>
      <w:szCs w:val="24"/>
    </w:rPr>
  </w:style>
  <w:style w:type="paragraph" w:styleId="770">
    <w:name w:val="Quote"/>
    <w:basedOn w:val="916"/>
    <w:next w:val="916"/>
    <w:link w:val="771"/>
    <w:qFormat/>
    <w:uiPriority w:val="29"/>
    <w:rPr>
      <w:i/>
    </w:rPr>
    <w:pPr>
      <w:ind w:left="720" w:right="720"/>
    </w:pPr>
  </w:style>
  <w:style w:type="character" w:styleId="771">
    <w:name w:val="Quote Char"/>
    <w:link w:val="770"/>
    <w:uiPriority w:val="29"/>
    <w:rPr>
      <w:i/>
    </w:rPr>
  </w:style>
  <w:style w:type="paragraph" w:styleId="772">
    <w:name w:val="Intense Quote"/>
    <w:basedOn w:val="916"/>
    <w:next w:val="916"/>
    <w:link w:val="77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73">
    <w:name w:val="Intense Quote Char"/>
    <w:link w:val="772"/>
    <w:uiPriority w:val="30"/>
    <w:rPr>
      <w:i/>
    </w:rPr>
  </w:style>
  <w:style w:type="character" w:styleId="774">
    <w:name w:val="Header Char"/>
    <w:basedOn w:val="923"/>
    <w:link w:val="950"/>
    <w:uiPriority w:val="99"/>
  </w:style>
  <w:style w:type="character" w:styleId="775">
    <w:name w:val="Footer Char"/>
    <w:basedOn w:val="923"/>
    <w:link w:val="952"/>
    <w:uiPriority w:val="99"/>
  </w:style>
  <w:style w:type="paragraph" w:styleId="776">
    <w:name w:val="Caption"/>
    <w:basedOn w:val="916"/>
    <w:next w:val="91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7">
    <w:name w:val="Caption Char"/>
    <w:basedOn w:val="776"/>
    <w:link w:val="952"/>
    <w:uiPriority w:val="99"/>
  </w:style>
  <w:style w:type="table" w:styleId="778">
    <w:name w:val="Table Grid Light"/>
    <w:basedOn w:val="9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Plain Table 1"/>
    <w:basedOn w:val="9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0">
    <w:name w:val="Plain Table 2"/>
    <w:basedOn w:val="9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2">
    <w:name w:val="Plain Table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Plain Table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84">
    <w:name w:val="Grid Table 1 Light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2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2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2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2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2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2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3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0">
    <w:name w:val="Grid Table 3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1">
    <w:name w:val="Grid Table 3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2">
    <w:name w:val="Grid Table 3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3">
    <w:name w:val="Grid Table 3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4">
    <w:name w:val="Grid Table 3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5">
    <w:name w:val="Grid Table 4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6">
    <w:name w:val="Grid Table 4 - Accent 1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7">
    <w:name w:val="Grid Table 4 - Accent 2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8">
    <w:name w:val="Grid Table 4 - Accent 3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9">
    <w:name w:val="Grid Table 4 - Accent 4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10">
    <w:name w:val="Grid Table 4 - Accent 5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11">
    <w:name w:val="Grid Table 4 - Accent 6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2">
    <w:name w:val="Grid Table 5 Dark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13">
    <w:name w:val="Grid Table 5 Dark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14">
    <w:name w:val="Grid Table 5 Dark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15">
    <w:name w:val="Grid Table 5 Dark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6">
    <w:name w:val="Grid Table 5 Dark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7">
    <w:name w:val="Grid Table 5 Dark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8">
    <w:name w:val="Grid Table 5 Dark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9">
    <w:name w:val="Grid Table 6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0">
    <w:name w:val="Grid Table 6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1">
    <w:name w:val="Grid Table 6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2">
    <w:name w:val="Grid Table 6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3">
    <w:name w:val="Grid Table 6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4">
    <w:name w:val="Grid Table 6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5">
    <w:name w:val="Grid Table 6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7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Grid Table 7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7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Grid Table 7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Grid Table 7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Grid Table 7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Grid Table 7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1 Light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35">
    <w:name w:val="List Table 1 Light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6">
    <w:name w:val="List Table 1 Light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7">
    <w:name w:val="List Table 1 Light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8">
    <w:name w:val="List Table 1 Light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9">
    <w:name w:val="List Table 1 Light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40">
    <w:name w:val="List Table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41">
    <w:name w:val="List Table 2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42">
    <w:name w:val="List Table 2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43">
    <w:name w:val="List Table 2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44">
    <w:name w:val="List Table 2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45">
    <w:name w:val="List Table 2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6">
    <w:name w:val="List Table 2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7">
    <w:name w:val="List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5 Dark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6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9">
    <w:name w:val="List Table 6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70">
    <w:name w:val="List Table 6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71">
    <w:name w:val="List Table 6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72">
    <w:name w:val="List Table 6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73">
    <w:name w:val="List Table 6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74">
    <w:name w:val="List Table 6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75">
    <w:name w:val="List Table 7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6">
    <w:name w:val="List Table 7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7">
    <w:name w:val="List Table 7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8">
    <w:name w:val="List Table 7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9">
    <w:name w:val="List Table 7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0">
    <w:name w:val="List Table 7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1">
    <w:name w:val="List Table 7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2">
    <w:name w:val="Lined - Accent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3">
    <w:name w:val="Lined - Accent 1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4">
    <w:name w:val="Lined - Accent 2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5">
    <w:name w:val="Lined - Accent 3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6">
    <w:name w:val="Lined - Accent 4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7">
    <w:name w:val="Lined - Accent 5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8">
    <w:name w:val="Lined - Accent 6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9">
    <w:name w:val="Bordered &amp; Lined - Accent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90">
    <w:name w:val="Bordered &amp; Lined - Accent 1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91">
    <w:name w:val="Bordered &amp; Lined - Accent 2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92">
    <w:name w:val="Bordered &amp; Lined - Accent 3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93">
    <w:name w:val="Bordered &amp; Lined - Accent 4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94">
    <w:name w:val="Bordered &amp; Lined - Accent 5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95">
    <w:name w:val="Bordered &amp; Lined - Accent 6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6">
    <w:name w:val="Bordered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7">
    <w:name w:val="Bordered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8">
    <w:name w:val="Bordered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9">
    <w:name w:val="Bordered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00">
    <w:name w:val="Bordered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01">
    <w:name w:val="Bordered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02">
    <w:name w:val="Bordered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903">
    <w:name w:val="footnote text"/>
    <w:basedOn w:val="916"/>
    <w:link w:val="904"/>
    <w:uiPriority w:val="99"/>
    <w:semiHidden/>
    <w:unhideWhenUsed/>
    <w:rPr>
      <w:sz w:val="18"/>
    </w:rPr>
    <w:pPr>
      <w:spacing w:lineRule="auto" w:line="240" w:after="40"/>
    </w:pPr>
  </w:style>
  <w:style w:type="character" w:styleId="904">
    <w:name w:val="Footnote Text Char"/>
    <w:link w:val="903"/>
    <w:uiPriority w:val="99"/>
    <w:rPr>
      <w:sz w:val="18"/>
    </w:rPr>
  </w:style>
  <w:style w:type="character" w:styleId="905">
    <w:name w:val="footnote reference"/>
    <w:basedOn w:val="923"/>
    <w:uiPriority w:val="99"/>
    <w:unhideWhenUsed/>
    <w:rPr>
      <w:vertAlign w:val="superscript"/>
    </w:rPr>
  </w:style>
  <w:style w:type="paragraph" w:styleId="906">
    <w:name w:val="endnote text"/>
    <w:basedOn w:val="916"/>
    <w:link w:val="907"/>
    <w:uiPriority w:val="99"/>
    <w:semiHidden/>
    <w:unhideWhenUsed/>
    <w:rPr>
      <w:sz w:val="20"/>
    </w:rPr>
    <w:pPr>
      <w:spacing w:lineRule="auto" w:line="240" w:after="0"/>
    </w:pPr>
  </w:style>
  <w:style w:type="character" w:styleId="907">
    <w:name w:val="Endnote Text Char"/>
    <w:link w:val="906"/>
    <w:uiPriority w:val="99"/>
    <w:rPr>
      <w:sz w:val="20"/>
    </w:rPr>
  </w:style>
  <w:style w:type="character" w:styleId="908">
    <w:name w:val="endnote reference"/>
    <w:basedOn w:val="923"/>
    <w:uiPriority w:val="99"/>
    <w:semiHidden/>
    <w:unhideWhenUsed/>
    <w:rPr>
      <w:vertAlign w:val="superscript"/>
    </w:rPr>
  </w:style>
  <w:style w:type="paragraph" w:styleId="909">
    <w:name w:val="toc 4"/>
    <w:basedOn w:val="916"/>
    <w:next w:val="916"/>
    <w:uiPriority w:val="39"/>
    <w:unhideWhenUsed/>
    <w:pPr>
      <w:ind w:left="850" w:right="0" w:firstLine="0"/>
      <w:spacing w:after="57"/>
    </w:pPr>
  </w:style>
  <w:style w:type="paragraph" w:styleId="910">
    <w:name w:val="toc 5"/>
    <w:basedOn w:val="916"/>
    <w:next w:val="916"/>
    <w:uiPriority w:val="39"/>
    <w:unhideWhenUsed/>
    <w:pPr>
      <w:ind w:left="1134" w:right="0" w:firstLine="0"/>
      <w:spacing w:after="57"/>
    </w:pPr>
  </w:style>
  <w:style w:type="paragraph" w:styleId="911">
    <w:name w:val="toc 6"/>
    <w:basedOn w:val="916"/>
    <w:next w:val="916"/>
    <w:uiPriority w:val="39"/>
    <w:unhideWhenUsed/>
    <w:pPr>
      <w:ind w:left="1417" w:right="0" w:firstLine="0"/>
      <w:spacing w:after="57"/>
    </w:pPr>
  </w:style>
  <w:style w:type="paragraph" w:styleId="912">
    <w:name w:val="toc 7"/>
    <w:basedOn w:val="916"/>
    <w:next w:val="916"/>
    <w:uiPriority w:val="39"/>
    <w:unhideWhenUsed/>
    <w:pPr>
      <w:ind w:left="1701" w:right="0" w:firstLine="0"/>
      <w:spacing w:after="57"/>
    </w:pPr>
  </w:style>
  <w:style w:type="paragraph" w:styleId="913">
    <w:name w:val="toc 8"/>
    <w:basedOn w:val="916"/>
    <w:next w:val="916"/>
    <w:uiPriority w:val="39"/>
    <w:unhideWhenUsed/>
    <w:pPr>
      <w:ind w:left="1984" w:right="0" w:firstLine="0"/>
      <w:spacing w:after="57"/>
    </w:pPr>
  </w:style>
  <w:style w:type="paragraph" w:styleId="914">
    <w:name w:val="toc 9"/>
    <w:basedOn w:val="916"/>
    <w:next w:val="916"/>
    <w:uiPriority w:val="39"/>
    <w:unhideWhenUsed/>
    <w:pPr>
      <w:ind w:left="2268" w:right="0" w:firstLine="0"/>
      <w:spacing w:after="57"/>
    </w:pPr>
  </w:style>
  <w:style w:type="paragraph" w:styleId="915">
    <w:name w:val="table of figures"/>
    <w:basedOn w:val="916"/>
    <w:next w:val="916"/>
    <w:uiPriority w:val="99"/>
    <w:unhideWhenUsed/>
    <w:pPr>
      <w:spacing w:after="0" w:afterAutospacing="0"/>
    </w:pPr>
  </w:style>
  <w:style w:type="paragraph" w:styleId="916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7">
    <w:name w:val="Heading 1"/>
    <w:basedOn w:val="916"/>
    <w:next w:val="916"/>
    <w:link w:val="92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918">
    <w:name w:val="Heading 2"/>
    <w:basedOn w:val="916"/>
    <w:next w:val="916"/>
    <w:link w:val="931"/>
    <w:qFormat/>
    <w:uiPriority w:val="9"/>
    <w:unhideWhenUsed/>
    <w:rPr>
      <w:rFonts w:ascii="Times New Roman" w:hAnsi="Times New Roman" w:cs="Times New Roman" w:eastAsiaTheme="majorEastAsia"/>
      <w:b/>
      <w:sz w:val="28"/>
      <w:lang w:val="ru-RU"/>
    </w:rPr>
    <w:pPr>
      <w:ind w:firstLine="708"/>
      <w:jc w:val="both"/>
      <w:spacing w:lineRule="auto" w:line="480" w:after="0" w:afterAutospacing="0" w:before="0" w:beforeAutospacing="0"/>
      <w:shd w:val="nil" w:color="000000"/>
    </w:pPr>
  </w:style>
  <w:style w:type="paragraph" w:styleId="919">
    <w:name w:val="Heading 3"/>
    <w:basedOn w:val="916"/>
    <w:next w:val="916"/>
    <w:link w:val="934"/>
    <w:qFormat/>
    <w:uiPriority w:val="9"/>
    <w:unhideWhenUsed/>
    <w:rPr>
      <w:rFonts w:ascii="Times New Roman" w:hAnsi="Times New Roman" w:cs="Times New Roman" w:eastAsia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20">
    <w:name w:val="Heading 4"/>
    <w:basedOn w:val="916"/>
    <w:next w:val="916"/>
    <w:link w:val="936"/>
    <w:qFormat/>
    <w:uiPriority w:val="9"/>
    <w:unhideWhenUsed/>
    <w:rPr>
      <w:rFonts w:ascii="Times New Roman" w:hAnsi="Times New Roman" w:cs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21">
    <w:name w:val="Heading 5"/>
    <w:basedOn w:val="916"/>
    <w:next w:val="916"/>
    <w:link w:val="94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22">
    <w:name w:val="Heading 6"/>
    <w:basedOn w:val="916"/>
    <w:next w:val="916"/>
    <w:link w:val="94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23" w:default="1">
    <w:name w:val="Default Paragraph Font"/>
    <w:uiPriority w:val="1"/>
    <w:semiHidden/>
    <w:unhideWhenUsed/>
  </w:style>
  <w:style w:type="table" w:styleId="9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5" w:default="1">
    <w:name w:val="No List"/>
    <w:uiPriority w:val="99"/>
    <w:semiHidden/>
    <w:unhideWhenUsed/>
  </w:style>
  <w:style w:type="paragraph" w:styleId="926">
    <w:name w:val="List Paragraph"/>
    <w:basedOn w:val="916"/>
    <w:qFormat/>
    <w:uiPriority w:val="34"/>
    <w:pPr>
      <w:contextualSpacing w:val="true"/>
      <w:ind w:left="720"/>
    </w:pPr>
  </w:style>
  <w:style w:type="character" w:styleId="927" w:customStyle="1">
    <w:name w:val="Заголовок 1 Знак"/>
    <w:link w:val="917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8">
    <w:name w:val="TOC Heading"/>
    <w:basedOn w:val="917"/>
    <w:next w:val="916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9">
    <w:name w:val="Title"/>
    <w:basedOn w:val="916"/>
    <w:next w:val="916"/>
    <w:link w:val="93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30" w:customStyle="1">
    <w:name w:val="Заголовок Знак"/>
    <w:basedOn w:val="923"/>
    <w:link w:val="92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31" w:customStyle="1">
    <w:name w:val="Заголовок 2 Знак"/>
    <w:link w:val="918"/>
    <w:uiPriority w:val="9"/>
    <w:rPr>
      <w:rFonts w:eastAsiaTheme="majorEastAsia"/>
      <w:lang w:val="ru-RU"/>
    </w:rPr>
  </w:style>
  <w:style w:type="paragraph" w:styleId="932">
    <w:name w:val="toc 2"/>
    <w:basedOn w:val="916"/>
    <w:next w:val="916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33">
    <w:name w:val="Hyperlink"/>
    <w:basedOn w:val="923"/>
    <w:uiPriority w:val="99"/>
    <w:unhideWhenUsed/>
    <w:rPr>
      <w:color w:val="0563C1" w:themeColor="hyperlink"/>
      <w:u w:val="single"/>
    </w:rPr>
  </w:style>
  <w:style w:type="character" w:styleId="934" w:customStyle="1">
    <w:name w:val="Заголовок 3 Знак"/>
    <w:link w:val="919"/>
    <w:uiPriority w:val="9"/>
    <w:rPr>
      <w:rFonts w:ascii="Times New Roman" w:hAnsi="Times New Roman" w:cs="Times New Roman" w:eastAsia="Times New Roman" w:eastAsiaTheme="majorEastAsia"/>
      <w:b/>
      <w:sz w:val="28"/>
      <w:lang w:val="ru-RU"/>
    </w:rPr>
  </w:style>
  <w:style w:type="paragraph" w:styleId="935">
    <w:name w:val="toc 3"/>
    <w:basedOn w:val="916"/>
    <w:next w:val="916"/>
    <w:uiPriority w:val="39"/>
    <w:unhideWhenUsed/>
    <w:pPr>
      <w:ind w:left="440"/>
      <w:spacing w:after="100"/>
    </w:pPr>
  </w:style>
  <w:style w:type="character" w:styleId="936" w:customStyle="1">
    <w:name w:val="Заголовок 4 Знак"/>
    <w:link w:val="920"/>
    <w:uiPriority w:val="9"/>
    <w:rPr>
      <w:rFonts w:eastAsiaTheme="majorEastAsia"/>
      <w:lang w:val="ru-RU"/>
    </w:rPr>
  </w:style>
  <w:style w:type="paragraph" w:styleId="937">
    <w:name w:val="toc 1"/>
    <w:basedOn w:val="916"/>
    <w:next w:val="916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8">
    <w:name w:val="Normal (Web)"/>
    <w:basedOn w:val="916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9">
    <w:name w:val="Strong"/>
    <w:basedOn w:val="923"/>
    <w:qFormat/>
    <w:uiPriority w:val="22"/>
    <w:rPr>
      <w:b/>
      <w:bCs/>
    </w:rPr>
  </w:style>
  <w:style w:type="table" w:styleId="940">
    <w:name w:val="Table Grid"/>
    <w:basedOn w:val="924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41">
    <w:name w:val="annotation reference"/>
    <w:basedOn w:val="923"/>
    <w:uiPriority w:val="99"/>
    <w:semiHidden/>
    <w:unhideWhenUsed/>
    <w:rPr>
      <w:sz w:val="16"/>
      <w:szCs w:val="16"/>
    </w:rPr>
  </w:style>
  <w:style w:type="paragraph" w:styleId="942">
    <w:name w:val="annotation text"/>
    <w:basedOn w:val="916"/>
    <w:link w:val="943"/>
    <w:uiPriority w:val="99"/>
    <w:semiHidden/>
    <w:unhideWhenUsed/>
    <w:rPr>
      <w:sz w:val="20"/>
      <w:szCs w:val="20"/>
    </w:rPr>
  </w:style>
  <w:style w:type="character" w:styleId="943" w:customStyle="1">
    <w:name w:val="Текст примечания Знак"/>
    <w:basedOn w:val="923"/>
    <w:link w:val="94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44">
    <w:name w:val="annotation subject"/>
    <w:basedOn w:val="942"/>
    <w:next w:val="942"/>
    <w:link w:val="945"/>
    <w:uiPriority w:val="99"/>
    <w:semiHidden/>
    <w:unhideWhenUsed/>
    <w:rPr>
      <w:b/>
      <w:bCs/>
    </w:rPr>
  </w:style>
  <w:style w:type="character" w:styleId="945" w:customStyle="1">
    <w:name w:val="Тема примечания Знак"/>
    <w:basedOn w:val="943"/>
    <w:link w:val="94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6">
    <w:name w:val="Balloon Text"/>
    <w:basedOn w:val="916"/>
    <w:link w:val="94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7" w:customStyle="1">
    <w:name w:val="Текст выноски Знак"/>
    <w:basedOn w:val="923"/>
    <w:link w:val="94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8" w:customStyle="1">
    <w:name w:val="Заголовок 5 Знак"/>
    <w:basedOn w:val="923"/>
    <w:link w:val="92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9" w:customStyle="1">
    <w:name w:val="Заголовок 6 Знак"/>
    <w:basedOn w:val="923"/>
    <w:link w:val="92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50">
    <w:name w:val="Header"/>
    <w:basedOn w:val="916"/>
    <w:link w:val="95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1" w:customStyle="1">
    <w:name w:val="Верхний колонтитул Знак"/>
    <w:basedOn w:val="923"/>
    <w:link w:val="950"/>
    <w:uiPriority w:val="99"/>
    <w:rPr>
      <w:rFonts w:ascii="Calibri" w:hAnsi="Calibri" w:cs="Times New Roman" w:eastAsia="Calibri"/>
    </w:rPr>
  </w:style>
  <w:style w:type="paragraph" w:styleId="952">
    <w:name w:val="Footer"/>
    <w:basedOn w:val="916"/>
    <w:link w:val="95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3" w:customStyle="1">
    <w:name w:val="Нижний колонтитул Знак"/>
    <w:basedOn w:val="923"/>
    <w:link w:val="95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73</cp:revision>
  <dcterms:created xsi:type="dcterms:W3CDTF">2021-09-02T16:38:00Z</dcterms:created>
  <dcterms:modified xsi:type="dcterms:W3CDTF">2021-11-23T20:10:22Z</dcterms:modified>
</cp:coreProperties>
</file>