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jc w:val="left"/>
              <w:rPr>
                <w:b/>
                <w:sz w:val="24"/>
                <w:szCs w:val="24"/>
              </w:rPr>
            </w:pPr>
            <w: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descr="Gerb-BMSTU_01" hidden="0"/>
                              <pic:cNvPicPr>
                                <a:picLocks noChangeAspect="1"/>
                              </pic:cNvPicPr>
                              <pic:nvPr isPhoto="0" userDrawn="0"/>
                            </pic:nvPicPr>
                            <pic:blipFill>
                              <a:blip r:embed="rId14"/>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59264;o:allowoverlap:true;o:allowincell:true;mso-position-horizontal-relative:text;margin-left:-1.1pt;mso-position-horizontal:absolute;mso-position-vertical-relative:text;margin-top:16.5pt;mso-position-vertical:absolute;width:57.8pt;height:65.2pt;" wrapcoords="0 0 0 98852 98699 98852 98699 0 0 0" stroked="false">
                      <v:path textboxrect="0,0,0,0"/>
                      <v:imagedata r:id="rId14" o:title=""/>
                    </v:shape>
                  </w:pict>
                </mc:Fallback>
              </mc:AlternateContent>
            </w:r>
            <w:r/>
          </w:p>
        </w:tc>
        <w:tc>
          <w:tcPr>
            <w:tcW w:w="8469" w:type="dxa"/>
            <w:textDirection w:val="lrTb"/>
            <w:noWrap w:val="false"/>
          </w:tcPr>
          <w:p>
            <w:pPr>
              <w:jc w:val="center"/>
              <w:spacing w:lineRule="auto" w:line="240"/>
              <w:rPr>
                <w:b/>
                <w:sz w:val="24"/>
                <w:szCs w:val="24"/>
              </w:rPr>
            </w:pPr>
            <w:r>
              <w:rPr>
                <w:b/>
                <w:sz w:val="24"/>
                <w:szCs w:val="24"/>
              </w:rPr>
              <w:t xml:space="preserve">Министерство науки и высшего образования Российской Федерации</w:t>
            </w:r>
            <w:r/>
          </w:p>
          <w:p>
            <w:pPr>
              <w:jc w:val="center"/>
              <w:spacing w:lineRule="auto" w:line="240"/>
              <w:rPr>
                <w:b/>
                <w:sz w:val="24"/>
                <w:szCs w:val="24"/>
              </w:rPr>
            </w:pPr>
            <w:r>
              <w:rPr>
                <w:b/>
                <w:sz w:val="24"/>
                <w:szCs w:val="24"/>
              </w:rPr>
              <w:t xml:space="preserve">Федеральное государственное бюджетное образовательное учреждение </w:t>
            </w:r>
            <w:r/>
          </w:p>
          <w:p>
            <w:pPr>
              <w:jc w:val="center"/>
              <w:spacing w:lineRule="auto" w:line="240"/>
              <w:rPr>
                <w:b/>
                <w:sz w:val="24"/>
                <w:szCs w:val="24"/>
              </w:rPr>
            </w:pPr>
            <w:r>
              <w:rPr>
                <w:b/>
                <w:sz w:val="24"/>
                <w:szCs w:val="24"/>
              </w:rPr>
              <w:t xml:space="preserve">высшего образования</w:t>
            </w:r>
            <w:r/>
          </w:p>
          <w:p>
            <w:pPr>
              <w:ind w:right="-2"/>
              <w:jc w:val="center"/>
              <w:spacing w:lineRule="auto" w:line="240"/>
              <w:rPr>
                <w:b/>
                <w:sz w:val="24"/>
                <w:szCs w:val="24"/>
              </w:rPr>
            </w:pPr>
            <w:r>
              <w:rPr>
                <w:b/>
                <w:sz w:val="24"/>
                <w:szCs w:val="24"/>
              </w:rPr>
              <w:t xml:space="preserve">«Московский государственный технический университет</w:t>
            </w:r>
            <w:r/>
          </w:p>
          <w:p>
            <w:pPr>
              <w:ind w:right="-2"/>
              <w:jc w:val="center"/>
              <w:spacing w:lineRule="auto" w:line="240"/>
              <w:rPr>
                <w:b/>
                <w:sz w:val="24"/>
                <w:szCs w:val="24"/>
              </w:rPr>
            </w:pPr>
            <w:r>
              <w:rPr>
                <w:b/>
                <w:sz w:val="24"/>
                <w:szCs w:val="24"/>
              </w:rPr>
              <w:t xml:space="preserve">имени Н.Э. Баумана</w:t>
            </w:r>
            <w:r/>
          </w:p>
          <w:p>
            <w:pPr>
              <w:jc w:val="center"/>
              <w:spacing w:lineRule="auto" w:line="240"/>
              <w:rPr>
                <w:b/>
                <w:sz w:val="24"/>
                <w:szCs w:val="24"/>
              </w:rPr>
            </w:pPr>
            <w:r>
              <w:rPr>
                <w:b/>
                <w:sz w:val="24"/>
                <w:szCs w:val="24"/>
              </w:rPr>
              <w:t xml:space="preserve">(национальный исследовательский университет)»</w:t>
            </w:r>
            <w:r/>
          </w:p>
          <w:p>
            <w:pPr>
              <w:jc w:val="center"/>
              <w:spacing w:lineRule="auto" w:line="240"/>
              <w:rPr>
                <w:b/>
                <w:sz w:val="24"/>
                <w:szCs w:val="24"/>
              </w:rPr>
            </w:pPr>
            <w:r>
              <w:rPr>
                <w:b/>
                <w:sz w:val="24"/>
                <w:szCs w:val="24"/>
              </w:rPr>
              <w:t xml:space="preserve">(МГТУ им. Н.Э. Баумана)</w:t>
            </w:r>
            <w:r/>
          </w:p>
        </w:tc>
      </w:tr>
    </w:tbl>
    <w:p>
      <w:pPr>
        <w:jc w:val="center"/>
        <w:rPr>
          <w:b/>
          <w:sz w:val="24"/>
          <w:szCs w:val="24"/>
        </w:rPr>
        <w:pBdr>
          <w:bottom w:val="single" w:sz="24" w:space="1" w:color="auto"/>
        </w:pBdr>
      </w:pPr>
      <w:r>
        <w:rPr>
          <w:b/>
          <w:sz w:val="24"/>
          <w:szCs w:val="24"/>
        </w:rPr>
      </w:r>
      <w:r/>
    </w:p>
    <w:p>
      <w:pPr>
        <w:rPr>
          <w:b/>
          <w:sz w:val="24"/>
          <w:szCs w:val="24"/>
        </w:rPr>
      </w:pPr>
      <w:r>
        <w:rPr>
          <w:b/>
          <w:sz w:val="24"/>
          <w:szCs w:val="24"/>
        </w:rPr>
      </w:r>
      <w:r/>
    </w:p>
    <w:p>
      <w:pPr>
        <w:ind w:firstLine="0"/>
        <w:rPr>
          <w:sz w:val="24"/>
          <w:szCs w:val="24"/>
        </w:rPr>
      </w:pPr>
      <w:r>
        <w:rPr>
          <w:sz w:val="24"/>
          <w:szCs w:val="24"/>
        </w:rPr>
        <w:t xml:space="preserve">ФАКУЛЬТЕТ </w:t>
      </w:r>
      <w:r>
        <w:rPr>
          <w:b/>
          <w:caps/>
          <w:sz w:val="24"/>
          <w:szCs w:val="24"/>
        </w:rPr>
        <w:t xml:space="preserve">Информатика и системы управления</w:t>
      </w:r>
      <w:r>
        <w:rPr>
          <w:sz w:val="24"/>
          <w:szCs w:val="24"/>
        </w:rPr>
      </w:r>
      <w:r/>
    </w:p>
    <w:p>
      <w:pPr>
        <w:ind w:firstLine="0"/>
        <w:rPr>
          <w:b/>
          <w:sz w:val="24"/>
          <w:szCs w:val="24"/>
        </w:rPr>
      </w:pPr>
      <w:r>
        <w:rPr>
          <w:sz w:val="24"/>
          <w:szCs w:val="24"/>
        </w:rPr>
        <w:t xml:space="preserve">КАФЕДРА </w:t>
      </w:r>
      <w:r>
        <w:rPr>
          <w:b/>
          <w:caps/>
          <w:sz w:val="24"/>
          <w:szCs w:val="24"/>
        </w:rPr>
        <w:t xml:space="preserve">Компьютерные системы и сети (ИУ6)</w:t>
      </w:r>
      <w:r>
        <w:rPr>
          <w:i/>
          <w:sz w:val="24"/>
          <w:szCs w:val="24"/>
        </w:rPr>
      </w:r>
      <w:r/>
    </w:p>
    <w:p>
      <w:pPr>
        <w:ind w:firstLine="0"/>
        <w:rPr>
          <w:b/>
          <w:sz w:val="32"/>
          <w:szCs w:val="24"/>
        </w:rPr>
      </w:pPr>
      <w:r>
        <w:rPr>
          <w:sz w:val="24"/>
          <w:szCs w:val="24"/>
        </w:rPr>
        <w:t xml:space="preserve">НАПРАВЛЕНИЕ </w:t>
      </w:r>
      <w:r>
        <w:rPr>
          <w:sz w:val="24"/>
          <w:szCs w:val="24"/>
        </w:rPr>
        <w:t xml:space="preserve">ПОДГОТОВКИ  </w:t>
      </w:r>
      <w:r>
        <w:rPr>
          <w:b/>
          <w:sz w:val="24"/>
        </w:rPr>
        <w:t xml:space="preserve">09.03.01</w:t>
      </w:r>
      <w:r>
        <w:rPr>
          <w:b/>
          <w:sz w:val="24"/>
        </w:rPr>
        <w:t xml:space="preserve"> Информатика и вычислительная техника</w:t>
      </w:r>
      <w:r/>
    </w:p>
    <w:p>
      <w:pPr>
        <w:rPr>
          <w:i/>
          <w:sz w:val="32"/>
        </w:rPr>
      </w:pPr>
      <w:r>
        <w:rPr>
          <w:i/>
          <w:sz w:val="32"/>
        </w:rPr>
      </w:r>
      <w:r/>
    </w:p>
    <w:p>
      <w:pPr>
        <w:pStyle w:val="924"/>
        <w:spacing w:after="240" w:before="700"/>
        <w:shd w:val="clear" w:fill="FFFFFF" w:color="auto"/>
        <w:rPr>
          <w:b/>
          <w:spacing w:val="100"/>
          <w:sz w:val="32"/>
        </w:rPr>
        <w:outlineLvl w:val="0"/>
      </w:pPr>
      <w:r>
        <w:rPr>
          <w:b/>
          <w:spacing w:val="100"/>
          <w:sz w:val="32"/>
        </w:rPr>
      </w:r>
      <w:r/>
    </w:p>
    <w:p>
      <w:pPr>
        <w:jc w:val="center"/>
        <w:rPr>
          <w:b/>
          <w:caps/>
          <w:spacing w:val="100"/>
          <w:sz w:val="32"/>
        </w:rPr>
        <w:outlineLvl w:val="0"/>
      </w:pPr>
      <w:r/>
      <w:bookmarkStart w:id="1" w:name="_Toc1"/>
      <w:r>
        <w:rPr>
          <w:b/>
          <w:caps/>
          <w:spacing w:val="100"/>
          <w:sz w:val="32"/>
        </w:rPr>
        <w:t xml:space="preserve">РЕФЕРАТ</w:t>
      </w:r>
      <w:bookmarkEnd w:id="1"/>
      <w:r/>
      <w:r/>
    </w:p>
    <w:tbl>
      <w:tblPr>
        <w:tblW w:w="0" w:type="auto"/>
        <w:tblInd w:w="2376" w:type="dxa"/>
        <w:tblLayout w:type="fixed"/>
        <w:tblLook w:val="04A0" w:firstRow="1" w:lastRow="0" w:firstColumn="1" w:lastColumn="0" w:noHBand="0" w:noVBand="1"/>
      </w:tblPr>
      <w:tblGrid>
        <w:gridCol w:w="4462"/>
        <w:gridCol w:w="216"/>
      </w:tblGrid>
      <w:tr>
        <w:trPr/>
        <w:tc>
          <w:tcPr>
            <w:tcW w:w="4462" w:type="dxa"/>
            <w:textDirection w:val="lrTb"/>
            <w:noWrap w:val="false"/>
          </w:tcPr>
          <w:p>
            <w:pPr>
              <w:pStyle w:val="924"/>
              <w:jc w:val="center"/>
              <w:shd w:val="clear" w:fill="FFFFFF" w:color="auto"/>
              <w:rPr>
                <w:b/>
                <w:sz w:val="28"/>
              </w:rPr>
            </w:pPr>
            <w:r>
              <w:rPr>
                <w:b/>
                <w:sz w:val="28"/>
              </w:rPr>
            </w:r>
            <w:r>
              <w:rPr>
                <w:b/>
                <w:sz w:val="28"/>
                <w:lang w:val="en-US"/>
              </w:rPr>
            </w:r>
            <w:r/>
          </w:p>
        </w:tc>
        <w:tc>
          <w:tcPr>
            <w:tcW w:w="216" w:type="dxa"/>
            <w:textDirection w:val="lrTb"/>
            <w:noWrap w:val="false"/>
          </w:tcPr>
          <w:p>
            <w:pPr>
              <w:pStyle w:val="924"/>
              <w:jc w:val="left"/>
              <w:tabs>
                <w:tab w:val="left" w:pos="206" w:leader="none"/>
                <w:tab w:val="center" w:pos="246" w:leader="none"/>
              </w:tabs>
              <w:rPr>
                <w:b/>
                <w:color w:val="000000"/>
                <w:spacing w:val="100"/>
                <w:sz w:val="28"/>
                <w:szCs w:val="28"/>
              </w:rPr>
            </w:pPr>
            <w:r>
              <w:rPr>
                <w:lang w:val="en-US"/>
              </w:rPr>
            </w:r>
            <w:r/>
          </w:p>
        </w:tc>
      </w:tr>
    </w:tbl>
    <w:p>
      <w:pPr>
        <w:pStyle w:val="924"/>
        <w:shd w:val="clear" w:fill="FFFFFF" w:color="auto"/>
        <w:rPr>
          <w:b/>
          <w:spacing w:val="100"/>
          <w:sz w:val="32"/>
        </w:rPr>
        <w:outlineLvl w:val="0"/>
      </w:pPr>
      <w:r>
        <w:rPr>
          <w:b/>
          <w:spacing w:val="100"/>
          <w:sz w:val="32"/>
        </w:rPr>
      </w:r>
      <w:r/>
    </w:p>
    <w:p>
      <w:pPr>
        <w:ind w:firstLine="0"/>
        <w:rPr>
          <w:sz w:val="28"/>
          <w:u w:val="single"/>
        </w:rPr>
        <w:outlineLvl w:val="0"/>
      </w:pPr>
      <w:r/>
      <w:bookmarkStart w:id="2" w:name="_Toc2"/>
      <w:r>
        <w:rPr>
          <w:b/>
          <w:sz w:val="28"/>
          <w:u w:val="none"/>
        </w:rPr>
        <w:t xml:space="preserve">Название: </w:t>
      </w:r>
      <w:r>
        <w:rPr>
          <w:sz w:val="28"/>
          <w:u w:val="single"/>
        </w:rPr>
        <w:t xml:space="preserve">Файловая система ReiserFS</w:t>
      </w:r>
      <w:bookmarkEnd w:id="2"/>
      <w:r/>
      <w:r/>
    </w:p>
    <w:p>
      <w:pPr>
        <w:ind w:firstLine="0"/>
        <w:rPr>
          <w:sz w:val="28"/>
          <w:highlight w:val="none"/>
          <w:u w:val="single"/>
        </w:rPr>
        <w:outlineLvl w:val="0"/>
      </w:pPr>
      <w:r/>
      <w:bookmarkStart w:id="3" w:name="_Toc3"/>
      <w:r>
        <w:rPr>
          <w:b/>
          <w:sz w:val="28"/>
        </w:rPr>
        <w:t xml:space="preserve">Дисциплина:</w:t>
      </w:r>
      <w:r>
        <w:rPr>
          <w:sz w:val="28"/>
        </w:rPr>
        <w:t xml:space="preserve"> </w:t>
      </w:r>
      <w:r>
        <w:rPr>
          <w:sz w:val="28"/>
          <w:u w:val="single"/>
        </w:rPr>
        <w:t xml:space="preserve">Операционные системы</w:t>
      </w:r>
      <w:bookmarkEnd w:id="3"/>
      <w:r/>
      <w:r/>
    </w:p>
    <w:p>
      <w:pPr>
        <w:pStyle w:val="924"/>
        <w:jc w:val="both"/>
        <w:spacing w:lineRule="auto" w:line="360"/>
        <w:shd w:val="clear" w:fill="FFFFFF" w:color="auto"/>
        <w:tabs>
          <w:tab w:val="left" w:pos="5670" w:leader="none"/>
        </w:tabs>
        <w:rPr>
          <w:sz w:val="28"/>
        </w:rPr>
      </w:pPr>
      <w:r>
        <w:rPr>
          <w:sz w:val="28"/>
        </w:rPr>
      </w:r>
      <w:r>
        <w:rPr>
          <w:sz w:val="28"/>
        </w:rPr>
      </w:r>
      <w:r/>
    </w:p>
    <w:p>
      <w:pPr>
        <w:pStyle w:val="924"/>
        <w:jc w:val="both"/>
        <w:spacing w:lineRule="auto" w:line="360"/>
        <w:shd w:val="clear" w:fill="FFFFFF" w:color="auto"/>
        <w:tabs>
          <w:tab w:val="left" w:pos="5670" w:leader="none"/>
        </w:tabs>
        <w:rPr>
          <w:sz w:val="28"/>
        </w:rPr>
      </w:pPr>
      <w:r>
        <w:rPr>
          <w:sz w:val="28"/>
        </w:rPr>
      </w:r>
      <w:r>
        <w:rPr>
          <w:sz w:val="28"/>
        </w:rPr>
      </w:r>
      <w:r/>
    </w:p>
    <w:p>
      <w:pPr>
        <w:pStyle w:val="924"/>
        <w:jc w:val="both"/>
        <w:spacing w:lineRule="auto" w:line="360"/>
        <w:shd w:val="clear" w:fill="FFFFFF" w:color="auto"/>
        <w:tabs>
          <w:tab w:val="left" w:pos="5670" w:leader="none"/>
        </w:tabs>
        <w:rPr>
          <w:sz w:val="28"/>
        </w:rPr>
      </w:pPr>
      <w:r>
        <w:rPr>
          <w:sz w:val="28"/>
        </w:rPr>
      </w: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ind w:firstLine="0"/>
              <w:jc w:val="left"/>
              <w:spacing w:lineRule="auto" w:line="240"/>
              <w:rPr>
                <w:sz w:val="24"/>
                <w:szCs w:val="28"/>
              </w:rPr>
            </w:pPr>
            <w:r>
              <w:rPr>
                <w:sz w:val="24"/>
                <w:szCs w:val="28"/>
              </w:rPr>
              <w:t xml:space="preserve">Студент</w:t>
            </w:r>
            <w:r>
              <w:rPr>
                <w:sz w:val="24"/>
              </w:rPr>
            </w:r>
            <w:r/>
          </w:p>
        </w:tc>
        <w:tc>
          <w:tcPr>
            <w:tcW w:w="1675" w:type="dxa"/>
            <w:textDirection w:val="lrTb"/>
            <w:noWrap w:val="false"/>
          </w:tcPr>
          <w:p>
            <w:pPr>
              <w:ind w:firstLine="0"/>
              <w:jc w:val="center"/>
              <w:spacing w:lineRule="auto" w:line="240"/>
              <w:rPr>
                <w:sz w:val="24"/>
                <w:szCs w:val="28"/>
              </w:rPr>
              <w:pBdr>
                <w:bottom w:val="single" w:sz="6" w:space="1" w:color="auto"/>
              </w:pBdr>
            </w:pPr>
            <w:r>
              <w:rPr>
                <w:sz w:val="24"/>
                <w:szCs w:val="28"/>
              </w:rPr>
              <w:t xml:space="preserve">ИУ6-5</w:t>
            </w:r>
            <w:r>
              <w:rPr>
                <w:sz w:val="24"/>
                <w:szCs w:val="28"/>
              </w:rPr>
              <w:t xml:space="preserve">2Б</w:t>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tcW w:w="2127"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gridSpan w:val="2"/>
            <w:tcW w:w="2125" w:type="dxa"/>
            <w:textDirection w:val="lrTb"/>
            <w:noWrap w:val="false"/>
          </w:tcPr>
          <w:p>
            <w:pPr>
              <w:ind w:firstLine="0"/>
              <w:jc w:val="center"/>
              <w:spacing w:lineRule="auto" w:line="240"/>
              <w:rPr>
                <w:sz w:val="24"/>
                <w:szCs w:val="28"/>
              </w:rPr>
              <w:pBdr>
                <w:bottom w:val="single" w:sz="6" w:space="1" w:color="auto"/>
              </w:pBdr>
            </w:pPr>
            <w:r>
              <w:rPr>
                <w:sz w:val="24"/>
                <w:szCs w:val="28"/>
                <w:lang w:val="ru-RU"/>
              </w:rPr>
              <w:t xml:space="preserve">С.В. Астахов</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ind w:firstLine="0"/>
              <w:jc w:val="center"/>
              <w:spacing w:lineRule="auto" w:line="240"/>
              <w:rPr>
                <w:sz w:val="24"/>
              </w:rPr>
            </w:pPr>
            <w:r>
              <w:rPr>
                <w:sz w:val="24"/>
              </w:rPr>
              <w:t xml:space="preserve">(Группа)</w:t>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jc w:val="center"/>
              <w:spacing w:lineRule="auto" w:line="240"/>
              <w:rPr>
                <w:sz w:val="24"/>
              </w:rPr>
            </w:pPr>
            <w:r>
              <w:rPr>
                <w:sz w:val="24"/>
              </w:rPr>
            </w:r>
            <w:r>
              <w:rPr>
                <w:sz w:val="24"/>
              </w:rPr>
            </w:r>
            <w:r/>
          </w:p>
        </w:tc>
        <w:tc>
          <w:tcPr>
            <w:tcW w:w="2030" w:type="dxa"/>
            <w:textDirection w:val="lrTb"/>
            <w:noWrap w:val="false"/>
          </w:tcPr>
          <w:p>
            <w:pPr>
              <w:jc w:val="center"/>
              <w:spacing w:lineRule="auto" w:line="240"/>
              <w:rPr>
                <w:sz w:val="24"/>
              </w:rPr>
            </w:pPr>
            <w:r>
              <w:rPr>
                <w:sz w:val="24"/>
              </w:rPr>
            </w:r>
            <w:r>
              <w:rPr>
                <w:sz w:val="24"/>
              </w:rPr>
            </w:r>
            <w:r/>
          </w:p>
        </w:tc>
      </w:tr>
      <w:tr>
        <w:trPr/>
        <w:tc>
          <w:tcPr>
            <w:tcW w:w="2010" w:type="dxa"/>
            <w:textDirection w:val="lrTb"/>
            <w:noWrap w:val="false"/>
          </w:tcPr>
          <w:p>
            <w:pPr>
              <w:ind w:firstLine="0"/>
              <w:jc w:val="left"/>
              <w:spacing w:lineRule="auto" w:line="240"/>
              <w:rPr>
                <w:sz w:val="24"/>
                <w:szCs w:val="28"/>
              </w:rPr>
            </w:pPr>
            <w:r>
              <w:rPr>
                <w:sz w:val="24"/>
                <w:szCs w:val="28"/>
              </w:rPr>
              <w:t xml:space="preserve">Преподаватель</w:t>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szCs w:val="28"/>
              </w:rPr>
            </w:pPr>
            <w:r>
              <w:rPr>
                <w:sz w:val="24"/>
                <w:szCs w:val="28"/>
              </w:rPr>
            </w:r>
            <w:r>
              <w:rPr>
                <w:sz w:val="24"/>
              </w:rPr>
            </w:r>
            <w:r/>
          </w:p>
        </w:tc>
        <w:tc>
          <w:tcPr>
            <w:gridSpan w:val="2"/>
            <w:tcW w:w="2222"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c>
          <w:tcPr>
            <w:tcW w:w="2030" w:type="dxa"/>
            <w:textDirection w:val="lrTb"/>
            <w:noWrap w:val="false"/>
          </w:tcPr>
          <w:p>
            <w:pPr>
              <w:jc w:val="center"/>
              <w:spacing w:lineRule="auto" w:line="240"/>
              <w:rPr>
                <w:sz w:val="24"/>
                <w:szCs w:val="28"/>
              </w:rPr>
              <w:pBdr>
                <w:bottom w:val="single" w:sz="6" w:space="1" w:color="auto"/>
              </w:pBdr>
            </w:pPr>
            <w:r>
              <w:rPr>
                <w:sz w:val="24"/>
                <w:szCs w:val="28"/>
              </w:rPr>
            </w:r>
            <w:r>
              <w:rPr>
                <w:sz w:val="24"/>
              </w:rPr>
            </w:r>
            <w:r/>
          </w:p>
        </w:tc>
      </w:tr>
      <w:tr>
        <w:trPr/>
        <w:tc>
          <w:tcPr>
            <w:tcW w:w="2010" w:type="dxa"/>
            <w:textDirection w:val="lrTb"/>
            <w:noWrap w:val="false"/>
          </w:tcPr>
          <w:p>
            <w:pPr>
              <w:jc w:val="left"/>
              <w:spacing w:lineRule="auto" w:line="240"/>
              <w:rPr>
                <w:sz w:val="24"/>
                <w:szCs w:val="28"/>
              </w:rPr>
            </w:pPr>
            <w:r>
              <w:rPr>
                <w:sz w:val="24"/>
                <w:szCs w:val="28"/>
              </w:rPr>
            </w:r>
            <w:r>
              <w:rPr>
                <w:sz w:val="24"/>
              </w:rPr>
            </w:r>
            <w:r/>
          </w:p>
        </w:tc>
        <w:tc>
          <w:tcPr>
            <w:tcW w:w="1675" w:type="dxa"/>
            <w:textDirection w:val="lrTb"/>
            <w:noWrap w:val="false"/>
          </w:tcPr>
          <w:p>
            <w:pPr>
              <w:jc w:val="center"/>
              <w:spacing w:lineRule="auto" w:line="240"/>
              <w:rPr>
                <w:sz w:val="24"/>
              </w:rPr>
            </w:pPr>
            <w:r>
              <w:rPr>
                <w:sz w:val="24"/>
              </w:rPr>
            </w:r>
            <w:r>
              <w:rPr>
                <w:sz w:val="24"/>
              </w:rPr>
            </w:r>
            <w:r/>
          </w:p>
        </w:tc>
        <w:tc>
          <w:tcPr>
            <w:tcW w:w="1310" w:type="dxa"/>
            <w:textDirection w:val="lrTb"/>
            <w:noWrap w:val="false"/>
          </w:tcPr>
          <w:p>
            <w:pPr>
              <w:jc w:val="center"/>
              <w:spacing w:lineRule="auto" w:line="240"/>
              <w:rPr>
                <w:sz w:val="24"/>
              </w:rPr>
            </w:pPr>
            <w:r>
              <w:rPr>
                <w:sz w:val="24"/>
              </w:rPr>
            </w:r>
            <w:r>
              <w:rPr>
                <w:sz w:val="24"/>
              </w:rPr>
            </w:r>
            <w:r/>
          </w:p>
        </w:tc>
        <w:tc>
          <w:tcPr>
            <w:gridSpan w:val="2"/>
            <w:tcW w:w="2222" w:type="dxa"/>
            <w:textDirection w:val="lrTb"/>
            <w:noWrap w:val="false"/>
          </w:tcPr>
          <w:p>
            <w:pPr>
              <w:ind w:firstLine="0"/>
              <w:jc w:val="center"/>
              <w:spacing w:lineRule="auto" w:line="240"/>
              <w:rPr>
                <w:sz w:val="24"/>
              </w:rPr>
            </w:pPr>
            <w:r>
              <w:rPr>
                <w:sz w:val="24"/>
              </w:rPr>
              <w:t xml:space="preserve">(Подпись, дата)</w:t>
            </w:r>
            <w:r>
              <w:rPr>
                <w:sz w:val="24"/>
              </w:rPr>
            </w:r>
            <w:r/>
          </w:p>
        </w:tc>
        <w:tc>
          <w:tcPr>
            <w:tcW w:w="2030" w:type="dxa"/>
            <w:textDirection w:val="lrTb"/>
            <w:noWrap w:val="false"/>
          </w:tcPr>
          <w:p>
            <w:pPr>
              <w:ind w:firstLine="0"/>
              <w:jc w:val="center"/>
              <w:spacing w:lineRule="auto" w:line="240"/>
              <w:rPr>
                <w:sz w:val="24"/>
              </w:rPr>
            </w:pPr>
            <w:r>
              <w:rPr>
                <w:sz w:val="24"/>
              </w:rPr>
              <w:t xml:space="preserve">(И.О. Фамилия)</w:t>
            </w:r>
            <w:r>
              <w:rPr>
                <w:sz w:val="24"/>
              </w:rPr>
            </w:r>
            <w:r/>
          </w:p>
        </w:tc>
      </w:tr>
    </w:tbl>
    <w:p>
      <w:pPr>
        <w:ind w:firstLine="0"/>
        <w:rPr>
          <w:sz w:val="24"/>
        </w:rPr>
      </w:pPr>
      <w:r>
        <w:rPr>
          <w:sz w:val="24"/>
        </w:rPr>
      </w:r>
      <w:r>
        <w:rPr>
          <w:sz w:val="24"/>
        </w:rPr>
      </w:r>
      <w:r/>
    </w:p>
    <w:p>
      <w:pPr>
        <w:rPr>
          <w:sz w:val="24"/>
        </w:rPr>
      </w:pPr>
      <w:r>
        <w:rPr>
          <w:sz w:val="24"/>
        </w:rPr>
      </w:r>
      <w:r>
        <w:rPr>
          <w:sz w:val="24"/>
        </w:rPr>
      </w:r>
      <w:r/>
    </w:p>
    <w:p>
      <w:pPr>
        <w:rPr>
          <w:sz w:val="24"/>
        </w:rPr>
      </w:pPr>
      <w:r>
        <w:rPr>
          <w:sz w:val="24"/>
        </w:rPr>
      </w:r>
      <w:r/>
    </w:p>
    <w:p>
      <w:pPr>
        <w:rPr>
          <w:sz w:val="24"/>
        </w:rPr>
      </w:pPr>
      <w:r>
        <w:rPr>
          <w:sz w:val="24"/>
        </w:rPr>
      </w:r>
      <w:r/>
    </w:p>
    <w:p>
      <w:pPr>
        <w:rPr>
          <w:sz w:val="24"/>
        </w:rPr>
      </w:pPr>
      <w:r>
        <w:rPr>
          <w:sz w:val="24"/>
        </w:rPr>
      </w:r>
      <w:r>
        <w:rPr>
          <w:sz w:val="24"/>
        </w:rPr>
      </w:r>
      <w:r/>
    </w:p>
    <w:p>
      <w:pPr>
        <w:ind w:firstLine="0"/>
        <w:rPr>
          <w:sz w:val="24"/>
        </w:rPr>
      </w:pPr>
      <w:r>
        <w:rPr>
          <w:sz w:val="24"/>
        </w:rPr>
      </w:r>
      <w:r/>
    </w:p>
    <w:p>
      <w:pPr>
        <w:jc w:val="center"/>
        <w:rPr>
          <w:sz w:val="24"/>
        </w:rPr>
      </w:pPr>
      <w:r>
        <w:rPr>
          <w:sz w:val="24"/>
        </w:rPr>
        <w:t xml:space="preserve">Москва, 2021</w:t>
      </w:r>
      <w:r/>
    </w:p>
    <w:p>
      <w:pPr>
        <w:pStyle w:val="742"/>
      </w:pPr>
      <w:r/>
      <w:bookmarkStart w:id="4" w:name="_Toc4"/>
      <w:r>
        <w:t xml:space="preserve">Содержание</w:t>
      </w:r>
      <w:bookmarkEnd w:id="4"/>
      <w:r/>
      <w:r/>
    </w:p>
    <w:p>
      <w:pPr>
        <w:shd w:val="nil" w:color="auto"/>
      </w:pPr>
      <w:r/>
      <w:r/>
    </w:p>
    <w:sdt>
      <w:sdtPr>
        <w15:appearance w15:val="boundingBox"/>
        <w:placeholder>
          <w:docPart w:val="DefaultPlaceholder_TEXT"/>
        </w:placeholder>
        <w:docPartObj>
          <w:docPartGallery w:val="Table of Contents"/>
          <w:docPartUnique w:val="true"/>
        </w:docPartObj>
        <w:rPr>
          <w:b/>
          <w:sz w:val="36"/>
          <w:highlight w:val="none"/>
        </w:rPr>
      </w:sdtPr>
      <w:sdtContent>
        <w:p>
          <w:pPr>
            <w:pStyle w:val="909"/>
            <w:tabs>
              <w:tab w:val="right" w:pos="9355" w:leader="dot"/>
            </w:tabs>
            <w:rPr>
              <w:b/>
              <w:caps/>
              <w:spacing w:val="100"/>
            </w:rPr>
          </w:pPr>
          <w:r>
            <w:rPr>
              <w:b/>
              <w:sz w:val="36"/>
              <w:highlight w:val="none"/>
            </w:rPr>
          </w:r>
          <w:r>
            <w:fldChar w:fldCharType="begin"/>
            <w:instrText xml:space="preserve">TOC \o "1-9" \h </w:instrText>
            <w:fldChar w:fldCharType="separate"/>
          </w:r>
          <w:r>
            <w:rPr>
              <w:highlight w:val="none"/>
            </w:rPr>
          </w:r>
          <w:hyperlink w:tooltip="#_Toc5" w:anchor="_Toc5" w:history="1">
            <w:r>
              <w:rPr>
                <w:rStyle w:val="902"/>
              </w:rPr>
            </w:r>
            <w:r>
              <w:rPr>
                <w:rStyle w:val="902"/>
                <w:highlight w:val="white"/>
              </w:rPr>
              <w:t xml:space="preserve">Введение</w:t>
            </w:r>
            <w:r>
              <w:rPr>
                <w:rStyle w:val="902"/>
                <w:highlight w:val="white"/>
              </w:rPr>
            </w:r>
            <w:r>
              <w:tab/>
            </w:r>
            <w:r>
              <w:fldChar w:fldCharType="begin"/>
              <w:instrText xml:space="preserve">PAGEREF _Toc5 \h</w:instrText>
              <w:fldChar w:fldCharType="separate"/>
              <w:t xml:space="preserve">3</w:t>
              <w:fldChar w:fldCharType="end"/>
            </w:r>
          </w:hyperlink>
          <w:r>
            <w:rPr>
              <w:highlight w:val="white"/>
            </w:rPr>
          </w:r>
          <w:r/>
        </w:p>
        <w:p>
          <w:pPr>
            <w:pStyle w:val="909"/>
            <w:tabs>
              <w:tab w:val="left" w:pos="658" w:leader="none"/>
              <w:tab w:val="right" w:pos="9355" w:leader="dot"/>
            </w:tabs>
            <w:rPr>
              <w:highlight w:val="red"/>
            </w:rPr>
          </w:pPr>
          <w:r/>
          <w:hyperlink w:tooltip="#_Toc6" w:anchor="_Toc6" w:history="1">
            <w:r>
              <w:rPr>
                <w:rStyle w:val="902"/>
              </w:rPr>
            </w:r>
            <w:r>
              <w:rPr>
                <w:rStyle w:val="902"/>
              </w:rPr>
              <w:t xml:space="preserve">1.</w:t>
              <w:tab/>
            </w:r>
            <w:r>
              <w:rPr>
                <w:rStyle w:val="902"/>
              </w:rPr>
              <w:t xml:space="preserve">Устройство файловой системы</w:t>
            </w:r>
            <w:r>
              <w:rPr>
                <w:rStyle w:val="902"/>
              </w:rPr>
            </w:r>
            <w:r>
              <w:tab/>
            </w:r>
            <w:r>
              <w:fldChar w:fldCharType="begin"/>
              <w:instrText xml:space="preserve">PAGEREF _Toc6 \h</w:instrText>
              <w:fldChar w:fldCharType="separate"/>
              <w:t xml:space="preserve">4</w:t>
              <w:fldChar w:fldCharType="end"/>
            </w:r>
          </w:hyperlink>
          <w:r>
            <w:rPr>
              <w:highlight w:val="red"/>
            </w:rPr>
          </w:r>
          <w:r/>
        </w:p>
        <w:p>
          <w:pPr>
            <w:pStyle w:val="910"/>
            <w:tabs>
              <w:tab w:val="left" w:pos="941" w:leader="none"/>
              <w:tab w:val="right" w:pos="9355" w:leader="dot"/>
            </w:tabs>
          </w:pPr>
          <w:r/>
          <w:hyperlink w:tooltip="#_Toc7" w:anchor="_Toc7" w:history="1">
            <w:r>
              <w:rPr>
                <w:rStyle w:val="902"/>
              </w:rPr>
            </w:r>
            <w:r>
              <w:rPr>
                <w:rStyle w:val="902"/>
              </w:rPr>
              <w:t xml:space="preserve">1.1</w:t>
              <w:tab/>
            </w:r>
            <w:r>
              <w:rPr>
                <w:rStyle w:val="902"/>
              </w:rPr>
              <w:t xml:space="preserve">Структура раздела</w:t>
            </w:r>
            <w:r>
              <w:rPr>
                <w:rStyle w:val="902"/>
              </w:rPr>
            </w:r>
            <w:r>
              <w:tab/>
            </w:r>
            <w:r>
              <w:fldChar w:fldCharType="begin"/>
              <w:instrText xml:space="preserve">PAGEREF _Toc7 \h</w:instrText>
              <w:fldChar w:fldCharType="separate"/>
              <w:t xml:space="preserve">4</w:t>
              <w:fldChar w:fldCharType="end"/>
            </w:r>
          </w:hyperlink>
          <w:r/>
          <w:r/>
        </w:p>
        <w:p>
          <w:pPr>
            <w:pStyle w:val="910"/>
            <w:tabs>
              <w:tab w:val="right" w:pos="9355" w:leader="dot"/>
            </w:tabs>
          </w:pPr>
          <w:r/>
          <w:hyperlink w:tooltip="#_Toc8" w:anchor="_Toc8" w:history="1">
            <w:r>
              <w:rPr>
                <w:rStyle w:val="902"/>
              </w:rPr>
            </w:r>
            <w:r>
              <w:rPr>
                <w:rStyle w:val="902"/>
              </w:rPr>
              <w:t xml:space="preserve">1.2 </w:t>
            </w:r>
            <w:r>
              <w:rPr>
                <w:rStyle w:val="902"/>
              </w:rPr>
              <w:t xml:space="preserve">Структура файловой системы</w:t>
            </w:r>
            <w:r>
              <w:rPr>
                <w:rStyle w:val="902"/>
              </w:rPr>
            </w:r>
            <w:r>
              <w:tab/>
            </w:r>
            <w:r>
              <w:fldChar w:fldCharType="begin"/>
              <w:instrText xml:space="preserve">PAGEREF _Toc8 \h</w:instrText>
              <w:fldChar w:fldCharType="separate"/>
              <w:t xml:space="preserve">4</w:t>
              <w:fldChar w:fldCharType="end"/>
            </w:r>
          </w:hyperlink>
          <w:r/>
          <w:r/>
        </w:p>
        <w:p>
          <w:pPr>
            <w:pStyle w:val="911"/>
            <w:tabs>
              <w:tab w:val="right" w:pos="9355" w:leader="dot"/>
            </w:tabs>
          </w:pPr>
          <w:r/>
          <w:hyperlink w:tooltip="#_Toc9" w:anchor="_Toc9" w:history="1">
            <w:r>
              <w:rPr>
                <w:rStyle w:val="902"/>
              </w:rPr>
            </w:r>
            <w:r>
              <w:rPr>
                <w:rStyle w:val="902"/>
              </w:rPr>
              <w:t xml:space="preserve">1.2.1 B</w:t>
            </w:r>
            <w:r>
              <w:rPr>
                <w:rStyle w:val="902"/>
              </w:rPr>
              <w:t xml:space="preserve">-деревья</w:t>
            </w:r>
            <w:r>
              <w:rPr>
                <w:rStyle w:val="902"/>
              </w:rPr>
            </w:r>
            <w:r>
              <w:tab/>
            </w:r>
            <w:r>
              <w:fldChar w:fldCharType="begin"/>
              <w:instrText xml:space="preserve">PAGEREF _Toc9 \h</w:instrText>
              <w:fldChar w:fldCharType="separate"/>
              <w:t xml:space="preserve">4</w:t>
              <w:fldChar w:fldCharType="end"/>
            </w:r>
          </w:hyperlink>
          <w:r/>
          <w:r/>
        </w:p>
        <w:p>
          <w:pPr>
            <w:pStyle w:val="911"/>
            <w:tabs>
              <w:tab w:val="right" w:pos="9355" w:leader="dot"/>
            </w:tabs>
            <w:rPr>
              <w:highlight w:val="none"/>
            </w:rPr>
          </w:pPr>
          <w:r/>
          <w:hyperlink w:tooltip="#_Toc10" w:anchor="_Toc10" w:history="1">
            <w:r>
              <w:rPr>
                <w:rStyle w:val="902"/>
              </w:rPr>
            </w:r>
            <w:r>
              <w:rPr>
                <w:rStyle w:val="902"/>
                <w:highlight w:val="none"/>
              </w:rPr>
              <w:t xml:space="preserve">1.2.2 Узлы файловой системы</w:t>
            </w:r>
            <w:r>
              <w:rPr>
                <w:rStyle w:val="902"/>
                <w:highlight w:val="none"/>
              </w:rPr>
              <w:t xml:space="preserve"> и файлы</w:t>
            </w:r>
            <w:r>
              <w:rPr>
                <w:rStyle w:val="902"/>
              </w:rPr>
            </w:r>
            <w:r>
              <w:tab/>
            </w:r>
            <w:r>
              <w:fldChar w:fldCharType="begin"/>
              <w:instrText xml:space="preserve">PAGEREF _Toc10 \h</w:instrText>
              <w:fldChar w:fldCharType="separate"/>
              <w:t xml:space="preserve">5</w:t>
              <w:fldChar w:fldCharType="end"/>
            </w:r>
          </w:hyperlink>
          <w:r>
            <w:rPr>
              <w:highlight w:val="none"/>
            </w:rPr>
          </w:r>
          <w:r/>
        </w:p>
        <w:p>
          <w:pPr>
            <w:pStyle w:val="910"/>
            <w:tabs>
              <w:tab w:val="right" w:pos="9355" w:leader="dot"/>
            </w:tabs>
            <w:rPr>
              <w:rStyle w:val="743"/>
              <w:highlight w:val="none"/>
            </w:rPr>
          </w:pPr>
          <w:r/>
          <w:hyperlink w:tooltip="#_Toc11" w:anchor="_Toc11" w:history="1">
            <w:r>
              <w:rPr>
                <w:rStyle w:val="902"/>
              </w:rPr>
            </w:r>
            <w:r>
              <w:rPr>
                <w:rStyle w:val="902"/>
              </w:rPr>
              <w:t xml:space="preserve">1.3 Журнал файловой системы</w:t>
            </w:r>
            <w:r>
              <w:rPr>
                <w:rStyle w:val="902"/>
              </w:rPr>
            </w:r>
            <w:r>
              <w:tab/>
            </w:r>
            <w:r>
              <w:fldChar w:fldCharType="begin"/>
              <w:instrText xml:space="preserve">PAGEREF _Toc11 \h</w:instrText>
              <w:fldChar w:fldCharType="separate"/>
              <w:t xml:space="preserve">6</w:t>
              <w:fldChar w:fldCharType="end"/>
            </w:r>
          </w:hyperlink>
          <w:r>
            <w:rPr>
              <w:rStyle w:val="743"/>
              <w:highlight w:val="none"/>
            </w:rPr>
          </w:r>
          <w:r/>
        </w:p>
        <w:p>
          <w:pPr>
            <w:pStyle w:val="911"/>
            <w:tabs>
              <w:tab w:val="right" w:pos="9355" w:leader="dot"/>
            </w:tabs>
            <w:rPr>
              <w:rStyle w:val="743"/>
              <w:highlight w:val="none"/>
            </w:rPr>
          </w:pPr>
          <w:r/>
          <w:hyperlink w:tooltip="#_Toc12" w:anchor="_Toc12" w:history="1">
            <w:r>
              <w:rPr>
                <w:rStyle w:val="902"/>
              </w:rPr>
            </w:r>
            <w:r>
              <w:rPr>
                <w:rStyle w:val="902"/>
              </w:rPr>
              <w:t xml:space="preserve">1.3.1 </w:t>
            </w:r>
            <w:r>
              <w:rPr>
                <w:rStyle w:val="902"/>
              </w:rPr>
              <w:t xml:space="preserve">Общие сведения</w:t>
            </w:r>
            <w:r>
              <w:rPr>
                <w:rStyle w:val="902"/>
              </w:rPr>
            </w:r>
            <w:r>
              <w:tab/>
            </w:r>
            <w:r>
              <w:fldChar w:fldCharType="begin"/>
              <w:instrText xml:space="preserve">PAGEREF _Toc12 \h</w:instrText>
              <w:fldChar w:fldCharType="separate"/>
              <w:t xml:space="preserve">6</w:t>
              <w:fldChar w:fldCharType="end"/>
            </w:r>
          </w:hyperlink>
          <w:r>
            <w:rPr>
              <w:rStyle w:val="743"/>
              <w:highlight w:val="none"/>
            </w:rPr>
          </w:r>
          <w:r/>
        </w:p>
        <w:p>
          <w:pPr>
            <w:pStyle w:val="911"/>
            <w:tabs>
              <w:tab w:val="right" w:pos="9355" w:leader="dot"/>
            </w:tabs>
          </w:pPr>
          <w:r/>
          <w:hyperlink w:tooltip="#_Toc13" w:anchor="_Toc13" w:history="1">
            <w:r>
              <w:rPr>
                <w:rStyle w:val="902"/>
              </w:rPr>
            </w:r>
            <w:r>
              <w:rPr>
                <w:rStyle w:val="902"/>
              </w:rPr>
              <w:t xml:space="preserve">1.3.2 Структура журнала</w:t>
            </w:r>
            <w:r>
              <w:rPr>
                <w:rStyle w:val="902"/>
              </w:rPr>
            </w:r>
            <w:r>
              <w:tab/>
            </w:r>
            <w:r>
              <w:fldChar w:fldCharType="begin"/>
              <w:instrText xml:space="preserve">PAGEREF _Toc13 \h</w:instrText>
              <w:fldChar w:fldCharType="separate"/>
              <w:t xml:space="preserve">7</w:t>
              <w:fldChar w:fldCharType="end"/>
            </w:r>
          </w:hyperlink>
          <w:r/>
          <w:r/>
        </w:p>
        <w:p>
          <w:pPr>
            <w:pStyle w:val="910"/>
            <w:tabs>
              <w:tab w:val="right" w:pos="9355" w:leader="dot"/>
            </w:tabs>
            <w:rPr>
              <w:highlight w:val="none"/>
            </w:rPr>
          </w:pPr>
          <w:r/>
          <w:hyperlink w:tooltip="#_Toc14" w:anchor="_Toc14" w:history="1">
            <w:r>
              <w:rPr>
                <w:rStyle w:val="902"/>
              </w:rPr>
            </w:r>
            <w:r>
              <w:rPr>
                <w:rStyle w:val="902"/>
              </w:rPr>
              <w:t xml:space="preserve">1.4 </w:t>
            </w:r>
            <w:r>
              <w:rPr>
                <w:rStyle w:val="902"/>
              </w:rPr>
              <w:t xml:space="preserve">Блочное перераспределение</w:t>
            </w:r>
            <w:r>
              <w:rPr>
                <w:rStyle w:val="902"/>
              </w:rPr>
            </w:r>
            <w:r>
              <w:tab/>
            </w:r>
            <w:r>
              <w:fldChar w:fldCharType="begin"/>
              <w:instrText xml:space="preserve">PAGEREF _Toc14 \h</w:instrText>
              <w:fldChar w:fldCharType="separate"/>
              <w:t xml:space="preserve">8</w:t>
              <w:fldChar w:fldCharType="end"/>
            </w:r>
          </w:hyperlink>
          <w:r>
            <w:rPr>
              <w:highlight w:val="none"/>
            </w:rPr>
          </w:r>
          <w:r/>
        </w:p>
        <w:p>
          <w:pPr>
            <w:pStyle w:val="909"/>
            <w:tabs>
              <w:tab w:val="right" w:pos="9355" w:leader="dot"/>
            </w:tabs>
            <w:rPr>
              <w:highlight w:val="none"/>
            </w:rPr>
          </w:pPr>
          <w:r/>
          <w:hyperlink w:tooltip="#_Toc15" w:anchor="_Toc15" w:history="1">
            <w:r>
              <w:rPr>
                <w:rStyle w:val="902"/>
              </w:rPr>
            </w:r>
            <w:r>
              <w:rPr>
                <w:rStyle w:val="902"/>
              </w:rPr>
              <w:t xml:space="preserve">2. </w:t>
            </w:r>
            <w:r>
              <w:rPr>
                <w:rStyle w:val="902"/>
              </w:rPr>
              <w:t xml:space="preserve">Сравнение производительности ReiserFS с другими файловыми системами</w:t>
            </w:r>
            <w:r>
              <w:rPr>
                <w:rStyle w:val="902"/>
              </w:rPr>
            </w:r>
            <w:r>
              <w:tab/>
            </w:r>
            <w:r>
              <w:fldChar w:fldCharType="begin"/>
              <w:instrText xml:space="preserve">PAGEREF _Toc15 \h</w:instrText>
              <w:fldChar w:fldCharType="separate"/>
              <w:t xml:space="preserve">9</w:t>
              <w:fldChar w:fldCharType="end"/>
            </w:r>
          </w:hyperlink>
          <w:r>
            <w:rPr>
              <w:highlight w:val="none"/>
            </w:rPr>
          </w:r>
          <w:r/>
        </w:p>
        <w:p>
          <w:pPr>
            <w:pStyle w:val="909"/>
            <w:tabs>
              <w:tab w:val="right" w:pos="9355" w:leader="dot"/>
            </w:tabs>
            <w:rPr>
              <w:highlight w:val="none"/>
            </w:rPr>
          </w:pPr>
          <w:r/>
          <w:hyperlink w:tooltip="#_Toc16" w:anchor="_Toc16" w:history="1">
            <w:r>
              <w:rPr>
                <w:rStyle w:val="902"/>
              </w:rPr>
            </w:r>
            <w:r>
              <w:rPr>
                <w:rStyle w:val="902"/>
                <w:highlight w:val="none"/>
              </w:rPr>
              <w:t xml:space="preserve">Заключение</w:t>
            </w:r>
            <w:r>
              <w:rPr>
                <w:rStyle w:val="902"/>
                <w:highlight w:val="none"/>
              </w:rPr>
            </w:r>
            <w:r>
              <w:tab/>
            </w:r>
            <w:r>
              <w:fldChar w:fldCharType="begin"/>
              <w:instrText xml:space="preserve">PAGEREF _Toc16 \h</w:instrText>
              <w:fldChar w:fldCharType="separate"/>
              <w:t xml:space="preserve">11</w:t>
              <w:fldChar w:fldCharType="end"/>
            </w:r>
          </w:hyperlink>
          <w:r>
            <w:rPr>
              <w:highlight w:val="none"/>
            </w:rPr>
          </w:r>
          <w:r/>
        </w:p>
        <w:p>
          <w:pPr>
            <w:pStyle w:val="909"/>
            <w:tabs>
              <w:tab w:val="right" w:pos="9355" w:leader="dot"/>
            </w:tabs>
            <w:rPr>
              <w:highlight w:val="none"/>
            </w:rPr>
          </w:pPr>
          <w:r/>
          <w:hyperlink w:tooltip="#_Toc17" w:anchor="_Toc17" w:history="1">
            <w:r>
              <w:rPr>
                <w:rStyle w:val="902"/>
              </w:rPr>
            </w:r>
            <w:r>
              <w:rPr>
                <w:rStyle w:val="902"/>
              </w:rPr>
              <w:t xml:space="preserve">Список использованных источников</w:t>
            </w:r>
            <w:r>
              <w:rPr>
                <w:rStyle w:val="902"/>
              </w:rPr>
            </w:r>
            <w:r>
              <w:tab/>
            </w:r>
            <w:r>
              <w:fldChar w:fldCharType="begin"/>
              <w:instrText xml:space="preserve">PAGEREF _Toc17 \h</w:instrText>
              <w:fldChar w:fldCharType="separate"/>
              <w:t xml:space="preserve">12</w:t>
              <w:fldChar w:fldCharType="end"/>
            </w:r>
          </w:hyperlink>
          <w:r>
            <w:rPr>
              <w:highlight w:val="none"/>
            </w:rPr>
          </w:r>
          <w:r/>
        </w:p>
        <w:p>
          <w:pPr>
            <w:rPr>
              <w:b/>
              <w:sz w:val="36"/>
              <w:highlight w:val="none"/>
            </w:rPr>
          </w:pPr>
          <w:r>
            <w:fldChar w:fldCharType="end"/>
          </w:r>
          <w:r>
            <w:rPr>
              <w:b/>
              <w:sz w:val="36"/>
              <w:highlight w:val="none"/>
            </w:rPr>
          </w:r>
          <w:r/>
        </w:p>
      </w:sdtContent>
    </w:sdt>
    <w:p>
      <w:pPr>
        <w:shd w:val="nil" w:color="auto"/>
        <w:rPr>
          <w:b/>
          <w:sz w:val="36"/>
          <w:highlight w:val="none"/>
        </w:rPr>
      </w:pPr>
      <w:r>
        <w:rPr>
          <w:b/>
          <w:sz w:val="36"/>
          <w:highlight w:val="none"/>
        </w:rPr>
        <w:br w:type="page"/>
      </w:r>
      <w:r>
        <w:rPr>
          <w:b/>
          <w:sz w:val="36"/>
          <w:highlight w:val="none"/>
        </w:rPr>
      </w:r>
      <w:r/>
    </w:p>
    <w:p>
      <w:pPr>
        <w:pStyle w:val="742"/>
        <w:rPr>
          <w:b/>
          <w:sz w:val="28"/>
          <w:highlight w:val="white"/>
        </w:rPr>
      </w:pPr>
      <w:r/>
      <w:bookmarkStart w:id="5" w:name="_Toc5"/>
      <w:r>
        <w:rPr>
          <w:b/>
          <w:sz w:val="28"/>
          <w:highlight w:val="white"/>
        </w:rPr>
        <w:t xml:space="preserve">Введение</w:t>
      </w:r>
      <w:bookmarkEnd w:id="5"/>
      <w:r>
        <w:rPr>
          <w:highlight w:val="white"/>
        </w:rPr>
      </w:r>
      <w:r/>
    </w:p>
    <w:p>
      <w:pPr>
        <w:ind w:firstLine="708"/>
        <w:shd w:val="nil" w:color="auto"/>
      </w:pPr>
      <w:r>
        <w:t xml:space="preserve">ReiserFS - это журналируемая файловая</w:t>
      </w:r>
      <w:r>
        <w:t xml:space="preserve"> система общего назначения, впервые представленная в 2001 году, изначально разработанная и реализованная командой Namesys во главе с Гансом Райзером . ReiserFS в настоящее время поддерживается в Linux (без поддержки квот) под лицензией GPLv2 . Представленн</w:t>
      </w:r>
      <w:r>
        <w:t xml:space="preserve">ая в версии ядра Linux 2.4.1 , это была первая файловая система с журналированием, включенная в стандартное ядро. </w:t>
      </w:r>
      <w:r/>
    </w:p>
    <w:p>
      <w:pPr>
        <w:ind w:firstLine="708"/>
        <w:shd w:val="nil" w:color="000000"/>
      </w:pPr>
      <w:r>
        <w:t xml:space="preserve">Namesys вышла из бизнеса в 2008 году после осуждения Райзера за убийство. В настоящее время продукт поддерживается добровольцами как открытый исходный код. </w:t>
      </w:r>
      <w:r/>
    </w:p>
    <w:p>
      <w:pPr>
        <w:ind w:firstLine="708"/>
        <w:shd w:val="nil" w:color="000000"/>
      </w:pPr>
      <w:r>
        <w:t xml:space="preserve">На момент своего появления ReiserFS предлагала функции, которые не были доступны в существующих файловых системах Linux. Одним из примеров является «упаковка хвоста» - схема уменьшения внутренней фрагментации.</w:t>
      </w:r>
      <w:r/>
    </w:p>
    <w:p>
      <w:pPr>
        <w:ind w:firstLine="708"/>
        <w:shd w:val="nil" w:color="000000"/>
      </w:pPr>
      <w:r>
        <w:t xml:space="preserve">Кроме того, отличительными чертами ReiserFS являются: использование В-деревьев, быстрое журналирование, эффективная работа с файлами малого объема и собственная модификация структуры  стандартных для UNIX узлов inode файловой системы.</w:t>
      </w:r>
      <w:r>
        <w:br w:type="page"/>
      </w:r>
      <w:r/>
    </w:p>
    <w:p>
      <w:pPr>
        <w:pStyle w:val="742"/>
        <w:rPr>
          <w:highlight w:val="red"/>
        </w:rPr>
      </w:pPr>
      <w:r/>
      <w:bookmarkStart w:id="6" w:name="_Toc6"/>
      <w:r>
        <w:t xml:space="preserve">1.</w:t>
        <w:tab/>
      </w:r>
      <w:r>
        <w:t xml:space="preserve">Устройство файловой системы</w:t>
      </w:r>
      <w:bookmarkEnd w:id="6"/>
      <w:r/>
      <w:r/>
    </w:p>
    <w:p>
      <w:pPr>
        <w:pStyle w:val="744"/>
        <w:ind w:firstLine="0"/>
        <w:jc w:val="center"/>
      </w:pPr>
      <w:r/>
      <w:bookmarkStart w:id="7" w:name="_Toc7"/>
      <w:r>
        <w:t xml:space="preserve">1.1</w:t>
        <w:tab/>
      </w:r>
      <w:r>
        <w:rPr>
          <w:rStyle w:val="745"/>
        </w:rPr>
        <w:t xml:space="preserve">Структура раздела</w:t>
      </w:r>
      <w:bookmarkEnd w:id="7"/>
      <w:r/>
      <w:r/>
    </w:p>
    <w:p>
      <w:pPr>
        <w:ind w:left="0" w:firstLine="0"/>
        <w:jc w:val="both"/>
      </w:pPr>
      <w:r>
        <w:rPr>
          <w:rStyle w:val="743"/>
          <w:highlight w:val="none"/>
        </w:rPr>
        <w:tab/>
      </w:r>
      <w:r>
        <w:t xml:space="preserve">Раздел ReiserFS представляет собой набор блоков фиксированного размера. Блоки нумеруются последовательно, начиная с нулевого. </w:t>
      </w:r>
      <w:r>
        <w:t xml:space="preserve">Раздел начинается с 64-х килобайт неиспользуемого пространства, оставленного под загрузчики, дисковые метки и прочие служебные надобности. Далее следует суперблок. Суперблок содержит важную информацию о разделе, например размер блока и местоположение корне</w:t>
      </w:r>
      <w:r>
        <w:t xml:space="preserve">вого узла и узел журнала. </w:t>
      </w:r>
      <w:r/>
    </w:p>
    <w:p>
      <w:pPr>
        <w:ind w:left="0" w:firstLine="708"/>
        <w:jc w:val="both"/>
        <w:rPr>
          <w:highlight w:val="none"/>
        </w:rPr>
      </w:pPr>
      <w:r>
        <w:t xml:space="preserve">Сразу за суперблоком следует блок, содержащий битовую карту свободного места. Количество блоков, отслеживаемых картой, напрямую зависит от размера блока. Большой раздел может иметь несколько  блоков, хранящих битовую карту. </w:t>
      </w:r>
      <w:r>
        <w:t xml:space="preserve"> </w:t>
      </w:r>
      <w:r>
        <w:rPr>
          <w:highlight w:val="none"/>
        </w:rPr>
      </w:r>
      <w:r/>
    </w:p>
    <w:p>
      <w:pPr>
        <w:ind w:left="0" w:firstLine="708"/>
        <w:jc w:val="both"/>
        <w:rPr>
          <w:highlight w:val="none"/>
        </w:rPr>
      </w:pPr>
      <w:r>
        <w:rPr>
          <w:highlight w:val="none"/>
        </w:rPr>
      </w:r>
      <w:r>
        <w:t xml:space="preserve">За первым блоком битовой карты должен быть журнал, однако суперблок содержит более точную (для нестандартных случаев) информацию о его местоположении. </w:t>
      </w:r>
      <w:r>
        <w:rPr>
          <w:rStyle w:val="743"/>
        </w:rPr>
      </w:r>
      <w:r/>
    </w:p>
    <w:p>
      <w:pPr>
        <w:pStyle w:val="744"/>
        <w:ind w:firstLine="0"/>
        <w:jc w:val="center"/>
      </w:pPr>
      <w:r/>
      <w:bookmarkStart w:id="8" w:name="_Toc8"/>
      <w:r>
        <w:rPr>
          <w:rStyle w:val="745"/>
        </w:rPr>
        <w:t xml:space="preserve">1.2 </w:t>
      </w:r>
      <w:r>
        <w:rPr>
          <w:rStyle w:val="745"/>
        </w:rPr>
        <w:t xml:space="preserve">Структура файловой системы</w:t>
      </w:r>
      <w:bookmarkEnd w:id="8"/>
      <w:r/>
      <w:r/>
    </w:p>
    <w:p>
      <w:pPr>
        <w:pStyle w:val="746"/>
      </w:pPr>
      <w:r/>
      <w:bookmarkStart w:id="9" w:name="_Toc9"/>
      <w:r>
        <w:rPr>
          <w:rStyle w:val="747"/>
        </w:rPr>
        <w:t xml:space="preserve">1.2.1 B</w:t>
      </w:r>
      <w:r>
        <w:rPr>
          <w:rStyle w:val="747"/>
        </w:rPr>
        <w:t xml:space="preserve">-деревья</w:t>
      </w:r>
      <w:bookmarkEnd w:id="9"/>
      <w:r/>
      <w:r/>
    </w:p>
    <w:p>
      <w:pPr>
        <w:ind w:firstLine="0"/>
        <w:rPr>
          <w:highlight w:val="none"/>
        </w:rPr>
      </w:pPr>
      <w:r>
        <w:tab/>
        <w:t xml:space="preserve">В то время, как большая часть файловых систем, существовавших на момент разработки ReiserFS использовали для реализации директорий линейные списки</w:t>
      </w:r>
      <w:r>
        <w:t xml:space="preserve">, Ханс Рейзер принял решение основывать реализацию директорий в ReiserFS на B-деревьях</w:t>
      </w:r>
      <w:r>
        <w:rPr>
          <w:vertAlign w:val="superscript"/>
        </w:rPr>
        <w:t xml:space="preserve">[1</w:t>
      </w:r>
      <w:r>
        <w:rPr>
          <w:vertAlign w:val="superscript"/>
        </w:rPr>
        <w:t xml:space="preserve">]</w:t>
      </w:r>
      <w:r>
        <w:t xml:space="preserve">. Прежде всего это решение было вдохновлено широким применением В-деревьев в СУБД. Пример В-дерева представлен на рисунке 1.</w:t>
      </w:r>
      <w:r/>
    </w:p>
    <w:p>
      <w:pPr>
        <w:ind w:firstLine="0"/>
        <w:jc w:val="center"/>
        <w:rPr>
          <w:highlight w:val="none"/>
        </w:rPr>
      </w:pPr>
      <w:r>
        <w:rPr>
          <w:highlight w:val="none"/>
        </w:rPr>
      </w:r>
      <w:r>
        <mc:AlternateContent>
          <mc:Choice Requires="wpg">
            <w:drawing>
              <wp:inline xmlns:wp="http://schemas.openxmlformats.org/drawingml/2006/wordprocessingDrawing" distT="0" distB="0" distL="0" distR="0">
                <wp:extent cx="4352738" cy="1704722"/>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5"/>
                        <a:srcRect l="0" t="0" r="0" b="8051"/>
                        <a:stretch/>
                      </pic:blipFill>
                      <pic:spPr bwMode="auto">
                        <a:xfrm flipH="0" flipV="0">
                          <a:off x="0" y="0"/>
                          <a:ext cx="4352738" cy="170472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342.7pt;height:134.2pt;" stroked="false">
                <v:path textboxrect="0,0,0,0"/>
                <v:imagedata r:id="rId15" o:title=""/>
              </v:shape>
            </w:pict>
          </mc:Fallback>
        </mc:AlternateContent>
      </w:r>
      <w:r>
        <w:rPr>
          <w:highlight w:val="none"/>
        </w:rPr>
      </w:r>
      <w:r/>
    </w:p>
    <w:p>
      <w:pPr>
        <w:ind w:firstLine="0"/>
        <w:jc w:val="center"/>
        <w:rPr>
          <w:highlight w:val="none"/>
        </w:rPr>
      </w:pPr>
      <w:r>
        <w:rPr>
          <w:highlight w:val="none"/>
        </w:rPr>
        <w:t xml:space="preserve">Рисунок 1 - пример В-дерева со степенью 3</w:t>
      </w:r>
      <w:r>
        <w:rPr>
          <w:highlight w:val="none"/>
        </w:rPr>
      </w:r>
      <w:r/>
    </w:p>
    <w:p>
      <w:pPr>
        <w:ind w:firstLine="0"/>
        <w:rPr>
          <w:highlight w:val="none"/>
        </w:rPr>
      </w:pPr>
      <w:r>
        <w:rPr>
          <w:highlight w:val="none"/>
        </w:rPr>
        <w:tab/>
        <w:t xml:space="preserve">В-дерево </w:t>
      </w:r>
      <w:r>
        <w:rPr>
          <w:highlight w:val="none"/>
        </w:rPr>
        <w:t xml:space="preserve">- сбалансированное, сильно ветвистое дерево.</w:t>
      </w:r>
      <w:r>
        <w:rPr>
          <w:highlight w:val="none"/>
        </w:rPr>
        <w:t xml:space="preserve"> </w:t>
      </w:r>
      <w:r>
        <w:rPr>
          <w:highlight w:val="none"/>
        </w:rPr>
        <w:t xml:space="preserve">B-дерево должно удовлетворять следующим свойствам:</w:t>
      </w:r>
      <w:r>
        <w:rPr>
          <w:highlight w:val="none"/>
        </w:rPr>
      </w:r>
      <w:r/>
    </w:p>
    <w:p>
      <w:pPr>
        <w:pStyle w:val="760"/>
        <w:numPr>
          <w:ilvl w:val="0"/>
          <w:numId w:val="20"/>
        </w:numPr>
      </w:pPr>
      <w:r>
        <w:rPr>
          <w:highlight w:val="none"/>
        </w:rPr>
        <w:t xml:space="preserve">Ключи в каждом узле обычно упорядочены для быстрого доступа к ним. Корень содержит от 1 до 2t-1 ключей. Любой другой узел содержит от t-1 до 2t-1 ключей. Здесь t — параметр дерева, не меньший 2 </w:t>
      </w:r>
      <w:r>
        <w:rPr>
          <w:highlight w:val="none"/>
        </w:rPr>
        <w:t xml:space="preserve">.</w:t>
      </w:r>
      <w:r>
        <w:rPr>
          <w:highlight w:val="none"/>
        </w:rPr>
      </w:r>
      <w:r/>
    </w:p>
    <w:p>
      <w:pPr>
        <w:pStyle w:val="760"/>
        <w:numPr>
          <w:ilvl w:val="0"/>
          <w:numId w:val="20"/>
        </w:numPr>
        <w:rPr>
          <w:highlight w:val="none"/>
        </w:rPr>
      </w:pPr>
      <w:r>
        <w:rPr>
          <w:highlight w:val="none"/>
        </w:rPr>
      </w:r>
      <w:r>
        <w:rPr>
          <w:highlight w:val="none"/>
        </w:rPr>
        <w:t xml:space="preserve">Каждый узел B-дерева, кроме листьев, можно рассматривать как упорядоченный список, в котором чередуются ключи и указатели на потомков.</w:t>
      </w:r>
      <w:r>
        <w:rPr>
          <w:highlight w:val="none"/>
        </w:rPr>
      </w:r>
      <w:r/>
    </w:p>
    <w:p>
      <w:pPr>
        <w:pStyle w:val="760"/>
        <w:numPr>
          <w:ilvl w:val="0"/>
          <w:numId w:val="20"/>
        </w:numPr>
        <w:rPr>
          <w:rStyle w:val="743"/>
          <w:highlight w:val="none"/>
        </w:rPr>
      </w:pPr>
      <w:r>
        <w:rPr>
          <w:highlight w:val="none"/>
        </w:rPr>
        <w:t xml:space="preserve">Глубина всех листьев одинакова.</w:t>
      </w:r>
      <w:r>
        <w:rPr>
          <w:rStyle w:val="743"/>
          <w:b w:val="false"/>
          <w:highlight w:val="none"/>
        </w:rPr>
      </w:r>
      <w:r/>
    </w:p>
    <w:p>
      <w:pPr>
        <w:ind w:left="709" w:firstLine="0"/>
        <w:rPr>
          <w:rStyle w:val="743"/>
          <w:highlight w:val="none"/>
        </w:rPr>
      </w:pPr>
      <w:r>
        <w:rPr>
          <w:highlight w:val="none"/>
        </w:rPr>
      </w:r>
      <w:r>
        <w:rPr>
          <w:highlight w:val="none"/>
        </w:rPr>
      </w:r>
      <w:r/>
    </w:p>
    <w:p>
      <w:pPr>
        <w:ind w:left="0" w:firstLine="708"/>
        <w:rPr>
          <w:rStyle w:val="743"/>
          <w:b w:val="false"/>
          <w:highlight w:val="none"/>
        </w:rPr>
      </w:pPr>
      <w:r>
        <w:rPr>
          <w:rStyle w:val="743"/>
          <w:b w:val="false"/>
          <w:highlight w:val="none"/>
        </w:rPr>
        <w:t xml:space="preserve">Основные достоинства В-дерева:</w:t>
      </w:r>
      <w:r/>
    </w:p>
    <w:p>
      <w:pPr>
        <w:pStyle w:val="760"/>
        <w:numPr>
          <w:ilvl w:val="0"/>
          <w:numId w:val="22"/>
        </w:numPr>
      </w:pPr>
      <w:r>
        <w:rPr>
          <w:rStyle w:val="743"/>
          <w:b w:val="false"/>
          <w:highlight w:val="none"/>
        </w:rPr>
        <w:t xml:space="preserve">Произвольный доступ к записи реализуется посредством малого количества подопераций (обращения к физическим блокам).</w:t>
      </w:r>
      <w:r>
        <w:rPr>
          <w:rStyle w:val="743"/>
          <w:b w:val="false"/>
          <w:highlight w:val="none"/>
        </w:rPr>
      </w:r>
      <w:r/>
    </w:p>
    <w:p>
      <w:pPr>
        <w:pStyle w:val="760"/>
        <w:numPr>
          <w:ilvl w:val="0"/>
          <w:numId w:val="21"/>
        </w:numPr>
      </w:pPr>
      <w:r>
        <w:rPr>
          <w:rStyle w:val="743"/>
          <w:b w:val="false"/>
          <w:highlight w:val="none"/>
        </w:rPr>
        <w:t xml:space="preserve">В среднем достаточно эффективно реализуются операции включения и удаления записей; при этом сохраняется естественный порядок ключей с целью последовательной обработки, а также соответствующий баланс дерева для обеспечения быстрой произвольной выборки.</w:t>
      </w:r>
      <w:r>
        <w:rPr>
          <w:rStyle w:val="743"/>
          <w:b w:val="false"/>
          <w:highlight w:val="none"/>
        </w:rPr>
      </w:r>
      <w:r/>
    </w:p>
    <w:p>
      <w:pPr>
        <w:pStyle w:val="760"/>
        <w:numPr>
          <w:ilvl w:val="0"/>
          <w:numId w:val="21"/>
        </w:numPr>
      </w:pPr>
      <w:r>
        <w:rPr>
          <w:rStyle w:val="743"/>
          <w:b w:val="false"/>
          <w:highlight w:val="none"/>
        </w:rPr>
        <w:t xml:space="preserve">Неизменная упорядоченность по ключу обеспечивает возможность эффективной пакетной обработки.</w:t>
      </w:r>
      <w:r>
        <w:rPr>
          <w:rStyle w:val="743"/>
          <w:b w:val="false"/>
          <w:highlight w:val="none"/>
        </w:rPr>
      </w:r>
      <w:r/>
    </w:p>
    <w:p>
      <w:pPr>
        <w:ind w:left="709" w:firstLine="0"/>
        <w:rPr>
          <w:rStyle w:val="743"/>
          <w:b w:val="false"/>
          <w:highlight w:val="none"/>
        </w:rPr>
      </w:pPr>
      <w:r>
        <w:rPr>
          <w:rStyle w:val="743"/>
          <w:b w:val="false"/>
          <w:highlight w:val="none"/>
        </w:rPr>
      </w:r>
      <w:r>
        <w:rPr>
          <w:rStyle w:val="743"/>
          <w:b w:val="false"/>
          <w:highlight w:val="none"/>
        </w:rPr>
      </w:r>
      <w:r/>
    </w:p>
    <w:p>
      <w:pPr>
        <w:ind w:left="0" w:firstLine="708"/>
        <w:rPr>
          <w:rStyle w:val="743"/>
          <w:b w:val="false"/>
          <w:highlight w:val="none"/>
        </w:rPr>
      </w:pPr>
      <w:r>
        <w:rPr>
          <w:rStyle w:val="743"/>
          <w:b w:val="false"/>
          <w:highlight w:val="none"/>
        </w:rPr>
        <w:t xml:space="preserve">Основной недостаток В-деревьев состоит в отсутствии для них эффективных средств выборки данных (то есть метода обхода дерева), упорядоченных по отличному от выбранного ключа.</w:t>
      </w:r>
      <w:r>
        <w:rPr>
          <w:rStyle w:val="743"/>
          <w:highlight w:val="none"/>
        </w:rPr>
      </w:r>
      <w:r/>
    </w:p>
    <w:p>
      <w:pPr>
        <w:pStyle w:val="746"/>
        <w:rPr>
          <w:highlight w:val="none"/>
        </w:rPr>
      </w:pPr>
      <w:r/>
      <w:bookmarkStart w:id="10" w:name="_Toc10"/>
      <w:r>
        <w:rPr>
          <w:highlight w:val="none"/>
        </w:rPr>
        <w:t xml:space="preserve">1.2.2 Узлы файловой системы</w:t>
      </w:r>
      <w:r>
        <w:rPr>
          <w:highlight w:val="none"/>
        </w:rPr>
        <w:t xml:space="preserve"> и файлы</w:t>
      </w:r>
      <w:bookmarkEnd w:id="10"/>
      <w:r/>
      <w:r/>
    </w:p>
    <w:p>
      <w:pPr>
        <w:rPr>
          <w:highlight w:val="none"/>
        </w:rPr>
      </w:pPr>
      <w:r>
        <w:t xml:space="preserve">В ReiserFS вместо традиционных для UNIX структур inode используются собственные узлы трех типов: внутренние, форматированные и неформатированные</w:t>
      </w:r>
      <w:r>
        <w:rPr>
          <w:vertAlign w:val="superscript"/>
        </w:rPr>
        <w:t xml:space="preserve">[2]</w:t>
      </w:r>
      <w:r>
        <w:t xml:space="preserve">. </w:t>
      </w:r>
      <w:r>
        <w:rPr>
          <w:highlight w:val="none"/>
        </w:rPr>
      </w:r>
      <w:r/>
    </w:p>
    <w:p>
      <w:r>
        <w:rPr>
          <w:highlight w:val="none"/>
        </w:rPr>
        <w:t xml:space="preserve">На рисунке 2 эти три типа узлов выделены соответственно красным, желтым и зеленым цветами.</w:t>
      </w:r>
      <w:r>
        <w:rPr>
          <w:highlight w:val="none"/>
        </w:rPr>
      </w:r>
      <w:r/>
    </w:p>
    <w:p>
      <w:pPr>
        <w:jc w:val="center"/>
        <w:rPr>
          <w:highlight w:val="none"/>
        </w:rPr>
      </w:pPr>
      <w:r>
        <mc:AlternateContent>
          <mc:Choice Requires="wpg">
            <w:drawing>
              <wp:inline xmlns:wp="http://schemas.openxmlformats.org/drawingml/2006/wordprocessingDrawing" distT="0" distB="0" distL="0" distR="0">
                <wp:extent cx="4022079" cy="1337239"/>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6"/>
                        <a:srcRect l="24452" t="51192" r="29929" b="21843"/>
                        <a:stretch/>
                      </pic:blipFill>
                      <pic:spPr bwMode="auto">
                        <a:xfrm flipH="0" flipV="0">
                          <a:off x="0" y="0"/>
                          <a:ext cx="4022077" cy="1337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16.7pt;height:105.3pt;" stroked="false">
                <v:path textboxrect="0,0,0,0"/>
                <v:imagedata r:id="rId16" o:title=""/>
              </v:shape>
            </w:pict>
          </mc:Fallback>
        </mc:AlternateContent>
        <w:t xml:space="preserve"> </w:t>
      </w:r>
      <w:r/>
    </w:p>
    <w:p>
      <w:pPr>
        <w:jc w:val="center"/>
        <w:rPr>
          <w:highlight w:val="none"/>
        </w:rPr>
      </w:pPr>
      <w:r>
        <w:rPr>
          <w:highlight w:val="none"/>
        </w:rPr>
        <w:t xml:space="preserve">Рисунок 2 - узлы файловой системы</w:t>
      </w:r>
      <w:r>
        <w:rPr>
          <w:highlight w:val="none"/>
        </w:rPr>
      </w:r>
      <w:r/>
    </w:p>
    <w:p>
      <w:pPr>
        <w:jc w:val="both"/>
        <w:rPr>
          <w:highlight w:val="none"/>
        </w:rPr>
      </w:pPr>
      <w:r>
        <w:rPr>
          <w:highlight w:val="none"/>
        </w:rPr>
      </w:r>
      <w:r>
        <w:t xml:space="preserve">Блок внутреннего узла состоит из заголовка блока, ключей и указателей на узлы-потомки. В начале узла располагается заголовок блока, затем все ключи, отсортированные по значению, далее – указатели на узлы-потомки.</w:t>
      </w:r>
      <w:r>
        <w:rPr>
          <w:highlight w:val="none"/>
        </w:rPr>
        <w:t xml:space="preserve"> Именно эти узлы используются для поиска элемента по ключу в дереве.</w:t>
      </w:r>
      <w:r>
        <w:rPr>
          <w:highlight w:val="none"/>
        </w:rPr>
      </w:r>
      <w:r/>
    </w:p>
    <w:p>
      <w:pPr>
        <w:ind w:firstLine="0"/>
        <w:jc w:val="both"/>
        <w:rPr>
          <w:highlight w:val="none"/>
        </w:rPr>
      </w:pPr>
      <w:r>
        <w:rPr>
          <w:highlight w:val="none"/>
        </w:rPr>
        <w:tab/>
        <w:t xml:space="preserve">Форматированные узлы содержат четыре типа элементов (т.н. «items») с уникальными ключами. Типы элементов неформатированного узла:</w:t>
      </w:r>
      <w:r>
        <w:rPr>
          <w:highlight w:val="none"/>
        </w:rPr>
      </w:r>
      <w:r/>
    </w:p>
    <w:p>
      <w:pPr>
        <w:pStyle w:val="760"/>
        <w:numPr>
          <w:ilvl w:val="0"/>
          <w:numId w:val="23"/>
        </w:numPr>
        <w:jc w:val="both"/>
        <w:rPr>
          <w:highlight w:val="none"/>
        </w:rPr>
      </w:pPr>
      <w:r>
        <w:rPr>
          <w:highlight w:val="none"/>
        </w:rPr>
        <w:t xml:space="preserve">Прямые - содержат «хвосты» файлов</w:t>
      </w:r>
      <w:r>
        <w:rPr>
          <w:highlight w:val="none"/>
        </w:rPr>
      </w:r>
      <w:r/>
    </w:p>
    <w:p>
      <w:pPr>
        <w:pStyle w:val="760"/>
        <w:numPr>
          <w:ilvl w:val="0"/>
          <w:numId w:val="23"/>
        </w:numPr>
        <w:jc w:val="both"/>
        <w:rPr>
          <w:highlight w:val="none"/>
        </w:rPr>
      </w:pPr>
      <w:r>
        <w:rPr>
          <w:highlight w:val="none"/>
        </w:rPr>
        <w:t xml:space="preserve">Косвенные (непрямые) - указатели на неформатированные узлы</w:t>
      </w:r>
      <w:r>
        <w:rPr>
          <w:highlight w:val="none"/>
        </w:rPr>
      </w:r>
      <w:r/>
    </w:p>
    <w:p>
      <w:pPr>
        <w:pStyle w:val="760"/>
        <w:numPr>
          <w:ilvl w:val="0"/>
          <w:numId w:val="23"/>
        </w:numPr>
        <w:jc w:val="both"/>
        <w:rPr>
          <w:highlight w:val="none"/>
        </w:rPr>
      </w:pPr>
      <w:r>
        <w:rPr>
          <w:highlight w:val="none"/>
        </w:rPr>
        <w:t xml:space="preserve">Директории</w:t>
      </w:r>
      <w:r/>
    </w:p>
    <w:p>
      <w:pPr>
        <w:pStyle w:val="760"/>
        <w:numPr>
          <w:ilvl w:val="0"/>
          <w:numId w:val="23"/>
        </w:numPr>
        <w:jc w:val="both"/>
        <w:rPr>
          <w:highlight w:val="none"/>
        </w:rPr>
      </w:pPr>
      <w:r>
        <w:rPr>
          <w:highlight w:val="none"/>
        </w:rPr>
      </w:r>
      <w:r>
        <w:rPr>
          <w:highlight w:val="none"/>
        </w:rPr>
        <w:t xml:space="preserve">Статистические данные</w:t>
      </w:r>
      <w:r>
        <w:rPr>
          <w:highlight w:val="none"/>
        </w:rPr>
      </w:r>
      <w:r/>
    </w:p>
    <w:p>
      <w:pPr>
        <w:ind w:left="709" w:firstLine="0"/>
        <w:jc w:val="both"/>
        <w:rPr>
          <w:highlight w:val="none"/>
        </w:rPr>
      </w:pPr>
      <w:r>
        <w:rPr>
          <w:highlight w:val="none"/>
        </w:rPr>
      </w:r>
      <w:r>
        <w:rPr>
          <w:highlight w:val="none"/>
        </w:rPr>
      </w:r>
      <w:r/>
    </w:p>
    <w:p>
      <w:pPr>
        <w:ind w:left="709" w:firstLine="0"/>
        <w:jc w:val="both"/>
        <w:rPr>
          <w:highlight w:val="none"/>
        </w:rPr>
      </w:pPr>
      <w:r>
        <w:rPr>
          <w:highlight w:val="none"/>
        </w:rPr>
        <w:t xml:space="preserve">Неформатированные узлы не содержат указателей, имеют размер блока </w:t>
      </w:r>
      <w:r>
        <w:rPr>
          <w:highlight w:val="none"/>
        </w:rPr>
      </w:r>
      <w:r/>
    </w:p>
    <w:p>
      <w:pPr>
        <w:ind w:left="0" w:firstLine="0"/>
        <w:jc w:val="both"/>
        <w:rPr>
          <w:highlight w:val="none"/>
        </w:rPr>
      </w:pPr>
      <w:r>
        <w:rPr>
          <w:highlight w:val="none"/>
        </w:rPr>
        <w:t xml:space="preserve">и хранят тело файлов, размер которых больше размера блока.</w:t>
      </w:r>
      <w:r>
        <w:rPr>
          <w:highlight w:val="none"/>
        </w:rPr>
      </w:r>
      <w:r/>
    </w:p>
    <w:p>
      <w:pPr>
        <w:ind w:left="0" w:firstLine="0"/>
        <w:jc w:val="both"/>
        <w:rPr>
          <w:highlight w:val="none"/>
        </w:rPr>
      </w:pPr>
      <w:r>
        <w:rPr>
          <w:highlight w:val="none"/>
        </w:rPr>
        <w:tab/>
        <w:t xml:space="preserve">Хранение файлов осуществляется за счет форматированных и неформатированных узлов. Форматированные узлы хранят «хвост» файла и указатели на неформатированные узлы. Неформатированные узлы хранят непосредственное содержимое файла.</w:t>
      </w:r>
      <w:r>
        <w:rPr>
          <w:rStyle w:val="743"/>
          <w:highlight w:val="none"/>
        </w:rPr>
      </w:r>
      <w:r/>
    </w:p>
    <w:p>
      <w:pPr>
        <w:pStyle w:val="744"/>
        <w:ind w:firstLine="0"/>
        <w:jc w:val="center"/>
        <w:rPr>
          <w:rStyle w:val="743"/>
          <w:highlight w:val="none"/>
        </w:rPr>
      </w:pPr>
      <w:r/>
      <w:bookmarkStart w:id="11" w:name="_Toc11"/>
      <w:r>
        <w:rPr>
          <w:rStyle w:val="745"/>
        </w:rPr>
        <w:t xml:space="preserve">1.3 Журнал файловой системы</w:t>
      </w:r>
      <w:bookmarkEnd w:id="11"/>
      <w:r/>
      <w:r/>
    </w:p>
    <w:p>
      <w:pPr>
        <w:pStyle w:val="746"/>
        <w:rPr>
          <w:rStyle w:val="743"/>
          <w:highlight w:val="none"/>
        </w:rPr>
      </w:pPr>
      <w:r/>
      <w:bookmarkStart w:id="12" w:name="_Toc12"/>
      <w:r>
        <w:t xml:space="preserve">1.3.1 </w:t>
      </w:r>
      <w:r>
        <w:rPr>
          <w:rStyle w:val="745"/>
        </w:rPr>
        <w:t xml:space="preserve">Общие сведения</w:t>
      </w:r>
      <w:bookmarkEnd w:id="12"/>
      <w:r/>
      <w:r/>
    </w:p>
    <w:p>
      <w:pPr>
        <w:ind w:firstLine="708"/>
        <w:jc w:val="both"/>
        <w:spacing w:lineRule="auto" w:line="360"/>
        <w:shd w:val="nil" w:color="000000"/>
      </w:pPr>
      <w:r>
        <w:t xml:space="preserve">Журналируемая файловая система — файловая система, в которой осуществляется ведение журнала, хранящего список изменений и, в той или иной степени, помогающего сохранить целостность файловой системы при сбоях.</w:t>
      </w:r>
      <w:r/>
    </w:p>
    <w:p>
      <w:pPr>
        <w:ind w:firstLine="708"/>
        <w:jc w:val="both"/>
        <w:spacing w:lineRule="auto" w:line="360"/>
        <w:shd w:val="nil" w:color="000000"/>
      </w:pPr>
      <w:r>
        <w:t xml:space="preserve">Журналируемая файловая система сохраняет список изменений, которые она будет проводить с файловой системой, перед фактическим их осуществлением. </w:t>
      </w:r>
      <w:r>
        <w:t xml:space="preserve">Как только изменения файловой системы внесены в журнал, она применяет эти изменения к файлам или метаданным, а затем удаляет эти записи из журнала. </w:t>
      </w:r>
      <w:r>
        <w:t xml:space="preserve">При перезагрузке компьютера программа монтирования может гарантировать целостность журналируемой файловой системы простой проверкой лог-файла на наличие ожидаемых, но не произведённых изменений и последующей записью их в файловую систему</w:t>
      </w:r>
      <w:r>
        <w:rPr>
          <w:vertAlign w:val="superscript"/>
        </w:rPr>
        <w:t xml:space="preserve">[3]</w:t>
      </w:r>
      <w:r>
        <w:t xml:space="preserve">.</w:t>
      </w:r>
      <w:r/>
    </w:p>
    <w:p>
      <w:pPr>
        <w:ind w:firstLine="708"/>
        <w:jc w:val="both"/>
        <w:spacing w:lineRule="auto" w:line="360"/>
        <w:shd w:val="nil" w:color="000000"/>
      </w:pPr>
      <w:r>
        <w:t xml:space="preserve">RaiserFS использует журналирование, напоминающее упорядоченный режим журналирования в ext3</w:t>
      </w:r>
      <w:r>
        <w:t xml:space="preserve">, при котором </w:t>
      </w:r>
      <w:r>
        <w:t xml:space="preserve">запись данных в файл производится гарантированно до записи информации об изменении этого файла</w:t>
      </w:r>
      <w:r>
        <w:rPr>
          <w:vertAlign w:val="superscript"/>
        </w:rPr>
        <w:t xml:space="preserve">[4</w:t>
      </w:r>
      <w:r>
        <w:rPr>
          <w:vertAlign w:val="superscript"/>
        </w:rPr>
        <w:t xml:space="preserve">, 5]</w:t>
      </w:r>
      <w:r>
        <w:t xml:space="preserve">.</w:t>
      </w:r>
      <w:r>
        <w:t xml:space="preserve"> Такая схема журналирования является компромиссом между ненадежным журналированием </w:t>
      </w:r>
      <w:r>
        <w:t xml:space="preserve">в режиме обратной связи (журналируются только метаданные)</w:t>
      </w:r>
      <w:r>
        <w:t xml:space="preserve"> и медленным полным журналированием </w:t>
      </w:r>
      <w:r>
        <w:t xml:space="preserve">(журналируются как метаданные, так и данные)</w:t>
      </w:r>
      <w:r>
        <w:t xml:space="preserve">.</w:t>
      </w:r>
      <w:r/>
    </w:p>
    <w:p>
      <w:pPr>
        <w:ind w:firstLine="708"/>
        <w:jc w:val="both"/>
        <w:spacing w:lineRule="auto" w:line="360"/>
        <w:shd w:val="nil" w:color="000000"/>
      </w:pPr>
      <w:r>
        <w:t xml:space="preserve">Использование журнала позволяет избежать длительной проверки целостности ФС (fsck) при, например, непредвиденном отключении питания.</w:t>
      </w:r>
      <w:r/>
    </w:p>
    <w:p>
      <w:pPr>
        <w:pStyle w:val="746"/>
      </w:pPr>
      <w:r/>
      <w:bookmarkStart w:id="13" w:name="_Toc13"/>
      <w:r>
        <w:rPr>
          <w:rStyle w:val="745"/>
        </w:rPr>
        <w:t xml:space="preserve">1.3.2 Структура журнала</w:t>
      </w:r>
      <w:bookmarkEnd w:id="13"/>
      <w:r/>
      <w:r/>
    </w:p>
    <w:p>
      <w:pPr>
        <w:ind w:firstLine="708"/>
        <w:jc w:val="both"/>
        <w:spacing w:lineRule="auto" w:line="360"/>
        <w:shd w:val="nil" w:color="000000"/>
      </w:pPr>
      <w:r>
        <w:t xml:space="preserve">Журнал в ReiserFS имеет фиксированный размер: для реализации в Linux2.4.x – это 8192 блоков + 1 блок для заголовка журнала. Журнал состоит из транзакций переменной длины и заголовка журнала. Он начинается списком транзакций, а заканчивается заголовком. Тра</w:t>
      </w:r>
      <w:r>
        <w:t xml:space="preserve">нзакция охватывает по крайней мере 3 дисковых блока и заголовок журнала, занимающий в точности один блок. Журнал реализован в виде кольцевого буфера</w:t>
      </w:r>
      <w:r>
        <w:rPr>
          <w:vertAlign w:val="superscript"/>
        </w:rPr>
        <w:t xml:space="preserve">[4]</w:t>
      </w:r>
      <w:r>
        <w:t xml:space="preserve">. </w:t>
      </w:r>
      <w:r/>
    </w:p>
    <w:p>
      <w:pPr>
        <w:ind w:firstLine="708"/>
        <w:jc w:val="both"/>
        <w:spacing w:lineRule="auto" w:line="360"/>
        <w:shd w:val="nil" w:color="000000"/>
        <w:rPr>
          <w:highlight w:val="none"/>
        </w:rPr>
      </w:pPr>
      <w:r>
        <w:t xml:space="preserve">В отличии от обычного упорядоченного журналирования, когда журналируются только метаданные, ReiserFS </w:t>
      </w:r>
      <w:r>
        <w:t xml:space="preserve">журналирует и некоторые дисковые блоки, т.к. они должны появиться в файловой системе лишь после успешной модификации метаданных, и записывать их прямо на диск до завершения транзакции нельзя.</w:t>
      </w:r>
      <w:r/>
    </w:p>
    <w:p>
      <w:pPr>
        <w:shd w:val="nil" w:color="auto"/>
        <w:rPr>
          <w:highlight w:val="none"/>
        </w:rPr>
      </w:pPr>
      <w:r>
        <w:rPr>
          <w:highlight w:val="none"/>
        </w:rPr>
        <w:br w:type="page"/>
      </w:r>
      <w:r>
        <w:rPr>
          <w:highlight w:val="none"/>
        </w:rPr>
      </w:r>
      <w:r/>
    </w:p>
    <w:p>
      <w:pPr>
        <w:pStyle w:val="744"/>
        <w:rPr>
          <w:highlight w:val="none"/>
        </w:rPr>
      </w:pPr>
      <w:r/>
      <w:bookmarkStart w:id="14" w:name="_Toc14"/>
      <w:r>
        <w:rPr>
          <w:rStyle w:val="745"/>
        </w:rPr>
        <w:t xml:space="preserve">1.4 </w:t>
      </w:r>
      <w:r>
        <w:rPr>
          <w:rStyle w:val="745"/>
        </w:rPr>
        <w:t xml:space="preserve">Блочное перераспределение</w:t>
      </w:r>
      <w:bookmarkEnd w:id="14"/>
      <w:r/>
      <w:r/>
    </w:p>
    <w:p>
      <w:pPr>
        <w:ind w:firstLine="708"/>
        <w:spacing w:lineRule="auto" w:line="360"/>
        <w:rPr>
          <w:highlight w:val="none"/>
        </w:rPr>
      </w:pPr>
      <w:r>
        <w:t xml:space="preserve">На момент своего появления ReiserFS была единственной файловой системой, реализовавшей механизм «упаковки хвоста» (англ. «tail packing») - механизм, позволяющий бороться с внутренней фрагментацией</w:t>
      </w:r>
      <w:r>
        <w:rPr>
          <w:vertAlign w:val="superscript"/>
        </w:rPr>
        <w:t xml:space="preserve">[6</w:t>
      </w:r>
      <w:r>
        <w:rPr>
          <w:vertAlign w:val="superscript"/>
        </w:rPr>
        <w:t xml:space="preserve">]</w:t>
      </w:r>
      <w:r>
        <w:t xml:space="preserve">.</w:t>
      </w:r>
      <w:r/>
    </w:p>
    <w:p>
      <w:pPr>
        <w:ind w:firstLine="708"/>
        <w:spacing w:lineRule="auto" w:line="360"/>
      </w:pPr>
      <w:r>
        <w:rPr>
          <w:highlight w:val="none"/>
        </w:rPr>
        <w:t xml:space="preserve">Суть внутренней фрагментации показана на рисунке 3 и заключается в том, что при записи файла на диск остается не полностью занятый блок, что приводит к неэффективному использованию дискового пространства. Особенно это заметно при большом размере блоков.</w:t>
      </w:r>
      <w:r>
        <w:rPr>
          <w:highlight w:val="none"/>
        </w:rPr>
      </w:r>
      <w:r/>
    </w:p>
    <w:p>
      <w:pPr>
        <w:jc w:val="center"/>
        <w:rPr>
          <w:highlight w:val="none"/>
        </w:rPr>
      </w:pPr>
      <w:r>
        <mc:AlternateContent>
          <mc:Choice Requires="wpg">
            <w:drawing>
              <wp:inline xmlns:wp="http://schemas.openxmlformats.org/drawingml/2006/wordprocessingDrawing" distT="0" distB="0" distL="0" distR="0">
                <wp:extent cx="4616960" cy="962814"/>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7"/>
                        <a:srcRect l="0" t="41195" r="1459" b="20343"/>
                        <a:stretch/>
                      </pic:blipFill>
                      <pic:spPr bwMode="auto">
                        <a:xfrm flipH="0" flipV="0">
                          <a:off x="0" y="0"/>
                          <a:ext cx="4616958" cy="9628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363.5pt;height:75.8pt;" stroked="false">
                <v:path textboxrect="0,0,0,0"/>
                <v:imagedata r:id="rId17" o:title=""/>
              </v:shape>
            </w:pict>
          </mc:Fallback>
        </mc:AlternateContent>
      </w:r>
      <w:r/>
    </w:p>
    <w:p>
      <w:pPr>
        <w:jc w:val="center"/>
        <w:spacing w:lineRule="auto" w:line="360"/>
        <w:rPr>
          <w:highlight w:val="none"/>
        </w:rPr>
      </w:pPr>
      <w:r>
        <w:rPr>
          <w:highlight w:val="none"/>
        </w:rPr>
        <w:t xml:space="preserve">Рисунок 3 - внутренняя фрагментация данных</w:t>
      </w:r>
      <w:r>
        <w:rPr>
          <w:highlight w:val="none"/>
        </w:rPr>
      </w:r>
      <w:r/>
    </w:p>
    <w:p>
      <w:pPr>
        <w:jc w:val="both"/>
        <w:spacing w:lineRule="auto" w:line="360"/>
        <w:rPr>
          <w:highlight w:val="none"/>
        </w:rPr>
      </w:pPr>
      <w:r>
        <w:rPr>
          <w:highlight w:val="none"/>
        </w:rPr>
        <w:t xml:space="preserve">Предложенный ReiserFS механизм позволяет избежать этой проблемы, упаковывая «хвосты» нескольких файлов в общий хвостовой блок.</w:t>
      </w:r>
      <w:r>
        <w:rPr>
          <w:highlight w:val="none"/>
        </w:rPr>
      </w:r>
      <w:r/>
    </w:p>
    <w:p>
      <w:pPr>
        <w:jc w:val="both"/>
        <w:spacing w:lineRule="auto" w:line="360"/>
        <w:rPr>
          <w:highlight w:val="none"/>
        </w:rPr>
      </w:pPr>
      <w:r>
        <w:rPr>
          <w:highlight w:val="none"/>
        </w:rPr>
        <w:t xml:space="preserve">Однако, такой подход увеличивает внешнюю фрагментацию данных</w:t>
      </w:r>
      <w:r>
        <w:rPr>
          <w:highlight w:val="none"/>
          <w:vertAlign w:val="superscript"/>
        </w:rPr>
        <w:t xml:space="preserve">[</w:t>
      </w:r>
      <w:r>
        <w:rPr>
          <w:highlight w:val="none"/>
          <w:vertAlign w:val="superscript"/>
        </w:rPr>
        <w:t xml:space="preserve">7</w:t>
      </w:r>
      <w:r>
        <w:rPr>
          <w:highlight w:val="none"/>
          <w:vertAlign w:val="superscript"/>
        </w:rPr>
        <w:t xml:space="preserve">]</w:t>
      </w:r>
      <w:r>
        <w:rPr>
          <w:highlight w:val="none"/>
        </w:rPr>
        <w:t xml:space="preserve">, как это показано на рисунке 4. Внешняя фрагментация данных приводит к значительному замедлению чтения файлов из-за физической удаленности их частей на диске, что особенно заметно в случае HDD-накопителей.</w:t>
      </w:r>
      <w:r>
        <w:rPr>
          <w:highlight w:val="none"/>
        </w:rPr>
      </w:r>
      <w:r/>
    </w:p>
    <w:p>
      <w:pPr>
        <w:jc w:val="center"/>
        <w:spacing w:lineRule="auto" w:line="360"/>
        <w:rPr>
          <w:highlight w:val="none"/>
        </w:rPr>
      </w:pPr>
      <w:r>
        <w:rPr>
          <w:highlight w:val="none"/>
        </w:rPr>
      </w:r>
      <w:r>
        <mc:AlternateContent>
          <mc:Choice Requires="wpg">
            <w:drawing>
              <wp:inline xmlns:wp="http://schemas.openxmlformats.org/drawingml/2006/wordprocessingDrawing" distT="0" distB="0" distL="0" distR="0">
                <wp:extent cx="4521212" cy="828406"/>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8"/>
                        <a:srcRect l="0" t="28038" r="837" b="37946"/>
                        <a:stretch/>
                      </pic:blipFill>
                      <pic:spPr bwMode="auto">
                        <a:xfrm flipH="0" flipV="0">
                          <a:off x="0" y="0"/>
                          <a:ext cx="4521212" cy="828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56.0pt;height:65.2pt;" stroked="false">
                <v:path textboxrect="0,0,0,0"/>
                <v:imagedata r:id="rId18" o:title=""/>
              </v:shape>
            </w:pict>
          </mc:Fallback>
        </mc:AlternateContent>
      </w:r>
      <w:r>
        <w:rPr>
          <w:highlight w:val="none"/>
        </w:rPr>
      </w:r>
      <w:r/>
    </w:p>
    <w:p>
      <w:pPr>
        <w:jc w:val="center"/>
        <w:spacing w:lineRule="auto" w:line="360"/>
        <w:rPr>
          <w:highlight w:val="none"/>
        </w:rPr>
      </w:pPr>
      <w:r>
        <w:rPr>
          <w:highlight w:val="none"/>
        </w:rPr>
        <w:t xml:space="preserve">Рисунок 4 - внешняя фрагментация данных</w:t>
      </w:r>
      <w:r>
        <w:rPr>
          <w:highlight w:val="none"/>
        </w:rPr>
      </w:r>
      <w:r/>
    </w:p>
    <w:p>
      <w:pPr>
        <w:jc w:val="both"/>
        <w:spacing w:lineRule="auto" w:line="360"/>
        <w:rPr>
          <w:highlight w:val="none"/>
        </w:rPr>
      </w:pPr>
      <w:r>
        <w:rPr>
          <w:highlight w:val="none"/>
        </w:rPr>
        <w:t xml:space="preserve">Тем не менее, негативный эффект от внешней фрагментации может быть уменьшен, если «хвосты» хранятся близко к остальным блокам файла, а операционная система использует механизм опережающего чтения.</w:t>
      </w:r>
      <w:r>
        <w:rPr>
          <w:highlight w:val="none"/>
        </w:rPr>
      </w:r>
      <w:r/>
    </w:p>
    <w:p>
      <w:pPr>
        <w:pStyle w:val="742"/>
        <w:rPr>
          <w:sz w:val="28"/>
        </w:rPr>
      </w:pPr>
      <w:r>
        <w:rPr>
          <w:sz w:val="28"/>
        </w:rPr>
      </w:r>
      <w:r>
        <w:rPr>
          <w:sz w:val="28"/>
        </w:rPr>
      </w:r>
      <w:r/>
    </w:p>
    <w:p>
      <w:pPr>
        <w:shd w:val="nil" w:color="auto"/>
        <w:rPr>
          <w:b/>
          <w:sz w:val="28"/>
          <w:highlight w:val="none"/>
        </w:rPr>
      </w:pPr>
      <w:r>
        <w:rPr>
          <w:highlight w:val="none"/>
        </w:rPr>
        <w:br w:type="page"/>
      </w:r>
      <w:r>
        <w:rPr>
          <w:highlight w:val="none"/>
        </w:rPr>
      </w:r>
      <w:r/>
    </w:p>
    <w:p>
      <w:pPr>
        <w:pStyle w:val="742"/>
        <w:rPr>
          <w:highlight w:val="none"/>
        </w:rPr>
      </w:pPr>
      <w:r/>
      <w:bookmarkStart w:id="15" w:name="_Toc15"/>
      <w:r>
        <w:t xml:space="preserve">2. </w:t>
      </w:r>
      <w:r>
        <w:rPr>
          <w:b/>
          <w:sz w:val="28"/>
        </w:rPr>
        <w:t xml:space="preserve">Сравнение производительности ReiserFS с другими файловыми системами</w:t>
      </w:r>
      <w:bookmarkEnd w:id="15"/>
      <w:r/>
      <w:r/>
    </w:p>
    <w:p>
      <w:pPr>
        <w:ind w:firstLine="0"/>
        <w:spacing w:lineRule="auto" w:line="360"/>
        <w:shd w:val="clear" w:color="FFFFFF" w:fill="FFFFFF" w:themeFill="background1" w:themeColor="background1"/>
        <w:rPr>
          <w:highlight w:val="none"/>
        </w:rPr>
      </w:pPr>
      <w:r>
        <w:tab/>
        <w:t xml:space="preserve">Опираясь на статью сотрудников университета MMU</w:t>
      </w:r>
      <w:r>
        <w:rPr>
          <w:highlight w:val="none"/>
        </w:rPr>
        <w:t xml:space="preserve"> приведем и прокомментируем результаты тестов производительности ReiserFS в сравнении</w:t>
      </w:r>
      <w:r>
        <w:rPr>
          <w:highlight w:val="none"/>
        </w:rPr>
        <w:t xml:space="preserve"> с EXT3, EXT4 и JFS</w:t>
      </w:r>
      <w:r>
        <w:rPr>
          <w:highlight w:val="none"/>
          <w:vertAlign w:val="superscript"/>
        </w:rPr>
        <w:t xml:space="preserve">[8]</w:t>
      </w:r>
      <w:r>
        <w:rPr>
          <w:highlight w:val="none"/>
        </w:rPr>
        <w:t xml:space="preserve">. Для оценки производительности преимущественно была использована утилита IOZone, определяющая скорость операций над файлами различного размера.</w:t>
      </w:r>
      <w:r>
        <w:rPr>
          <w:highlight w:val="red"/>
        </w:rPr>
      </w:r>
      <w:r/>
    </w:p>
    <w:p>
      <w:pPr>
        <w:spacing w:lineRule="auto" w:line="360"/>
        <w:shd w:val="clear" w:color="FFFFFF" w:fill="FFFFFF" w:themeFill="background1" w:themeColor="background1"/>
        <w:rPr>
          <w:highlight w:val="none"/>
        </w:rPr>
      </w:pPr>
      <w:r>
        <w:rPr>
          <w:highlight w:val="none"/>
        </w:rPr>
        <w:t xml:space="preserve">Как видно из рисунка 5, ReiserFS обеспечивает самую высокую скорость чтения для файлов малого размера, но уступает JFS при среднем размере файла. При большом объеме файлов производительность рассматриваемых ФС примерно одинакова. </w:t>
      </w:r>
      <w:r>
        <w:rPr>
          <w:highlight w:val="none"/>
        </w:rPr>
      </w:r>
      <w:r/>
    </w:p>
    <w:p>
      <w:pPr>
        <w:jc w:val="center"/>
        <w:spacing w:lineRule="auto" w:line="360"/>
        <w:shd w:val="clear" w:color="FFFFFF" w:fill="FFFFFF" w:themeFill="background1" w:themeColor="background1"/>
        <w:rPr>
          <w:highlight w:val="none"/>
        </w:rPr>
      </w:pPr>
      <w:r>
        <w:rPr>
          <w:highlight w:val="none"/>
        </w:rPr>
        <mc:AlternateContent>
          <mc:Choice Requires="wpg">
            <w:drawing>
              <wp:inline xmlns:wp="http://schemas.openxmlformats.org/drawingml/2006/wordprocessingDrawing" distT="0" distB="0" distL="0" distR="0">
                <wp:extent cx="2290638" cy="1673928"/>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9"/>
                        <a:srcRect l="26889" t="28705" r="52265" b="44214"/>
                        <a:stretch/>
                      </pic:blipFill>
                      <pic:spPr bwMode="auto">
                        <a:xfrm flipH="0" flipV="0">
                          <a:off x="0" y="0"/>
                          <a:ext cx="2290637" cy="16739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180.4pt;height:131.8pt;" stroked="false">
                <v:path textboxrect="0,0,0,0"/>
                <v:imagedata r:id="rId19" o:title=""/>
              </v:shape>
            </w:pict>
          </mc:Fallback>
        </mc:AlternateContent>
      </w:r>
      <w:r>
        <w:rPr>
          <w:highlight w:val="none"/>
        </w:rPr>
      </w:r>
      <w:r/>
    </w:p>
    <w:p>
      <w:pPr>
        <w:jc w:val="center"/>
        <w:spacing w:lineRule="auto" w:line="360"/>
        <w:shd w:val="clear" w:color="FFFFFF" w:fill="FFFFFF" w:themeFill="background1" w:themeColor="background1"/>
        <w:rPr>
          <w:highlight w:val="none"/>
        </w:rPr>
      </w:pPr>
      <w:r>
        <w:rPr>
          <w:highlight w:val="none"/>
        </w:rPr>
        <w:t xml:space="preserve">Рисунок 5 - скорость чтения файлов в различных ФС</w:t>
      </w:r>
      <w:r>
        <w:rPr>
          <w:highlight w:val="none"/>
        </w:rPr>
      </w:r>
      <w:r/>
    </w:p>
    <w:p>
      <w:pPr>
        <w:jc w:val="both"/>
        <w:spacing w:lineRule="auto" w:line="360"/>
        <w:shd w:val="clear" w:color="FFFFFF" w:fill="FFFFFF" w:themeFill="background1" w:themeColor="background1"/>
        <w:rPr>
          <w:highlight w:val="none"/>
        </w:rPr>
      </w:pPr>
      <w:r>
        <w:rPr>
          <w:highlight w:val="none"/>
        </w:rPr>
        <w:t xml:space="preserve">Исходя из рисунка 6, можно заключить, что ReiserFS имеет самую низкую скорость записи из всех рассматриваемых файловых систем.</w:t>
      </w:r>
      <w:r/>
    </w:p>
    <w:p>
      <w:pPr>
        <w:jc w:val="center"/>
        <w:spacing w:lineRule="auto" w:line="360"/>
        <w:shd w:val="clear" w:color="FFFFFF" w:fill="FFFFFF" w:themeFill="background1" w:themeColor="background1"/>
        <w:rPr>
          <w:highlight w:val="none"/>
        </w:rPr>
      </w:pPr>
      <w:r>
        <w:rPr>
          <w:highlight w:val="none"/>
        </w:rPr>
        <mc:AlternateContent>
          <mc:Choice Requires="wpg">
            <w:drawing>
              <wp:inline xmlns:wp="http://schemas.openxmlformats.org/drawingml/2006/wordprocessingDrawing" distT="0" distB="0" distL="0" distR="0">
                <wp:extent cx="2497863" cy="1885410"/>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9"/>
                        <a:srcRect l="54869" t="44625" r="22441" b="24926"/>
                        <a:stretch/>
                      </pic:blipFill>
                      <pic:spPr bwMode="auto">
                        <a:xfrm flipH="0" flipV="0">
                          <a:off x="0" y="0"/>
                          <a:ext cx="2497862" cy="1885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196.7pt;height:148.5pt;" stroked="false">
                <v:path textboxrect="0,0,0,0"/>
                <v:imagedata r:id="rId19" o:title=""/>
              </v:shape>
            </w:pict>
          </mc:Fallback>
        </mc:AlternateContent>
      </w:r>
      <w:r>
        <w:rPr>
          <w:highlight w:val="none"/>
        </w:rPr>
      </w:r>
      <w:r/>
    </w:p>
    <w:p>
      <w:pPr>
        <w:jc w:val="center"/>
        <w:spacing w:lineRule="auto" w:line="360"/>
        <w:shd w:val="clear" w:color="FFFFFF" w:fill="FFFFFF" w:themeFill="background1" w:themeColor="background1"/>
        <w:rPr>
          <w:highlight w:val="none"/>
        </w:rPr>
      </w:pPr>
      <w:r>
        <w:rPr>
          <w:highlight w:val="none"/>
        </w:rPr>
        <w:t xml:space="preserve">Рисунок 6 - </w:t>
      </w:r>
      <w:r>
        <w:rPr>
          <w:highlight w:val="none"/>
        </w:rPr>
        <w:t xml:space="preserve">скорость записи файлов в различных ФС</w:t>
      </w:r>
      <w:r>
        <w:rPr>
          <w:highlight w:val="none"/>
        </w:rPr>
      </w:r>
      <w:r/>
    </w:p>
    <w:p>
      <w:pPr>
        <w:jc w:val="both"/>
        <w:spacing w:lineRule="auto" w:line="360"/>
        <w:shd w:val="clear" w:color="FFFFFF" w:fill="FFFFFF" w:themeFill="background1" w:themeColor="background1"/>
        <w:rPr>
          <w:highlight w:val="none"/>
        </w:rPr>
      </w:pPr>
      <w:r>
        <w:rPr>
          <w:highlight w:val="none"/>
        </w:rPr>
        <w:t xml:space="preserve">Рисунок 7 иллюстрирует, что EXT4 значительно уступает остальным рассматриваемым ФС по скорости повторного чтения. Скорость ReiserFS в данном случае значительно не отличается.</w:t>
      </w:r>
      <w:r>
        <w:rPr>
          <w:highlight w:val="none"/>
        </w:rPr>
      </w:r>
      <w:r/>
    </w:p>
    <w:p>
      <w:pPr>
        <w:jc w:val="center"/>
        <w:spacing w:lineRule="auto" w:line="360"/>
        <w:shd w:val="clear" w:color="FFFFFF" w:fill="FFFFFF" w:themeFill="background1" w:themeColor="background1"/>
        <w:rPr>
          <w:highlight w:val="none"/>
        </w:rPr>
      </w:pPr>
      <w:r>
        <w:rPr>
          <w:highlight w:val="none"/>
        </w:rPr>
        <mc:AlternateContent>
          <mc:Choice Requires="wpg">
            <w:drawing>
              <wp:inline xmlns:wp="http://schemas.openxmlformats.org/drawingml/2006/wordprocessingDrawing" distT="0" distB="0" distL="0" distR="0">
                <wp:extent cx="3043662" cy="2133067"/>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20"/>
                        <a:srcRect l="25125" t="23679" r="50606" b="46084"/>
                        <a:stretch/>
                      </pic:blipFill>
                      <pic:spPr bwMode="auto">
                        <a:xfrm flipH="0" flipV="0">
                          <a:off x="0" y="0"/>
                          <a:ext cx="3043662" cy="2133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39.7pt;height:168.0pt;" stroked="false">
                <v:path textboxrect="0,0,0,0"/>
                <v:imagedata r:id="rId20" o:title=""/>
              </v:shape>
            </w:pict>
          </mc:Fallback>
        </mc:AlternateContent>
      </w:r>
      <w:r>
        <w:rPr>
          <w:highlight w:val="none"/>
        </w:rPr>
      </w:r>
      <w:r/>
    </w:p>
    <w:p>
      <w:pPr>
        <w:jc w:val="center"/>
        <w:spacing w:lineRule="auto" w:line="360"/>
        <w:shd w:val="clear" w:color="FFFFFF" w:fill="FFFFFF" w:themeFill="background1" w:themeColor="background1"/>
        <w:rPr>
          <w:highlight w:val="none"/>
        </w:rPr>
      </w:pPr>
      <w:r>
        <w:rPr>
          <w:highlight w:val="none"/>
        </w:rPr>
        <w:t xml:space="preserve">Рисунок 7 - </w:t>
      </w:r>
      <w:r>
        <w:rPr>
          <w:highlight w:val="none"/>
        </w:rPr>
        <w:t xml:space="preserve">скорость повторного чтения файлов в различных ФС</w:t>
      </w:r>
      <w:r>
        <w:rPr>
          <w:highlight w:val="none"/>
        </w:rPr>
      </w:r>
      <w:r/>
    </w:p>
    <w:p>
      <w:pPr>
        <w:jc w:val="both"/>
        <w:spacing w:lineRule="auto" w:line="360"/>
        <w:shd w:val="clear" w:color="FFFFFF" w:fill="FFFFFF" w:themeFill="background1" w:themeColor="background1"/>
        <w:rPr>
          <w:highlight w:val="none"/>
        </w:rPr>
      </w:pPr>
      <w:r>
        <w:rPr>
          <w:highlight w:val="none"/>
        </w:rPr>
        <w:t xml:space="preserve">Согласно рисунку 8, RaiserFS имеет низкую скорость повторной записи при малом объеме файла, однако для средних и больших файлов, различия в скорости рассматриваемых ФС незначительны.</w:t>
      </w:r>
      <w:r>
        <w:rPr>
          <w:highlight w:val="none"/>
        </w:rPr>
      </w:r>
      <w:r/>
    </w:p>
    <w:p>
      <w:pPr>
        <w:jc w:val="center"/>
        <w:spacing w:lineRule="auto" w:line="360"/>
        <w:shd w:val="clear" w:color="FFFFFF" w:fill="FFFFFF" w:themeFill="background1" w:themeColor="background1"/>
        <w:rPr>
          <w:highlight w:val="none"/>
        </w:rPr>
      </w:pPr>
      <w:r>
        <w:rPr>
          <w:highlight w:val="none"/>
        </w:rPr>
        <mc:AlternateContent>
          <mc:Choice Requires="wpg">
            <w:drawing>
              <wp:inline xmlns:wp="http://schemas.openxmlformats.org/drawingml/2006/wordprocessingDrawing" distT="0" distB="0" distL="0" distR="0">
                <wp:extent cx="2865264" cy="1799139"/>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rcRect l="54789" t="25542" r="22329" b="48915"/>
                        <a:stretch/>
                      </pic:blipFill>
                      <pic:spPr bwMode="auto">
                        <a:xfrm flipH="0" flipV="0">
                          <a:off x="0" y="0"/>
                          <a:ext cx="2865264" cy="17991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225.6pt;height:141.7pt;" stroked="false">
                <v:path textboxrect="0,0,0,0"/>
                <v:imagedata r:id="rId20" o:title=""/>
              </v:shape>
            </w:pict>
          </mc:Fallback>
        </mc:AlternateContent>
      </w:r>
      <w:r>
        <w:rPr>
          <w:highlight w:val="none"/>
        </w:rPr>
      </w:r>
      <w:r/>
    </w:p>
    <w:p>
      <w:pPr>
        <w:jc w:val="center"/>
        <w:spacing w:lineRule="auto" w:line="360"/>
        <w:shd w:val="clear" w:color="FFFFFF" w:fill="FFFFFF" w:themeFill="background1" w:themeColor="background1"/>
        <w:rPr>
          <w:highlight w:val="none"/>
        </w:rPr>
      </w:pPr>
      <w:r>
        <w:rPr>
          <w:highlight w:val="none"/>
        </w:rPr>
        <w:t xml:space="preserve">Рисунок 8 - </w:t>
      </w:r>
      <w:r>
        <w:rPr>
          <w:highlight w:val="none"/>
        </w:rPr>
        <w:t xml:space="preserve">скорость повторной записи файлов в различных ФС</w:t>
      </w:r>
      <w:r>
        <w:rPr>
          <w:highlight w:val="none"/>
        </w:rPr>
      </w:r>
      <w:r/>
    </w:p>
    <w:p>
      <w:pPr>
        <w:shd w:val="nil" w:color="auto"/>
        <w:rPr>
          <w:highlight w:val="none"/>
        </w:rPr>
      </w:pPr>
      <w:r>
        <w:rPr>
          <w:highlight w:val="none"/>
        </w:rPr>
        <w:br w:type="page"/>
      </w:r>
      <w:r>
        <w:rPr>
          <w:highlight w:val="none"/>
        </w:rPr>
      </w:r>
      <w:r/>
    </w:p>
    <w:p>
      <w:pPr>
        <w:pStyle w:val="742"/>
        <w:rPr>
          <w:highlight w:val="none"/>
        </w:rPr>
      </w:pPr>
      <w:r/>
      <w:bookmarkStart w:id="16" w:name="_Toc16"/>
      <w:r>
        <w:rPr>
          <w:highlight w:val="none"/>
        </w:rPr>
        <w:t xml:space="preserve">Заключение</w:t>
      </w:r>
      <w:bookmarkEnd w:id="16"/>
      <w:r>
        <w:rPr>
          <w:highlight w:val="none"/>
        </w:rPr>
      </w:r>
      <w:r/>
    </w:p>
    <w:p>
      <w:pPr>
        <w:ind w:firstLine="708"/>
        <w:shd w:val="nil" w:color="auto"/>
        <w:rPr>
          <w:highlight w:val="none"/>
        </w:rPr>
      </w:pPr>
      <w:r>
        <w:rPr>
          <w:highlight w:val="none"/>
        </w:rPr>
        <w:t xml:space="preserve">В ходе работы были рассмотрены устройство и специфика разд</w:t>
      </w:r>
      <w:r>
        <w:rPr>
          <w:highlight w:val="none"/>
        </w:rPr>
        <w:t xml:space="preserve">елов, каталогов и файлов в файловой системе RaiserFS. Кроме того, была изучена система журналирования и схема борьбы с внутренней дефрагментацией и проанализированы показатели эффективности данной файловой системы в сравнении с распространенными аналогами.</w:t>
      </w:r>
      <w:r/>
    </w:p>
    <w:p>
      <w:pPr>
        <w:ind w:firstLine="708"/>
        <w:shd w:val="nil" w:color="000000"/>
      </w:pPr>
      <w:r>
        <w:rPr>
          <w:highlight w:val="none"/>
        </w:rPr>
        <w:t xml:space="preserve">Несмотря на то, что на момент выхода </w:t>
      </w:r>
      <w:r>
        <w:rPr>
          <w:highlight w:val="none"/>
        </w:rPr>
        <w:t xml:space="preserve">RaiserFS была весьма перспективной файловой системой, реализовавшей ряд новаторских идей, с уходом из проекта </w:t>
      </w:r>
      <w:r>
        <w:rPr>
          <w:highlight w:val="none"/>
        </w:rPr>
        <w:t xml:space="preserve">Ганса Рейзера его развитие сильно замедлилось и другие файловые системы значительно обошли ее в своем развитии.</w:t>
        <w:br w:type="page"/>
      </w:r>
      <w:r>
        <w:rPr>
          <w:highlight w:val="none"/>
        </w:rPr>
      </w:r>
      <w:r/>
    </w:p>
    <w:p>
      <w:pPr>
        <w:pStyle w:val="742"/>
        <w:rPr>
          <w:highlight w:val="none"/>
        </w:rPr>
      </w:pPr>
      <w:r/>
      <w:bookmarkStart w:id="17" w:name="_Toc17"/>
      <w:r>
        <w:t xml:space="preserve">Список использованных источников</w:t>
      </w:r>
      <w:bookmarkEnd w:id="17"/>
      <w:r/>
      <w:r/>
    </w:p>
    <w:p>
      <w:pPr>
        <w:pStyle w:val="760"/>
        <w:numPr>
          <w:ilvl w:val="0"/>
          <w:numId w:val="28"/>
        </w:numPr>
        <w:ind w:firstLine="0"/>
        <w:jc w:val="both"/>
        <w:rPr>
          <w:color w:val="000000"/>
          <w:highlight w:val="none"/>
        </w:rPr>
      </w:pPr>
      <w:r>
        <w:rPr>
          <w:color w:val="000000" w:themeColor="text1"/>
          <w:highlight w:val="none"/>
        </w:rPr>
      </w:r>
      <w:r>
        <w:rPr>
          <w:color w:val="000000" w:themeColor="text1"/>
          <w:highlight w:val="none"/>
        </w:rPr>
        <w:t xml:space="preserve">Hans Reiser,  Three reasons why ReiserFS is great for you /  Hans Reiser // . – 2002. – С. </w:t>
      </w:r>
      <w:r>
        <w:rPr>
          <w:color w:val="000000" w:themeColor="text1"/>
          <w:highlight w:val="none"/>
        </w:rPr>
      </w:r>
      <w:r/>
    </w:p>
    <w:p>
      <w:pPr>
        <w:pStyle w:val="760"/>
        <w:numPr>
          <w:ilvl w:val="0"/>
          <w:numId w:val="28"/>
        </w:numPr>
        <w:ind w:firstLine="0"/>
        <w:jc w:val="both"/>
        <w:rPr>
          <w:color w:val="000000"/>
          <w:highlight w:val="none"/>
        </w:rPr>
      </w:pPr>
      <w:r>
        <w:rPr>
          <w:color w:val="000000" w:themeColor="text1"/>
          <w:highlight w:val="none"/>
        </w:rPr>
      </w:r>
      <w:r>
        <w:rPr>
          <w:color w:val="000000" w:themeColor="text1"/>
          <w:highlight w:val="none"/>
        </w:rPr>
        <w:t xml:space="preserve">DCIC: ReiserFS [Электронный ресурс]. – Режим доступа: https://cs.uns.edu.ar/~jechaiz/sosd/clases/slides/07-FileSystemsExtra4_Reiser.pdf – Дата доступа: 27.10.2021.</w:t>
      </w:r>
      <w:r>
        <w:rPr>
          <w:color w:val="000000" w:themeColor="text1"/>
          <w:highlight w:val="none"/>
        </w:rPr>
      </w:r>
      <w:r/>
    </w:p>
    <w:p>
      <w:pPr>
        <w:pStyle w:val="760"/>
        <w:numPr>
          <w:ilvl w:val="0"/>
          <w:numId w:val="28"/>
        </w:numPr>
        <w:ind w:firstLine="0"/>
        <w:rPr>
          <w:color w:val="000000"/>
          <w:highlight w:val="none"/>
        </w:rPr>
      </w:pPr>
      <w:r>
        <w:rPr>
          <w:color w:val="000000" w:themeColor="text1"/>
          <w:highlight w:val="none"/>
        </w:rPr>
      </w:r>
      <w:r>
        <w:rPr>
          <w:color w:val="000000" w:themeColor="text1"/>
          <w:highlight w:val="none"/>
        </w:rPr>
        <w:t xml:space="preserve">В</w:t>
      </w:r>
      <w:r>
        <w:rPr>
          <w:color w:val="000000" w:themeColor="text1"/>
          <w:highlight w:val="none"/>
        </w:rPr>
        <w:t xml:space="preserve">икипедия: Журналируемая файловая система [Электронный ресурс]. – Режим доступа: https://ru.wikipedia.org/wiki/%D0%96%D1%83%D1%80%D0%BD%D0%B0%D0%BB%D0%B8%D1%80%D1%83%D0%B5%D0%BC%D0%B0%D1%8F_%D1%84%D0%B0%D0%B9%D0%BB%D0%BE%D0%B2%D0%B0%D1%8F_%D1%81%D0%B8%D1%81</w:t>
      </w:r>
      <w:r>
        <w:rPr>
          <w:color w:val="000000" w:themeColor="text1"/>
          <w:highlight w:val="none"/>
        </w:rPr>
        <w:t xml:space="preserve">%D1%82%D0%B5%D0%BC%D0%B0 – Дата доступа: 27.10.2021.</w:t>
      </w:r>
      <w:r>
        <w:rPr>
          <w:color w:val="000000" w:themeColor="text1"/>
          <w:highlight w:val="none"/>
        </w:rPr>
      </w:r>
      <w:r/>
    </w:p>
    <w:p>
      <w:pPr>
        <w:pStyle w:val="760"/>
        <w:numPr>
          <w:ilvl w:val="0"/>
          <w:numId w:val="28"/>
        </w:numPr>
        <w:ind w:firstLine="0"/>
        <w:rPr>
          <w:color w:val="000000"/>
          <w:highlight w:val="none"/>
        </w:rPr>
      </w:pPr>
      <w:r>
        <w:rPr>
          <w:color w:val="000000" w:themeColor="text1"/>
          <w:highlight w:val="none"/>
        </w:rPr>
      </w:r>
      <w:r>
        <w:rPr>
          <w:color w:val="000000" w:themeColor="text1"/>
          <w:highlight w:val="none"/>
        </w:rPr>
        <w:t xml:space="preserve">Florian Buchholz,  The structure of the Reiser file system /  Florian Buchholz // . – 2006. – С. 21</w:t>
      </w:r>
      <w:r>
        <w:rPr>
          <w:color w:val="000000" w:themeColor="text1"/>
          <w:highlight w:val="none"/>
        </w:rPr>
      </w:r>
      <w:r/>
    </w:p>
    <w:p>
      <w:pPr>
        <w:pStyle w:val="760"/>
        <w:numPr>
          <w:ilvl w:val="0"/>
          <w:numId w:val="28"/>
        </w:numPr>
        <w:ind w:firstLine="0"/>
        <w:rPr>
          <w:color w:val="000000"/>
          <w:highlight w:val="none"/>
        </w:rPr>
      </w:pPr>
      <w:r>
        <w:rPr>
          <w:color w:val="000000" w:themeColor="text1"/>
          <w:highlight w:val="none"/>
        </w:rPr>
      </w:r>
      <w:r>
        <w:rPr>
          <w:color w:val="000000" w:themeColor="text1"/>
          <w:highlight w:val="none"/>
        </w:rPr>
        <w:t xml:space="preserve">Википедия: Ext3 [Электронный ресурс]. – Режим доступа: </w:t>
      </w:r>
      <w:r>
        <w:rPr>
          <w:color w:val="000000" w:themeColor="text1"/>
          <w:highlight w:val="none"/>
        </w:rPr>
      </w:r>
      <w:hyperlink r:id="rId21" w:tooltip="https://ru.wikipedia.org/wiki/Ext3" w:history="1">
        <w:r>
          <w:rPr>
            <w:rStyle w:val="902"/>
            <w:color w:val="000000" w:themeColor="text1"/>
            <w:highlight w:val="none"/>
          </w:rPr>
          <w:t xml:space="preserve">https://ru.wikipedia.org/wiki/Ext3</w:t>
        </w:r>
        <w:r>
          <w:rPr>
            <w:rStyle w:val="902"/>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p>
    <w:p>
      <w:pPr>
        <w:pStyle w:val="760"/>
        <w:numPr>
          <w:ilvl w:val="0"/>
          <w:numId w:val="28"/>
        </w:numPr>
        <w:ind w:firstLine="0"/>
        <w:rPr>
          <w:color w:val="000000"/>
          <w:highlight w:val="none"/>
        </w:rPr>
      </w:pPr>
      <w:r>
        <w:rPr>
          <w:color w:val="000000" w:themeColor="text1"/>
          <w:highlight w:val="none"/>
        </w:rPr>
        <w:t xml:space="preserve">Wikipedia: ReiserFS</w:t>
      </w:r>
      <w:r>
        <w:rPr>
          <w:color w:val="000000" w:themeColor="text1"/>
          <w:highlight w:val="none"/>
        </w:rPr>
        <w:t xml:space="preserve"> [Электронный ресурс]. – Режим доступа: </w:t>
      </w:r>
      <w:r>
        <w:rPr>
          <w:color w:val="000000" w:themeColor="text1"/>
          <w:highlight w:val="none"/>
        </w:rPr>
      </w:r>
      <w:hyperlink r:id="rId22" w:tooltip="https://en.wikipedia.org/wiki/ReiserFS" w:history="1">
        <w:r>
          <w:rPr>
            <w:rStyle w:val="902"/>
            <w:color w:val="000000" w:themeColor="text1"/>
            <w:highlight w:val="none"/>
          </w:rPr>
          <w:t xml:space="preserve">https://en.wikipedia.org/wiki/ReiserFS</w:t>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p>
    <w:p>
      <w:pPr>
        <w:pStyle w:val="760"/>
        <w:numPr>
          <w:ilvl w:val="0"/>
          <w:numId w:val="28"/>
        </w:numPr>
        <w:ind w:firstLine="0"/>
        <w:rPr>
          <w:color w:val="000000"/>
          <w:highlight w:val="none"/>
        </w:rPr>
      </w:pPr>
      <w:r>
        <w:rPr>
          <w:color w:val="000000" w:themeColor="text1"/>
          <w:highlight w:val="none"/>
        </w:rPr>
        <w:t xml:space="preserve">Wikipedia: Block suballocation</w:t>
      </w:r>
      <w:r>
        <w:rPr>
          <w:color w:val="000000" w:themeColor="text1"/>
          <w:highlight w:val="none"/>
        </w:rPr>
        <w:t xml:space="preserve"> [Электронный ресурс]. – Режим доступа: </w:t>
      </w:r>
      <w:r>
        <w:rPr>
          <w:color w:val="000000" w:themeColor="text1"/>
          <w:highlight w:val="none"/>
        </w:rPr>
      </w:r>
      <w:hyperlink r:id="rId23" w:tooltip="https://en.wikipedia.org/wiki/Block_suballocation" w:history="1">
        <w:r>
          <w:rPr>
            <w:rStyle w:val="902"/>
            <w:color w:val="000000" w:themeColor="text1"/>
            <w:highlight w:val="none"/>
          </w:rPr>
          <w:t xml:space="preserve">https://en.wikipedia.org/wiki/Block_suballocation</w:t>
        </w:r>
        <w:r>
          <w:rPr>
            <w:rStyle w:val="902"/>
            <w:color w:val="000000" w:themeColor="text1"/>
            <w:highlight w:val="none"/>
          </w:rPr>
        </w:r>
      </w:hyperlink>
      <w:r>
        <w:rPr>
          <w:color w:val="000000" w:themeColor="text1"/>
          <w:highlight w:val="none"/>
        </w:rPr>
        <w:t xml:space="preserve"> </w:t>
      </w:r>
      <w:r>
        <w:rPr>
          <w:color w:val="000000" w:themeColor="text1"/>
          <w:highlight w:val="none"/>
        </w:rPr>
        <w:t xml:space="preserve">– Дата доступа: 27.10.2021.</w:t>
      </w:r>
      <w:r>
        <w:rPr>
          <w:color w:val="000000" w:themeColor="text1"/>
          <w:highlight w:val="none"/>
        </w:rPr>
      </w:r>
      <w:r/>
    </w:p>
    <w:p>
      <w:pPr>
        <w:pStyle w:val="760"/>
        <w:numPr>
          <w:ilvl w:val="0"/>
          <w:numId w:val="28"/>
        </w:numPr>
        <w:ind w:firstLine="0"/>
        <w:rPr>
          <w:color w:val="000000"/>
          <w:highlight w:val="none"/>
        </w:rPr>
      </w:pPr>
      <w:r>
        <w:rPr>
          <w:color w:val="000000" w:themeColor="text1"/>
          <w:highlight w:val="none"/>
        </w:rPr>
      </w:r>
      <w:r>
        <w:rPr>
          <w:color w:val="000000" w:themeColor="text1"/>
          <w:highlight w:val="none"/>
        </w:rPr>
        <w:t xml:space="preserve">P</w:t>
      </w:r>
      <w:r>
        <w:rPr>
          <w:color w:val="000000" w:themeColor="text1"/>
          <w:highlight w:val="none"/>
        </w:rPr>
        <w:t xml:space="preserve">erformance Evaluation of the EXT4 File System A Comparative Study Against EXT3, ReiserFS and JFS /  Alireza Ghobadi, Amir Hesam Yaribakht, Sanam Maham, Mohammad Hossein Ghods [и др.]. – Cyberjaya : Faculty of Information Technology Multimedia University, 2</w:t>
      </w:r>
      <w:r>
        <w:rPr>
          <w:color w:val="000000" w:themeColor="text1"/>
          <w:highlight w:val="none"/>
        </w:rPr>
        <w:t xml:space="preserve">011. – 6 с.</w:t>
      </w:r>
      <w:r>
        <w:rPr>
          <w:color w:val="000000" w:themeColor="text1"/>
          <w:highlight w:val="none"/>
        </w:rPr>
      </w:r>
      <w:r/>
    </w:p>
    <w:p>
      <w:pPr>
        <w:shd w:val="clear" w:color="FFFFFF" w:fill="FFFFFF" w:themeFill="background1" w:themeColor="background1"/>
        <w:rPr>
          <w:highlight w:val="red"/>
        </w:rPr>
      </w:pPr>
      <w:r>
        <w:rPr>
          <w:highlight w:val="none"/>
        </w:rPr>
        <w:tab/>
      </w:r>
      <w:r>
        <w:rPr>
          <w:highlight w:val="none"/>
        </w:rPr>
      </w:r>
      <w:r/>
    </w:p>
    <w:sectPr>
      <w:headerReference w:type="first" r:id="rId10"/>
      <w:footerReference w:type="default" r:id="rId11"/>
      <w:footerReference w:type="first" r:id="rId12"/>
      <w:footnotePr/>
      <w:endnotePr/>
      <w:type w:val="nextPage"/>
      <w:pgSz w:w="11906" w:h="16838" w:orient="portrait"/>
      <w:pgMar w:top="1134" w:right="850" w:bottom="1134" w:left="1701" w:header="708" w:footer="708" w:gutter="0"/>
      <w:pgNumType w:start="1"/>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Wingdings">
    <w:panose1 w:val="05010000000000000000"/>
  </w:font>
  <w:font w:name="Courier New">
    <w:panose1 w:val="02070409020205020404"/>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2"/>
      <w:jc w:val="right"/>
    </w:pPr>
    <w:fldSimple w:instr="PAGE \* MERGEFORMAT">
      <w:r>
        <w:t xml:space="preserve">1</w:t>
      </w:r>
    </w:fldSimple>
    <w:r/>
    <w:r/>
  </w:p>
  <w:p>
    <w:pPr>
      <w:pStyle w:val="772"/>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2"/>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70"/>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3">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4">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6">
    <w:multiLevelType w:val="hybridMultilevel"/>
    <w:lvl w:ilvl="0">
      <w:start w:val="1"/>
      <w:numFmt w:val="bullet"/>
      <w:isLgl w:val="false"/>
      <w:suff w:val="tab"/>
      <w:lvlText w:val="–"/>
      <w:lvlJc w:val="left"/>
      <w:pPr>
        <w:ind w:left="1417" w:hanging="360"/>
      </w:pPr>
      <w:rPr>
        <w:rFonts w:ascii="Arial" w:hAnsi="Arial" w:cs="Arial" w:eastAsia="Arial" w:hint="default"/>
      </w:rPr>
    </w:lvl>
    <w:lvl w:ilvl="1">
      <w:start w:val="1"/>
      <w:numFmt w:val="bullet"/>
      <w:isLgl w:val="false"/>
      <w:suff w:val="tab"/>
      <w:lvlText w:val="o"/>
      <w:lvlJc w:val="left"/>
      <w:pPr>
        <w:ind w:left="2137" w:hanging="360"/>
      </w:pPr>
      <w:rPr>
        <w:rFonts w:ascii="Courier New" w:hAnsi="Courier New" w:cs="Courier New" w:eastAsia="Courier New" w:hint="default"/>
      </w:rPr>
    </w:lvl>
    <w:lvl w:ilvl="2">
      <w:start w:val="1"/>
      <w:numFmt w:val="bullet"/>
      <w:isLgl w:val="false"/>
      <w:suff w:val="tab"/>
      <w:lvlText w:val="§"/>
      <w:lvlJc w:val="left"/>
      <w:pPr>
        <w:ind w:left="2857" w:hanging="360"/>
      </w:pPr>
      <w:rPr>
        <w:rFonts w:ascii="Wingdings" w:hAnsi="Wingdings" w:cs="Wingdings" w:eastAsia="Wingdings" w:hint="default"/>
      </w:rPr>
    </w:lvl>
    <w:lvl w:ilvl="3">
      <w:start w:val="1"/>
      <w:numFmt w:val="bullet"/>
      <w:isLgl w:val="false"/>
      <w:suff w:val="tab"/>
      <w:lvlText w:val="·"/>
      <w:lvlJc w:val="left"/>
      <w:pPr>
        <w:ind w:left="3577" w:hanging="360"/>
      </w:pPr>
      <w:rPr>
        <w:rFonts w:ascii="Symbol" w:hAnsi="Symbol" w:cs="Symbol" w:eastAsia="Symbol" w:hint="default"/>
      </w:rPr>
    </w:lvl>
    <w:lvl w:ilvl="4">
      <w:start w:val="1"/>
      <w:numFmt w:val="bullet"/>
      <w:isLgl w:val="false"/>
      <w:suff w:val="tab"/>
      <w:lvlText w:val="o"/>
      <w:lvlJc w:val="left"/>
      <w:pPr>
        <w:ind w:left="4297" w:hanging="360"/>
      </w:pPr>
      <w:rPr>
        <w:rFonts w:ascii="Courier New" w:hAnsi="Courier New" w:cs="Courier New" w:eastAsia="Courier New" w:hint="default"/>
      </w:rPr>
    </w:lvl>
    <w:lvl w:ilvl="5">
      <w:start w:val="1"/>
      <w:numFmt w:val="bullet"/>
      <w:isLgl w:val="false"/>
      <w:suff w:val="tab"/>
      <w:lvlText w:val="§"/>
      <w:lvlJc w:val="left"/>
      <w:pPr>
        <w:ind w:left="5017" w:hanging="360"/>
      </w:pPr>
      <w:rPr>
        <w:rFonts w:ascii="Wingdings" w:hAnsi="Wingdings" w:cs="Wingdings" w:eastAsia="Wingdings" w:hint="default"/>
      </w:rPr>
    </w:lvl>
    <w:lvl w:ilvl="6">
      <w:start w:val="1"/>
      <w:numFmt w:val="bullet"/>
      <w:isLgl w:val="false"/>
      <w:suff w:val="tab"/>
      <w:lvlText w:val="·"/>
      <w:lvlJc w:val="left"/>
      <w:pPr>
        <w:ind w:left="5737" w:hanging="360"/>
      </w:pPr>
      <w:rPr>
        <w:rFonts w:ascii="Symbol" w:hAnsi="Symbol" w:cs="Symbol" w:eastAsia="Symbol" w:hint="default"/>
      </w:rPr>
    </w:lvl>
    <w:lvl w:ilvl="7">
      <w:start w:val="1"/>
      <w:numFmt w:val="bullet"/>
      <w:isLgl w:val="false"/>
      <w:suff w:val="tab"/>
      <w:lvlText w:val="o"/>
      <w:lvlJc w:val="left"/>
      <w:pPr>
        <w:ind w:left="6457" w:hanging="360"/>
      </w:pPr>
      <w:rPr>
        <w:rFonts w:ascii="Courier New" w:hAnsi="Courier New" w:cs="Courier New" w:eastAsia="Courier New" w:hint="default"/>
      </w:rPr>
    </w:lvl>
    <w:lvl w:ilvl="8">
      <w:start w:val="1"/>
      <w:numFmt w:val="bullet"/>
      <w:isLgl w:val="false"/>
      <w:suff w:val="tab"/>
      <w:lvlText w:val="§"/>
      <w:lvlJc w:val="left"/>
      <w:pPr>
        <w:ind w:left="7177" w:hanging="360"/>
      </w:pPr>
      <w:rPr>
        <w:rFonts w:ascii="Wingdings" w:hAnsi="Wingdings" w:cs="Wingdings" w:eastAsia="Wingdings" w:hint="default"/>
      </w:rPr>
    </w:lvl>
  </w:abstractNum>
  <w:abstractNum w:abstractNumId="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9">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0">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1">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2">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3">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4">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5">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6">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7">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8">
    <w:multiLevelType w:val="hybridMultilevel"/>
    <w:lvl w:ilvl="0">
      <w:start w:val="1"/>
      <w:numFmt w:val="bullet"/>
      <w:isLgl w:val="false"/>
      <w:suff w:val="tab"/>
      <w:lvlText w:val=""/>
      <w:lvlJc w:val="left"/>
      <w:pPr>
        <w:ind w:left="360" w:hanging="360"/>
      </w:pPr>
      <w:rPr>
        <w:rFonts w:cs="Symbol"/>
        <w:b/>
      </w:rPr>
    </w:lvl>
    <w:lvl w:ilvl="1">
      <w:start w:val="1"/>
      <w:numFmt w:val="bullet"/>
      <w:isLgl w:val="false"/>
      <w:suff w:val="tab"/>
      <w:lvlText w:val="o"/>
      <w:lvlJc w:val="left"/>
      <w:pPr>
        <w:ind w:left="1080" w:hanging="360"/>
      </w:pPr>
      <w:rPr>
        <w:rFonts w:cs="Courier New"/>
      </w:rPr>
    </w:lvl>
    <w:lvl w:ilvl="2">
      <w:start w:val="1"/>
      <w:numFmt w:val="bullet"/>
      <w:isLgl w:val="false"/>
      <w:suff w:val="tab"/>
      <w:lvlText w:val=""/>
      <w:lvlJc w:val="left"/>
      <w:pPr>
        <w:ind w:left="1800" w:hanging="360"/>
      </w:pPr>
      <w:rPr>
        <w:rFonts w:cs="Wingdings"/>
      </w:rPr>
    </w:lvl>
    <w:lvl w:ilvl="3">
      <w:start w:val="1"/>
      <w:numFmt w:val="bullet"/>
      <w:isLgl w:val="false"/>
      <w:suff w:val="tab"/>
      <w:lvlText w:val=""/>
      <w:lvlJc w:val="left"/>
      <w:pPr>
        <w:ind w:left="2520" w:hanging="360"/>
      </w:pPr>
      <w:rPr>
        <w:rFonts w:cs="Symbol"/>
      </w:rPr>
    </w:lvl>
    <w:lvl w:ilvl="4">
      <w:start w:val="1"/>
      <w:numFmt w:val="bullet"/>
      <w:isLgl w:val="false"/>
      <w:suff w:val="tab"/>
      <w:lvlText w:val="o"/>
      <w:lvlJc w:val="left"/>
      <w:pPr>
        <w:ind w:left="3240" w:hanging="360"/>
      </w:pPr>
      <w:rPr>
        <w:rFonts w:cs="Courier New"/>
      </w:rPr>
    </w:lvl>
    <w:lvl w:ilvl="5">
      <w:start w:val="1"/>
      <w:numFmt w:val="bullet"/>
      <w:isLgl w:val="false"/>
      <w:suff w:val="tab"/>
      <w:lvlText w:val=""/>
      <w:lvlJc w:val="left"/>
      <w:pPr>
        <w:ind w:left="3960" w:hanging="360"/>
      </w:pPr>
      <w:rPr>
        <w:rFonts w:cs="Wingdings"/>
      </w:rPr>
    </w:lvl>
    <w:lvl w:ilvl="6">
      <w:start w:val="1"/>
      <w:numFmt w:val="bullet"/>
      <w:isLgl w:val="false"/>
      <w:suff w:val="tab"/>
      <w:lvlText w:val=""/>
      <w:lvlJc w:val="left"/>
      <w:pPr>
        <w:ind w:left="4680" w:hanging="360"/>
      </w:pPr>
      <w:rPr>
        <w:rFonts w:cs="Symbol"/>
      </w:rPr>
    </w:lvl>
    <w:lvl w:ilvl="7">
      <w:start w:val="1"/>
      <w:numFmt w:val="bullet"/>
      <w:isLgl w:val="false"/>
      <w:suff w:val="tab"/>
      <w:lvlText w:val="o"/>
      <w:lvlJc w:val="left"/>
      <w:pPr>
        <w:ind w:left="5400" w:hanging="360"/>
      </w:pPr>
      <w:rPr>
        <w:rFonts w:cs="Courier New"/>
      </w:rPr>
    </w:lvl>
    <w:lvl w:ilvl="8">
      <w:start w:val="1"/>
      <w:numFmt w:val="bullet"/>
      <w:isLgl w:val="false"/>
      <w:suff w:val="tab"/>
      <w:lvlText w:val=""/>
      <w:lvlJc w:val="left"/>
      <w:pPr>
        <w:ind w:left="6120" w:hanging="360"/>
      </w:pPr>
      <w:rPr>
        <w:rFonts w:cs="Wingdings"/>
      </w:rPr>
    </w:lvl>
  </w:abstractNum>
  <w:abstractNum w:abstractNumId="19">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0">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1">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2">
    <w:multiLevelType w:val="hybridMultilevel"/>
    <w:lvl w:ilvl="0">
      <w:start w:val="1"/>
      <w:numFmt w:val="bullet"/>
      <w:isLgl w:val="false"/>
      <w:suff w:val="tab"/>
      <w:lvlText w:val="–"/>
      <w:lvlJc w:val="left"/>
      <w:pPr>
        <w:ind w:left="709" w:hanging="360"/>
      </w:pPr>
      <w:rPr>
        <w:rFonts w:ascii="Arial" w:hAnsi="Arial" w:cs="Arial" w:eastAsia="Aria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rPr>
        <w:highlight w:val="white"/>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ru-RU"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42">
    <w:name w:val="Heading 1"/>
    <w:basedOn w:val="920"/>
    <w:next w:val="920"/>
    <w:link w:val="743"/>
    <w:qFormat/>
    <w:uiPriority w:val="9"/>
    <w:rPr>
      <w:b/>
      <w:sz w:val="28"/>
    </w:rPr>
    <w:pPr>
      <w:ind w:left="0" w:right="0" w:firstLine="0"/>
      <w:jc w:val="center"/>
      <w:shd w:val="nil" w:color="000000"/>
    </w:pPr>
  </w:style>
  <w:style w:type="character" w:styleId="743">
    <w:name w:val="Heading 1 Char"/>
    <w:link w:val="742"/>
    <w:uiPriority w:val="9"/>
  </w:style>
  <w:style w:type="paragraph" w:styleId="744">
    <w:name w:val="Heading 2"/>
    <w:basedOn w:val="920"/>
    <w:next w:val="920"/>
    <w:link w:val="745"/>
    <w:qFormat/>
    <w:uiPriority w:val="9"/>
    <w:unhideWhenUsed/>
    <w:rPr>
      <w:b/>
    </w:rPr>
    <w:pPr>
      <w:jc w:val="center"/>
    </w:pPr>
  </w:style>
  <w:style w:type="character" w:styleId="745">
    <w:name w:val="Heading 2 Char"/>
    <w:link w:val="744"/>
    <w:uiPriority w:val="9"/>
    <w:rPr>
      <w:b/>
    </w:rPr>
  </w:style>
  <w:style w:type="paragraph" w:styleId="746">
    <w:name w:val="Heading 3"/>
    <w:basedOn w:val="742"/>
    <w:next w:val="920"/>
    <w:link w:val="747"/>
    <w:qFormat/>
    <w:uiPriority w:val="9"/>
    <w:unhideWhenUsed/>
  </w:style>
  <w:style w:type="character" w:styleId="747">
    <w:name w:val="Heading 3 Char"/>
    <w:link w:val="746"/>
    <w:uiPriority w:val="9"/>
  </w:style>
  <w:style w:type="paragraph" w:styleId="748">
    <w:name w:val="Heading 4"/>
    <w:basedOn w:val="920"/>
    <w:next w:val="920"/>
    <w:link w:val="749"/>
    <w:qFormat/>
    <w:uiPriority w:val="9"/>
    <w:unhideWhenUsed/>
    <w:rPr>
      <w:rFonts w:ascii="Arial" w:hAnsi="Arial" w:cs="Arial" w:eastAsia="Arial"/>
      <w:b/>
      <w:bCs/>
      <w:sz w:val="26"/>
      <w:szCs w:val="26"/>
    </w:rPr>
    <w:pPr>
      <w:keepLines/>
      <w:keepNext/>
      <w:spacing w:after="200" w:before="320"/>
      <w:outlineLvl w:val="3"/>
    </w:pPr>
  </w:style>
  <w:style w:type="character" w:styleId="749">
    <w:name w:val="Heading 4 Char"/>
    <w:basedOn w:val="921"/>
    <w:link w:val="748"/>
    <w:uiPriority w:val="9"/>
    <w:rPr>
      <w:rFonts w:ascii="Arial" w:hAnsi="Arial" w:cs="Arial" w:eastAsia="Arial"/>
      <w:b/>
      <w:bCs/>
      <w:sz w:val="26"/>
      <w:szCs w:val="26"/>
    </w:rPr>
  </w:style>
  <w:style w:type="paragraph" w:styleId="750">
    <w:name w:val="Heading 5"/>
    <w:basedOn w:val="920"/>
    <w:next w:val="920"/>
    <w:link w:val="751"/>
    <w:qFormat/>
    <w:uiPriority w:val="9"/>
    <w:unhideWhenUsed/>
    <w:rPr>
      <w:rFonts w:ascii="Arial" w:hAnsi="Arial" w:cs="Arial" w:eastAsia="Arial"/>
      <w:b/>
      <w:bCs/>
      <w:sz w:val="24"/>
      <w:szCs w:val="24"/>
    </w:rPr>
    <w:pPr>
      <w:keepLines/>
      <w:keepNext/>
      <w:spacing w:after="200" w:before="320"/>
      <w:outlineLvl w:val="4"/>
    </w:pPr>
  </w:style>
  <w:style w:type="character" w:styleId="751">
    <w:name w:val="Heading 5 Char"/>
    <w:basedOn w:val="921"/>
    <w:link w:val="750"/>
    <w:uiPriority w:val="9"/>
    <w:rPr>
      <w:rFonts w:ascii="Arial" w:hAnsi="Arial" w:cs="Arial" w:eastAsia="Arial"/>
      <w:b/>
      <w:bCs/>
      <w:sz w:val="24"/>
      <w:szCs w:val="24"/>
    </w:rPr>
  </w:style>
  <w:style w:type="paragraph" w:styleId="752">
    <w:name w:val="Heading 6"/>
    <w:basedOn w:val="920"/>
    <w:next w:val="920"/>
    <w:link w:val="753"/>
    <w:qFormat/>
    <w:uiPriority w:val="9"/>
    <w:unhideWhenUsed/>
    <w:rPr>
      <w:rFonts w:ascii="Arial" w:hAnsi="Arial" w:cs="Arial" w:eastAsia="Arial"/>
      <w:b/>
      <w:bCs/>
      <w:sz w:val="22"/>
      <w:szCs w:val="22"/>
    </w:rPr>
    <w:pPr>
      <w:keepLines/>
      <w:keepNext/>
      <w:spacing w:after="200" w:before="320"/>
      <w:outlineLvl w:val="5"/>
    </w:pPr>
  </w:style>
  <w:style w:type="character" w:styleId="753">
    <w:name w:val="Heading 6 Char"/>
    <w:basedOn w:val="921"/>
    <w:link w:val="752"/>
    <w:uiPriority w:val="9"/>
    <w:rPr>
      <w:rFonts w:ascii="Arial" w:hAnsi="Arial" w:cs="Arial" w:eastAsia="Arial"/>
      <w:b/>
      <w:bCs/>
      <w:sz w:val="22"/>
      <w:szCs w:val="22"/>
    </w:rPr>
  </w:style>
  <w:style w:type="paragraph" w:styleId="754">
    <w:name w:val="Heading 7"/>
    <w:basedOn w:val="920"/>
    <w:next w:val="920"/>
    <w:link w:val="755"/>
    <w:qFormat/>
    <w:uiPriority w:val="9"/>
    <w:unhideWhenUsed/>
    <w:rPr>
      <w:rFonts w:ascii="Arial" w:hAnsi="Arial" w:cs="Arial" w:eastAsia="Arial"/>
      <w:b/>
      <w:bCs/>
      <w:i/>
      <w:iCs/>
      <w:sz w:val="22"/>
      <w:szCs w:val="22"/>
    </w:rPr>
    <w:pPr>
      <w:keepLines/>
      <w:keepNext/>
      <w:spacing w:after="200" w:before="320"/>
      <w:outlineLvl w:val="6"/>
    </w:pPr>
  </w:style>
  <w:style w:type="character" w:styleId="755">
    <w:name w:val="Heading 7 Char"/>
    <w:basedOn w:val="921"/>
    <w:link w:val="754"/>
    <w:uiPriority w:val="9"/>
    <w:rPr>
      <w:rFonts w:ascii="Arial" w:hAnsi="Arial" w:cs="Arial" w:eastAsia="Arial"/>
      <w:b/>
      <w:bCs/>
      <w:i/>
      <w:iCs/>
      <w:sz w:val="22"/>
      <w:szCs w:val="22"/>
    </w:rPr>
  </w:style>
  <w:style w:type="paragraph" w:styleId="756">
    <w:name w:val="Heading 8"/>
    <w:basedOn w:val="920"/>
    <w:next w:val="920"/>
    <w:link w:val="757"/>
    <w:qFormat/>
    <w:uiPriority w:val="9"/>
    <w:unhideWhenUsed/>
    <w:rPr>
      <w:rFonts w:ascii="Arial" w:hAnsi="Arial" w:cs="Arial" w:eastAsia="Arial"/>
      <w:i/>
      <w:iCs/>
      <w:sz w:val="22"/>
      <w:szCs w:val="22"/>
    </w:rPr>
    <w:pPr>
      <w:keepLines/>
      <w:keepNext/>
      <w:spacing w:after="200" w:before="320"/>
      <w:outlineLvl w:val="7"/>
    </w:pPr>
  </w:style>
  <w:style w:type="character" w:styleId="757">
    <w:name w:val="Heading 8 Char"/>
    <w:basedOn w:val="921"/>
    <w:link w:val="756"/>
    <w:uiPriority w:val="9"/>
    <w:rPr>
      <w:rFonts w:ascii="Arial" w:hAnsi="Arial" w:cs="Arial" w:eastAsia="Arial"/>
      <w:i/>
      <w:iCs/>
      <w:sz w:val="22"/>
      <w:szCs w:val="22"/>
    </w:rPr>
  </w:style>
  <w:style w:type="paragraph" w:styleId="758">
    <w:name w:val="Heading 9"/>
    <w:basedOn w:val="920"/>
    <w:next w:val="920"/>
    <w:link w:val="759"/>
    <w:qFormat/>
    <w:uiPriority w:val="9"/>
    <w:unhideWhenUsed/>
    <w:rPr>
      <w:rFonts w:ascii="Arial" w:hAnsi="Arial" w:cs="Arial" w:eastAsia="Arial"/>
      <w:i/>
      <w:iCs/>
      <w:sz w:val="21"/>
      <w:szCs w:val="21"/>
    </w:rPr>
    <w:pPr>
      <w:keepLines/>
      <w:keepNext/>
      <w:spacing w:after="200" w:before="320"/>
      <w:outlineLvl w:val="8"/>
    </w:pPr>
  </w:style>
  <w:style w:type="character" w:styleId="759">
    <w:name w:val="Heading 9 Char"/>
    <w:basedOn w:val="921"/>
    <w:link w:val="758"/>
    <w:uiPriority w:val="9"/>
    <w:rPr>
      <w:rFonts w:ascii="Arial" w:hAnsi="Arial" w:cs="Arial" w:eastAsia="Arial"/>
      <w:i/>
      <w:iCs/>
      <w:sz w:val="21"/>
      <w:szCs w:val="21"/>
    </w:rPr>
  </w:style>
  <w:style w:type="paragraph" w:styleId="760">
    <w:name w:val="List Paragraph"/>
    <w:basedOn w:val="920"/>
    <w:qFormat/>
    <w:uiPriority w:val="34"/>
    <w:pPr>
      <w:contextualSpacing w:val="true"/>
      <w:ind w:left="720"/>
    </w:pPr>
  </w:style>
  <w:style w:type="paragraph" w:styleId="761">
    <w:name w:val="No Spacing"/>
    <w:qFormat/>
    <w:uiPriority w:val="1"/>
    <w:pPr>
      <w:spacing w:lineRule="auto" w:line="240" w:after="0" w:before="0"/>
    </w:pPr>
  </w:style>
  <w:style w:type="paragraph" w:styleId="762">
    <w:name w:val="Title"/>
    <w:basedOn w:val="920"/>
    <w:next w:val="920"/>
    <w:link w:val="763"/>
    <w:qFormat/>
    <w:uiPriority w:val="10"/>
    <w:rPr>
      <w:sz w:val="48"/>
      <w:szCs w:val="48"/>
    </w:rPr>
    <w:pPr>
      <w:contextualSpacing w:val="true"/>
      <w:spacing w:after="200" w:before="300"/>
    </w:pPr>
  </w:style>
  <w:style w:type="character" w:styleId="763">
    <w:name w:val="Title Char"/>
    <w:basedOn w:val="921"/>
    <w:link w:val="762"/>
    <w:uiPriority w:val="10"/>
    <w:rPr>
      <w:sz w:val="48"/>
      <w:szCs w:val="48"/>
    </w:rPr>
  </w:style>
  <w:style w:type="paragraph" w:styleId="764">
    <w:name w:val="Subtitle"/>
    <w:basedOn w:val="920"/>
    <w:next w:val="920"/>
    <w:link w:val="765"/>
    <w:qFormat/>
    <w:uiPriority w:val="11"/>
    <w:rPr>
      <w:sz w:val="24"/>
      <w:szCs w:val="24"/>
    </w:rPr>
    <w:pPr>
      <w:spacing w:after="200" w:before="200"/>
    </w:pPr>
  </w:style>
  <w:style w:type="character" w:styleId="765">
    <w:name w:val="Subtitle Char"/>
    <w:basedOn w:val="921"/>
    <w:link w:val="764"/>
    <w:uiPriority w:val="11"/>
    <w:rPr>
      <w:sz w:val="24"/>
      <w:szCs w:val="24"/>
    </w:rPr>
  </w:style>
  <w:style w:type="paragraph" w:styleId="766">
    <w:name w:val="Quote"/>
    <w:basedOn w:val="920"/>
    <w:next w:val="920"/>
    <w:link w:val="767"/>
    <w:qFormat/>
    <w:uiPriority w:val="29"/>
    <w:rPr>
      <w:i/>
    </w:rPr>
    <w:pPr>
      <w:ind w:left="720" w:right="720"/>
    </w:pPr>
  </w:style>
  <w:style w:type="character" w:styleId="767">
    <w:name w:val="Quote Char"/>
    <w:link w:val="766"/>
    <w:uiPriority w:val="29"/>
    <w:rPr>
      <w:i/>
    </w:rPr>
  </w:style>
  <w:style w:type="paragraph" w:styleId="768">
    <w:name w:val="Intense Quote"/>
    <w:basedOn w:val="920"/>
    <w:next w:val="920"/>
    <w:link w:val="76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769">
    <w:name w:val="Intense Quote Char"/>
    <w:link w:val="768"/>
    <w:uiPriority w:val="30"/>
    <w:rPr>
      <w:i/>
    </w:rPr>
  </w:style>
  <w:style w:type="paragraph" w:styleId="770">
    <w:name w:val="Header"/>
    <w:basedOn w:val="920"/>
    <w:link w:val="771"/>
    <w:uiPriority w:val="99"/>
    <w:unhideWhenUsed/>
    <w:pPr>
      <w:spacing w:lineRule="auto" w:line="240" w:after="0"/>
      <w:tabs>
        <w:tab w:val="center" w:pos="7143" w:leader="none"/>
        <w:tab w:val="right" w:pos="14287" w:leader="none"/>
      </w:tabs>
    </w:pPr>
  </w:style>
  <w:style w:type="character" w:styleId="771">
    <w:name w:val="Header Char"/>
    <w:basedOn w:val="921"/>
    <w:link w:val="770"/>
    <w:uiPriority w:val="99"/>
  </w:style>
  <w:style w:type="paragraph" w:styleId="772">
    <w:name w:val="Footer"/>
    <w:basedOn w:val="920"/>
    <w:link w:val="775"/>
    <w:uiPriority w:val="99"/>
    <w:unhideWhenUsed/>
    <w:pPr>
      <w:spacing w:lineRule="auto" w:line="240" w:after="0"/>
      <w:tabs>
        <w:tab w:val="center" w:pos="7143" w:leader="none"/>
        <w:tab w:val="right" w:pos="14287" w:leader="none"/>
      </w:tabs>
    </w:pPr>
  </w:style>
  <w:style w:type="character" w:styleId="773">
    <w:name w:val="Footer Char"/>
    <w:basedOn w:val="921"/>
    <w:link w:val="772"/>
    <w:uiPriority w:val="99"/>
  </w:style>
  <w:style w:type="paragraph" w:styleId="774">
    <w:name w:val="Caption"/>
    <w:basedOn w:val="920"/>
    <w:next w:val="920"/>
    <w:qFormat/>
    <w:uiPriority w:val="35"/>
    <w:semiHidden/>
    <w:unhideWhenUsed/>
    <w:rPr>
      <w:b/>
      <w:bCs/>
      <w:color w:val="4F81BD" w:themeColor="accent1"/>
      <w:sz w:val="18"/>
      <w:szCs w:val="18"/>
    </w:rPr>
    <w:pPr>
      <w:spacing w:lineRule="auto" w:line="276"/>
    </w:pPr>
  </w:style>
  <w:style w:type="character" w:styleId="775">
    <w:name w:val="Caption Char"/>
    <w:basedOn w:val="774"/>
    <w:link w:val="772"/>
    <w:uiPriority w:val="99"/>
  </w:style>
  <w:style w:type="table" w:styleId="776">
    <w:name w:val="Table Grid"/>
    <w:basedOn w:val="922"/>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777">
    <w:name w:val="Table Grid Light"/>
    <w:basedOn w:val="92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778">
    <w:name w:val="Plain Table 1"/>
    <w:basedOn w:val="92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79">
    <w:name w:val="Plain Table 2"/>
    <w:basedOn w:val="92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80">
    <w:name w:val="Plain Table 3"/>
    <w:basedOn w:val="92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781">
    <w:name w:val="Plain Table 4"/>
    <w:basedOn w:val="92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82">
    <w:name w:val="Plain Table 5"/>
    <w:basedOn w:val="92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783">
    <w:name w:val="Grid Table 1 Light"/>
    <w:basedOn w:val="922"/>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784">
    <w:name w:val="Grid Table 1 Light - Accent 1"/>
    <w:basedOn w:val="92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785">
    <w:name w:val="Grid Table 1 Light - Accent 2"/>
    <w:basedOn w:val="92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786">
    <w:name w:val="Grid Table 1 Light - Accent 3"/>
    <w:basedOn w:val="92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787">
    <w:name w:val="Grid Table 1 Light - Accent 4"/>
    <w:basedOn w:val="92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788">
    <w:name w:val="Grid Table 1 Light - Accent 5"/>
    <w:basedOn w:val="92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789">
    <w:name w:val="Grid Table 1 Light - Accent 6"/>
    <w:basedOn w:val="92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790">
    <w:name w:val="Grid Table 2"/>
    <w:basedOn w:val="92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791">
    <w:name w:val="Grid Table 2 - Accent 1"/>
    <w:basedOn w:val="92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792">
    <w:name w:val="Grid Table 2 - Accent 2"/>
    <w:basedOn w:val="92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793">
    <w:name w:val="Grid Table 2 - Accent 3"/>
    <w:basedOn w:val="92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794">
    <w:name w:val="Grid Table 2 - Accent 4"/>
    <w:basedOn w:val="92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795">
    <w:name w:val="Grid Table 2 - Accent 5"/>
    <w:basedOn w:val="92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796">
    <w:name w:val="Grid Table 2 - Accent 6"/>
    <w:basedOn w:val="92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797">
    <w:name w:val="Grid Table 3"/>
    <w:basedOn w:val="92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98">
    <w:name w:val="Grid Table 3 - Accent 1"/>
    <w:basedOn w:val="92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99">
    <w:name w:val="Grid Table 3 - Accent 2"/>
    <w:basedOn w:val="92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00">
    <w:name w:val="Grid Table 3 - Accent 3"/>
    <w:basedOn w:val="92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01">
    <w:name w:val="Grid Table 3 - Accent 4"/>
    <w:basedOn w:val="92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02">
    <w:name w:val="Grid Table 3 - Accent 5"/>
    <w:basedOn w:val="92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03">
    <w:name w:val="Grid Table 3 - Accent 6"/>
    <w:basedOn w:val="92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804">
    <w:name w:val="Grid Table 4"/>
    <w:basedOn w:val="922"/>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805">
    <w:name w:val="Grid Table 4 - Accent 1"/>
    <w:basedOn w:val="922"/>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806">
    <w:name w:val="Grid Table 4 - Accent 2"/>
    <w:basedOn w:val="92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807">
    <w:name w:val="Grid Table 4 - Accent 3"/>
    <w:basedOn w:val="922"/>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808">
    <w:name w:val="Grid Table 4 - Accent 4"/>
    <w:basedOn w:val="922"/>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809">
    <w:name w:val="Grid Table 4 - Accent 5"/>
    <w:basedOn w:val="922"/>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10">
    <w:name w:val="Grid Table 4 - Accent 6"/>
    <w:basedOn w:val="922"/>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1">
    <w:name w:val="Grid Table 5 Dark"/>
    <w:basedOn w:val="9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812">
    <w:name w:val="Grid Table 5 Dark- Accent 1"/>
    <w:basedOn w:val="9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813">
    <w:name w:val="Grid Table 5 Dark - Accent 2"/>
    <w:basedOn w:val="9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814">
    <w:name w:val="Grid Table 5 Dark - Accent 3"/>
    <w:basedOn w:val="9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815">
    <w:name w:val="Grid Table 5 Dark- Accent 4"/>
    <w:basedOn w:val="9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816">
    <w:name w:val="Grid Table 5 Dark - Accent 5"/>
    <w:basedOn w:val="9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817">
    <w:name w:val="Grid Table 5 Dark - Accent 6"/>
    <w:basedOn w:val="9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818">
    <w:name w:val="Grid Table 6 Colorful"/>
    <w:basedOn w:val="922"/>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19">
    <w:name w:val="Grid Table 6 Colorful - Accent 1"/>
    <w:basedOn w:val="922"/>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820">
    <w:name w:val="Grid Table 6 Colorful - Accent 2"/>
    <w:basedOn w:val="92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21">
    <w:name w:val="Grid Table 6 Colorful - Accent 3"/>
    <w:basedOn w:val="922"/>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22">
    <w:name w:val="Grid Table 6 Colorful - Accent 4"/>
    <w:basedOn w:val="92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23">
    <w:name w:val="Grid Table 6 Colorful - Accent 5"/>
    <w:basedOn w:val="922"/>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24">
    <w:name w:val="Grid Table 6 Colorful - Accent 6"/>
    <w:basedOn w:val="922"/>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25">
    <w:name w:val="Grid Table 7 Colorful"/>
    <w:basedOn w:val="922"/>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826">
    <w:name w:val="Grid Table 7 Colorful - Accent 1"/>
    <w:basedOn w:val="922"/>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827">
    <w:name w:val="Grid Table 7 Colorful - Accent 2"/>
    <w:basedOn w:val="92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828">
    <w:name w:val="Grid Table 7 Colorful - Accent 3"/>
    <w:basedOn w:val="922"/>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829">
    <w:name w:val="Grid Table 7 Colorful - Accent 4"/>
    <w:basedOn w:val="922"/>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830">
    <w:name w:val="Grid Table 7 Colorful - Accent 5"/>
    <w:basedOn w:val="922"/>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831">
    <w:name w:val="Grid Table 7 Colorful - Accent 6"/>
    <w:basedOn w:val="922"/>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832">
    <w:name w:val="List Table 1 Light"/>
    <w:basedOn w:val="922"/>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833">
    <w:name w:val="List Table 1 Light - Accent 1"/>
    <w:basedOn w:val="922"/>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834">
    <w:name w:val="List Table 1 Light - Accent 2"/>
    <w:basedOn w:val="922"/>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835">
    <w:name w:val="List Table 1 Light - Accent 3"/>
    <w:basedOn w:val="922"/>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836">
    <w:name w:val="List Table 1 Light - Accent 4"/>
    <w:basedOn w:val="922"/>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837">
    <w:name w:val="List Table 1 Light - Accent 5"/>
    <w:basedOn w:val="922"/>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838">
    <w:name w:val="List Table 1 Light - Accent 6"/>
    <w:basedOn w:val="922"/>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839">
    <w:name w:val="List Table 2"/>
    <w:basedOn w:val="92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840">
    <w:name w:val="List Table 2 - Accent 1"/>
    <w:basedOn w:val="922"/>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841">
    <w:name w:val="List Table 2 - Accent 2"/>
    <w:basedOn w:val="92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842">
    <w:name w:val="List Table 2 - Accent 3"/>
    <w:basedOn w:val="922"/>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843">
    <w:name w:val="List Table 2 - Accent 4"/>
    <w:basedOn w:val="922"/>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844">
    <w:name w:val="List Table 2 - Accent 5"/>
    <w:basedOn w:val="922"/>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845">
    <w:name w:val="List Table 2 - Accent 6"/>
    <w:basedOn w:val="922"/>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846">
    <w:name w:val="List Table 3"/>
    <w:basedOn w:val="92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47">
    <w:name w:val="List Table 3 - Accent 1"/>
    <w:basedOn w:val="922"/>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48">
    <w:name w:val="List Table 3 - Accent 2"/>
    <w:basedOn w:val="92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849">
    <w:name w:val="List Table 3 - Accent 3"/>
    <w:basedOn w:val="922"/>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850">
    <w:name w:val="List Table 3 - Accent 4"/>
    <w:basedOn w:val="92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851">
    <w:name w:val="List Table 3 - Accent 5"/>
    <w:basedOn w:val="922"/>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852">
    <w:name w:val="List Table 3 - Accent 6"/>
    <w:basedOn w:val="922"/>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853">
    <w:name w:val="List Table 4"/>
    <w:basedOn w:val="92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854">
    <w:name w:val="List Table 4 - Accent 1"/>
    <w:basedOn w:val="922"/>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855">
    <w:name w:val="List Table 4 - Accent 2"/>
    <w:basedOn w:val="92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856">
    <w:name w:val="List Table 4 - Accent 3"/>
    <w:basedOn w:val="922"/>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857">
    <w:name w:val="List Table 4 - Accent 4"/>
    <w:basedOn w:val="922"/>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858">
    <w:name w:val="List Table 4 - Accent 5"/>
    <w:basedOn w:val="922"/>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859">
    <w:name w:val="List Table 4 - Accent 6"/>
    <w:basedOn w:val="922"/>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860">
    <w:name w:val="List Table 5 Dark"/>
    <w:basedOn w:val="922"/>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1">
    <w:name w:val="List Table 5 Dark - Accent 1"/>
    <w:basedOn w:val="922"/>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2">
    <w:name w:val="List Table 5 Dark - Accent 2"/>
    <w:basedOn w:val="92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3">
    <w:name w:val="List Table 5 Dark - Accent 3"/>
    <w:basedOn w:val="922"/>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4">
    <w:name w:val="List Table 5 Dark - Accent 4"/>
    <w:basedOn w:val="922"/>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5">
    <w:name w:val="List Table 5 Dark - Accent 5"/>
    <w:basedOn w:val="922"/>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6">
    <w:name w:val="List Table 5 Dark - Accent 6"/>
    <w:basedOn w:val="922"/>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67">
    <w:name w:val="List Table 6 Colorful"/>
    <w:basedOn w:val="922"/>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868">
    <w:name w:val="List Table 6 Colorful - Accent 1"/>
    <w:basedOn w:val="922"/>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869">
    <w:name w:val="List Table 6 Colorful - Accent 2"/>
    <w:basedOn w:val="92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870">
    <w:name w:val="List Table 6 Colorful - Accent 3"/>
    <w:basedOn w:val="922"/>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871">
    <w:name w:val="List Table 6 Colorful - Accent 4"/>
    <w:basedOn w:val="922"/>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872">
    <w:name w:val="List Table 6 Colorful - Accent 5"/>
    <w:basedOn w:val="922"/>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873">
    <w:name w:val="List Table 6 Colorful - Accent 6"/>
    <w:basedOn w:val="922"/>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874">
    <w:name w:val="List Table 7 Colorful"/>
    <w:basedOn w:val="922"/>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875">
    <w:name w:val="List Table 7 Colorful - Accent 1"/>
    <w:basedOn w:val="922"/>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876">
    <w:name w:val="List Table 7 Colorful - Accent 2"/>
    <w:basedOn w:val="92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877">
    <w:name w:val="List Table 7 Colorful - Accent 3"/>
    <w:basedOn w:val="922"/>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878">
    <w:name w:val="List Table 7 Colorful - Accent 4"/>
    <w:basedOn w:val="922"/>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879">
    <w:name w:val="List Table 7 Colorful - Accent 5"/>
    <w:basedOn w:val="922"/>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880">
    <w:name w:val="List Table 7 Colorful - Accent 6"/>
    <w:basedOn w:val="922"/>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881">
    <w:name w:val="Lined - Accent"/>
    <w:basedOn w:val="9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82">
    <w:name w:val="Lined - Accent 1"/>
    <w:basedOn w:val="9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83">
    <w:name w:val="Lined - Accent 2"/>
    <w:basedOn w:val="9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84">
    <w:name w:val="Lined - Accent 3"/>
    <w:basedOn w:val="9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85">
    <w:name w:val="Lined - Accent 4"/>
    <w:basedOn w:val="9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86">
    <w:name w:val="Lined - Accent 5"/>
    <w:basedOn w:val="9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87">
    <w:name w:val="Lined - Accent 6"/>
    <w:basedOn w:val="9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88">
    <w:name w:val="Bordered &amp; Lined - Accent"/>
    <w:basedOn w:val="922"/>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889">
    <w:name w:val="Bordered &amp; Lined - Accent 1"/>
    <w:basedOn w:val="922"/>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890">
    <w:name w:val="Bordered &amp; Lined - Accent 2"/>
    <w:basedOn w:val="92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891">
    <w:name w:val="Bordered &amp; Lined - Accent 3"/>
    <w:basedOn w:val="922"/>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892">
    <w:name w:val="Bordered &amp; Lined - Accent 4"/>
    <w:basedOn w:val="922"/>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893">
    <w:name w:val="Bordered &amp; Lined - Accent 5"/>
    <w:basedOn w:val="922"/>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894">
    <w:name w:val="Bordered &amp; Lined - Accent 6"/>
    <w:basedOn w:val="922"/>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895">
    <w:name w:val="Bordered"/>
    <w:basedOn w:val="922"/>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896">
    <w:name w:val="Bordered - Accent 1"/>
    <w:basedOn w:val="92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897">
    <w:name w:val="Bordered - Accent 2"/>
    <w:basedOn w:val="92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898">
    <w:name w:val="Bordered - Accent 3"/>
    <w:basedOn w:val="92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899">
    <w:name w:val="Bordered - Accent 4"/>
    <w:basedOn w:val="92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900">
    <w:name w:val="Bordered - Accent 5"/>
    <w:basedOn w:val="92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901">
    <w:name w:val="Bordered - Accent 6"/>
    <w:basedOn w:val="92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902">
    <w:name w:val="Hyperlink"/>
    <w:uiPriority w:val="99"/>
    <w:unhideWhenUsed/>
    <w:rPr>
      <w:color w:val="0000FF" w:themeColor="hyperlink"/>
      <w:u w:val="single"/>
    </w:rPr>
  </w:style>
  <w:style w:type="paragraph" w:styleId="903">
    <w:name w:val="footnote text"/>
    <w:basedOn w:val="920"/>
    <w:link w:val="904"/>
    <w:uiPriority w:val="99"/>
    <w:semiHidden/>
    <w:unhideWhenUsed/>
    <w:rPr>
      <w:sz w:val="18"/>
    </w:rPr>
    <w:pPr>
      <w:spacing w:lineRule="auto" w:line="240" w:after="40"/>
    </w:pPr>
  </w:style>
  <w:style w:type="character" w:styleId="904">
    <w:name w:val="Footnote Text Char"/>
    <w:link w:val="903"/>
    <w:uiPriority w:val="99"/>
    <w:rPr>
      <w:sz w:val="18"/>
    </w:rPr>
  </w:style>
  <w:style w:type="character" w:styleId="905">
    <w:name w:val="footnote reference"/>
    <w:basedOn w:val="921"/>
    <w:uiPriority w:val="99"/>
    <w:unhideWhenUsed/>
    <w:rPr>
      <w:vertAlign w:val="superscript"/>
    </w:rPr>
  </w:style>
  <w:style w:type="paragraph" w:styleId="906">
    <w:name w:val="endnote text"/>
    <w:basedOn w:val="920"/>
    <w:link w:val="907"/>
    <w:uiPriority w:val="99"/>
    <w:semiHidden/>
    <w:unhideWhenUsed/>
    <w:rPr>
      <w:sz w:val="20"/>
    </w:rPr>
    <w:pPr>
      <w:spacing w:lineRule="auto" w:line="240" w:after="0"/>
    </w:pPr>
  </w:style>
  <w:style w:type="character" w:styleId="907">
    <w:name w:val="Endnote Text Char"/>
    <w:link w:val="906"/>
    <w:uiPriority w:val="99"/>
    <w:rPr>
      <w:sz w:val="20"/>
    </w:rPr>
  </w:style>
  <w:style w:type="character" w:styleId="908">
    <w:name w:val="endnote reference"/>
    <w:basedOn w:val="921"/>
    <w:uiPriority w:val="99"/>
    <w:semiHidden/>
    <w:unhideWhenUsed/>
    <w:rPr>
      <w:vertAlign w:val="superscript"/>
    </w:rPr>
  </w:style>
  <w:style w:type="paragraph" w:styleId="909">
    <w:name w:val="toc 1"/>
    <w:basedOn w:val="920"/>
    <w:next w:val="920"/>
    <w:uiPriority w:val="39"/>
    <w:unhideWhenUsed/>
    <w:pPr>
      <w:ind w:left="0" w:right="0" w:firstLine="0"/>
      <w:spacing w:after="57"/>
    </w:pPr>
  </w:style>
  <w:style w:type="paragraph" w:styleId="910">
    <w:name w:val="toc 2"/>
    <w:basedOn w:val="920"/>
    <w:next w:val="920"/>
    <w:uiPriority w:val="39"/>
    <w:unhideWhenUsed/>
    <w:pPr>
      <w:ind w:left="283" w:right="0" w:firstLine="0"/>
      <w:spacing w:after="57"/>
    </w:pPr>
  </w:style>
  <w:style w:type="paragraph" w:styleId="911">
    <w:name w:val="toc 3"/>
    <w:basedOn w:val="920"/>
    <w:next w:val="920"/>
    <w:uiPriority w:val="39"/>
    <w:unhideWhenUsed/>
    <w:pPr>
      <w:ind w:left="567" w:right="0" w:firstLine="0"/>
      <w:spacing w:after="57"/>
    </w:pPr>
  </w:style>
  <w:style w:type="paragraph" w:styleId="912">
    <w:name w:val="toc 4"/>
    <w:basedOn w:val="920"/>
    <w:next w:val="920"/>
    <w:uiPriority w:val="39"/>
    <w:unhideWhenUsed/>
    <w:pPr>
      <w:ind w:left="850" w:right="0" w:firstLine="0"/>
      <w:spacing w:after="57"/>
    </w:pPr>
  </w:style>
  <w:style w:type="paragraph" w:styleId="913">
    <w:name w:val="toc 5"/>
    <w:basedOn w:val="920"/>
    <w:next w:val="920"/>
    <w:uiPriority w:val="39"/>
    <w:unhideWhenUsed/>
    <w:pPr>
      <w:ind w:left="1134" w:right="0" w:firstLine="0"/>
      <w:spacing w:after="57"/>
    </w:pPr>
  </w:style>
  <w:style w:type="paragraph" w:styleId="914">
    <w:name w:val="toc 6"/>
    <w:basedOn w:val="920"/>
    <w:next w:val="920"/>
    <w:uiPriority w:val="39"/>
    <w:unhideWhenUsed/>
    <w:pPr>
      <w:ind w:left="1417" w:right="0" w:firstLine="0"/>
      <w:spacing w:after="57"/>
    </w:pPr>
  </w:style>
  <w:style w:type="paragraph" w:styleId="915">
    <w:name w:val="toc 7"/>
    <w:basedOn w:val="920"/>
    <w:next w:val="920"/>
    <w:uiPriority w:val="39"/>
    <w:unhideWhenUsed/>
    <w:pPr>
      <w:ind w:left="1701" w:right="0" w:firstLine="0"/>
      <w:spacing w:after="57"/>
    </w:pPr>
  </w:style>
  <w:style w:type="paragraph" w:styleId="916">
    <w:name w:val="toc 8"/>
    <w:basedOn w:val="920"/>
    <w:next w:val="920"/>
    <w:uiPriority w:val="39"/>
    <w:unhideWhenUsed/>
    <w:pPr>
      <w:ind w:left="1984" w:right="0" w:firstLine="0"/>
      <w:spacing w:after="57"/>
    </w:pPr>
  </w:style>
  <w:style w:type="paragraph" w:styleId="917">
    <w:name w:val="toc 9"/>
    <w:basedOn w:val="920"/>
    <w:next w:val="920"/>
    <w:uiPriority w:val="39"/>
    <w:unhideWhenUsed/>
    <w:pPr>
      <w:ind w:left="2268" w:right="0" w:firstLine="0"/>
      <w:spacing w:after="57"/>
    </w:pPr>
  </w:style>
  <w:style w:type="paragraph" w:styleId="918">
    <w:name w:val="TOC Heading"/>
    <w:uiPriority w:val="39"/>
    <w:unhideWhenUsed/>
  </w:style>
  <w:style w:type="paragraph" w:styleId="919">
    <w:name w:val="table of figures"/>
    <w:basedOn w:val="920"/>
    <w:next w:val="920"/>
    <w:uiPriority w:val="99"/>
    <w:unhideWhenUsed/>
    <w:pPr>
      <w:spacing w:after="0" w:afterAutospacing="0"/>
    </w:pPr>
  </w:style>
  <w:style w:type="paragraph" w:styleId="920" w:default="1">
    <w:name w:val="Normal"/>
    <w:qFormat/>
    <w:rPr>
      <w:rFonts w:ascii="Times New Roman" w:hAnsi="Times New Roman" w:cs="Times New Roman" w:eastAsia="Times New Roman"/>
      <w:b w:val="false"/>
      <w:sz w:val="28"/>
      <w:szCs w:val="20"/>
      <w:lang w:eastAsia="ru-RU"/>
    </w:rPr>
    <w:pPr>
      <w:ind w:firstLine="708"/>
      <w:jc w:val="both"/>
      <w:spacing w:lineRule="auto" w:line="360" w:after="0"/>
      <w:shd w:val="nil" w:color="000000"/>
    </w:pPr>
  </w:style>
  <w:style w:type="character" w:styleId="921" w:default="1">
    <w:name w:val="Default Paragraph Font"/>
    <w:uiPriority w:val="1"/>
    <w:semiHidden/>
    <w:unhideWhenUsed/>
  </w:style>
  <w:style w:type="table" w:styleId="922" w:default="1">
    <w:name w:val="Normal Table"/>
    <w:uiPriority w:val="99"/>
    <w:semiHidden/>
    <w:unhideWhenUsed/>
    <w:tblPr>
      <w:tblInd w:w="0" w:type="dxa"/>
      <w:tblCellMar>
        <w:left w:w="108" w:type="dxa"/>
        <w:top w:w="0" w:type="dxa"/>
        <w:right w:w="108" w:type="dxa"/>
        <w:bottom w:w="0" w:type="dxa"/>
      </w:tblCellMar>
    </w:tblPr>
  </w:style>
  <w:style w:type="numbering" w:styleId="923" w:default="1">
    <w:name w:val="No List"/>
    <w:uiPriority w:val="99"/>
    <w:semiHidden/>
    <w:unhideWhenUsed/>
  </w:style>
  <w:style w:type="paragraph" w:styleId="924" w:customStyle="1">
    <w:name w:val="Обычный1"/>
    <w:rPr>
      <w:rFonts w:ascii="Times New Roman" w:hAnsi="Times New Roman" w:cs="Times New Roman" w:eastAsia="Times New Roman"/>
      <w:sz w:val="20"/>
      <w:szCs w:val="20"/>
      <w:lang w:eastAsia="ru-RU"/>
    </w:rPr>
    <w:pPr>
      <w:spacing w:lineRule="auto" w:line="240" w:after="0"/>
      <w:widowControl w:val="off"/>
    </w:pPr>
  </w:style>
  <w:style w:type="paragraph" w:styleId="925">
    <w:name w:val="Body Text"/>
    <w:rPr>
      <w:rFonts w:ascii="Times New Roman" w:hAnsi="Times New Roman" w:eastAsiaTheme="minorHAnsi" w:cstheme="minorBidi"/>
      <w:b w:val="false"/>
      <w:bCs w:val="false"/>
      <w:i w:val="false"/>
      <w:iCs w:val="false"/>
      <w:caps w:val="false"/>
      <w:smallCaps w:val="false"/>
      <w:strike w:val="false"/>
      <w:vanish w:val="false"/>
      <w:color w:val="auto"/>
      <w:spacing w:val="0"/>
      <w:position w:val="0"/>
      <w:sz w:val="28"/>
      <w:szCs w:val="22"/>
      <w:highlight w:val="none"/>
      <w:u w:val="none"/>
      <w:vertAlign w:val="baseline"/>
      <w:rtl w:val="false"/>
      <w:cs w:val="false"/>
      <w:lang w:val="ru-RU" w:bidi="ar-SA" w:eastAsia="en-US"/>
    </w:rPr>
    <w:pPr>
      <w:contextualSpacing w:val="false"/>
      <w:ind w:left="0" w:right="0" w:firstLine="0"/>
      <w:jc w:val="left"/>
      <w:keepLines w:val="false"/>
      <w:keepNext w:val="false"/>
      <w:pageBreakBefore w:val="false"/>
      <w:spacing w:lineRule="auto" w:line="276" w:after="140" w:afterAutospacing="0" w:before="0" w:beforeAutospacing="0"/>
      <w:shd w:val="nil" w:color="000000"/>
      <w:widowControl/>
      <w:pBdr>
        <w:left w:val="none" w:color="000000" w:sz="4" w:space="0"/>
        <w:top w:val="none" w:color="000000" w:sz="4" w:space="0"/>
        <w:right w:val="none" w:color="000000" w:sz="4" w:space="0"/>
        <w:bottom w:val="none" w:color="000000" w:sz="4" w:space="0"/>
        <w:between w:val="none" w:color="000000" w:sz="4" w:space="0"/>
      </w:pBdr>
      <w:suppressLineNumbers w:val="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hyperlink" Target="https://ru.wikipedia.org/wiki/Ext3" TargetMode="External"/><Relationship Id="rId22" Type="http://schemas.openxmlformats.org/officeDocument/2006/relationships/hyperlink" Target="https://en.wikipedia.org/wiki/ReiserFS" TargetMode="External"/><Relationship Id="rId23" Type="http://schemas.openxmlformats.org/officeDocument/2006/relationships/hyperlink" Target="https://en.wikipedia.org/wiki/Block_suballocation"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glossary/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ajorAsci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74" w:default="1">
    <w:name w:val="Normal"/>
    <w:qFormat/>
  </w:style>
  <w:style w:type="character" w:styleId="1375" w:default="1">
    <w:name w:val="Default Paragraph Font"/>
    <w:uiPriority w:val="1"/>
    <w:semiHidden/>
    <w:unhideWhenUsed/>
  </w:style>
  <w:style w:type="numbering" w:styleId="1376" w:default="1">
    <w:name w:val="No List"/>
    <w:uiPriority w:val="99"/>
    <w:semiHidden/>
    <w:unhideWhenUsed/>
  </w:style>
  <w:style w:type="paragraph" w:styleId="1377">
    <w:name w:val="Heading 1"/>
    <w:basedOn w:val="1374"/>
    <w:next w:val="1374"/>
    <w:link w:val="1378"/>
    <w:qFormat/>
    <w:uiPriority w:val="9"/>
    <w:rPr>
      <w:rFonts w:ascii="Arial" w:hAnsi="Arial" w:cs="Arial" w:eastAsia="Arial"/>
      <w:sz w:val="40"/>
      <w:szCs w:val="40"/>
    </w:rPr>
    <w:pPr>
      <w:keepLines/>
      <w:keepNext/>
      <w:spacing w:after="200" w:before="480"/>
      <w:outlineLvl w:val="0"/>
    </w:pPr>
  </w:style>
  <w:style w:type="character" w:styleId="1378">
    <w:name w:val="Heading 1 Char"/>
    <w:basedOn w:val="1375"/>
    <w:link w:val="1377"/>
    <w:uiPriority w:val="9"/>
    <w:rPr>
      <w:rFonts w:ascii="Arial" w:hAnsi="Arial" w:cs="Arial" w:eastAsia="Arial"/>
      <w:sz w:val="40"/>
      <w:szCs w:val="40"/>
    </w:rPr>
  </w:style>
  <w:style w:type="paragraph" w:styleId="1379">
    <w:name w:val="Heading 2"/>
    <w:basedOn w:val="1374"/>
    <w:next w:val="1374"/>
    <w:link w:val="1380"/>
    <w:qFormat/>
    <w:uiPriority w:val="9"/>
    <w:unhideWhenUsed/>
    <w:rPr>
      <w:rFonts w:ascii="Arial" w:hAnsi="Arial" w:cs="Arial" w:eastAsia="Arial"/>
      <w:sz w:val="34"/>
    </w:rPr>
    <w:pPr>
      <w:keepLines/>
      <w:keepNext/>
      <w:spacing w:after="200" w:before="360"/>
      <w:outlineLvl w:val="1"/>
    </w:pPr>
  </w:style>
  <w:style w:type="character" w:styleId="1380">
    <w:name w:val="Heading 2 Char"/>
    <w:basedOn w:val="1375"/>
    <w:link w:val="1379"/>
    <w:uiPriority w:val="9"/>
    <w:rPr>
      <w:rFonts w:ascii="Arial" w:hAnsi="Arial" w:cs="Arial" w:eastAsia="Arial"/>
      <w:sz w:val="34"/>
    </w:rPr>
  </w:style>
  <w:style w:type="paragraph" w:styleId="1381">
    <w:name w:val="Heading 3"/>
    <w:basedOn w:val="1374"/>
    <w:next w:val="1374"/>
    <w:link w:val="1382"/>
    <w:qFormat/>
    <w:uiPriority w:val="9"/>
    <w:unhideWhenUsed/>
    <w:rPr>
      <w:rFonts w:ascii="Arial" w:hAnsi="Arial" w:cs="Arial" w:eastAsia="Arial"/>
      <w:sz w:val="30"/>
      <w:szCs w:val="30"/>
    </w:rPr>
    <w:pPr>
      <w:keepLines/>
      <w:keepNext/>
      <w:spacing w:after="200" w:before="320"/>
      <w:outlineLvl w:val="2"/>
    </w:pPr>
  </w:style>
  <w:style w:type="character" w:styleId="1382">
    <w:name w:val="Heading 3 Char"/>
    <w:basedOn w:val="1375"/>
    <w:link w:val="1381"/>
    <w:uiPriority w:val="9"/>
    <w:rPr>
      <w:rFonts w:ascii="Arial" w:hAnsi="Arial" w:cs="Arial" w:eastAsia="Arial"/>
      <w:sz w:val="30"/>
      <w:szCs w:val="30"/>
    </w:rPr>
  </w:style>
  <w:style w:type="paragraph" w:styleId="1383">
    <w:name w:val="Heading 4"/>
    <w:basedOn w:val="1374"/>
    <w:next w:val="1374"/>
    <w:link w:val="1384"/>
    <w:qFormat/>
    <w:uiPriority w:val="9"/>
    <w:unhideWhenUsed/>
    <w:rPr>
      <w:rFonts w:ascii="Arial" w:hAnsi="Arial" w:cs="Arial" w:eastAsia="Arial"/>
      <w:b/>
      <w:bCs/>
      <w:sz w:val="26"/>
      <w:szCs w:val="26"/>
    </w:rPr>
    <w:pPr>
      <w:keepLines/>
      <w:keepNext/>
      <w:spacing w:after="200" w:before="320"/>
      <w:outlineLvl w:val="3"/>
    </w:pPr>
  </w:style>
  <w:style w:type="character" w:styleId="1384">
    <w:name w:val="Heading 4 Char"/>
    <w:basedOn w:val="1375"/>
    <w:link w:val="1383"/>
    <w:uiPriority w:val="9"/>
    <w:rPr>
      <w:rFonts w:ascii="Arial" w:hAnsi="Arial" w:cs="Arial" w:eastAsia="Arial"/>
      <w:b/>
      <w:bCs/>
      <w:sz w:val="26"/>
      <w:szCs w:val="26"/>
    </w:rPr>
  </w:style>
  <w:style w:type="paragraph" w:styleId="1385">
    <w:name w:val="Heading 5"/>
    <w:basedOn w:val="1374"/>
    <w:next w:val="1374"/>
    <w:link w:val="1386"/>
    <w:qFormat/>
    <w:uiPriority w:val="9"/>
    <w:unhideWhenUsed/>
    <w:rPr>
      <w:rFonts w:ascii="Arial" w:hAnsi="Arial" w:cs="Arial" w:eastAsia="Arial"/>
      <w:b/>
      <w:bCs/>
      <w:sz w:val="24"/>
      <w:szCs w:val="24"/>
    </w:rPr>
    <w:pPr>
      <w:keepLines/>
      <w:keepNext/>
      <w:spacing w:after="200" w:before="320"/>
      <w:outlineLvl w:val="4"/>
    </w:pPr>
  </w:style>
  <w:style w:type="character" w:styleId="1386">
    <w:name w:val="Heading 5 Char"/>
    <w:basedOn w:val="1375"/>
    <w:link w:val="1385"/>
    <w:uiPriority w:val="9"/>
    <w:rPr>
      <w:rFonts w:ascii="Arial" w:hAnsi="Arial" w:cs="Arial" w:eastAsia="Arial"/>
      <w:b/>
      <w:bCs/>
      <w:sz w:val="24"/>
      <w:szCs w:val="24"/>
    </w:rPr>
  </w:style>
  <w:style w:type="paragraph" w:styleId="1387">
    <w:name w:val="Heading 6"/>
    <w:basedOn w:val="1374"/>
    <w:next w:val="1374"/>
    <w:link w:val="1388"/>
    <w:qFormat/>
    <w:uiPriority w:val="9"/>
    <w:unhideWhenUsed/>
    <w:rPr>
      <w:rFonts w:ascii="Arial" w:hAnsi="Arial" w:cs="Arial" w:eastAsia="Arial"/>
      <w:b/>
      <w:bCs/>
      <w:sz w:val="22"/>
      <w:szCs w:val="22"/>
    </w:rPr>
    <w:pPr>
      <w:keepLines/>
      <w:keepNext/>
      <w:spacing w:after="200" w:before="320"/>
      <w:outlineLvl w:val="5"/>
    </w:pPr>
  </w:style>
  <w:style w:type="character" w:styleId="1388">
    <w:name w:val="Heading 6 Char"/>
    <w:basedOn w:val="1375"/>
    <w:link w:val="1387"/>
    <w:uiPriority w:val="9"/>
    <w:rPr>
      <w:rFonts w:ascii="Arial" w:hAnsi="Arial" w:cs="Arial" w:eastAsia="Arial"/>
      <w:b/>
      <w:bCs/>
      <w:sz w:val="22"/>
      <w:szCs w:val="22"/>
    </w:rPr>
  </w:style>
  <w:style w:type="paragraph" w:styleId="1389">
    <w:name w:val="Heading 7"/>
    <w:basedOn w:val="1374"/>
    <w:next w:val="1374"/>
    <w:link w:val="1390"/>
    <w:qFormat/>
    <w:uiPriority w:val="9"/>
    <w:unhideWhenUsed/>
    <w:rPr>
      <w:rFonts w:ascii="Arial" w:hAnsi="Arial" w:cs="Arial" w:eastAsia="Arial"/>
      <w:b/>
      <w:bCs/>
      <w:i/>
      <w:iCs/>
      <w:sz w:val="22"/>
      <w:szCs w:val="22"/>
    </w:rPr>
    <w:pPr>
      <w:keepLines/>
      <w:keepNext/>
      <w:spacing w:after="200" w:before="320"/>
      <w:outlineLvl w:val="6"/>
    </w:pPr>
  </w:style>
  <w:style w:type="character" w:styleId="1390">
    <w:name w:val="Heading 7 Char"/>
    <w:basedOn w:val="1375"/>
    <w:link w:val="1389"/>
    <w:uiPriority w:val="9"/>
    <w:rPr>
      <w:rFonts w:ascii="Arial" w:hAnsi="Arial" w:cs="Arial" w:eastAsia="Arial"/>
      <w:b/>
      <w:bCs/>
      <w:i/>
      <w:iCs/>
      <w:sz w:val="22"/>
      <w:szCs w:val="22"/>
    </w:rPr>
  </w:style>
  <w:style w:type="paragraph" w:styleId="1391">
    <w:name w:val="Heading 8"/>
    <w:basedOn w:val="1374"/>
    <w:next w:val="1374"/>
    <w:link w:val="1392"/>
    <w:qFormat/>
    <w:uiPriority w:val="9"/>
    <w:unhideWhenUsed/>
    <w:rPr>
      <w:rFonts w:ascii="Arial" w:hAnsi="Arial" w:cs="Arial" w:eastAsia="Arial"/>
      <w:i/>
      <w:iCs/>
      <w:sz w:val="22"/>
      <w:szCs w:val="22"/>
    </w:rPr>
    <w:pPr>
      <w:keepLines/>
      <w:keepNext/>
      <w:spacing w:after="200" w:before="320"/>
      <w:outlineLvl w:val="7"/>
    </w:pPr>
  </w:style>
  <w:style w:type="character" w:styleId="1392">
    <w:name w:val="Heading 8 Char"/>
    <w:basedOn w:val="1375"/>
    <w:link w:val="1391"/>
    <w:uiPriority w:val="9"/>
    <w:rPr>
      <w:rFonts w:ascii="Arial" w:hAnsi="Arial" w:cs="Arial" w:eastAsia="Arial"/>
      <w:i/>
      <w:iCs/>
      <w:sz w:val="22"/>
      <w:szCs w:val="22"/>
    </w:rPr>
  </w:style>
  <w:style w:type="paragraph" w:styleId="1393">
    <w:name w:val="Heading 9"/>
    <w:basedOn w:val="1374"/>
    <w:next w:val="1374"/>
    <w:link w:val="1394"/>
    <w:qFormat/>
    <w:uiPriority w:val="9"/>
    <w:unhideWhenUsed/>
    <w:rPr>
      <w:rFonts w:ascii="Arial" w:hAnsi="Arial" w:cs="Arial" w:eastAsia="Arial"/>
      <w:i/>
      <w:iCs/>
      <w:sz w:val="21"/>
      <w:szCs w:val="21"/>
    </w:rPr>
    <w:pPr>
      <w:keepLines/>
      <w:keepNext/>
      <w:spacing w:after="200" w:before="320"/>
      <w:outlineLvl w:val="8"/>
    </w:pPr>
  </w:style>
  <w:style w:type="character" w:styleId="1394">
    <w:name w:val="Heading 9 Char"/>
    <w:basedOn w:val="1375"/>
    <w:link w:val="1393"/>
    <w:uiPriority w:val="9"/>
    <w:rPr>
      <w:rFonts w:ascii="Arial" w:hAnsi="Arial" w:cs="Arial" w:eastAsia="Arial"/>
      <w:i/>
      <w:iCs/>
      <w:sz w:val="21"/>
      <w:szCs w:val="21"/>
    </w:rPr>
  </w:style>
  <w:style w:type="paragraph" w:styleId="1395">
    <w:name w:val="List Paragraph"/>
    <w:basedOn w:val="1374"/>
    <w:qFormat/>
    <w:uiPriority w:val="34"/>
    <w:pPr>
      <w:contextualSpacing w:val="true"/>
      <w:ind w:left="720"/>
    </w:pPr>
  </w:style>
  <w:style w:type="table" w:styleId="1396" w:default="1">
    <w:name w:val="Normal Table"/>
    <w:uiPriority w:val="99"/>
    <w:semiHidden/>
    <w:unhideWhenUsed/>
    <w:tblPr>
      <w:tblInd w:w="0" w:type="dxa"/>
      <w:tblCellMar>
        <w:left w:w="108" w:type="dxa"/>
        <w:top w:w="0" w:type="dxa"/>
        <w:right w:w="108" w:type="dxa"/>
        <w:bottom w:w="0" w:type="dxa"/>
      </w:tblCellMar>
    </w:tblPr>
  </w:style>
  <w:style w:type="paragraph" w:styleId="1397">
    <w:name w:val="No Spacing"/>
    <w:qFormat/>
    <w:uiPriority w:val="1"/>
    <w:pPr>
      <w:spacing w:lineRule="auto" w:line="240" w:after="0" w:before="0"/>
    </w:pPr>
  </w:style>
  <w:style w:type="paragraph" w:styleId="1398">
    <w:name w:val="Title"/>
    <w:basedOn w:val="1374"/>
    <w:next w:val="1374"/>
    <w:link w:val="1399"/>
    <w:qFormat/>
    <w:uiPriority w:val="10"/>
    <w:rPr>
      <w:sz w:val="48"/>
      <w:szCs w:val="48"/>
    </w:rPr>
    <w:pPr>
      <w:contextualSpacing w:val="true"/>
      <w:spacing w:after="200" w:before="300"/>
    </w:pPr>
  </w:style>
  <w:style w:type="character" w:styleId="1399">
    <w:name w:val="Title Char"/>
    <w:basedOn w:val="1375"/>
    <w:link w:val="1398"/>
    <w:uiPriority w:val="10"/>
    <w:rPr>
      <w:sz w:val="48"/>
      <w:szCs w:val="48"/>
    </w:rPr>
  </w:style>
  <w:style w:type="paragraph" w:styleId="1400">
    <w:name w:val="Subtitle"/>
    <w:basedOn w:val="1374"/>
    <w:next w:val="1374"/>
    <w:link w:val="1401"/>
    <w:qFormat/>
    <w:uiPriority w:val="11"/>
    <w:rPr>
      <w:sz w:val="24"/>
      <w:szCs w:val="24"/>
    </w:rPr>
    <w:pPr>
      <w:spacing w:after="200" w:before="200"/>
    </w:pPr>
  </w:style>
  <w:style w:type="character" w:styleId="1401">
    <w:name w:val="Subtitle Char"/>
    <w:basedOn w:val="1375"/>
    <w:link w:val="1400"/>
    <w:uiPriority w:val="11"/>
    <w:rPr>
      <w:sz w:val="24"/>
      <w:szCs w:val="24"/>
    </w:rPr>
  </w:style>
  <w:style w:type="paragraph" w:styleId="1402">
    <w:name w:val="Quote"/>
    <w:basedOn w:val="1374"/>
    <w:next w:val="1374"/>
    <w:link w:val="1403"/>
    <w:qFormat/>
    <w:uiPriority w:val="29"/>
    <w:rPr>
      <w:i/>
    </w:rPr>
    <w:pPr>
      <w:ind w:left="720" w:right="720"/>
    </w:pPr>
  </w:style>
  <w:style w:type="character" w:styleId="1403">
    <w:name w:val="Quote Char"/>
    <w:link w:val="1402"/>
    <w:uiPriority w:val="29"/>
    <w:rPr>
      <w:i/>
    </w:rPr>
  </w:style>
  <w:style w:type="paragraph" w:styleId="1404">
    <w:name w:val="Intense Quote"/>
    <w:basedOn w:val="1374"/>
    <w:next w:val="1374"/>
    <w:link w:val="1405"/>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1405">
    <w:name w:val="Intense Quote Char"/>
    <w:link w:val="1404"/>
    <w:uiPriority w:val="30"/>
    <w:rPr>
      <w:i/>
    </w:rPr>
  </w:style>
  <w:style w:type="paragraph" w:styleId="1406">
    <w:name w:val="Header"/>
    <w:basedOn w:val="1374"/>
    <w:link w:val="1407"/>
    <w:uiPriority w:val="99"/>
    <w:unhideWhenUsed/>
    <w:pPr>
      <w:spacing w:lineRule="auto" w:line="240" w:after="0"/>
      <w:tabs>
        <w:tab w:val="center" w:pos="7143" w:leader="none"/>
        <w:tab w:val="right" w:pos="14287" w:leader="none"/>
      </w:tabs>
    </w:pPr>
  </w:style>
  <w:style w:type="character" w:styleId="1407">
    <w:name w:val="Header Char"/>
    <w:basedOn w:val="1375"/>
    <w:link w:val="1406"/>
    <w:uiPriority w:val="99"/>
  </w:style>
  <w:style w:type="paragraph" w:styleId="1408">
    <w:name w:val="Footer"/>
    <w:basedOn w:val="1374"/>
    <w:link w:val="1411"/>
    <w:uiPriority w:val="99"/>
    <w:unhideWhenUsed/>
    <w:pPr>
      <w:spacing w:lineRule="auto" w:line="240" w:after="0"/>
      <w:tabs>
        <w:tab w:val="center" w:pos="7143" w:leader="none"/>
        <w:tab w:val="right" w:pos="14287" w:leader="none"/>
      </w:tabs>
    </w:pPr>
  </w:style>
  <w:style w:type="character" w:styleId="1409">
    <w:name w:val="Footer Char"/>
    <w:basedOn w:val="1375"/>
    <w:link w:val="1408"/>
    <w:uiPriority w:val="99"/>
  </w:style>
  <w:style w:type="paragraph" w:styleId="1410">
    <w:name w:val="Caption"/>
    <w:basedOn w:val="1374"/>
    <w:next w:val="1374"/>
    <w:qFormat/>
    <w:uiPriority w:val="35"/>
    <w:semiHidden/>
    <w:unhideWhenUsed/>
    <w:rPr>
      <w:b/>
      <w:bCs/>
      <w:color w:val="4F81BD" w:themeColor="accent1"/>
      <w:sz w:val="18"/>
      <w:szCs w:val="18"/>
    </w:rPr>
    <w:pPr>
      <w:spacing w:lineRule="auto" w:line="276"/>
    </w:pPr>
  </w:style>
  <w:style w:type="character" w:styleId="1411">
    <w:name w:val="Caption Char"/>
    <w:basedOn w:val="1410"/>
    <w:link w:val="1408"/>
    <w:uiPriority w:val="99"/>
  </w:style>
  <w:style w:type="table" w:styleId="1412">
    <w:name w:val="Table Grid"/>
    <w:basedOn w:val="1396"/>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1413">
    <w:name w:val="Table Grid Light"/>
    <w:basedOn w:val="13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1414">
    <w:name w:val="Plain Table 1"/>
    <w:basedOn w:val="1396"/>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415">
    <w:name w:val="Plain Table 2"/>
    <w:basedOn w:val="1396"/>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416">
    <w:name w:val="Plain Table 3"/>
    <w:basedOn w:val="13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1417">
    <w:name w:val="Plain Table 4"/>
    <w:basedOn w:val="13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418">
    <w:name w:val="Plain Table 5"/>
    <w:basedOn w:val="1396"/>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1419">
    <w:name w:val="Grid Table 1 Light"/>
    <w:basedOn w:val="1396"/>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1420">
    <w:name w:val="Grid Table 1 Light - Accent 1"/>
    <w:basedOn w:val="13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1421">
    <w:name w:val="Grid Table 1 Light - Accent 2"/>
    <w:basedOn w:val="13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1422">
    <w:name w:val="Grid Table 1 Light - Accent 3"/>
    <w:basedOn w:val="13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1423">
    <w:name w:val="Grid Table 1 Light - Accent 4"/>
    <w:basedOn w:val="13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1424">
    <w:name w:val="Grid Table 1 Light - Accent 5"/>
    <w:basedOn w:val="13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1425">
    <w:name w:val="Grid Table 1 Light - Accent 6"/>
    <w:basedOn w:val="13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1426">
    <w:name w:val="Grid Table 2"/>
    <w:basedOn w:val="13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1427">
    <w:name w:val="Grid Table 2 - Accent 1"/>
    <w:basedOn w:val="13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1428">
    <w:name w:val="Grid Table 2 - Accent 2"/>
    <w:basedOn w:val="13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1429">
    <w:name w:val="Grid Table 2 - Accent 3"/>
    <w:basedOn w:val="13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1430">
    <w:name w:val="Grid Table 2 - Accent 4"/>
    <w:basedOn w:val="13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1431">
    <w:name w:val="Grid Table 2 - Accent 5"/>
    <w:basedOn w:val="13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1432">
    <w:name w:val="Grid Table 2 - Accent 6"/>
    <w:basedOn w:val="13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1433">
    <w:name w:val="Grid Table 3"/>
    <w:basedOn w:val="1396"/>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34">
    <w:name w:val="Grid Table 3 - Accent 1"/>
    <w:basedOn w:val="1396"/>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35">
    <w:name w:val="Grid Table 3 - Accent 2"/>
    <w:basedOn w:val="1396"/>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36">
    <w:name w:val="Grid Table 3 - Accent 3"/>
    <w:basedOn w:val="1396"/>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37">
    <w:name w:val="Grid Table 3 - Accent 4"/>
    <w:basedOn w:val="1396"/>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38">
    <w:name w:val="Grid Table 3 - Accent 5"/>
    <w:basedOn w:val="1396"/>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39">
    <w:name w:val="Grid Table 3 - Accent 6"/>
    <w:basedOn w:val="1396"/>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1440">
    <w:name w:val="Grid Table 4"/>
    <w:basedOn w:val="1396"/>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1441">
    <w:name w:val="Grid Table 4 - Accent 1"/>
    <w:basedOn w:val="1396"/>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1442">
    <w:name w:val="Grid Table 4 - Accent 2"/>
    <w:basedOn w:val="1396"/>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1443">
    <w:name w:val="Grid Table 4 - Accent 3"/>
    <w:basedOn w:val="1396"/>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1444">
    <w:name w:val="Grid Table 4 - Accent 4"/>
    <w:basedOn w:val="1396"/>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1445">
    <w:name w:val="Grid Table 4 - Accent 5"/>
    <w:basedOn w:val="1396"/>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1446">
    <w:name w:val="Grid Table 4 - Accent 6"/>
    <w:basedOn w:val="1396"/>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1447">
    <w:name w:val="Grid Table 5 Dark"/>
    <w:basedOn w:val="13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1448">
    <w:name w:val="Grid Table 5 Dark- Accent 1"/>
    <w:basedOn w:val="13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1449">
    <w:name w:val="Grid Table 5 Dark - Accent 2"/>
    <w:basedOn w:val="13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1450">
    <w:name w:val="Grid Table 5 Dark - Accent 3"/>
    <w:basedOn w:val="13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1451">
    <w:name w:val="Grid Table 5 Dark- Accent 4"/>
    <w:basedOn w:val="13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1452">
    <w:name w:val="Grid Table 5 Dark - Accent 5"/>
    <w:basedOn w:val="13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1453">
    <w:name w:val="Grid Table 5 Dark - Accent 6"/>
    <w:basedOn w:val="1396"/>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1454">
    <w:name w:val="Grid Table 6 Colorful"/>
    <w:basedOn w:val="1396"/>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455">
    <w:name w:val="Grid Table 6 Colorful - Accent 1"/>
    <w:basedOn w:val="1396"/>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1456">
    <w:name w:val="Grid Table 6 Colorful - Accent 2"/>
    <w:basedOn w:val="13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1457">
    <w:name w:val="Grid Table 6 Colorful - Accent 3"/>
    <w:basedOn w:val="1396"/>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1458">
    <w:name w:val="Grid Table 6 Colorful - Accent 4"/>
    <w:basedOn w:val="13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1459">
    <w:name w:val="Grid Table 6 Colorful - Accent 5"/>
    <w:basedOn w:val="1396"/>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0">
    <w:name w:val="Grid Table 6 Colorful - Accent 6"/>
    <w:basedOn w:val="1396"/>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1461">
    <w:name w:val="Grid Table 7 Colorful"/>
    <w:basedOn w:val="1396"/>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1462">
    <w:name w:val="Grid Table 7 Colorful - Accent 1"/>
    <w:basedOn w:val="1396"/>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1463">
    <w:name w:val="Grid Table 7 Colorful - Accent 2"/>
    <w:basedOn w:val="1396"/>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1464">
    <w:name w:val="Grid Table 7 Colorful - Accent 3"/>
    <w:basedOn w:val="1396"/>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1465">
    <w:name w:val="Grid Table 7 Colorful - Accent 4"/>
    <w:basedOn w:val="1396"/>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1466">
    <w:name w:val="Grid Table 7 Colorful - Accent 5"/>
    <w:basedOn w:val="1396"/>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1467">
    <w:name w:val="Grid Table 7 Colorful - Accent 6"/>
    <w:basedOn w:val="1396"/>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1468">
    <w:name w:val="List Table 1 Light"/>
    <w:basedOn w:val="1396"/>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469">
    <w:name w:val="List Table 1 Light - Accent 1"/>
    <w:basedOn w:val="1396"/>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470">
    <w:name w:val="List Table 1 Light - Accent 2"/>
    <w:basedOn w:val="1396"/>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471">
    <w:name w:val="List Table 1 Light - Accent 3"/>
    <w:basedOn w:val="1396"/>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472">
    <w:name w:val="List Table 1 Light - Accent 4"/>
    <w:basedOn w:val="1396"/>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473">
    <w:name w:val="List Table 1 Light - Accent 5"/>
    <w:basedOn w:val="1396"/>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474">
    <w:name w:val="List Table 1 Light - Accent 6"/>
    <w:basedOn w:val="1396"/>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475">
    <w:name w:val="List Table 2"/>
    <w:basedOn w:val="1396"/>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476">
    <w:name w:val="List Table 2 - Accent 1"/>
    <w:basedOn w:val="1396"/>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477">
    <w:name w:val="List Table 2 - Accent 2"/>
    <w:basedOn w:val="1396"/>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478">
    <w:name w:val="List Table 2 - Accent 3"/>
    <w:basedOn w:val="1396"/>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479">
    <w:name w:val="List Table 2 - Accent 4"/>
    <w:basedOn w:val="1396"/>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480">
    <w:name w:val="List Table 2 - Accent 5"/>
    <w:basedOn w:val="1396"/>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481">
    <w:name w:val="List Table 2 - Accent 6"/>
    <w:basedOn w:val="1396"/>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482">
    <w:name w:val="List Table 3"/>
    <w:basedOn w:val="13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483">
    <w:name w:val="List Table 3 - Accent 1"/>
    <w:basedOn w:val="1396"/>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484">
    <w:name w:val="List Table 3 - Accent 2"/>
    <w:basedOn w:val="1396"/>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1485">
    <w:name w:val="List Table 3 - Accent 3"/>
    <w:basedOn w:val="1396"/>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1486">
    <w:name w:val="List Table 3 - Accent 4"/>
    <w:basedOn w:val="1396"/>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1487">
    <w:name w:val="List Table 3 - Accent 5"/>
    <w:basedOn w:val="1396"/>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1488">
    <w:name w:val="List Table 3 - Accent 6"/>
    <w:basedOn w:val="1396"/>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1489">
    <w:name w:val="List Table 4"/>
    <w:basedOn w:val="1396"/>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1490">
    <w:name w:val="List Table 4 - Accent 1"/>
    <w:basedOn w:val="1396"/>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1491">
    <w:name w:val="List Table 4 - Accent 2"/>
    <w:basedOn w:val="1396"/>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1492">
    <w:name w:val="List Table 4 - Accent 3"/>
    <w:basedOn w:val="1396"/>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1493">
    <w:name w:val="List Table 4 - Accent 4"/>
    <w:basedOn w:val="1396"/>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1494">
    <w:name w:val="List Table 4 - Accent 5"/>
    <w:basedOn w:val="1396"/>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1495">
    <w:name w:val="List Table 4 - Accent 6"/>
    <w:basedOn w:val="1396"/>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1496">
    <w:name w:val="List Table 5 Dark"/>
    <w:basedOn w:val="1396"/>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97">
    <w:name w:val="List Table 5 Dark - Accent 1"/>
    <w:basedOn w:val="1396"/>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98">
    <w:name w:val="List Table 5 Dark - Accent 2"/>
    <w:basedOn w:val="1396"/>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499">
    <w:name w:val="List Table 5 Dark - Accent 3"/>
    <w:basedOn w:val="1396"/>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0">
    <w:name w:val="List Table 5 Dark - Accent 4"/>
    <w:basedOn w:val="1396"/>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1">
    <w:name w:val="List Table 5 Dark - Accent 5"/>
    <w:basedOn w:val="1396"/>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2">
    <w:name w:val="List Table 5 Dark - Accent 6"/>
    <w:basedOn w:val="1396"/>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03">
    <w:name w:val="List Table 6 Colorful"/>
    <w:basedOn w:val="1396"/>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504">
    <w:name w:val="List Table 6 Colorful - Accent 1"/>
    <w:basedOn w:val="1396"/>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1505">
    <w:name w:val="List Table 6 Colorful - Accent 2"/>
    <w:basedOn w:val="1396"/>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506">
    <w:name w:val="List Table 6 Colorful - Accent 3"/>
    <w:basedOn w:val="1396"/>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507">
    <w:name w:val="List Table 6 Colorful - Accent 4"/>
    <w:basedOn w:val="1396"/>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508">
    <w:name w:val="List Table 6 Colorful - Accent 5"/>
    <w:basedOn w:val="1396"/>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1509">
    <w:name w:val="List Table 6 Colorful - Accent 6"/>
    <w:basedOn w:val="1396"/>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510">
    <w:name w:val="List Table 7 Colorful"/>
    <w:basedOn w:val="1396"/>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1511">
    <w:name w:val="List Table 7 Colorful - Accent 1"/>
    <w:basedOn w:val="1396"/>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1512">
    <w:name w:val="List Table 7 Colorful - Accent 2"/>
    <w:basedOn w:val="1396"/>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1513">
    <w:name w:val="List Table 7 Colorful - Accent 3"/>
    <w:basedOn w:val="1396"/>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1514">
    <w:name w:val="List Table 7 Colorful - Accent 4"/>
    <w:basedOn w:val="1396"/>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1515">
    <w:name w:val="List Table 7 Colorful - Accent 5"/>
    <w:basedOn w:val="1396"/>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1516">
    <w:name w:val="List Table 7 Colorful - Accent 6"/>
    <w:basedOn w:val="1396"/>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1517">
    <w:name w:val="Lined - Accent"/>
    <w:basedOn w:val="13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518">
    <w:name w:val="Lined - Accent 1"/>
    <w:basedOn w:val="13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519">
    <w:name w:val="Lined - Accent 2"/>
    <w:basedOn w:val="13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520">
    <w:name w:val="Lined - Accent 3"/>
    <w:basedOn w:val="13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521">
    <w:name w:val="Lined - Accent 4"/>
    <w:basedOn w:val="13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522">
    <w:name w:val="Lined - Accent 5"/>
    <w:basedOn w:val="13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523">
    <w:name w:val="Lined - Accent 6"/>
    <w:basedOn w:val="1396"/>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524">
    <w:name w:val="Bordered &amp; Lined - Accent"/>
    <w:basedOn w:val="1396"/>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1525">
    <w:name w:val="Bordered &amp; Lined - Accent 1"/>
    <w:basedOn w:val="1396"/>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1526">
    <w:name w:val="Bordered &amp; Lined - Accent 2"/>
    <w:basedOn w:val="1396"/>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1527">
    <w:name w:val="Bordered &amp; Lined - Accent 3"/>
    <w:basedOn w:val="1396"/>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1528">
    <w:name w:val="Bordered &amp; Lined - Accent 4"/>
    <w:basedOn w:val="1396"/>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1529">
    <w:name w:val="Bordered &amp; Lined - Accent 5"/>
    <w:basedOn w:val="1396"/>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1530">
    <w:name w:val="Bordered &amp; Lined - Accent 6"/>
    <w:basedOn w:val="1396"/>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1531">
    <w:name w:val="Bordered"/>
    <w:basedOn w:val="1396"/>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532">
    <w:name w:val="Bordered - Accent 1"/>
    <w:basedOn w:val="1396"/>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533">
    <w:name w:val="Bordered - Accent 2"/>
    <w:basedOn w:val="1396"/>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534">
    <w:name w:val="Bordered - Accent 3"/>
    <w:basedOn w:val="1396"/>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535">
    <w:name w:val="Bordered - Accent 4"/>
    <w:basedOn w:val="1396"/>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536">
    <w:name w:val="Bordered - Accent 5"/>
    <w:basedOn w:val="1396"/>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537">
    <w:name w:val="Bordered - Accent 6"/>
    <w:basedOn w:val="1396"/>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1538">
    <w:name w:val="Hyperlink"/>
    <w:uiPriority w:val="99"/>
    <w:unhideWhenUsed/>
    <w:rPr>
      <w:color w:val="0000FF" w:themeColor="hyperlink"/>
      <w:u w:val="single"/>
    </w:rPr>
  </w:style>
  <w:style w:type="paragraph" w:styleId="1539">
    <w:name w:val="footnote text"/>
    <w:basedOn w:val="1374"/>
    <w:link w:val="1540"/>
    <w:uiPriority w:val="99"/>
    <w:semiHidden/>
    <w:unhideWhenUsed/>
    <w:rPr>
      <w:sz w:val="18"/>
    </w:rPr>
    <w:pPr>
      <w:spacing w:lineRule="auto" w:line="240" w:after="40"/>
    </w:pPr>
  </w:style>
  <w:style w:type="character" w:styleId="1540">
    <w:name w:val="Footnote Text Char"/>
    <w:link w:val="1539"/>
    <w:uiPriority w:val="99"/>
    <w:rPr>
      <w:sz w:val="18"/>
    </w:rPr>
  </w:style>
  <w:style w:type="character" w:styleId="1541">
    <w:name w:val="footnote reference"/>
    <w:basedOn w:val="1375"/>
    <w:uiPriority w:val="99"/>
    <w:unhideWhenUsed/>
    <w:rPr>
      <w:vertAlign w:val="superscript"/>
    </w:rPr>
  </w:style>
  <w:style w:type="paragraph" w:styleId="1542">
    <w:name w:val="endnote text"/>
    <w:basedOn w:val="1374"/>
    <w:link w:val="1543"/>
    <w:uiPriority w:val="99"/>
    <w:semiHidden/>
    <w:unhideWhenUsed/>
    <w:rPr>
      <w:sz w:val="20"/>
    </w:rPr>
    <w:pPr>
      <w:spacing w:lineRule="auto" w:line="240" w:after="0"/>
    </w:pPr>
  </w:style>
  <w:style w:type="character" w:styleId="1543">
    <w:name w:val="Endnote Text Char"/>
    <w:link w:val="1542"/>
    <w:uiPriority w:val="99"/>
    <w:rPr>
      <w:sz w:val="20"/>
    </w:rPr>
  </w:style>
  <w:style w:type="character" w:styleId="1544">
    <w:name w:val="endnote reference"/>
    <w:basedOn w:val="1375"/>
    <w:uiPriority w:val="99"/>
    <w:semiHidden/>
    <w:unhideWhenUsed/>
    <w:rPr>
      <w:vertAlign w:val="superscript"/>
    </w:rPr>
  </w:style>
  <w:style w:type="paragraph" w:styleId="1545">
    <w:name w:val="toc 1"/>
    <w:basedOn w:val="1374"/>
    <w:next w:val="1374"/>
    <w:uiPriority w:val="39"/>
    <w:unhideWhenUsed/>
    <w:pPr>
      <w:ind w:left="0" w:right="0" w:firstLine="0"/>
      <w:spacing w:after="57"/>
    </w:pPr>
  </w:style>
  <w:style w:type="paragraph" w:styleId="1546">
    <w:name w:val="toc 2"/>
    <w:basedOn w:val="1374"/>
    <w:next w:val="1374"/>
    <w:uiPriority w:val="39"/>
    <w:unhideWhenUsed/>
    <w:pPr>
      <w:ind w:left="283" w:right="0" w:firstLine="0"/>
      <w:spacing w:after="57"/>
    </w:pPr>
  </w:style>
  <w:style w:type="paragraph" w:styleId="1547">
    <w:name w:val="toc 3"/>
    <w:basedOn w:val="1374"/>
    <w:next w:val="1374"/>
    <w:uiPriority w:val="39"/>
    <w:unhideWhenUsed/>
    <w:pPr>
      <w:ind w:left="567" w:right="0" w:firstLine="0"/>
      <w:spacing w:after="57"/>
    </w:pPr>
  </w:style>
  <w:style w:type="paragraph" w:styleId="1548">
    <w:name w:val="toc 4"/>
    <w:basedOn w:val="1374"/>
    <w:next w:val="1374"/>
    <w:uiPriority w:val="39"/>
    <w:unhideWhenUsed/>
    <w:pPr>
      <w:ind w:left="850" w:right="0" w:firstLine="0"/>
      <w:spacing w:after="57"/>
    </w:pPr>
  </w:style>
  <w:style w:type="paragraph" w:styleId="1549">
    <w:name w:val="toc 5"/>
    <w:basedOn w:val="1374"/>
    <w:next w:val="1374"/>
    <w:uiPriority w:val="39"/>
    <w:unhideWhenUsed/>
    <w:pPr>
      <w:ind w:left="1134" w:right="0" w:firstLine="0"/>
      <w:spacing w:after="57"/>
    </w:pPr>
  </w:style>
  <w:style w:type="paragraph" w:styleId="1550">
    <w:name w:val="toc 6"/>
    <w:basedOn w:val="1374"/>
    <w:next w:val="1374"/>
    <w:uiPriority w:val="39"/>
    <w:unhideWhenUsed/>
    <w:pPr>
      <w:ind w:left="1417" w:right="0" w:firstLine="0"/>
      <w:spacing w:after="57"/>
    </w:pPr>
  </w:style>
  <w:style w:type="paragraph" w:styleId="1551">
    <w:name w:val="toc 7"/>
    <w:basedOn w:val="1374"/>
    <w:next w:val="1374"/>
    <w:uiPriority w:val="39"/>
    <w:unhideWhenUsed/>
    <w:pPr>
      <w:ind w:left="1701" w:right="0" w:firstLine="0"/>
      <w:spacing w:after="57"/>
    </w:pPr>
  </w:style>
  <w:style w:type="paragraph" w:styleId="1552">
    <w:name w:val="toc 8"/>
    <w:basedOn w:val="1374"/>
    <w:next w:val="1374"/>
    <w:uiPriority w:val="39"/>
    <w:unhideWhenUsed/>
    <w:pPr>
      <w:ind w:left="1984" w:right="0" w:firstLine="0"/>
      <w:spacing w:after="57"/>
    </w:pPr>
  </w:style>
  <w:style w:type="paragraph" w:styleId="1553">
    <w:name w:val="toc 9"/>
    <w:basedOn w:val="1374"/>
    <w:next w:val="1374"/>
    <w:uiPriority w:val="39"/>
    <w:unhideWhenUsed/>
    <w:pPr>
      <w:ind w:left="2268" w:right="0" w:firstLine="0"/>
      <w:spacing w:after="57"/>
    </w:pPr>
  </w:style>
  <w:style w:type="paragraph" w:styleId="1554">
    <w:name w:val="TOC Heading"/>
    <w:uiPriority w:val="39"/>
    <w:unhideWhenUsed/>
  </w:style>
  <w:style w:type="paragraph" w:styleId="1555">
    <w:name w:val="table of figures"/>
    <w:basedOn w:val="1374"/>
    <w:next w:val="1374"/>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15</cp:revision>
  <dcterms:created xsi:type="dcterms:W3CDTF">2021-09-11T09:19:00Z</dcterms:created>
  <dcterms:modified xsi:type="dcterms:W3CDTF">2021-12-08T12:50:23Z</dcterms:modified>
</cp:coreProperties>
</file>