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5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6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5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5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  <w:t xml:space="preserve">Исследование методов защиты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</w:r>
      <w:r>
        <w:rPr>
          <w:sz w:val="28"/>
          <w:u w:val="single"/>
        </w:rPr>
        <w:t xml:space="preserve">операционных систем и данных</w:t>
      </w:r>
      <w:r>
        <w:rPr>
          <w:sz w:val="28"/>
          <w:u w:val="single"/>
        </w:rPr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исследование методов защиты информации в Linux.</w:t>
      </w:r>
      <w:r>
        <w:rPr>
          <w:b w:val="false"/>
          <w:sz w:val="28"/>
        </w:rPr>
      </w:r>
      <w:r/>
    </w:p>
    <w:p>
      <w:pPr>
        <w:ind w:firstLine="0"/>
        <w:jc w:val="center"/>
        <w:spacing w:lineRule="auto" w:line="276"/>
        <w:rPr>
          <w:b w:val="false"/>
          <w:i w:val="false"/>
          <w:sz w:val="28"/>
        </w:rPr>
      </w:pPr>
      <w:r>
        <w:rPr>
          <w:b w:val="false"/>
          <w:i w:val="false"/>
          <w:sz w:val="28"/>
        </w:rPr>
      </w:r>
      <w:r>
        <w:rPr>
          <w:b w:val="false"/>
          <w:i w:val="false"/>
          <w:sz w:val="28"/>
        </w:rPr>
      </w:r>
    </w:p>
    <w:p>
      <w:pPr>
        <w:ind w:firstLine="0"/>
        <w:jc w:val="center"/>
        <w:spacing w:lineRule="auto" w:line="276"/>
        <w:rPr>
          <w:b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Вводная часть.</w:t>
      </w:r>
      <w:r>
        <w:rPr>
          <w:b/>
          <w:i w:val="false"/>
          <w:sz w:val="28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Задание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Создать нового пользователя и просмотреть содержимое его домашнего каталога.</w:t>
      </w:r>
      <w:r>
        <w:rPr>
          <w:b w:val="false"/>
          <w:i w:val="false"/>
          <w:sz w:val="28"/>
        </w:rPr>
      </w:r>
      <w:r>
        <w:rPr>
          <w:b w:val="false"/>
          <w:i w:val="false"/>
          <w:sz w:val="28"/>
          <w:highlight w:val="none"/>
          <w:lang w:val="ru-RU"/>
        </w:rPr>
      </w:r>
      <w:r>
        <w:rPr>
          <w:b w:val="false"/>
          <w:i w:val="false"/>
          <w:sz w:val="28"/>
          <w:highlight w:val="none"/>
          <w:lang w:val="ru-RU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en-US"/>
        </w:rPr>
      </w:pPr>
      <w:r>
        <w:rPr>
          <w:b/>
          <w:i w:val="false"/>
          <w:sz w:val="28"/>
          <w:highlight w:val="none"/>
          <w:lang w:val="ru-RU"/>
        </w:rPr>
        <w:t xml:space="preserve">Практическая часть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Для добавления пользователя воспользуемся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“useradd”</w:t>
      </w:r>
      <w:r>
        <w:rPr>
          <w:b w:val="false"/>
          <w:i w:val="false"/>
          <w:sz w:val="28"/>
          <w:highlight w:val="none"/>
          <w:lang w:val="en-US"/>
        </w:rPr>
        <w:t xml:space="preserve">, </w:t>
      </w:r>
      <w:r>
        <w:rPr>
          <w:b w:val="false"/>
          <w:i w:val="false"/>
          <w:sz w:val="28"/>
          <w:highlight w:val="none"/>
          <w:lang w:val="ru-RU"/>
        </w:rPr>
        <w:t xml:space="preserve">заменим его пароль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“passwd”</w:t>
      </w:r>
      <w:r>
        <w:rPr>
          <w:b w:val="false"/>
          <w:i w:val="false"/>
          <w:sz w:val="28"/>
          <w:highlight w:val="none"/>
          <w:lang w:val="ru-RU"/>
        </w:rPr>
        <w:t xml:space="preserve"> и просмотрим содержимое </w:t>
      </w:r>
      <w:r>
        <w:rPr>
          <w:b w:val="false"/>
          <w:i w:val="false"/>
          <w:sz w:val="28"/>
          <w:highlight w:val="none"/>
          <w:lang w:val="ru-RU"/>
        </w:rPr>
        <w:t xml:space="preserve">его домашнего каталога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</w:t>
      </w:r>
      <w:r>
        <w:rPr>
          <w:b w:val="false"/>
          <w:i w:val="false"/>
          <w:sz w:val="28"/>
          <w:highlight w:val="none"/>
          <w:lang w:val="en-US"/>
        </w:rPr>
        <w:t xml:space="preserve">ls”.</w:t>
      </w:r>
      <w:r>
        <w:rPr>
          <w:b w:val="false"/>
          <w:i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i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2865" cy="185229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35522" b="8303"/>
                        <a:stretch/>
                      </pic:blipFill>
                      <pic:spPr bwMode="auto">
                        <a:xfrm flipH="0" flipV="0">
                          <a:off x="0" y="0"/>
                          <a:ext cx="3692864" cy="185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0.8pt;height:145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i w:val="false"/>
          <w:sz w:val="28"/>
          <w:highlight w:val="none"/>
          <w:lang w:val="en-US"/>
        </w:rPr>
      </w:r>
      <w:r/>
      <w:r>
        <w:rPr>
          <w:b w:val="false"/>
          <w:i w:val="false"/>
          <w:sz w:val="28"/>
          <w:highlight w:val="none"/>
          <w:lang w:val="en-US"/>
        </w:rPr>
      </w:r>
      <w:r>
        <w:rPr>
          <w:b w:val="false"/>
          <w:i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содержимое домашнего каталога пользователя</w:t>
      </w:r>
      <w:r>
        <w:rPr>
          <w:sz w:val="28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Задать алиас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ll” </w:t>
      </w:r>
      <w:r>
        <w:rPr>
          <w:b w:val="false"/>
          <w:sz w:val="28"/>
          <w:highlight w:val="none"/>
          <w:lang w:val="ru-RU"/>
        </w:rPr>
        <w:t xml:space="preserve">для команды </w:t>
      </w:r>
      <w:r>
        <w:rPr>
          <w:b w:val="false"/>
          <w:sz w:val="28"/>
          <w:highlight w:val="none"/>
          <w:lang w:val="en-US"/>
        </w:rPr>
        <w:t xml:space="preserve">“ls -l”.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Изменить вид приглашения командной строки.</w:t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Изменим алиас команды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ls -l” </w:t>
      </w:r>
      <w:r>
        <w:rPr>
          <w:b w:val="false"/>
          <w:sz w:val="28"/>
          <w:highlight w:val="none"/>
          <w:lang w:val="ru-RU"/>
        </w:rPr>
        <w:t xml:space="preserve">в файле </w:t>
      </w:r>
      <w:r>
        <w:rPr>
          <w:b w:val="false"/>
          <w:sz w:val="28"/>
          <w:highlight w:val="none"/>
          <w:lang w:val="en-US"/>
        </w:rPr>
        <w:t xml:space="preserve">“.bashrc”.</w:t>
      </w:r>
      <w:r/>
      <w:r>
        <w:rPr>
          <w:b/>
          <w:sz w:val="28"/>
          <w:highlight w:val="none"/>
          <w:lang w:val="en-US"/>
        </w:rPr>
      </w:r>
      <w:r>
        <w:rPr>
          <w:b/>
          <w:sz w:val="28"/>
          <w:highlight w:val="none"/>
        </w:rPr>
      </w:r>
      <w:r>
        <w:rPr>
          <w:highlight w:val="none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Изменим и раскомментируем строку </w:t>
      </w:r>
      <w:r>
        <w:rPr>
          <w:b w:val="false"/>
          <w:sz w:val="28"/>
          <w:highlight w:val="none"/>
          <w:lang w:val="en-US"/>
        </w:rPr>
        <w:t xml:space="preserve">“PS1=...” </w:t>
      </w:r>
      <w:r>
        <w:rPr>
          <w:b w:val="false"/>
          <w:sz w:val="28"/>
          <w:highlight w:val="none"/>
          <w:lang w:val="ru-RU"/>
        </w:rPr>
        <w:t xml:space="preserve">в том же файле.</w:t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620" cy="217734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11492" b="25674"/>
                        <a:stretch/>
                      </pic:blipFill>
                      <pic:spPr bwMode="auto">
                        <a:xfrm flipH="0" flipV="0">
                          <a:off x="0" y="0"/>
                          <a:ext cx="3981619" cy="217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3.5pt;height:17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настройка </w:t>
      </w:r>
      <w:r>
        <w:rPr>
          <w:sz w:val="28"/>
          <w:highlight w:val="none"/>
          <w:lang w:val="en-US"/>
        </w:rPr>
        <w:t xml:space="preserve">bash </w:t>
      </w:r>
      <w:r>
        <w:rPr>
          <w:sz w:val="28"/>
          <w:highlight w:val="none"/>
          <w:lang w:val="ru-RU"/>
        </w:rPr>
        <w:t xml:space="preserve">пользователя</w:t>
      </w:r>
      <w:r>
        <w:rPr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учетные данные всех пользователей.</w:t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ru-RU"/>
        </w:rPr>
        <w:t xml:space="preserve"> Откроем файл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/etc/passwd” </w:t>
      </w:r>
      <w:r>
        <w:rPr>
          <w:b w:val="false"/>
          <w:sz w:val="28"/>
          <w:highlight w:val="none"/>
          <w:lang w:val="ru-RU"/>
        </w:rPr>
        <w:t xml:space="preserve">в </w:t>
      </w:r>
      <w:r>
        <w:rPr>
          <w:b w:val="false"/>
          <w:sz w:val="28"/>
          <w:highlight w:val="none"/>
          <w:lang w:val="en-US"/>
        </w:rPr>
        <w:t xml:space="preserve">leafpad.</w:t>
      </w:r>
      <w:r>
        <w:rPr>
          <w:b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4365" cy="121866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6396" b="43604"/>
                        <a:stretch/>
                      </pic:blipFill>
                      <pic:spPr bwMode="auto">
                        <a:xfrm flipH="0" flipV="0">
                          <a:off x="0" y="0"/>
                          <a:ext cx="4264364" cy="1218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5.8pt;height:9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просмотр учетных данных пользователей</w:t>
      </w:r>
      <w:r>
        <w:rPr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Настроить для пользователей группы и просмотреть список групп.</w:t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настройки групп пользователей 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“groupadd”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usermod”. </w:t>
      </w:r>
      <w:r>
        <w:rPr>
          <w:b w:val="false"/>
          <w:sz w:val="28"/>
          <w:highlight w:val="none"/>
          <w:lang w:val="ru-RU"/>
        </w:rPr>
        <w:t xml:space="preserve">Список групп можно получить из файла </w:t>
      </w:r>
      <w:r>
        <w:rPr>
          <w:b w:val="false"/>
          <w:sz w:val="28"/>
          <w:highlight w:val="none"/>
          <w:lang w:val="en-US"/>
        </w:rPr>
        <w:t xml:space="preserve">“/</w:t>
      </w:r>
      <w:r>
        <w:rPr>
          <w:b w:val="false"/>
          <w:sz w:val="28"/>
          <w:highlight w:val="none"/>
          <w:lang w:val="en-US"/>
        </w:rPr>
        <w:t xml:space="preserve">etc/groups”.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2510" cy="2719926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22509" cy="2719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95.5pt;height:21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4 - работа с группами пользователей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отнять право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ru-RU"/>
        </w:rPr>
        <w:t xml:space="preserve">прочих</w:t>
      </w:r>
      <w:r>
        <w:rPr>
          <w:b w:val="false"/>
          <w:sz w:val="28"/>
          <w:highlight w:val="none"/>
          <w:lang w:val="en-US"/>
        </w:rPr>
        <w:t xml:space="preserve">” </w:t>
      </w:r>
      <w:r>
        <w:rPr>
          <w:b w:val="false"/>
          <w:sz w:val="28"/>
          <w:highlight w:val="none"/>
          <w:lang w:val="ru-RU"/>
        </w:rPr>
        <w:t xml:space="preserve">пользователей редактировать домашний каталог u</w:t>
      </w:r>
      <w:r>
        <w:rPr>
          <w:b w:val="false"/>
          <w:sz w:val="28"/>
          <w:highlight w:val="none"/>
          <w:lang w:val="en-US"/>
        </w:rPr>
        <w:t xml:space="preserve">ser1.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воспользуемся командой </w:t>
      </w:r>
      <w:r>
        <w:rPr>
          <w:sz w:val="28"/>
          <w:highlight w:val="none"/>
          <w:lang w:val="en-US"/>
        </w:rPr>
        <w:t xml:space="preserve">“chmod o-...”.</w:t>
      </w:r>
      <w:r>
        <w:rPr>
          <w:b w:val="false"/>
          <w:sz w:val="28"/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7265" cy="114083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37264" cy="1140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2.8pt;height:89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5 - изменение прав доступа к домашнему каталогу</w:t>
      </w:r>
      <w:r>
        <w:rPr>
          <w:b w:val="false"/>
          <w:sz w:val="40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Изменить с помощью </w:t>
      </w:r>
      <w:r>
        <w:rPr>
          <w:b w:val="false"/>
          <w:sz w:val="28"/>
          <w:highlight w:val="none"/>
          <w:lang w:val="en-US"/>
        </w:rPr>
        <w:t xml:space="preserve">ACL </w:t>
      </w:r>
      <w:r>
        <w:rPr>
          <w:b w:val="false"/>
          <w:sz w:val="28"/>
          <w:highlight w:val="none"/>
          <w:lang w:val="ru-RU"/>
        </w:rPr>
        <w:t xml:space="preserve">права доступа пользователя и группа к файлу и в</w:t>
      </w:r>
      <w:r>
        <w:rPr>
          <w:b w:val="false"/>
          <w:sz w:val="28"/>
          <w:highlight w:val="none"/>
          <w:lang w:val="ru-RU"/>
        </w:rPr>
        <w:t xml:space="preserve">ывести полную информацию о правах доступа к файлу с помощью</w:t>
      </w:r>
      <w:r>
        <w:rPr>
          <w:b w:val="false"/>
          <w:sz w:val="28"/>
          <w:highlight w:val="none"/>
          <w:lang w:val="en-US"/>
        </w:rPr>
        <w:t xml:space="preserve">.</w:t>
      </w:r>
      <w:r>
        <w:rPr>
          <w:b w:val="false"/>
          <w:sz w:val="40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“setfacl”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getfacl”.</w:t>
      </w:r>
      <w:r>
        <w:rPr>
          <w:b w:val="false"/>
          <w:sz w:val="40"/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6482" cy="253311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746481" cy="2533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16.3pt;height:199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6 - настройка прав доступа с помощью </w:t>
      </w:r>
      <w:r>
        <w:rPr>
          <w:sz w:val="28"/>
          <w:highlight w:val="none"/>
          <w:lang w:val="en-US"/>
        </w:rPr>
        <w:t xml:space="preserve">ACL</w:t>
      </w:r>
      <w:r>
        <w:rPr>
          <w:b w:val="false"/>
          <w:sz w:val="52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</w:t>
      </w:r>
      <w:r>
        <w:rPr>
          <w:b/>
          <w:sz w:val="28"/>
          <w:highlight w:val="none"/>
          <w:lang w:val="ru-RU"/>
        </w:rPr>
        <w:t xml:space="preserve">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установить и запустить </w:t>
      </w:r>
      <w:r>
        <w:rPr>
          <w:b w:val="false"/>
          <w:sz w:val="28"/>
          <w:highlight w:val="none"/>
          <w:lang w:val="en-US"/>
        </w:rPr>
        <w:t xml:space="preserve">Selinux.</w:t>
      </w:r>
      <w:r>
        <w:rPr>
          <w:b w:val="false"/>
          <w:sz w:val="52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после установки с помощью </w:t>
      </w:r>
      <w:r>
        <w:rPr>
          <w:b w:val="false"/>
          <w:sz w:val="28"/>
          <w:highlight w:val="none"/>
          <w:lang w:val="en-US"/>
        </w:rPr>
        <w:t xml:space="preserve">apt</w:t>
      </w:r>
      <w:r>
        <w:rPr>
          <w:b w:val="false"/>
          <w:sz w:val="28"/>
          <w:highlight w:val="none"/>
          <w:lang w:val="ru-RU"/>
        </w:rPr>
        <w:t xml:space="preserve"> и активации убедимся в работоспособности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с помощью команды </w:t>
      </w:r>
      <w:r>
        <w:rPr>
          <w:b w:val="false"/>
          <w:sz w:val="28"/>
          <w:highlight w:val="none"/>
          <w:lang w:val="en-US"/>
        </w:rPr>
        <w:t xml:space="preserve">“sestatus”.</w:t>
      </w:r>
      <w:r>
        <w:rPr>
          <w:b w:val="false"/>
          <w:sz w:val="52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6715" cy="1533162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2372" t="56719" r="25986" b="2109"/>
                        <a:stretch/>
                      </pic:blipFill>
                      <pic:spPr bwMode="auto">
                        <a:xfrm flipH="0" flipV="0">
                          <a:off x="0" y="0"/>
                          <a:ext cx="3236714" cy="1533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4.9pt;height:120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7 - статус </w:t>
      </w:r>
      <w:r>
        <w:rPr>
          <w:sz w:val="28"/>
          <w:highlight w:val="none"/>
          <w:lang w:val="en-US"/>
        </w:rPr>
        <w:t xml:space="preserve">selinux</w:t>
      </w:r>
      <w:r>
        <w:rPr>
          <w:sz w:val="28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контекст безопасности для пользователя и процессов.</w:t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При работе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контекст безопасности отображается при вызове команды </w:t>
      </w:r>
      <w:r>
        <w:rPr>
          <w:b w:val="false"/>
          <w:sz w:val="28"/>
          <w:highlight w:val="none"/>
          <w:lang w:val="en-US"/>
        </w:rPr>
        <w:t xml:space="preserve">“id”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ps”.</w:t>
      </w: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785" cy="473649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317785" cy="473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8.7pt;height:37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8 - контекст безопасности пользователя</w:t>
      </w:r>
      <w:r>
        <w:rPr>
          <w:b w:val="false"/>
          <w:sz w:val="40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8735" cy="59236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98734" cy="592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17.2pt;height:46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</w:r>
      <w:r>
        <w:rPr>
          <w:b w:val="false"/>
          <w:sz w:val="40"/>
          <w:highlight w:val="none"/>
        </w:rPr>
      </w:r>
    </w:p>
    <w:p>
      <w:pPr>
        <w:ind w:firstLine="0"/>
        <w:jc w:val="center"/>
        <w:spacing w:lineRule="auto" w:line="276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9 - контекст безопасности процессов</w:t>
      </w:r>
      <w:r>
        <w:rPr>
          <w:b w:val="false"/>
          <w:sz w:val="52"/>
          <w:highlight w:val="none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Установить сервер </w:t>
      </w:r>
      <w:r>
        <w:rPr>
          <w:b w:val="false"/>
          <w:sz w:val="28"/>
          <w:highlight w:val="none"/>
          <w:lang w:val="en-US"/>
        </w:rPr>
        <w:t xml:space="preserve">Apache </w:t>
      </w:r>
      <w:r>
        <w:rPr>
          <w:b w:val="false"/>
          <w:sz w:val="28"/>
          <w:highlight w:val="none"/>
          <w:lang w:val="ru-RU"/>
        </w:rPr>
        <w:t xml:space="preserve">и настроить его для работы с </w:t>
      </w:r>
      <w:r>
        <w:rPr>
          <w:b w:val="false"/>
          <w:sz w:val="28"/>
          <w:highlight w:val="none"/>
          <w:lang w:val="en-US"/>
        </w:rPr>
        <w:t xml:space="preserve">selinux.</w:t>
      </w:r>
      <w:r>
        <w:rPr>
          <w:b w:val="false"/>
          <w:sz w:val="52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Изначально после запуска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сервер не будет работать из-за блокировки 81 порта от веб-сервисов. После настройки 81 порта так же надо разрешить доступ веб-сервисов к файлам с разметкой веб-страниц.</w:t>
      </w:r>
      <w:r>
        <w:rPr>
          <w:b w:val="false"/>
          <w:sz w:val="52"/>
          <w:highlight w:val="none"/>
        </w:rPr>
      </w:r>
    </w:p>
    <w:p>
      <w:pPr>
        <w:shd w:val="nil"/>
        <w:rPr>
          <w:b w:val="false"/>
          <w:sz w:val="52"/>
          <w:highlight w:val="none"/>
        </w:rPr>
      </w:pPr>
      <w:r>
        <w:rPr>
          <w:b w:val="false"/>
          <w:sz w:val="52"/>
          <w:highlight w:val="none"/>
        </w:rPr>
        <w:br w:type="page"/>
      </w:r>
      <w:r>
        <w:rPr>
          <w:b w:val="false"/>
          <w:sz w:val="52"/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060" cy="2390017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232060" cy="2390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12.0pt;height:188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10 - настройка доступа к 81 порту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785" cy="215269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317785" cy="215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8.7pt;height:169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11 - настройка доступа к файлам с разметкой</w:t>
      </w:r>
      <w:r>
        <w:rPr>
          <w:sz w:val="40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 к ЛР</w:t>
      </w:r>
      <w:r>
        <w:rPr>
          <w:b/>
          <w:sz w:val="40"/>
          <w:highlight w:val="none"/>
        </w:rPr>
      </w:r>
    </w:p>
    <w:p>
      <w:pPr>
        <w:ind w:firstLine="0"/>
        <w:jc w:val="center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  <w:t xml:space="preserve">Создать несколько пользователей, включая пользователя от имени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которого работает сервис распознавания.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•Для каждого пользователя создать каталоги: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in — для файлов, предназначенных для распознавания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• out — для распознанных файлов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Пользователи не должны иметь доступ к файлам других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пользователей. Не забудьте дать права сервису распознавания.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Создать каталог, в который выкладывают файлы пользователи группы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«DSP». Только пользователи этой группы должны иметь к нему доступ.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• Создать файл протокола, в который записывает сообщения сервис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распознавания. Все пользователи должны иметь права на чтение этого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файла.</w:t>
      </w:r>
      <w:r>
        <w:rPr>
          <w:b w:val="false"/>
          <w:sz w:val="28"/>
          <w:highlight w:val="none"/>
          <w:lang w:val="en-US"/>
        </w:rPr>
      </w:r>
    </w:p>
    <w:p>
      <w:pPr>
        <w:shd w:val="nil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br w:type="page"/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создадим пользователей и описанный в задании каталоги и файлы.</w:t>
      </w:r>
      <w:r>
        <w:rPr>
          <w:b w:val="false"/>
          <w:sz w:val="28"/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6029" cy="235428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496029" cy="2354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96.5pt;height:185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12 - структура каталогов</w:t>
      </w:r>
      <w:r>
        <w:rPr>
          <w:b w:val="false"/>
          <w:sz w:val="40"/>
          <w:highlight w:val="none"/>
          <w:lang w:val="ru-RU"/>
        </w:rPr>
      </w:r>
    </w:p>
    <w:p>
      <w:pPr>
        <w:ind w:firstLine="0"/>
        <w:jc w:val="both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Добавим в группу </w:t>
      </w:r>
      <w:r>
        <w:rPr>
          <w:sz w:val="28"/>
          <w:highlight w:val="none"/>
          <w:lang w:val="en-US"/>
        </w:rPr>
        <w:t xml:space="preserve">“DSP” </w:t>
      </w:r>
      <w:r>
        <w:rPr>
          <w:sz w:val="28"/>
          <w:highlight w:val="none"/>
          <w:lang w:val="ru-RU"/>
        </w:rPr>
        <w:t xml:space="preserve">пользователей 2,</w:t>
      </w:r>
      <w:r>
        <w:rPr>
          <w:sz w:val="28"/>
          <w:highlight w:val="none"/>
          <w:lang w:val="en-US"/>
        </w:rPr>
        <w:t xml:space="preserve"> 3 </w:t>
      </w:r>
      <w:r>
        <w:rPr>
          <w:sz w:val="28"/>
          <w:highlight w:val="none"/>
          <w:lang w:val="ru-RU"/>
        </w:rPr>
        <w:t xml:space="preserve">и сканер</w:t>
      </w:r>
      <w:r>
        <w:rPr>
          <w:sz w:val="28"/>
          <w:highlight w:val="none"/>
          <w:lang w:val="en-US"/>
        </w:rPr>
        <w:t xml:space="preserve">, </w:t>
      </w:r>
      <w:r>
        <w:rPr>
          <w:sz w:val="28"/>
          <w:highlight w:val="none"/>
          <w:lang w:val="ru-RU"/>
        </w:rPr>
        <w:t xml:space="preserve">а сканер добавим в группы всех пользователей</w:t>
      </w:r>
      <w:r>
        <w:rPr>
          <w:sz w:val="28"/>
          <w:highlight w:val="none"/>
          <w:lang w:val="ru-RU"/>
        </w:rPr>
        <w:t xml:space="preserve">.</w:t>
      </w:r>
      <w:r>
        <w:rPr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9377" cy="880289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999377" cy="880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93.7pt;height:69.3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Рисунок 13 - группа </w:t>
      </w:r>
      <w:r>
        <w:rPr>
          <w:sz w:val="28"/>
          <w:highlight w:val="none"/>
          <w:lang w:val="en-US"/>
        </w:rPr>
        <w:t xml:space="preserve">“DSP”</w:t>
      </w:r>
      <w:r>
        <w:rPr>
          <w:b w:val="false"/>
          <w:sz w:val="52"/>
          <w:highlight w:val="none"/>
          <w:lang w:val="ru-RU"/>
        </w:rPr>
      </w:r>
    </w:p>
    <w:p>
      <w:pPr>
        <w:ind w:firstLine="0"/>
        <w:jc w:val="both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DSP” </w:t>
      </w:r>
      <w:r>
        <w:rPr>
          <w:sz w:val="28"/>
          <w:highlight w:val="none"/>
          <w:lang w:val="ru-RU"/>
        </w:rPr>
        <w:t xml:space="preserve">и групп пользователей дадим группе-хозяину все права, а для остальных - отключим их. Для файлов сканера для группы-хозяина и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ru-RU"/>
        </w:rPr>
        <w:t xml:space="preserve">остальных</w:t>
      </w:r>
      <w:r>
        <w:rPr>
          <w:sz w:val="28"/>
          <w:highlight w:val="none"/>
          <w:lang w:val="en-US"/>
        </w:rPr>
        <w:t xml:space="preserve">”</w:t>
      </w:r>
      <w:r>
        <w:rPr>
          <w:sz w:val="28"/>
          <w:highlight w:val="none"/>
          <w:lang w:val="ru-RU"/>
        </w:rPr>
        <w:t xml:space="preserve"> оставим разрешения только на чтение.</w:t>
      </w:r>
      <w:r>
        <w:rPr>
          <w:sz w:val="28"/>
          <w:highlight w:val="none"/>
          <w:lang w:val="ru-RU"/>
        </w:rPr>
        <w:tab/>
      </w:r>
      <w:r>
        <w:rPr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tabs>
          <w:tab w:val="left" w:pos="7406" w:leader="none"/>
        </w:tabs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9990" cy="1976394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549989" cy="1976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79.5pt;height:155.6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14 - разрешения для файлов</w:t>
      </w:r>
      <w:r>
        <w:rPr>
          <w:b w:val="false"/>
          <w:sz w:val="96"/>
          <w:highlight w:val="none"/>
          <w:lang w:val="ru-RU"/>
        </w:rPr>
      </w:r>
    </w:p>
    <w:p>
      <w:pPr>
        <w:ind w:firstLine="0"/>
        <w:jc w:val="left"/>
        <w:spacing w:lineRule="auto" w:line="276"/>
        <w:tabs>
          <w:tab w:val="left" w:pos="7406" w:leader="none"/>
        </w:tabs>
        <w:rPr>
          <w:b w:val="false"/>
          <w:sz w:val="96"/>
          <w:highlight w:val="none"/>
        </w:rPr>
      </w:pPr>
      <w:r>
        <w:rPr>
          <w:b/>
          <w:sz w:val="28"/>
          <w:highlight w:val="none"/>
          <w:lang w:val="ru-RU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 ходе лабораторной работы были изучены модели управления доступом в ОС семейства </w:t>
      </w:r>
      <w:r>
        <w:rPr>
          <w:b w:val="false"/>
          <w:sz w:val="28"/>
          <w:highlight w:val="none"/>
          <w:lang w:val="en-US"/>
        </w:rPr>
        <w:t xml:space="preserve">Linux.</w:t>
      </w:r>
      <w:r>
        <w:rPr>
          <w:b w:val="false"/>
          <w:sz w:val="96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qFormat/>
    <w:uiPriority w:val="34"/>
    <w:pPr>
      <w:contextualSpacing w:val="true"/>
      <w:ind w:left="720"/>
    </w:pPr>
  </w:style>
  <w:style w:type="paragraph" w:styleId="691">
    <w:name w:val="No Spacing"/>
    <w:qFormat/>
    <w:uiPriority w:val="1"/>
    <w:pPr>
      <w:spacing w:lineRule="auto" w:line="240" w:after="0" w:before="0"/>
    </w:pPr>
  </w:style>
  <w:style w:type="paragraph" w:styleId="692">
    <w:name w:val="Title"/>
    <w:basedOn w:val="850"/>
    <w:next w:val="850"/>
    <w:link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qFormat/>
    <w:uiPriority w:val="11"/>
    <w:rPr>
      <w:sz w:val="24"/>
      <w:szCs w:val="24"/>
    </w:rPr>
    <w:pPr>
      <w:spacing w:after="200" w:before="200"/>
    </w:p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qFormat/>
    <w:uiPriority w:val="29"/>
    <w:rPr>
      <w:i/>
    </w:rPr>
    <w:pPr>
      <w:ind w:left="720" w:right="720"/>
    </w:p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5">
    <w:name w:val="Grid Table 4 - Accent 1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6">
    <w:name w:val="Grid Table 4 - Accent 2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7">
    <w:name w:val="Grid Table 4 - Accent 3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8">
    <w:name w:val="Grid Table 4 - Accent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9">
    <w:name w:val="Grid Table 4 - Accent 5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0">
    <w:name w:val="Grid Table 4 - Accent 6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1">
    <w:name w:val="Grid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2">
    <w:name w:val="Grid Table 5 Dark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5">
    <w:name w:val="Grid Table 5 Dark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8">
    <w:name w:val="Grid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0">
    <w:name w:val="List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1">
    <w:name w:val="List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2">
    <w:name w:val="List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3">
    <w:name w:val="List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4">
    <w:name w:val="List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5">
    <w:name w:val="List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6">
    <w:name w:val="List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8">
    <w:name w:val="List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9">
    <w:name w:val="List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0">
    <w:name w:val="List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1">
    <w:name w:val="List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2">
    <w:name w:val="List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3">
    <w:name w:val="List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4">
    <w:name w:val="List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2">
    <w:name w:val="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3">
    <w:name w:val="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4">
    <w:name w:val="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5">
    <w:name w:val="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6">
    <w:name w:val="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7">
    <w:name w:val="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8">
    <w:name w:val="Bordered &amp; 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9">
    <w:name w:val="Bordered &amp; 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0">
    <w:name w:val="Bordered &amp; 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1">
    <w:name w:val="Bordered &amp; 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2">
    <w:name w:val="Bordered &amp; 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3">
    <w:name w:val="Bordered &amp; 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4">
    <w:name w:val="Bordered &amp; 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5">
    <w:name w:val="Bordered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6">
    <w:name w:val="Bordered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7">
    <w:name w:val="Bordered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8">
    <w:name w:val="Bordered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9">
    <w:name w:val="Bordered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0">
    <w:name w:val="Bordered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1">
    <w:name w:val="Bordered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rPr>
      <w:sz w:val="18"/>
    </w:rPr>
    <w:pPr>
      <w:spacing w:lineRule="auto" w:line="240" w:after="40"/>
    </w:p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rPr>
      <w:sz w:val="20"/>
    </w:rPr>
    <w:pPr>
      <w:spacing w:lineRule="auto" w:line="240" w:after="0"/>
    </w:p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855">
    <w:name w:val="Body Text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7</cp:revision>
  <dcterms:created xsi:type="dcterms:W3CDTF">2021-09-11T09:19:00Z</dcterms:created>
  <dcterms:modified xsi:type="dcterms:W3CDTF">2021-09-23T18:52:19Z</dcterms:modified>
</cp:coreProperties>
</file>