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2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  <w:u w:val="single"/>
        </w:rPr>
        <w:t xml:space="preserve">Исследование мультиплексоров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  <w:rPr>
          <w:sz w:val="24"/>
        </w:rPr>
      </w:pPr>
      <w:r>
        <w:rPr>
          <w:sz w:val="24"/>
        </w:rPr>
        <w:br w:type="page"/>
      </w:r>
      <w:r>
        <w:rPr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построения, практического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применения и экспериментального исследования мультиплексоров.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Комбинация сигналов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: 10100101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ФАЛ: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 0, 1, 2, 5, 6, 7, 9, 11, 12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1. Исследование ИС ADG408 или ADG508 (рис.6) в </w:t>
      </w:r>
      <w:r>
        <w:rPr>
          <w:sz w:val="28"/>
          <w:highlight w:val="none"/>
        </w:rPr>
        <w:t xml:space="preserve">качестве коммутатора MUX 8 – 1 цифровых сигналов: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</w:rPr>
      </w:pPr>
      <w:r>
        <w:rPr>
          <w:sz w:val="28"/>
          <w:highlight w:val="none"/>
        </w:rPr>
      </w:r>
      <w:r>
        <w:rPr>
          <w:sz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  <w:r>
        <w:rPr>
          <w:sz w:val="28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</w:rPr>
        <w:t xml:space="preserve">б) на адресные входы А2, А1, А0 подать сигналы Q3, Q2. Q1 соответс</w:t>
      </w:r>
      <w:r>
        <w:rPr>
          <w:sz w:val="28"/>
        </w:rPr>
        <w:t xml:space="preserve">твенно c выходов 4-разрядного двоичного счетчика (младший разряд – Q0). На вход счетчика подать импульсы генератора с частотой 500 кГц. 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9839" cy="425296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59839" cy="425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4.8pt;height:334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1 - исследование мультиплексора </w:t>
      </w:r>
      <w:r>
        <w:rPr>
          <w:sz w:val="28"/>
          <w:highlight w:val="none"/>
        </w:rPr>
        <w:t xml:space="preserve">ADG508</w:t>
      </w:r>
      <w:r>
        <w:rPr>
          <w:sz w:val="40"/>
          <w:highlight w:val="none"/>
        </w:rPr>
      </w:r>
      <w:r/>
    </w:p>
    <w:p>
      <w:pPr>
        <w:jc w:val="left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в) снять временную диаграмму сигналов при EN=1 и </w:t>
      </w:r>
      <w:r>
        <w:rPr>
          <w:sz w:val="28"/>
          <w:highlight w:val="none"/>
        </w:rPr>
        <w:t xml:space="preserve">провести ее анализ. Наблюдение сигналов выполнить на </w:t>
      </w:r>
      <w:r>
        <w:rPr>
          <w:sz w:val="28"/>
          <w:highlight w:val="none"/>
        </w:rPr>
        <w:t xml:space="preserve">логическом анализаторе.</w:t>
      </w:r>
      <w:r>
        <w:rPr>
          <w:sz w:val="28"/>
          <w:highlight w:val="none"/>
        </w:rPr>
      </w:r>
      <w:r/>
    </w:p>
    <w:p>
      <w:pPr>
        <w:shd w:val="nil" w:color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8185" cy="135201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7387" t="14518" r="38335" b="35146"/>
                        <a:stretch/>
                      </pic:blipFill>
                      <pic:spPr bwMode="auto">
                        <a:xfrm flipH="0" flipV="0">
                          <a:off x="0" y="0"/>
                          <a:ext cx="2988184" cy="1352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5.3pt;height:10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2 - временная диаграмма сигналов в схеме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2. Исследование ИС ADG408 или ADG508 (рис.6) в качестве </w:t>
      </w:r>
      <w:r>
        <w:rPr>
          <w:sz w:val="28"/>
          <w:highlight w:val="none"/>
        </w:rPr>
        <w:t xml:space="preserve">коммутатора MUX 8 – 1 аналоговых сигналов: 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а) на информационные входы D0 …D7 мультиплексора </w:t>
      </w:r>
      <w:r>
        <w:rPr>
          <w:sz w:val="28"/>
          <w:highlight w:val="none"/>
        </w:rPr>
        <w:t xml:space="preserve">подать дискретные уровни напряжений с источников напряжения </w:t>
      </w:r>
      <w:r>
        <w:rPr>
          <w:sz w:val="28"/>
          <w:highlight w:val="none"/>
        </w:rPr>
        <w:t xml:space="preserve">UCC (приложение Мultisim): 0 В; 0.7 В; 1.4 В; 2.1 В; 2.8 В; 3.5 В; </w:t>
      </w:r>
      <w:r>
        <w:rPr>
          <w:sz w:val="28"/>
          <w:highlight w:val="none"/>
        </w:rPr>
        <w:t xml:space="preserve">4.2 В; 5.0 В; 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б) на адресные входы А2, А1, А0 подать сигналы Q3, Q2. Q1 </w:t>
      </w:r>
      <w:r>
        <w:rPr>
          <w:sz w:val="28"/>
          <w:highlight w:val="none"/>
        </w:rPr>
        <w:t xml:space="preserve">соответственно c выходов 4-разрядного двоичного счетчика </w:t>
      </w:r>
      <w:r>
        <w:rPr>
          <w:sz w:val="28"/>
          <w:highlight w:val="none"/>
        </w:rPr>
        <w:t xml:space="preserve">(младший разряд – Q0). На вход счетчика подать импульсы </w:t>
      </w:r>
      <w:r>
        <w:rPr>
          <w:sz w:val="28"/>
          <w:highlight w:val="none"/>
        </w:rPr>
        <w:t xml:space="preserve">генератора с частотой 500 кГц;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6315" cy="347560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26315" cy="347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4.3pt;height:273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3 - использования мультиплексора в качестве коммутатора аналоговых сигналов</w:t>
      </w:r>
      <w:r>
        <w:rPr>
          <w:sz w:val="40"/>
          <w:highlight w:val="none"/>
        </w:rPr>
      </w:r>
      <w:r/>
    </w:p>
    <w:p>
      <w:pPr>
        <w:jc w:val="center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  <w:r/>
    </w:p>
    <w:p>
      <w:pPr>
        <w:shd w:val="nil" w:color="auto"/>
        <w:rPr>
          <w:sz w:val="40"/>
          <w:highlight w:val="none"/>
        </w:rPr>
      </w:pPr>
      <w:r>
        <w:rPr>
          <w:sz w:val="40"/>
          <w:highlight w:val="none"/>
        </w:rPr>
        <w:br w:type="page"/>
      </w:r>
      <w:r>
        <w:rPr>
          <w:sz w:val="40"/>
          <w:highlight w:val="none"/>
        </w:rPr>
      </w:r>
      <w:r/>
    </w:p>
    <w:p>
      <w:pPr>
        <w:jc w:val="both"/>
      </w:pPr>
      <w:r>
        <w:rPr>
          <w:sz w:val="28"/>
          <w:highlight w:val="none"/>
        </w:rPr>
        <w:t xml:space="preserve">в) снять временную диаграмму сигналов при EN=1 и </w:t>
      </w:r>
      <w:r>
        <w:rPr>
          <w:sz w:val="28"/>
          <w:highlight w:val="none"/>
        </w:rPr>
        <w:t xml:space="preserve">провести ее анализ. Наблюдение сигналов выполнить на </w:t>
      </w:r>
      <w:r>
        <w:rPr>
          <w:sz w:val="28"/>
          <w:highlight w:val="none"/>
        </w:rPr>
        <w:t xml:space="preserve">логическом анализаторе, выходного сигнала мультиплексора – на </w:t>
      </w:r>
      <w:r>
        <w:rPr>
          <w:sz w:val="28"/>
          <w:highlight w:val="none"/>
        </w:rPr>
        <w:t xml:space="preserve">логическом анализаторе и осциллографе. Совместить развертки </w:t>
      </w:r>
      <w:r>
        <w:rPr>
          <w:sz w:val="28"/>
          <w:highlight w:val="none"/>
        </w:rPr>
        <w:t xml:space="preserve">сигналов, регистрируемых логическим анализатором и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осциллографом.</w:t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281220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15734" r="0" b="9027"/>
                        <a:stretch/>
                      </pic:blipFill>
                      <pic:spPr bwMode="auto">
                        <a:xfrm flipH="0" flipV="0">
                          <a:off x="0" y="0"/>
                          <a:ext cx="4950164" cy="281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9.8pt;height:221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4 - временные диаграммы сигналов на логическом анализаторе и осциллографе</w:t>
      </w:r>
      <w:r>
        <w:rPr>
          <w:sz w:val="40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Как видно на показаниях осциллографа, при переключении мультиплексора сигнал искажается помехами. Для их устранения установим на выходе простейший </w:t>
      </w:r>
      <w:r>
        <w:rPr>
          <w:sz w:val="28"/>
          <w:highlight w:val="none"/>
        </w:rPr>
        <w:t xml:space="preserve">ФНЧ на основе конденсатора.</w:t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7843" cy="30840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87843" cy="3084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21.9pt;height:24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rPr>
          <w:sz w:val="28"/>
          <w:highlight w:val="none"/>
          <w:lang w:val="ru-RU"/>
        </w:rPr>
      </w:pPr>
      <w:r>
        <w:rPr>
          <w:sz w:val="28"/>
          <w:highlight w:val="none"/>
        </w:rPr>
        <w:t xml:space="preserve">Рисунок 5 - использования мультиплексора в качестве коммутатора аналоговых сигналов</w:t>
      </w:r>
      <w:r>
        <w:rPr>
          <w:sz w:val="28"/>
          <w:highlight w:val="none"/>
          <w:lang w:val="en-US"/>
        </w:rPr>
        <w:t xml:space="preserve"> c </w:t>
      </w:r>
      <w:r>
        <w:rPr>
          <w:sz w:val="28"/>
          <w:highlight w:val="none"/>
          <w:lang w:val="ru-RU"/>
        </w:rPr>
        <w:t xml:space="preserve">применением ФНЧ</w:t>
      </w:r>
      <w:r/>
    </w:p>
    <w:p>
      <w:pPr>
        <w:shd w:val="nil" w:color="auto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Как видно из показаний осциллографа ниже, влияние помех на сигнал после введения ФНЧ уменьшилось.</w:t>
      </w:r>
      <w:r>
        <w:rPr>
          <w:sz w:val="28"/>
          <w:highlight w:val="none"/>
          <w:lang w:val="ru-RU"/>
        </w:rPr>
      </w:r>
      <w:r/>
    </w:p>
    <w:p>
      <w:pPr>
        <w:jc w:val="center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040" cy="1238681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61039" cy="1238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1.0pt;height:97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6 - показания осциллографа после введения ФНЧ</w:t>
      </w:r>
      <w:r>
        <w:rPr>
          <w:sz w:val="40"/>
          <w:highlight w:val="none"/>
        </w:rPr>
      </w:r>
      <w:r/>
    </w:p>
    <w:p>
      <w:pPr>
        <w:shd w:val="nil" w:color="000000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  <w:r/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3. Исследование ИС ADG408 или ADG508 (рис.6) как </w:t>
      </w:r>
      <w:r>
        <w:rPr>
          <w:sz w:val="28"/>
          <w:highlight w:val="none"/>
        </w:rPr>
        <w:t xml:space="preserve">коммутатора MUX 8 – 1 цифровых сигналов в качестве </w:t>
      </w:r>
      <w:r>
        <w:rPr>
          <w:sz w:val="28"/>
          <w:highlight w:val="none"/>
        </w:rPr>
        <w:t xml:space="preserve">формирователя ФАЛ четырех переменных.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</w:rPr>
        <w:t xml:space="preserve">ФАЛ задается </w:t>
      </w:r>
      <w:r>
        <w:rPr>
          <w:sz w:val="28"/>
          <w:highlight w:val="none"/>
        </w:rPr>
        <w:t xml:space="preserve">преподавателем из табл. 2. </w:t>
      </w:r>
      <w:r>
        <w:rPr>
          <w:sz w:val="28"/>
          <w:highlight w:val="none"/>
        </w:rPr>
        <w:t xml:space="preserve">Проверить работу формирователя в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</w:rPr>
        <w:t xml:space="preserve">статическом и </w:t>
      </w:r>
      <w:r>
        <w:rPr>
          <w:sz w:val="28"/>
          <w:highlight w:val="none"/>
        </w:rPr>
        <w:t xml:space="preserve">динамическом режимах. Снять временную диаграмму </w:t>
      </w:r>
      <w:r>
        <w:rPr>
          <w:sz w:val="28"/>
          <w:highlight w:val="none"/>
        </w:rPr>
        <w:t xml:space="preserve">сигналов </w:t>
      </w:r>
      <w:r>
        <w:rPr>
          <w:sz w:val="28"/>
          <w:highlight w:val="none"/>
        </w:rPr>
        <w:t xml:space="preserve">формирователя ФАЛ и провести ее анализ.</w:t>
      </w:r>
      <w:r>
        <w:rPr>
          <w:sz w:val="28"/>
          <w:highlight w:val="none"/>
        </w:rPr>
      </w:r>
      <w:r/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Составим таблицу истинности указанной ФАЛ (Таблица 1).</w:t>
      </w:r>
      <w:r>
        <w:rPr>
          <w:sz w:val="28"/>
          <w:highlight w:val="none"/>
        </w:rPr>
      </w:r>
      <w:r/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Таблица 1 - таблица истинности ФАЛ.</w:t>
      </w:r>
      <w:r>
        <w:rPr>
          <w:sz w:val="28"/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6"/>
        <w:gridCol w:w="1386"/>
      </w:tblGrid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n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x2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x3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x4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F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9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13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14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15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shd w:val="nil" w:color="auto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На основе таблицы истинности составим схему, подавая 3 сигнала на адресные входы и один (в случаях, когда это необходимо) сигнал - на информационные входы.</w:t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Так же применим ФНЧ для избежания ложных сигналов.</w:t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5584" cy="386861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45584" cy="3868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76.0pt;height:304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7 - реализация ФАЛ на мультиплексоре</w:t>
      </w:r>
      <w:r>
        <w:rPr>
          <w:sz w:val="40"/>
          <w:highlight w:val="none"/>
        </w:rPr>
      </w:r>
      <w:r/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720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7.2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sz w:val="40"/>
          <w:highlight w:val="none"/>
        </w:rPr>
      </w:pPr>
      <w:r>
        <w:rPr>
          <w:sz w:val="28"/>
          <w:highlight w:val="none"/>
        </w:rPr>
        <w:t xml:space="preserve">Рисунок 8 - временная диаграмма сигналов в схеме</w:t>
      </w:r>
      <w:r>
        <w:rPr>
          <w:sz w:val="40"/>
          <w:highlight w:val="none"/>
        </w:rPr>
      </w:r>
      <w:r/>
    </w:p>
    <w:p>
      <w:pPr>
        <w:jc w:val="left"/>
        <w:shd w:val="nil" w:color="000000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  <w:r/>
    </w:p>
    <w:p>
      <w:pPr>
        <w:jc w:val="both"/>
        <w:shd w:val="nil" w:color="000000"/>
      </w:pPr>
      <w:r>
        <w:rPr>
          <w:sz w:val="28"/>
          <w:highlight w:val="none"/>
        </w:rPr>
        <w:t xml:space="preserve">4. Наращивание мультиплексора.</w:t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Построить схему мультиплексора MUX 16 – 1 на основе </w:t>
      </w:r>
      <w:r>
        <w:rPr>
          <w:sz w:val="28"/>
          <w:highlight w:val="none"/>
        </w:rPr>
        <w:t xml:space="preserve">простого мультиплексора MUX 4 – 1 и дешифратора DC 2-4 (рис.2, </w:t>
      </w:r>
      <w:r>
        <w:rPr>
          <w:sz w:val="28"/>
          <w:highlight w:val="none"/>
        </w:rPr>
        <w:t xml:space="preserve">второй вариант наращивания, см. выше). Исследовать </w:t>
      </w:r>
      <w:r>
        <w:rPr>
          <w:sz w:val="28"/>
          <w:highlight w:val="none"/>
        </w:rPr>
        <w:t xml:space="preserve">мультиплексора MUX 16 – 1 в динамическом режиме. На адресные </w:t>
      </w:r>
      <w:r>
        <w:rPr>
          <w:sz w:val="28"/>
          <w:highlight w:val="none"/>
        </w:rPr>
        <w:t xml:space="preserve">входы подать сигналы с 4-разрядного двоичного счетчика, на </w:t>
      </w:r>
      <w:r>
        <w:rPr>
          <w:sz w:val="28"/>
          <w:highlight w:val="none"/>
        </w:rPr>
        <w:t xml:space="preserve">информационные входы D0 …D15 – из табл. 2. Провести анализ </w:t>
      </w:r>
      <w:r>
        <w:rPr>
          <w:sz w:val="28"/>
          <w:highlight w:val="none"/>
        </w:rPr>
        <w:t xml:space="preserve">временной диаграммы сигналов мультиплексора MUX 16 – 1.</w:t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Согласно схеме наращивания мультиплексоров, старшие разряды счетчика подадим на дешифратор, младшие - в 4 мультиплексора.</w:t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5748" cy="4278194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75747" cy="4278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2.7pt;height:336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наращивание мультиплексоров</w:t>
      </w:r>
      <w:r>
        <w:rPr>
          <w:sz w:val="40"/>
          <w:highlight w:val="none"/>
        </w:rPr>
      </w:r>
      <w:r/>
    </w:p>
    <w:p>
      <w:pPr>
        <w:jc w:val="center"/>
        <w:shd w:val="nil" w:color="000000"/>
        <w:rPr>
          <w:sz w:val="40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97113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51421"/>
                        <a:stretch/>
                      </pic:blipFill>
                      <pic:spPr bwMode="auto">
                        <a:xfrm flipH="0" flipV="0">
                          <a:off x="0" y="0"/>
                          <a:ext cx="5105399" cy="197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2.0pt;height:15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10 - временная диаграмма сигналов</w:t>
      </w:r>
      <w:r>
        <w:rPr>
          <w:sz w:val="28"/>
          <w:highlight w:val="none"/>
        </w:rPr>
      </w:r>
      <w:r/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shd w:val="nil" w:color="000000"/>
        <w:rPr>
          <w:sz w:val="28"/>
          <w:highlight w:val="none"/>
          <w:u w:val="none"/>
        </w:rPr>
      </w:pPr>
      <w:r>
        <w:rPr>
          <w:sz w:val="28"/>
          <w:highlight w:val="none"/>
          <w:u w:val="single"/>
        </w:rPr>
        <w:t xml:space="preserve">Вывод</w:t>
      </w:r>
      <w:r>
        <w:rPr>
          <w:sz w:val="28"/>
          <w:highlight w:val="none"/>
          <w:u w:val="single"/>
          <w:lang w:val="en-US"/>
        </w:rPr>
        <w:t xml:space="preserve">:</w:t>
      </w:r>
      <w:r>
        <w:rPr>
          <w:sz w:val="28"/>
          <w:highlight w:val="none"/>
          <w:u w:val="none"/>
          <w:lang w:val="en-US"/>
        </w:rPr>
        <w:t xml:space="preserve"> </w:t>
      </w:r>
      <w:r>
        <w:rPr>
          <w:sz w:val="28"/>
          <w:highlight w:val="none"/>
          <w:u w:val="none"/>
          <w:lang w:val="ru-RU"/>
        </w:rPr>
        <w:t xml:space="preserve">в ходе данной лабораторной работы были изучены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принципы построения, практического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применения и экспериментального исследования мультиплексоров.</w:t>
      </w:r>
      <w:r>
        <w:rPr>
          <w:sz w:val="28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2021-10-03T12:39:41Z</dcterms:modified>
</cp:coreProperties>
</file>