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sz="24" w:space="1" w:color="auto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32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32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ayout w:type="fixed"/>
        <w:tblLook w:val="04A0" w:firstRow="1" w:lastRow="0" w:firstColumn="1" w:lastColumn="0" w:noHBand="0" w:noVBand="1"/>
      </w:tblPr>
      <w:tblGrid>
        <w:gridCol w:w="4462"/>
        <w:gridCol w:w="216"/>
      </w:tblGrid>
      <w:tr>
        <w:trPr/>
        <w:tc>
          <w:tcPr>
            <w:tcW w:w="4462" w:type="dxa"/>
            <w:textDirection w:val="lrTb"/>
            <w:noWrap w:val="false"/>
          </w:tcPr>
          <w:p>
            <w:pPr>
              <w:pStyle w:val="832"/>
              <w:jc w:val="center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  <w:lang w:val="en-US"/>
              </w:rPr>
              <w:t xml:space="preserve"> </w:t>
            </w:r>
            <w:r>
              <w:rPr>
                <w:b/>
                <w:sz w:val="28"/>
                <w:lang w:val="ru-RU"/>
              </w:rPr>
              <w:t xml:space="preserve">4</w:t>
            </w:r>
            <w:r/>
          </w:p>
        </w:tc>
        <w:tc>
          <w:tcPr>
            <w:tcW w:w="216" w:type="dxa"/>
            <w:textDirection w:val="lrTb"/>
            <w:noWrap w:val="false"/>
          </w:tcPr>
          <w:p>
            <w:pPr>
              <w:pStyle w:val="832"/>
              <w:jc w:val="left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lang w:val="en-US"/>
              </w:rPr>
            </w:r>
            <w:r/>
          </w:p>
        </w:tc>
      </w:tr>
    </w:tbl>
    <w:p>
      <w:pPr>
        <w:pStyle w:val="832"/>
        <w:shd w:val="clear" w:fill="FFFFFF" w:color="auto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2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1" o:spid="_x0000_s1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32"/>
        <w:spacing w:lineRule="auto" w:line="360"/>
        <w:shd w:val="clear" w:fill="FFFFFF" w:color="auto"/>
        <w:rPr>
          <w:sz w:val="28"/>
        </w:rPr>
        <w:outlineLvl w:val="0"/>
      </w:pPr>
      <w:r>
        <w:rPr>
          <w:sz w:val="28"/>
          <w:u w:val="single"/>
        </w:rPr>
      </w:r>
      <w:r>
        <w:rPr>
          <w:sz w:val="28"/>
          <w:u w:val="single"/>
        </w:rPr>
        <w:t xml:space="preserve">Базовая настройка сетевых сервисов и приложений</w:t>
      </w:r>
      <w:r>
        <w:rPr>
          <w:sz w:val="28"/>
          <w:u w:val="single"/>
        </w:rPr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28"/>
        </w:rPr>
        <w:t xml:space="preserve"> </w:t>
      </w:r>
      <w:r>
        <w:rPr>
          <w:sz w:val="28"/>
          <w:u w:val="single"/>
        </w:rPr>
        <w:t xml:space="preserve">Сети и телекоммуникации</w:t>
      </w:r>
      <w:r>
        <w:rPr>
          <w:sz w:val="28"/>
          <w:u w:val="single"/>
        </w:rPr>
      </w:r>
      <w:r/>
    </w:p>
    <w:p>
      <w:pPr>
        <w:pStyle w:val="832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32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  <w:t xml:space="preserve">ИУ6-5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  <w:lang w:val="ru-RU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sz="6" w:space="1" w:color="auto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2021</w:t>
      </w:r>
      <w:r/>
    </w:p>
    <w:p>
      <w:pPr>
        <w:jc w:val="both"/>
        <w:spacing w:lineRule="auto" w:line="360"/>
        <w:shd w:val="nil" w:color="auto"/>
        <w:rPr>
          <w:b w:val="false"/>
          <w:sz w:val="28"/>
          <w:highlight w:val="none"/>
        </w:rPr>
      </w:pPr>
      <w:r>
        <w:br w:type="page"/>
      </w:r>
      <w:r>
        <w:rPr>
          <w:b/>
          <w:sz w:val="28"/>
        </w:rPr>
        <w:t xml:space="preserve">Цель: </w:t>
      </w:r>
      <w:r>
        <w:rPr>
          <w:b w:val="false"/>
          <w:sz w:val="28"/>
          <w:lang w:val="ru-RU"/>
        </w:rPr>
        <w:t xml:space="preserve">изучить процесс работы с протоколами </w:t>
      </w:r>
      <w:r>
        <w:rPr>
          <w:b w:val="false"/>
          <w:sz w:val="28"/>
          <w:lang w:val="en-US"/>
        </w:rPr>
        <w:t xml:space="preserve">FTP </w:t>
      </w:r>
      <w:r>
        <w:rPr>
          <w:b w:val="false"/>
          <w:sz w:val="28"/>
          <w:lang w:val="ru-RU"/>
        </w:rPr>
        <w:t xml:space="preserve">и </w:t>
      </w:r>
      <w:r>
        <w:rPr>
          <w:b w:val="false"/>
          <w:sz w:val="28"/>
          <w:lang w:val="en-US"/>
        </w:rPr>
        <w:t xml:space="preserve">DHCP</w:t>
      </w:r>
      <w:r/>
    </w:p>
    <w:p>
      <w:pPr>
        <w:jc w:val="both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Задачи: </w:t>
      </w:r>
      <w:r>
        <w:rPr>
          <w:b/>
          <w:sz w:val="28"/>
        </w:rPr>
      </w:r>
      <w:r/>
    </w:p>
    <w:p>
      <w:pPr>
        <w:pStyle w:val="668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</w:rPr>
      </w:pPr>
      <w:r>
        <w:rPr>
          <w:b w:val="false"/>
          <w:sz w:val="28"/>
        </w:rPr>
        <w:t xml:space="preserve">Научиться настраивать </w:t>
      </w:r>
      <w:r>
        <w:rPr>
          <w:b w:val="false"/>
          <w:sz w:val="28"/>
          <w:lang w:val="ru-RU"/>
        </w:rPr>
        <w:t xml:space="preserve">параметры </w:t>
      </w:r>
      <w:r>
        <w:rPr>
          <w:b w:val="false"/>
          <w:sz w:val="28"/>
          <w:lang w:val="en-US"/>
        </w:rPr>
        <w:t xml:space="preserve">FTP</w:t>
      </w:r>
      <w:r>
        <w:rPr>
          <w:b w:val="false"/>
          <w:sz w:val="28"/>
          <w:lang w:val="ru-RU"/>
        </w:rPr>
        <w:t xml:space="preserve"> сервера</w:t>
      </w:r>
      <w:r/>
    </w:p>
    <w:p>
      <w:pPr>
        <w:pStyle w:val="668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передавать файлы на </w:t>
      </w:r>
      <w:r>
        <w:rPr>
          <w:b w:val="false"/>
          <w:sz w:val="28"/>
          <w:highlight w:val="none"/>
          <w:lang w:val="en-US"/>
        </w:rPr>
        <w:t xml:space="preserve">FTP </w:t>
      </w:r>
      <w:r>
        <w:rPr>
          <w:b w:val="false"/>
          <w:sz w:val="28"/>
          <w:highlight w:val="none"/>
          <w:lang w:val="ru-RU"/>
        </w:rPr>
        <w:t xml:space="preserve">сервер</w:t>
      </w:r>
      <w:r/>
    </w:p>
    <w:p>
      <w:pPr>
        <w:pStyle w:val="668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работать с </w:t>
      </w:r>
      <w:r>
        <w:rPr>
          <w:b w:val="false"/>
          <w:sz w:val="28"/>
          <w:highlight w:val="none"/>
          <w:lang w:val="en-US"/>
        </w:rPr>
        <w:t xml:space="preserve">DHCP </w:t>
      </w:r>
      <w:r>
        <w:rPr>
          <w:b w:val="false"/>
          <w:sz w:val="28"/>
          <w:highlight w:val="none"/>
          <w:lang w:val="ru-RU"/>
        </w:rPr>
        <w:t xml:space="preserve">на уровне пула интерфейса и глобального пула</w:t>
      </w:r>
      <w:r/>
    </w:p>
    <w:p>
      <w:pPr>
        <w:pStyle w:val="668"/>
        <w:numPr>
          <w:ilvl w:val="0"/>
          <w:numId w:val="8"/>
        </w:numPr>
        <w:jc w:val="both"/>
        <w:spacing w:lineRule="auto" w:line="360"/>
        <w:shd w:val="nil" w:color="000000"/>
        <w:rPr>
          <w:b w:val="false"/>
          <w:sz w:val="28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Научиться управлять статическими </w:t>
      </w:r>
      <w:r>
        <w:rPr>
          <w:b w:val="false"/>
          <w:sz w:val="28"/>
          <w:highlight w:val="none"/>
          <w:lang w:val="en-US"/>
        </w:rPr>
        <w:t xml:space="preserve">IP</w:t>
      </w:r>
      <w:r>
        <w:rPr>
          <w:b w:val="false"/>
          <w:sz w:val="28"/>
          <w:highlight w:val="none"/>
          <w:lang w:val="ru-RU"/>
        </w:rPr>
        <w:t xml:space="preserve"> адресами через </w:t>
      </w:r>
      <w:r>
        <w:rPr>
          <w:b w:val="false"/>
          <w:sz w:val="28"/>
          <w:highlight w:val="none"/>
          <w:lang w:val="en-US"/>
        </w:rPr>
        <w:t xml:space="preserve">DHCP</w:t>
      </w:r>
      <w:r>
        <w:rPr>
          <w:b w:val="false"/>
          <w:sz w:val="28"/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b/>
          <w:sz w:val="28"/>
          <w:highlight w:val="none"/>
        </w:rPr>
      </w:pPr>
      <w:r>
        <w:rPr>
          <w:b/>
          <w:sz w:val="28"/>
          <w:highlight w:val="none"/>
        </w:rPr>
        <w:t xml:space="preserve">Ход работы</w:t>
      </w:r>
      <w:r>
        <w:rPr>
          <w:b w:val="false"/>
          <w:sz w:val="28"/>
        </w:rPr>
      </w:r>
      <w:r/>
    </w:p>
    <w:p>
      <w:pPr>
        <w:jc w:val="center"/>
        <w:spacing w:lineRule="auto" w:line="360"/>
        <w:shd w:val="nil" w:color="000000"/>
        <w:rPr>
          <w:b/>
          <w:sz w:val="28"/>
          <w:highlight w:val="none"/>
          <w:lang w:val="en-US"/>
        </w:rPr>
      </w:pPr>
      <w:r>
        <w:rPr>
          <w:b/>
          <w:sz w:val="28"/>
          <w:highlight w:val="none"/>
        </w:rPr>
        <w:t xml:space="preserve">Часть 1</w:t>
      </w:r>
      <w:r>
        <w:rPr>
          <w:b/>
          <w:sz w:val="28"/>
          <w:highlight w:val="none"/>
          <w:lang w:val="en-US"/>
        </w:rPr>
        <w:t xml:space="preserve">. </w:t>
      </w:r>
      <w:r>
        <w:rPr>
          <w:b/>
          <w:sz w:val="28"/>
          <w:highlight w:val="none"/>
          <w:lang w:val="ru-RU"/>
        </w:rPr>
        <w:t xml:space="preserve">Конфигурация </w:t>
      </w:r>
      <w:r>
        <w:rPr>
          <w:b/>
          <w:sz w:val="28"/>
          <w:highlight w:val="none"/>
          <w:lang w:val="en-US"/>
        </w:rPr>
        <w:t xml:space="preserve">FTP</w:t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/>
          <w:sz w:val="28"/>
          <w:highlight w:val="none"/>
          <w:lang w:val="en-US"/>
        </w:rPr>
        <w:tab/>
      </w:r>
      <w:r>
        <w:rPr>
          <w:b w:val="false"/>
          <w:sz w:val="28"/>
          <w:highlight w:val="none"/>
          <w:lang w:val="ru-RU"/>
        </w:rPr>
        <w:t xml:space="preserve">Создадим топологию, показанную на рисунке 1.</w:t>
      </w:r>
      <w:r>
        <w:rPr>
          <w:b w:val="false"/>
          <w:sz w:val="28"/>
          <w:highlight w:val="none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67100" cy="8001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71603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27654" r="0" b="19515"/>
                        <a:stretch/>
                      </pic:blipFill>
                      <pic:spPr bwMode="auto">
                        <a:xfrm flipH="0" flipV="0">
                          <a:off x="0" y="0"/>
                          <a:ext cx="3467099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73.0pt;height:63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/>
    </w:p>
    <w:p>
      <w:pPr>
        <w:jc w:val="center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 xml:space="preserve">Рисунок 1 - топология сети</w:t>
      </w:r>
      <w:r>
        <w:rPr>
          <w:b w:val="false"/>
          <w:sz w:val="28"/>
          <w:highlight w:val="none"/>
          <w:lang w:val="ru-RU"/>
        </w:rPr>
      </w:r>
      <w:r/>
    </w:p>
    <w:p>
      <w:pPr>
        <w:jc w:val="both"/>
        <w:spacing w:lineRule="auto" w:line="360"/>
        <w:shd w:val="nil" w:color="000000"/>
        <w:rPr>
          <w:b w:val="false"/>
          <w:sz w:val="28"/>
          <w:highlight w:val="none"/>
          <w:lang w:val="ru-RU"/>
        </w:rPr>
      </w:pPr>
      <w:r>
        <w:rPr>
          <w:b w:val="false"/>
          <w:sz w:val="28"/>
          <w:highlight w:val="none"/>
          <w:lang w:val="ru-RU"/>
        </w:rPr>
        <w:tab/>
        <w:t xml:space="preserve">Настроим на </w:t>
      </w:r>
      <w:r>
        <w:rPr>
          <w:b w:val="false"/>
          <w:sz w:val="28"/>
          <w:highlight w:val="none"/>
          <w:lang w:val="en-US"/>
        </w:rPr>
        <w:t xml:space="preserve">AR1 </w:t>
      </w:r>
      <w:r>
        <w:rPr>
          <w:b w:val="false"/>
          <w:sz w:val="28"/>
          <w:highlight w:val="none"/>
          <w:lang w:val="ru-RU"/>
        </w:rPr>
        <w:t xml:space="preserve">и </w:t>
      </w:r>
      <w:r>
        <w:rPr>
          <w:b w:val="false"/>
          <w:sz w:val="28"/>
          <w:highlight w:val="none"/>
          <w:lang w:val="en-US"/>
        </w:rPr>
        <w:t xml:space="preserve">AR2 </w:t>
      </w:r>
      <w:r>
        <w:rPr>
          <w:b w:val="false"/>
          <w:sz w:val="28"/>
          <w:highlight w:val="none"/>
          <w:lang w:val="en-US"/>
        </w:rPr>
        <w:t xml:space="preserve">IP</w:t>
      </w:r>
      <w:r>
        <w:rPr>
          <w:b w:val="false"/>
          <w:sz w:val="28"/>
          <w:highlight w:val="none"/>
          <w:lang w:val="ru-RU"/>
        </w:rPr>
        <w:t xml:space="preserve"> адреса, как показано на рисунках 2 и 3 соответственно.</w:t>
      </w:r>
      <w:r>
        <w:rPr>
          <w:b w:val="false"/>
          <w:sz w:val="28"/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b w:val="false"/>
          <w:sz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4865" cy="472882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14059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48949" r="28376" b="28887"/>
                        <a:stretch/>
                      </pic:blipFill>
                      <pic:spPr bwMode="auto">
                        <a:xfrm flipH="0" flipV="0">
                          <a:off x="0" y="0"/>
                          <a:ext cx="4454865" cy="4728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50.8pt;height:37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false"/>
          <w:sz w:val="28"/>
          <w:highlight w:val="none"/>
          <w:lang w:val="ru-RU"/>
        </w:rPr>
      </w:r>
      <w:r>
        <w:rPr>
          <w:b w:val="false"/>
          <w:sz w:val="28"/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2 - ус</w:t>
      </w:r>
      <w:r>
        <w:rPr>
          <w:highlight w:val="none"/>
          <w:lang w:val="ru-RU"/>
        </w:rPr>
        <w:t xml:space="preserve">тановка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45340" cy="45787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1560583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0" t="47240" r="26271" b="32128"/>
                        <a:stretch/>
                      </pic:blipFill>
                      <pic:spPr bwMode="auto">
                        <a:xfrm flipH="0" flipV="0">
                          <a:off x="0" y="0"/>
                          <a:ext cx="4445339" cy="4578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50.0pt;height:36.1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3 - установка </w:t>
      </w:r>
      <w:r>
        <w:rPr>
          <w:highlight w:val="none"/>
          <w:lang w:val="en-US"/>
        </w:rPr>
        <w:t xml:space="preserve">IP </w:t>
      </w:r>
      <w:r>
        <w:rPr>
          <w:highlight w:val="none"/>
          <w:lang w:val="ru-RU"/>
        </w:rPr>
        <w:t xml:space="preserve">адреса на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Далее сохраним конфигурацию устройств в файлы, как показано на рисунках 4 и 5.</w:t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43625" cy="1114425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244309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43625" cy="1114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3.8pt;height:87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4 - сохранение конфигурации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50215" cy="918638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78431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350214" cy="918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21.3pt;height:72.3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5 - </w:t>
      </w:r>
      <w:r>
        <w:rPr>
          <w:highlight w:val="none"/>
          <w:lang w:val="ru-RU"/>
        </w:rPr>
        <w:t xml:space="preserve">сохранение конфигурации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ab/>
        <w:t xml:space="preserve">Теперь просмотрим содержимое памяти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рисунки 6 и 7 соответственно).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ind w:firstLine="0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  <w:tab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29160" cy="1595226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9245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4529160" cy="1595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56.6pt;height:125.6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</w:rPr>
        <w:t xml:space="preserve">Рисунок 6 - содержимое памяти </w:t>
      </w:r>
      <w:r>
        <w:rPr>
          <w:highlight w:val="none"/>
          <w:lang w:val="en-US"/>
        </w:rPr>
        <w:t xml:space="preserve">AR1</w:t>
      </w:r>
      <w:r>
        <w:rPr>
          <w:highlight w:val="none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70765" cy="1647536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230435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670764" cy="16475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67.8pt;height:129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7 </w:t>
      </w:r>
      <w:r>
        <w:rPr>
          <w:highlight w:val="none"/>
        </w:rPr>
        <w:t xml:space="preserve">- содержимое памяти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</w:r>
      <w:r>
        <w:rPr>
          <w:highlight w:val="none"/>
          <w:lang w:val="en-US"/>
        </w:rPr>
      </w:r>
    </w:p>
    <w:p>
      <w:pPr>
        <w:ind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Включим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ru-RU"/>
        </w:rPr>
        <w:t xml:space="preserve"> сервер на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рисунок 8</w:t>
      </w:r>
      <w:r>
        <w:rPr>
          <w:highlight w:val="none"/>
          <w:lang w:val="en-US"/>
        </w:rPr>
        <w:t xml:space="preserve">)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90900" cy="34290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1254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390899" cy="342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267.0pt;height:27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8 - включение </w:t>
      </w:r>
      <w:r>
        <w:rPr>
          <w:highlight w:val="none"/>
          <w:lang w:val="en-US"/>
        </w:rPr>
        <w:t xml:space="preserve">FTP </w:t>
      </w:r>
      <w:r>
        <w:rPr>
          <w:highlight w:val="none"/>
          <w:lang w:val="ru-RU"/>
        </w:rPr>
        <w:t xml:space="preserve">сервера</w:t>
      </w:r>
      <w:r>
        <w:rPr>
          <w:highlight w:val="none"/>
          <w:lang w:val="en-US"/>
        </w:rPr>
      </w:r>
    </w:p>
    <w:p>
      <w:pPr>
        <w:ind w:firstLine="0"/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Настроим аутентификацию на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для взаимодействия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ru-RU"/>
        </w:rPr>
        <w:t xml:space="preserve">, а так же уровень привилегий и директорию, как показано на рисунке 9</w:t>
      </w:r>
      <w:r>
        <w:rPr>
          <w:highlight w:val="none"/>
          <w:lang w:val="en-US"/>
        </w:rPr>
        <w:t xml:space="preserve">.</w:t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57775" cy="76200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9397423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057775" cy="761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398.2pt;height:6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Рисунок 9 - настройка учетных данных</w:t>
      </w:r>
      <w:r>
        <w:rPr>
          <w:highlight w:val="none"/>
          <w:lang w:val="en-US"/>
        </w:rPr>
      </w:r>
    </w:p>
    <w:p>
      <w:pPr>
        <w:ind w:firstLine="0"/>
        <w:jc w:val="left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Подключимся к </w:t>
      </w:r>
      <w:r>
        <w:rPr>
          <w:highlight w:val="none"/>
          <w:lang w:val="en-US"/>
        </w:rPr>
        <w:t xml:space="preserve">AR2 </w:t>
      </w:r>
      <w:r>
        <w:rPr>
          <w:highlight w:val="none"/>
          <w:lang w:val="ru-RU"/>
        </w:rPr>
        <w:t xml:space="preserve">по </w:t>
      </w:r>
      <w:r>
        <w:rPr>
          <w:highlight w:val="none"/>
          <w:lang w:val="en-US"/>
        </w:rPr>
        <w:t xml:space="preserve">FTP </w:t>
      </w:r>
      <w:r>
        <w:rPr>
          <w:highlight w:val="none"/>
          <w:lang w:val="ru-RU"/>
        </w:rPr>
        <w:t xml:space="preserve">и выберем режим передачи </w:t>
      </w:r>
      <w:r>
        <w:rPr>
          <w:highlight w:val="none"/>
          <w:lang w:val="en-US"/>
        </w:rPr>
        <w:t xml:space="preserve">ascii</w:t>
      </w:r>
      <w:r>
        <w:rPr>
          <w:highlight w:val="none"/>
          <w:lang w:val="ru-RU"/>
        </w:rPr>
        <w:t xml:space="preserve">, который используется для передачи текстовых фалов (рисунок 10).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/>
    </w:p>
    <w:p>
      <w:pPr>
        <w:ind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30865" cy="2013123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62290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0" r="53165" b="62724"/>
                        <a:stretch/>
                      </pic:blipFill>
                      <pic:spPr bwMode="auto">
                        <a:xfrm flipH="0" flipV="0">
                          <a:off x="0" y="0"/>
                          <a:ext cx="2930864" cy="2013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230.8pt;height:158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10 - подключение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en-US"/>
        </w:rPr>
      </w:r>
    </w:p>
    <w:p>
      <w:pPr>
        <w:ind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Теперь выполним следующие действия:</w:t>
      </w:r>
      <w:r>
        <w:rPr>
          <w:highlight w:val="none"/>
          <w:lang w:val="en-US"/>
        </w:rPr>
      </w:r>
    </w:p>
    <w:p>
      <w:pPr>
        <w:pStyle w:val="668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Скопируем </w:t>
      </w:r>
      <w:r>
        <w:rPr>
          <w:highlight w:val="none"/>
          <w:lang w:val="en-US"/>
        </w:rPr>
        <w:t xml:space="preserve">test2.cfg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1</w:t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668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Удалим </w:t>
      </w:r>
      <w:r>
        <w:rPr>
          <w:highlight w:val="none"/>
          <w:lang w:val="en-US"/>
        </w:rPr>
        <w:t xml:space="preserve">test2.cfg </w:t>
      </w:r>
      <w:r>
        <w:rPr>
          <w:highlight w:val="none"/>
          <w:lang w:val="ru-RU"/>
        </w:rPr>
        <w:t xml:space="preserve">с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</w:p>
    <w:p>
      <w:pPr>
        <w:pStyle w:val="668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Скопируем </w:t>
      </w:r>
      <w:r>
        <w:rPr>
          <w:highlight w:val="none"/>
          <w:lang w:val="ru-RU"/>
        </w:rPr>
      </w:r>
      <w:r>
        <w:rPr>
          <w:highlight w:val="none"/>
          <w:lang w:val="en-US"/>
        </w:rPr>
        <w:t xml:space="preserve">test</w:t>
      </w:r>
      <w:r>
        <w:rPr>
          <w:highlight w:val="none"/>
          <w:lang w:val="ru-RU"/>
        </w:rPr>
        <w:t xml:space="preserve">1</w:t>
      </w:r>
      <w:r>
        <w:rPr>
          <w:highlight w:val="none"/>
          <w:lang w:val="en-US"/>
        </w:rPr>
        <w:t xml:space="preserve">.cfg </w:t>
      </w:r>
      <w:r>
        <w:rPr>
          <w:highlight w:val="none"/>
          <w:lang w:val="ru-RU"/>
        </w:rPr>
        <w:t xml:space="preserve">на </w:t>
      </w:r>
      <w:r>
        <w:rPr>
          <w:highlight w:val="none"/>
          <w:lang w:val="en-US"/>
        </w:rPr>
        <w:t xml:space="preserve">AR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en-US"/>
        </w:rPr>
      </w:r>
    </w:p>
    <w:p>
      <w:pPr>
        <w:pStyle w:val="668"/>
        <w:numPr>
          <w:ilvl w:val="0"/>
          <w:numId w:val="9"/>
        </w:numPr>
        <w:jc w:val="both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Закроем соединение</w:t>
      </w:r>
      <w:r>
        <w:rPr>
          <w:highlight w:val="none"/>
          <w:lang w:val="en-US"/>
        </w:rPr>
      </w:r>
    </w:p>
    <w:p>
      <w:pPr>
        <w:ind w:left="0" w:firstLine="708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Выполнение данных действий показано на рисунке 11.</w:t>
      </w:r>
      <w:r>
        <w:rPr>
          <w:highlight w:val="none"/>
          <w:lang w:val="en-US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57925" cy="3277140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986284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rcRect l="0" t="39319" r="0" b="0"/>
                        <a:stretch/>
                      </pic:blipFill>
                      <pic:spPr bwMode="auto">
                        <a:xfrm flipH="0" flipV="0">
                          <a:off x="0" y="0"/>
                          <a:ext cx="6257925" cy="3277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92.8pt;height:258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en-US"/>
        </w:rPr>
      </w:r>
      <w:r/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11 - обмен файлами по </w:t>
      </w:r>
      <w:r>
        <w:rPr>
          <w:highlight w:val="none"/>
          <w:lang w:val="en-US"/>
        </w:rPr>
        <w:t xml:space="preserve">FTP</w:t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en-US"/>
        </w:rPr>
        <w:tab/>
      </w:r>
      <w:r>
        <w:rPr>
          <w:highlight w:val="none"/>
          <w:lang w:val="ru-RU"/>
        </w:rPr>
        <w:t xml:space="preserve">Для проверки отобразим содержимое памяти </w:t>
      </w:r>
      <w:r>
        <w:rPr>
          <w:highlight w:val="none"/>
          <w:lang w:val="en-US"/>
        </w:rPr>
        <w:t xml:space="preserve">AR1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AR2 (</w:t>
      </w:r>
      <w:r>
        <w:rPr>
          <w:highlight w:val="none"/>
          <w:lang w:val="ru-RU"/>
        </w:rPr>
        <w:t xml:space="preserve">рисунки 12 и 13 соответственно).</w:t>
      </w:r>
      <w:r>
        <w:rPr>
          <w:highlight w:val="none"/>
          <w:lang w:val="en-US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19725" cy="2085975"/>
                <wp:effectExtent l="0" t="0" r="0" b="0"/>
                <wp:docPr id="1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292809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419724" cy="2085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426.8pt;height:164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12 - содержимое памяти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91150" cy="1857375"/>
                <wp:effectExtent l="0" t="0" r="0" b="0"/>
                <wp:docPr id="1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14740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391149" cy="1857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424.5pt;height:146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Рисунок 1</w:t>
      </w: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 - содержимое памяти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</w:p>
    <w:p>
      <w:pPr>
        <w:ind w:left="0" w:firstLine="0"/>
        <w:jc w:val="both"/>
        <w:spacing w:lineRule="auto" w:line="360"/>
        <w:shd w:val="nil" w:color="000000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Просмотрим конфигурацию устройств (рисунки 14 и 15 соответственно).</w:t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25614" cy="7257510"/>
                <wp:effectExtent l="0" t="0" r="0" b="0"/>
                <wp:docPr id="1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38473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5425614" cy="7257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427.2pt;height:571.5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14 - конфигурация </w:t>
      </w:r>
      <w:r>
        <w:rPr>
          <w:highlight w:val="none"/>
          <w:lang w:val="en-US"/>
        </w:rPr>
        <w:t xml:space="preserve">AR1</w:t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29275" cy="7658100"/>
                <wp:effectExtent l="0" t="0" r="0" b="0"/>
                <wp:docPr id="1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83369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629275" cy="765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443.2pt;height:603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left="0" w:firstLine="0"/>
        <w:jc w:val="center"/>
        <w:spacing w:lineRule="auto" w:line="360"/>
        <w:shd w:val="nil" w:color="000000"/>
        <w:rPr>
          <w:highlight w:val="none"/>
          <w:lang w:val="en-US"/>
        </w:rPr>
      </w:pPr>
      <w:r>
        <w:rPr>
          <w:highlight w:val="none"/>
          <w:lang w:val="ru-RU"/>
        </w:rPr>
        <w:t xml:space="preserve">Рисунок 15 - конфигурация </w:t>
      </w:r>
      <w:r>
        <w:rPr>
          <w:highlight w:val="none"/>
          <w:lang w:val="en-US"/>
        </w:rPr>
        <w:t xml:space="preserve">AR2</w:t>
      </w:r>
      <w:r>
        <w:rPr>
          <w:highlight w:val="none"/>
          <w:lang w:val="en-US"/>
        </w:rPr>
      </w:r>
    </w:p>
    <w:p>
      <w:pPr>
        <w:shd w:val="nil"/>
        <w:rPr>
          <w:highlight w:val="none"/>
          <w:lang w:val="en-US"/>
        </w:rPr>
      </w:pPr>
      <w:r>
        <w:rPr>
          <w:highlight w:val="none"/>
          <w:lang w:val="en-US"/>
        </w:rPr>
        <w:br w:type="page"/>
      </w:r>
      <w:r>
        <w:rPr>
          <w:highlight w:val="none"/>
          <w:lang w:val="en-US"/>
        </w:rPr>
      </w:r>
    </w:p>
    <w:p>
      <w:pPr>
        <w:ind w:left="0" w:firstLine="0"/>
        <w:jc w:val="center"/>
        <w:spacing w:lineRule="auto" w:line="360"/>
        <w:shd w:val="nil" w:color="000000"/>
        <w:rPr>
          <w:b/>
          <w:highlight w:val="none"/>
        </w:rPr>
      </w:pPr>
      <w:r>
        <w:rPr>
          <w:b/>
          <w:highlight w:val="none"/>
          <w:lang w:val="ru-RU"/>
        </w:rPr>
        <w:t xml:space="preserve">Часть 2</w:t>
      </w:r>
      <w:r>
        <w:rPr>
          <w:b/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0">
    <w:name w:val="Heading 1"/>
    <w:basedOn w:val="828"/>
    <w:next w:val="828"/>
    <w:link w:val="651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51">
    <w:name w:val="Heading 1 Char"/>
    <w:basedOn w:val="829"/>
    <w:link w:val="650"/>
    <w:uiPriority w:val="9"/>
    <w:rPr>
      <w:rFonts w:ascii="Arial" w:hAnsi="Arial" w:cs="Arial" w:eastAsia="Arial"/>
      <w:sz w:val="40"/>
      <w:szCs w:val="40"/>
    </w:rPr>
  </w:style>
  <w:style w:type="paragraph" w:styleId="652">
    <w:name w:val="Heading 2"/>
    <w:basedOn w:val="828"/>
    <w:next w:val="828"/>
    <w:link w:val="653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53">
    <w:name w:val="Heading 2 Char"/>
    <w:basedOn w:val="829"/>
    <w:link w:val="652"/>
    <w:uiPriority w:val="9"/>
    <w:rPr>
      <w:rFonts w:ascii="Arial" w:hAnsi="Arial" w:cs="Arial" w:eastAsia="Arial"/>
      <w:sz w:val="34"/>
    </w:rPr>
  </w:style>
  <w:style w:type="paragraph" w:styleId="654">
    <w:name w:val="Heading 3"/>
    <w:basedOn w:val="828"/>
    <w:next w:val="828"/>
    <w:link w:val="655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55">
    <w:name w:val="Heading 3 Char"/>
    <w:basedOn w:val="829"/>
    <w:link w:val="654"/>
    <w:uiPriority w:val="9"/>
    <w:rPr>
      <w:rFonts w:ascii="Arial" w:hAnsi="Arial" w:cs="Arial" w:eastAsia="Arial"/>
      <w:sz w:val="30"/>
      <w:szCs w:val="30"/>
    </w:rPr>
  </w:style>
  <w:style w:type="paragraph" w:styleId="656">
    <w:name w:val="Heading 4"/>
    <w:basedOn w:val="828"/>
    <w:next w:val="828"/>
    <w:link w:val="657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57">
    <w:name w:val="Heading 4 Char"/>
    <w:basedOn w:val="829"/>
    <w:link w:val="656"/>
    <w:uiPriority w:val="9"/>
    <w:rPr>
      <w:rFonts w:ascii="Arial" w:hAnsi="Arial" w:cs="Arial" w:eastAsia="Arial"/>
      <w:b/>
      <w:bCs/>
      <w:sz w:val="26"/>
      <w:szCs w:val="26"/>
    </w:rPr>
  </w:style>
  <w:style w:type="paragraph" w:styleId="658">
    <w:name w:val="Heading 5"/>
    <w:basedOn w:val="828"/>
    <w:next w:val="828"/>
    <w:link w:val="659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59">
    <w:name w:val="Heading 5 Char"/>
    <w:basedOn w:val="829"/>
    <w:link w:val="658"/>
    <w:uiPriority w:val="9"/>
    <w:rPr>
      <w:rFonts w:ascii="Arial" w:hAnsi="Arial" w:cs="Arial" w:eastAsia="Arial"/>
      <w:b/>
      <w:bCs/>
      <w:sz w:val="24"/>
      <w:szCs w:val="24"/>
    </w:rPr>
  </w:style>
  <w:style w:type="paragraph" w:styleId="660">
    <w:name w:val="Heading 6"/>
    <w:basedOn w:val="828"/>
    <w:next w:val="828"/>
    <w:link w:val="661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61">
    <w:name w:val="Heading 6 Char"/>
    <w:basedOn w:val="829"/>
    <w:link w:val="660"/>
    <w:uiPriority w:val="9"/>
    <w:rPr>
      <w:rFonts w:ascii="Arial" w:hAnsi="Arial" w:cs="Arial" w:eastAsia="Arial"/>
      <w:b/>
      <w:bCs/>
      <w:sz w:val="22"/>
      <w:szCs w:val="22"/>
    </w:rPr>
  </w:style>
  <w:style w:type="paragraph" w:styleId="662">
    <w:name w:val="Heading 7"/>
    <w:basedOn w:val="828"/>
    <w:next w:val="828"/>
    <w:link w:val="66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63">
    <w:name w:val="Heading 7 Char"/>
    <w:basedOn w:val="829"/>
    <w:link w:val="66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64">
    <w:name w:val="Heading 8"/>
    <w:basedOn w:val="828"/>
    <w:next w:val="828"/>
    <w:link w:val="665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65">
    <w:name w:val="Heading 8 Char"/>
    <w:basedOn w:val="829"/>
    <w:link w:val="664"/>
    <w:uiPriority w:val="9"/>
    <w:rPr>
      <w:rFonts w:ascii="Arial" w:hAnsi="Arial" w:cs="Arial" w:eastAsia="Arial"/>
      <w:i/>
      <w:iCs/>
      <w:sz w:val="22"/>
      <w:szCs w:val="22"/>
    </w:rPr>
  </w:style>
  <w:style w:type="paragraph" w:styleId="666">
    <w:name w:val="Heading 9"/>
    <w:basedOn w:val="828"/>
    <w:next w:val="828"/>
    <w:link w:val="667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67">
    <w:name w:val="Heading 9 Char"/>
    <w:basedOn w:val="829"/>
    <w:link w:val="666"/>
    <w:uiPriority w:val="9"/>
    <w:rPr>
      <w:rFonts w:ascii="Arial" w:hAnsi="Arial" w:cs="Arial" w:eastAsia="Arial"/>
      <w:i/>
      <w:iCs/>
      <w:sz w:val="21"/>
      <w:szCs w:val="21"/>
    </w:rPr>
  </w:style>
  <w:style w:type="paragraph" w:styleId="668">
    <w:name w:val="List Paragraph"/>
    <w:basedOn w:val="828"/>
    <w:qFormat/>
    <w:uiPriority w:val="34"/>
    <w:pPr>
      <w:contextualSpacing w:val="true"/>
      <w:ind w:left="720"/>
    </w:pPr>
  </w:style>
  <w:style w:type="paragraph" w:styleId="669">
    <w:name w:val="No Spacing"/>
    <w:qFormat/>
    <w:uiPriority w:val="1"/>
    <w:pPr>
      <w:spacing w:lineRule="auto" w:line="240" w:after="0" w:before="0"/>
    </w:pPr>
  </w:style>
  <w:style w:type="paragraph" w:styleId="670">
    <w:name w:val="Title"/>
    <w:basedOn w:val="828"/>
    <w:next w:val="828"/>
    <w:link w:val="67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71">
    <w:name w:val="Title Char"/>
    <w:basedOn w:val="829"/>
    <w:link w:val="670"/>
    <w:uiPriority w:val="10"/>
    <w:rPr>
      <w:sz w:val="48"/>
      <w:szCs w:val="48"/>
    </w:rPr>
  </w:style>
  <w:style w:type="paragraph" w:styleId="672">
    <w:name w:val="Subtitle"/>
    <w:basedOn w:val="828"/>
    <w:next w:val="828"/>
    <w:link w:val="673"/>
    <w:qFormat/>
    <w:uiPriority w:val="11"/>
    <w:rPr>
      <w:sz w:val="24"/>
      <w:szCs w:val="24"/>
    </w:rPr>
    <w:pPr>
      <w:spacing w:after="200" w:before="200"/>
    </w:pPr>
  </w:style>
  <w:style w:type="character" w:styleId="673">
    <w:name w:val="Subtitle Char"/>
    <w:basedOn w:val="829"/>
    <w:link w:val="672"/>
    <w:uiPriority w:val="11"/>
    <w:rPr>
      <w:sz w:val="24"/>
      <w:szCs w:val="24"/>
    </w:rPr>
  </w:style>
  <w:style w:type="paragraph" w:styleId="674">
    <w:name w:val="Quote"/>
    <w:basedOn w:val="828"/>
    <w:next w:val="828"/>
    <w:link w:val="675"/>
    <w:qFormat/>
    <w:uiPriority w:val="29"/>
    <w:rPr>
      <w:i/>
    </w:rPr>
    <w:pPr>
      <w:ind w:left="720" w:right="720"/>
    </w:pPr>
  </w:style>
  <w:style w:type="character" w:styleId="675">
    <w:name w:val="Quote Char"/>
    <w:link w:val="674"/>
    <w:uiPriority w:val="29"/>
    <w:rPr>
      <w:i/>
    </w:rPr>
  </w:style>
  <w:style w:type="paragraph" w:styleId="676">
    <w:name w:val="Intense Quote"/>
    <w:basedOn w:val="828"/>
    <w:next w:val="828"/>
    <w:link w:val="677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77">
    <w:name w:val="Intense Quote Char"/>
    <w:link w:val="676"/>
    <w:uiPriority w:val="30"/>
    <w:rPr>
      <w:i/>
    </w:rPr>
  </w:style>
  <w:style w:type="paragraph" w:styleId="678">
    <w:name w:val="Header"/>
    <w:basedOn w:val="828"/>
    <w:link w:val="67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79">
    <w:name w:val="Header Char"/>
    <w:basedOn w:val="829"/>
    <w:link w:val="678"/>
    <w:uiPriority w:val="99"/>
  </w:style>
  <w:style w:type="paragraph" w:styleId="680">
    <w:name w:val="Footer"/>
    <w:basedOn w:val="828"/>
    <w:link w:val="68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81">
    <w:name w:val="Footer Char"/>
    <w:basedOn w:val="829"/>
    <w:link w:val="680"/>
    <w:uiPriority w:val="99"/>
  </w:style>
  <w:style w:type="paragraph" w:styleId="682">
    <w:name w:val="Caption"/>
    <w:basedOn w:val="828"/>
    <w:next w:val="82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83">
    <w:name w:val="Caption Char"/>
    <w:basedOn w:val="682"/>
    <w:link w:val="680"/>
    <w:uiPriority w:val="99"/>
  </w:style>
  <w:style w:type="table" w:styleId="684">
    <w:name w:val="Table Grid"/>
    <w:basedOn w:val="8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5">
    <w:name w:val="Table Grid Light"/>
    <w:basedOn w:val="8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6">
    <w:name w:val="Plain Table 1"/>
    <w:basedOn w:val="8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7">
    <w:name w:val="Plain Table 2"/>
    <w:basedOn w:val="8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8">
    <w:name w:val="Plain Table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9">
    <w:name w:val="Plain Table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Plain Table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91">
    <w:name w:val="Grid Table 1 Light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99">
    <w:name w:val="Grid Table 2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00">
    <w:name w:val="Grid Table 2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2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2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2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2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3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Grid Table 3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Grid Table 3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Grid Table 3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Grid Table 3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Grid Table 3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Grid Table 4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13">
    <w:name w:val="Grid Table 4 - Accent 1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14">
    <w:name w:val="Grid Table 4 - Accent 2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15">
    <w:name w:val="Grid Table 4 - Accent 3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16">
    <w:name w:val="Grid Table 4 - Accent 4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17">
    <w:name w:val="Grid Table 4 - Accent 5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18">
    <w:name w:val="Grid Table 4 - Accent 6"/>
    <w:basedOn w:val="8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19">
    <w:name w:val="Grid Table 5 Dark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20">
    <w:name w:val="Grid Table 5 Dark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21">
    <w:name w:val="Grid Table 5 Dark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22">
    <w:name w:val="Grid Table 5 Dark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23">
    <w:name w:val="Grid Table 5 Dark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24">
    <w:name w:val="Grid Table 5 Dark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25">
    <w:name w:val="Grid Table 5 Dark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26">
    <w:name w:val="Grid Table 6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7">
    <w:name w:val="Grid Table 6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8">
    <w:name w:val="Grid Table 6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9">
    <w:name w:val="Grid Table 6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0">
    <w:name w:val="Grid Table 6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1">
    <w:name w:val="Grid Table 6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2">
    <w:name w:val="Grid Table 6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3">
    <w:name w:val="Grid Table 7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7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7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7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7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7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7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List Table 1 Light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List Table 1 Light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List Table 1 Light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List Table 1 Light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List Table 1 Light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List Table 1 Light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List Table 1 Light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47">
    <w:name w:val="List Table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48">
    <w:name w:val="List Table 2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49">
    <w:name w:val="List Table 2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50">
    <w:name w:val="List Table 2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51">
    <w:name w:val="List Table 2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52">
    <w:name w:val="List Table 2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53">
    <w:name w:val="List Table 2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54">
    <w:name w:val="List Table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5 Dark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6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76">
    <w:name w:val="List Table 6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77">
    <w:name w:val="List Table 6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78">
    <w:name w:val="List Table 6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79">
    <w:name w:val="List Table 6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80">
    <w:name w:val="List Table 6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81">
    <w:name w:val="List Table 6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82">
    <w:name w:val="List Table 7 Colorful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3">
    <w:name w:val="List Table 7 Colorful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84">
    <w:name w:val="List Table 7 Colorful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5">
    <w:name w:val="List Table 7 Colorful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6">
    <w:name w:val="List Table 7 Colorful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7">
    <w:name w:val="List Table 7 Colorful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88">
    <w:name w:val="List Table 7 Colorful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89">
    <w:name w:val="Lined - Accent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0">
    <w:name w:val="Lined - Accent 1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1">
    <w:name w:val="Lined - Accent 2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2">
    <w:name w:val="Lined - Accent 3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93">
    <w:name w:val="Lined - Accent 4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94">
    <w:name w:val="Lined - Accent 5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95">
    <w:name w:val="Lined - Accent 6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96">
    <w:name w:val="Bordered &amp; Lined - Accent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97">
    <w:name w:val="Bordered &amp; Lined - Accent 1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98">
    <w:name w:val="Bordered &amp; Lined - Accent 2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99">
    <w:name w:val="Bordered &amp; Lined - Accent 3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800">
    <w:name w:val="Bordered &amp; Lined - Accent 4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801">
    <w:name w:val="Bordered &amp; Lined - Accent 5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802">
    <w:name w:val="Bordered &amp; Lined - Accent 6"/>
    <w:basedOn w:val="8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803">
    <w:name w:val="Bordered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04">
    <w:name w:val="Bordered - Accent 1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05">
    <w:name w:val="Bordered - Accent 2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06">
    <w:name w:val="Bordered - Accent 3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07">
    <w:name w:val="Bordered - Accent 4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08">
    <w:name w:val="Bordered - Accent 5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09">
    <w:name w:val="Bordered - Accent 6"/>
    <w:basedOn w:val="8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10">
    <w:name w:val="Hyperlink"/>
    <w:uiPriority w:val="99"/>
    <w:unhideWhenUsed/>
    <w:rPr>
      <w:color w:val="0000FF" w:themeColor="hyperlink"/>
      <w:u w:val="single"/>
    </w:rPr>
  </w:style>
  <w:style w:type="paragraph" w:styleId="811">
    <w:name w:val="footnote text"/>
    <w:basedOn w:val="828"/>
    <w:link w:val="812"/>
    <w:uiPriority w:val="99"/>
    <w:semiHidden/>
    <w:unhideWhenUsed/>
    <w:rPr>
      <w:sz w:val="18"/>
    </w:rPr>
    <w:pPr>
      <w:spacing w:lineRule="auto" w:line="240" w:after="40"/>
    </w:pPr>
  </w:style>
  <w:style w:type="character" w:styleId="812">
    <w:name w:val="Footnote Text Char"/>
    <w:link w:val="811"/>
    <w:uiPriority w:val="99"/>
    <w:rPr>
      <w:sz w:val="18"/>
    </w:rPr>
  </w:style>
  <w:style w:type="character" w:styleId="813">
    <w:name w:val="footnote reference"/>
    <w:basedOn w:val="829"/>
    <w:uiPriority w:val="99"/>
    <w:unhideWhenUsed/>
    <w:rPr>
      <w:vertAlign w:val="superscript"/>
    </w:rPr>
  </w:style>
  <w:style w:type="paragraph" w:styleId="814">
    <w:name w:val="endnote text"/>
    <w:basedOn w:val="828"/>
    <w:link w:val="815"/>
    <w:uiPriority w:val="99"/>
    <w:semiHidden/>
    <w:unhideWhenUsed/>
    <w:rPr>
      <w:sz w:val="20"/>
    </w:rPr>
    <w:pPr>
      <w:spacing w:lineRule="auto" w:line="240" w:after="0"/>
    </w:pPr>
  </w:style>
  <w:style w:type="character" w:styleId="815">
    <w:name w:val="Endnote Text Char"/>
    <w:link w:val="814"/>
    <w:uiPriority w:val="99"/>
    <w:rPr>
      <w:sz w:val="20"/>
    </w:rPr>
  </w:style>
  <w:style w:type="character" w:styleId="816">
    <w:name w:val="endnote reference"/>
    <w:basedOn w:val="829"/>
    <w:uiPriority w:val="99"/>
    <w:semiHidden/>
    <w:unhideWhenUsed/>
    <w:rPr>
      <w:vertAlign w:val="superscript"/>
    </w:rPr>
  </w:style>
  <w:style w:type="paragraph" w:styleId="817">
    <w:name w:val="toc 1"/>
    <w:basedOn w:val="828"/>
    <w:next w:val="828"/>
    <w:uiPriority w:val="39"/>
    <w:unhideWhenUsed/>
    <w:pPr>
      <w:ind w:left="0" w:right="0" w:firstLine="0"/>
      <w:spacing w:after="57"/>
    </w:pPr>
  </w:style>
  <w:style w:type="paragraph" w:styleId="818">
    <w:name w:val="toc 2"/>
    <w:basedOn w:val="828"/>
    <w:next w:val="828"/>
    <w:uiPriority w:val="39"/>
    <w:unhideWhenUsed/>
    <w:pPr>
      <w:ind w:left="283" w:right="0" w:firstLine="0"/>
      <w:spacing w:after="57"/>
    </w:pPr>
  </w:style>
  <w:style w:type="paragraph" w:styleId="819">
    <w:name w:val="toc 3"/>
    <w:basedOn w:val="828"/>
    <w:next w:val="828"/>
    <w:uiPriority w:val="39"/>
    <w:unhideWhenUsed/>
    <w:pPr>
      <w:ind w:left="567" w:right="0" w:firstLine="0"/>
      <w:spacing w:after="57"/>
    </w:pPr>
  </w:style>
  <w:style w:type="paragraph" w:styleId="820">
    <w:name w:val="toc 4"/>
    <w:basedOn w:val="828"/>
    <w:next w:val="828"/>
    <w:uiPriority w:val="39"/>
    <w:unhideWhenUsed/>
    <w:pPr>
      <w:ind w:left="850" w:right="0" w:firstLine="0"/>
      <w:spacing w:after="57"/>
    </w:pPr>
  </w:style>
  <w:style w:type="paragraph" w:styleId="821">
    <w:name w:val="toc 5"/>
    <w:basedOn w:val="828"/>
    <w:next w:val="828"/>
    <w:uiPriority w:val="39"/>
    <w:unhideWhenUsed/>
    <w:pPr>
      <w:ind w:left="1134" w:right="0" w:firstLine="0"/>
      <w:spacing w:after="57"/>
    </w:pPr>
  </w:style>
  <w:style w:type="paragraph" w:styleId="822">
    <w:name w:val="toc 6"/>
    <w:basedOn w:val="828"/>
    <w:next w:val="828"/>
    <w:uiPriority w:val="39"/>
    <w:unhideWhenUsed/>
    <w:pPr>
      <w:ind w:left="1417" w:right="0" w:firstLine="0"/>
      <w:spacing w:after="57"/>
    </w:pPr>
  </w:style>
  <w:style w:type="paragraph" w:styleId="823">
    <w:name w:val="toc 7"/>
    <w:basedOn w:val="828"/>
    <w:next w:val="828"/>
    <w:uiPriority w:val="39"/>
    <w:unhideWhenUsed/>
    <w:pPr>
      <w:ind w:left="1701" w:right="0" w:firstLine="0"/>
      <w:spacing w:after="57"/>
    </w:pPr>
  </w:style>
  <w:style w:type="paragraph" w:styleId="824">
    <w:name w:val="toc 8"/>
    <w:basedOn w:val="828"/>
    <w:next w:val="828"/>
    <w:uiPriority w:val="39"/>
    <w:unhideWhenUsed/>
    <w:pPr>
      <w:ind w:left="1984" w:right="0" w:firstLine="0"/>
      <w:spacing w:after="57"/>
    </w:pPr>
  </w:style>
  <w:style w:type="paragraph" w:styleId="825">
    <w:name w:val="toc 9"/>
    <w:basedOn w:val="828"/>
    <w:next w:val="828"/>
    <w:uiPriority w:val="39"/>
    <w:unhideWhenUsed/>
    <w:pPr>
      <w:ind w:left="2268" w:right="0" w:firstLine="0"/>
      <w:spacing w:after="57"/>
    </w:pPr>
  </w:style>
  <w:style w:type="paragraph" w:styleId="826">
    <w:name w:val="TOC Heading"/>
    <w:uiPriority w:val="39"/>
    <w:unhideWhenUsed/>
  </w:style>
  <w:style w:type="paragraph" w:styleId="827">
    <w:name w:val="table of figures"/>
    <w:basedOn w:val="828"/>
    <w:next w:val="828"/>
    <w:uiPriority w:val="99"/>
    <w:unhideWhenUsed/>
    <w:pPr>
      <w:spacing w:after="0" w:afterAutospacing="0"/>
    </w:pPr>
  </w:style>
  <w:style w:type="paragraph" w:styleId="828" w:default="1">
    <w:name w:val="Normal"/>
    <w:qFormat/>
    <w:rPr>
      <w:rFonts w:ascii="Times New Roman" w:hAnsi="Times New Roman" w:cs="Times New Roman" w:eastAsia="Times New Roman"/>
      <w:sz w:val="28"/>
      <w:szCs w:val="20"/>
      <w:lang w:eastAsia="ru-RU"/>
    </w:rPr>
    <w:pPr>
      <w:jc w:val="both"/>
      <w:spacing w:lineRule="auto" w:line="240" w:after="0"/>
    </w:pPr>
  </w:style>
  <w:style w:type="character" w:styleId="829" w:default="1">
    <w:name w:val="Default Paragraph Font"/>
    <w:uiPriority w:val="1"/>
    <w:semiHidden/>
    <w:unhideWhenUsed/>
  </w:style>
  <w:style w:type="table" w:styleId="83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1" w:default="1">
    <w:name w:val="No List"/>
    <w:uiPriority w:val="99"/>
    <w:semiHidden/>
    <w:unhideWhenUsed/>
  </w:style>
  <w:style w:type="paragraph" w:styleId="832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jp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12</cp:revision>
  <dcterms:created xsi:type="dcterms:W3CDTF">2021-09-11T09:19:00Z</dcterms:created>
  <dcterms:modified xsi:type="dcterms:W3CDTF">2021-11-08T14:37:49Z</dcterms:modified>
</cp:coreProperties>
</file>