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Default="00B03CF7" w:rsidP="00B03CF7">
      <w:pPr>
        <w:pStyle w:val="cover--"/>
        <w:rPr>
          <w:rFonts w:ascii="Huawei Sans" w:eastAsia="方正兰亭黑简体" w:hAnsi="Huawei Sans" w:cs="Huawei Sans"/>
          <w:noProof/>
          <w:sz w:val="36"/>
        </w:rPr>
      </w:pPr>
    </w:p>
    <w:p w14:paraId="05D1CA05" w14:textId="77777777" w:rsidR="00B03CF7" w:rsidRPr="00046316" w:rsidRDefault="00B03CF7" w:rsidP="00B03CF7">
      <w:pPr>
        <w:pStyle w:val="cover--"/>
        <w:rPr>
          <w:rFonts w:ascii="Huawei Sans" w:eastAsia="方正兰亭黑简体" w:hAnsi="Huawei Sans" w:cs="Huawei Sans"/>
          <w:noProof/>
          <w:szCs w:val="72"/>
        </w:rPr>
      </w:pPr>
    </w:p>
    <w:p w14:paraId="5C3FD4D7" w14:textId="77777777" w:rsidR="00B03CF7" w:rsidRPr="00046316" w:rsidRDefault="00B03CF7" w:rsidP="00B03CF7">
      <w:pPr>
        <w:pStyle w:val="cover--"/>
        <w:rPr>
          <w:rFonts w:ascii="Huawei Sans" w:eastAsia="方正兰亭黑简体" w:hAnsi="Huawei Sans" w:cs="Huawei Sans"/>
          <w:noProof/>
          <w:szCs w:val="72"/>
        </w:rPr>
      </w:pPr>
    </w:p>
    <w:p w14:paraId="17D530B2" w14:textId="0F347FA5" w:rsidR="00B03CF7" w:rsidRPr="00046316" w:rsidRDefault="00913EB5" w:rsidP="00B03CF7">
      <w:pPr>
        <w:pStyle w:val="Cover2"/>
        <w:rPr>
          <w:rFonts w:ascii="Huawei Sans" w:eastAsia="方正兰亭黑简体" w:hAnsi="Huawei Sans" w:cs="Huawei Sans"/>
          <w:lang w:eastAsia="zh-CN"/>
        </w:rPr>
      </w:pPr>
      <w:r w:rsidRPr="00913EB5">
        <w:rPr>
          <w:rFonts w:ascii="Huawei Sans" w:eastAsia="方正兰亭黑简体" w:hAnsi="Huawei Sans" w:cs="Huawei Sans" w:hint="eastAsia"/>
          <w:sz w:val="72"/>
          <w:szCs w:val="20"/>
          <w:lang w:eastAsia="zh-CN"/>
        </w:rPr>
        <w:t>Ethernet Switching Basics</w:t>
      </w:r>
    </w:p>
    <w:p w14:paraId="68B9E86A" w14:textId="77777777" w:rsidR="00B03CF7" w:rsidRPr="00046316" w:rsidRDefault="00B03CF7" w:rsidP="00B03CF7">
      <w:pPr>
        <w:pStyle w:val="Cover2"/>
        <w:rPr>
          <w:rFonts w:ascii="Huawei Sans" w:eastAsia="方正兰亭黑简体" w:hAnsi="Huawei Sans" w:cs="Huawei Sans"/>
          <w:lang w:eastAsia="zh-CN"/>
        </w:rPr>
      </w:pPr>
    </w:p>
    <w:p w14:paraId="76ABEDFF" w14:textId="77777777" w:rsidR="00B03CF7" w:rsidRPr="00046316" w:rsidRDefault="00B03CF7" w:rsidP="00B03CF7">
      <w:pPr>
        <w:pStyle w:val="Cover2"/>
        <w:rPr>
          <w:rFonts w:ascii="Huawei Sans" w:eastAsia="方正兰亭黑简体" w:hAnsi="Huawei Sans" w:cs="Huawei Sans"/>
          <w:lang w:eastAsia="zh-CN"/>
        </w:rPr>
      </w:pPr>
    </w:p>
    <w:p w14:paraId="3CD64BA5" w14:textId="77777777" w:rsidR="00B03CF7" w:rsidRPr="00046316" w:rsidRDefault="00B03CF7" w:rsidP="00B03CF7">
      <w:pPr>
        <w:pStyle w:val="Cover2"/>
        <w:rPr>
          <w:rFonts w:ascii="Huawei Sans" w:eastAsia="方正兰亭黑简体" w:hAnsi="Huawei Sans" w:cs="Huawei Sans"/>
          <w:lang w:eastAsia="zh-CN"/>
        </w:rPr>
      </w:pPr>
    </w:p>
    <w:p w14:paraId="0420C419" w14:textId="77777777" w:rsidR="00B03CF7" w:rsidRPr="00046316" w:rsidRDefault="00B03CF7" w:rsidP="00B03CF7">
      <w:pPr>
        <w:pStyle w:val="Cover2"/>
        <w:rPr>
          <w:rFonts w:ascii="Huawei Sans" w:eastAsia="方正兰亭黑简体" w:hAnsi="Huawei Sans" w:cs="Huawei Sans"/>
          <w:lang w:eastAsia="zh-CN"/>
        </w:rPr>
      </w:pPr>
    </w:p>
    <w:p w14:paraId="780FADAC" w14:textId="77777777" w:rsidR="00B03CF7" w:rsidRPr="00046316" w:rsidRDefault="00B03CF7" w:rsidP="00B03CF7">
      <w:pPr>
        <w:pStyle w:val="Cover2"/>
        <w:rPr>
          <w:rFonts w:ascii="Huawei Sans" w:eastAsia="方正兰亭黑简体" w:hAnsi="Huawei Sans" w:cs="Huawei Sans"/>
          <w:lang w:eastAsia="zh-CN"/>
        </w:rPr>
      </w:pPr>
    </w:p>
    <w:p w14:paraId="0C86A157" w14:textId="77777777" w:rsidR="00B03CF7" w:rsidRPr="00046316" w:rsidRDefault="00B03CF7" w:rsidP="00B03CF7">
      <w:pPr>
        <w:pStyle w:val="Cover2"/>
        <w:rPr>
          <w:rFonts w:ascii="Huawei Sans" w:eastAsia="方正兰亭黑简体" w:hAnsi="Huawei Sans" w:cs="Huawei Sans"/>
          <w:lang w:eastAsia="zh-CN"/>
        </w:rPr>
      </w:pPr>
    </w:p>
    <w:p w14:paraId="2EE1AECB" w14:textId="77777777" w:rsidR="00462A4D" w:rsidRDefault="00462A4D" w:rsidP="00462A4D">
      <w:pPr>
        <w:ind w:left="0"/>
        <w:jc w:val="center"/>
        <w:rPr>
          <w:rFonts w:hint="eastAsia"/>
        </w:rPr>
      </w:pPr>
    </w:p>
    <w:p w14:paraId="7135D477" w14:textId="77777777" w:rsidR="0040629D" w:rsidRDefault="0040629D" w:rsidP="00462A4D">
      <w:pPr>
        <w:ind w:left="0"/>
        <w:jc w:val="center"/>
        <w:rPr>
          <w:rFonts w:hint="eastAsia"/>
        </w:rPr>
      </w:pPr>
    </w:p>
    <w:p w14:paraId="3924BEC2" w14:textId="77777777" w:rsidR="0040629D" w:rsidRPr="00981D7A" w:rsidRDefault="0040629D" w:rsidP="00462A4D">
      <w:pPr>
        <w:ind w:left="0"/>
        <w:jc w:val="center"/>
        <w:rPr>
          <w:rFonts w:hint="eastAsia"/>
        </w:rPr>
      </w:pPr>
    </w:p>
    <w:p w14:paraId="22FB5FDD" w14:textId="77777777" w:rsidR="00462A4D" w:rsidRPr="00981D7A" w:rsidRDefault="00462A4D" w:rsidP="00462A4D">
      <w:pPr>
        <w:ind w:left="0"/>
        <w:jc w:val="center"/>
        <w:rPr>
          <w:rFonts w:hint="eastAsia"/>
        </w:rPr>
      </w:pPr>
      <w:r w:rsidRPr="00981D7A">
        <w:rPr>
          <w:noProof/>
        </w:rPr>
        <w:drawing>
          <wp:inline distT="0" distB="0" distL="0" distR="0" wp14:anchorId="51E4BE16" wp14:editId="4F5D40F6">
            <wp:extent cx="943610" cy="958215"/>
            <wp:effectExtent l="0" t="0" r="8890" b="0"/>
            <wp:docPr id="19" name="图片 5"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3610" cy="958215"/>
                    </a:xfrm>
                    <a:prstGeom prst="rect">
                      <a:avLst/>
                    </a:prstGeom>
                    <a:noFill/>
                    <a:ln>
                      <a:noFill/>
                    </a:ln>
                  </pic:spPr>
                </pic:pic>
              </a:graphicData>
            </a:graphic>
          </wp:inline>
        </w:drawing>
      </w:r>
    </w:p>
    <w:p w14:paraId="20996B04" w14:textId="77777777" w:rsidR="00462A4D" w:rsidRPr="00981D7A" w:rsidRDefault="00462A4D" w:rsidP="00462A4D">
      <w:pPr>
        <w:ind w:left="0"/>
        <w:jc w:val="center"/>
        <w:rPr>
          <w:rFonts w:hint="eastAsia"/>
        </w:rPr>
      </w:pPr>
      <w:r w:rsidRPr="00981D7A">
        <w:fldChar w:fldCharType="begin"/>
      </w:r>
      <w:r w:rsidRPr="00981D7A">
        <w:instrText xml:space="preserve"> DOCPROPERTY  Confidential </w:instrText>
      </w:r>
      <w:r w:rsidRPr="00981D7A">
        <w:fldChar w:fldCharType="end"/>
      </w:r>
    </w:p>
    <w:p w14:paraId="38AB481A" w14:textId="77777777" w:rsidR="00462A4D" w:rsidRPr="00981D7A" w:rsidRDefault="00462A4D" w:rsidP="00462A4D">
      <w:pPr>
        <w:topLinePunct w:val="0"/>
        <w:spacing w:before="0" w:after="0" w:line="240" w:lineRule="auto"/>
        <w:ind w:left="0"/>
        <w:jc w:val="center"/>
        <w:rPr>
          <w:rFonts w:hint="eastAsia"/>
          <w:noProof/>
          <w:sz w:val="32"/>
          <w:szCs w:val="32"/>
          <w:lang w:eastAsia="en-US"/>
        </w:rPr>
      </w:pPr>
      <w:r w:rsidRPr="00981D7A">
        <w:rPr>
          <w:noProof/>
          <w:sz w:val="32"/>
          <w:szCs w:val="32"/>
          <w:lang w:eastAsia="en-US"/>
        </w:rPr>
        <w:t>Huawei Technologies Co., Ltd.</w:t>
      </w:r>
    </w:p>
    <w:p w14:paraId="1DF9EA82" w14:textId="77777777" w:rsidR="00462A4D" w:rsidRPr="00981D7A" w:rsidRDefault="00462A4D" w:rsidP="00462A4D">
      <w:pPr>
        <w:rPr>
          <w:rFonts w:hint="eastAsia"/>
        </w:rPr>
      </w:pPr>
    </w:p>
    <w:p w14:paraId="17A647A2" w14:textId="77777777" w:rsidR="00462A4D" w:rsidRPr="00981D7A" w:rsidRDefault="00462A4D" w:rsidP="00462A4D">
      <w:pPr>
        <w:rPr>
          <w:rFonts w:hint="eastAsia"/>
        </w:rPr>
      </w:pPr>
    </w:p>
    <w:p w14:paraId="6116D37D" w14:textId="77777777" w:rsidR="00462A4D" w:rsidRPr="00981D7A" w:rsidRDefault="00462A4D" w:rsidP="00462A4D">
      <w:pPr>
        <w:rPr>
          <w:rFonts w:hint="eastAsia"/>
        </w:rPr>
      </w:pPr>
    </w:p>
    <w:p w14:paraId="43BC40BF" w14:textId="77777777" w:rsidR="00462A4D" w:rsidRPr="00981D7A" w:rsidRDefault="00462A4D" w:rsidP="00462A4D">
      <w:pPr>
        <w:rPr>
          <w:rFonts w:hint="eastAsia"/>
        </w:rPr>
      </w:pPr>
    </w:p>
    <w:p w14:paraId="280CAD2A" w14:textId="77777777" w:rsidR="00462A4D" w:rsidRPr="00981D7A" w:rsidRDefault="00462A4D" w:rsidP="00462A4D">
      <w:pPr>
        <w:rPr>
          <w:rFonts w:hint="eastAsia"/>
        </w:rPr>
      </w:pPr>
    </w:p>
    <w:p w14:paraId="095BEC91" w14:textId="77777777" w:rsidR="00462A4D" w:rsidRPr="00981D7A" w:rsidRDefault="00462A4D" w:rsidP="00462A4D">
      <w:pPr>
        <w:rPr>
          <w:rFonts w:hint="eastAsia"/>
        </w:rPr>
      </w:pPr>
    </w:p>
    <w:p w14:paraId="268F3505" w14:textId="51B6F71C" w:rsidR="00462A4D" w:rsidRDefault="00462A4D" w:rsidP="00462A4D">
      <w:pPr>
        <w:topLinePunct w:val="0"/>
        <w:adjustRightInd/>
        <w:snapToGrid/>
        <w:spacing w:before="0" w:after="0" w:line="240" w:lineRule="auto"/>
        <w:ind w:left="0"/>
        <w:rPr>
          <w:rFonts w:hint="eastAsia"/>
        </w:rPr>
        <w:sectPr w:rsidR="00462A4D" w:rsidSect="007854A8">
          <w:pgSz w:w="11907" w:h="16840" w:code="9"/>
          <w:pgMar w:top="1701" w:right="1134" w:bottom="1701" w:left="1134" w:header="567" w:footer="567" w:gutter="0"/>
          <w:cols w:space="425"/>
          <w:docGrid w:linePitch="312"/>
        </w:sectPr>
      </w:pPr>
    </w:p>
    <w:p w14:paraId="5EF1B916" w14:textId="77777777" w:rsidR="00462A4D" w:rsidRPr="00981D7A" w:rsidRDefault="00462A4D" w:rsidP="00462A4D">
      <w:pPr>
        <w:topLinePunct w:val="0"/>
        <w:adjustRightInd/>
        <w:snapToGrid/>
        <w:spacing w:before="0" w:after="0" w:line="240" w:lineRule="auto"/>
        <w:ind w:left="0"/>
        <w:rPr>
          <w:rFonts w:hint="eastAsia"/>
        </w:rPr>
      </w:pPr>
    </w:p>
    <w:tbl>
      <w:tblPr>
        <w:tblW w:w="0" w:type="auto"/>
        <w:tblInd w:w="113" w:type="dxa"/>
        <w:tblLook w:val="01E0" w:firstRow="1" w:lastRow="1" w:firstColumn="1" w:lastColumn="1" w:noHBand="0" w:noVBand="0"/>
      </w:tblPr>
      <w:tblGrid>
        <w:gridCol w:w="9525"/>
      </w:tblGrid>
      <w:tr w:rsidR="00462A4D" w:rsidRPr="00981D7A" w14:paraId="1B6DFD4C" w14:textId="77777777" w:rsidTr="001B12AD">
        <w:tc>
          <w:tcPr>
            <w:tcW w:w="9655" w:type="dxa"/>
            <w:shd w:val="clear" w:color="auto" w:fill="auto"/>
          </w:tcPr>
          <w:p w14:paraId="7A566AA3" w14:textId="77777777" w:rsidR="00462A4D" w:rsidRPr="00981D7A" w:rsidRDefault="00462A4D" w:rsidP="001B12AD">
            <w:pPr>
              <w:widowControl w:val="0"/>
              <w:topLinePunct w:val="0"/>
              <w:ind w:left="0"/>
              <w:jc w:val="both"/>
              <w:rPr>
                <w:rFonts w:hint="eastAsia"/>
                <w:b/>
                <w:bCs/>
                <w:spacing w:val="-4"/>
                <w:sz w:val="22"/>
                <w:szCs w:val="22"/>
              </w:rPr>
            </w:pPr>
            <w:r w:rsidRPr="00981D7A">
              <w:rPr>
                <w:b/>
                <w:bCs/>
                <w:spacing w:val="-4"/>
                <w:sz w:val="22"/>
                <w:szCs w:val="22"/>
              </w:rPr>
              <w:t>Copyright © Huawei Technologies Co., Ltd. 2020. All rights reserved.</w:t>
            </w:r>
          </w:p>
          <w:p w14:paraId="6045F3C3" w14:textId="77777777" w:rsidR="00462A4D" w:rsidRPr="00981D7A" w:rsidRDefault="00462A4D" w:rsidP="001B12AD">
            <w:pPr>
              <w:topLinePunct w:val="0"/>
              <w:ind w:left="0"/>
              <w:jc w:val="both"/>
              <w:rPr>
                <w:rFonts w:hint="eastAsia"/>
                <w:snapToGrid w:val="0"/>
                <w:sz w:val="20"/>
              </w:rPr>
            </w:pPr>
            <w:r w:rsidRPr="00981D7A">
              <w:rPr>
                <w:snapToGrid w:val="0"/>
                <w:sz w:val="20"/>
              </w:rPr>
              <w:t>No part of this document may be reproduced or transmitted in any form or by any means without prior written consent of Huawei Technologies Co., Ltd.</w:t>
            </w:r>
          </w:p>
          <w:p w14:paraId="76A5661D" w14:textId="77777777" w:rsidR="00462A4D" w:rsidRPr="00981D7A" w:rsidRDefault="00462A4D" w:rsidP="001B12AD">
            <w:pPr>
              <w:widowControl w:val="0"/>
              <w:topLinePunct w:val="0"/>
              <w:ind w:left="0"/>
              <w:jc w:val="both"/>
              <w:rPr>
                <w:rFonts w:hint="eastAsia"/>
                <w:b/>
                <w:bCs/>
                <w:spacing w:val="-4"/>
                <w:sz w:val="22"/>
                <w:szCs w:val="22"/>
              </w:rPr>
            </w:pPr>
          </w:p>
          <w:p w14:paraId="424B646A" w14:textId="77777777" w:rsidR="00462A4D" w:rsidRPr="00981D7A" w:rsidRDefault="00462A4D" w:rsidP="001B12AD">
            <w:pPr>
              <w:widowControl w:val="0"/>
              <w:topLinePunct w:val="0"/>
              <w:ind w:left="0"/>
              <w:jc w:val="both"/>
              <w:rPr>
                <w:rFonts w:hint="eastAsia"/>
                <w:b/>
                <w:bCs/>
                <w:spacing w:val="-4"/>
                <w:sz w:val="22"/>
                <w:szCs w:val="22"/>
              </w:rPr>
            </w:pPr>
            <w:r w:rsidRPr="00981D7A">
              <w:rPr>
                <w:b/>
                <w:bCs/>
                <w:spacing w:val="-4"/>
                <w:sz w:val="22"/>
                <w:szCs w:val="22"/>
              </w:rPr>
              <w:t>Trademarks and Permissions</w:t>
            </w:r>
          </w:p>
          <w:p w14:paraId="61581657" w14:textId="77777777" w:rsidR="00462A4D" w:rsidRPr="00981D7A" w:rsidRDefault="00462A4D" w:rsidP="001B12AD">
            <w:pPr>
              <w:topLinePunct w:val="0"/>
              <w:ind w:left="0"/>
              <w:jc w:val="both"/>
              <w:rPr>
                <w:rFonts w:hint="eastAsia"/>
                <w:snapToGrid w:val="0"/>
                <w:sz w:val="20"/>
              </w:rPr>
            </w:pPr>
            <w:r w:rsidRPr="00981D7A">
              <w:rPr>
                <w:noProof/>
                <w:snapToGrid w:val="0"/>
                <w:sz w:val="20"/>
              </w:rPr>
              <w:drawing>
                <wp:inline distT="0" distB="0" distL="0" distR="0" wp14:anchorId="4791F795" wp14:editId="45D3DD47">
                  <wp:extent cx="285115" cy="285115"/>
                  <wp:effectExtent l="0" t="0" r="635" b="635"/>
                  <wp:docPr id="25" name="图片 25"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sidRPr="00981D7A">
              <w:rPr>
                <w:snapToGrid w:val="0"/>
                <w:sz w:val="20"/>
              </w:rPr>
              <w:t xml:space="preserve"> </w:t>
            </w:r>
            <w:proofErr w:type="gramStart"/>
            <w:r w:rsidRPr="00981D7A">
              <w:rPr>
                <w:snapToGrid w:val="0"/>
                <w:sz w:val="20"/>
              </w:rPr>
              <w:t>and</w:t>
            </w:r>
            <w:proofErr w:type="gramEnd"/>
            <w:r w:rsidRPr="00981D7A">
              <w:rPr>
                <w:snapToGrid w:val="0"/>
                <w:sz w:val="20"/>
              </w:rPr>
              <w:t xml:space="preserve"> other Huawei trademarks are trademarks of Huawei Technologies Co., Ltd.</w:t>
            </w:r>
          </w:p>
          <w:p w14:paraId="0B5DEDA9" w14:textId="77777777" w:rsidR="00462A4D" w:rsidRPr="00981D7A" w:rsidRDefault="00462A4D" w:rsidP="001B12AD">
            <w:pPr>
              <w:topLinePunct w:val="0"/>
              <w:ind w:left="0"/>
              <w:jc w:val="both"/>
              <w:rPr>
                <w:rFonts w:hint="eastAsia"/>
                <w:snapToGrid w:val="0"/>
                <w:sz w:val="20"/>
              </w:rPr>
            </w:pPr>
            <w:r w:rsidRPr="00981D7A">
              <w:rPr>
                <w:snapToGrid w:val="0"/>
                <w:sz w:val="20"/>
              </w:rPr>
              <w:t>All other trademarks and trade names mentioned in this document are the property of their respective holders.</w:t>
            </w:r>
          </w:p>
          <w:p w14:paraId="2D732F02" w14:textId="77777777" w:rsidR="00462A4D" w:rsidRPr="00981D7A" w:rsidRDefault="00462A4D" w:rsidP="001B12AD">
            <w:pPr>
              <w:topLinePunct w:val="0"/>
              <w:ind w:left="0"/>
              <w:jc w:val="both"/>
              <w:rPr>
                <w:rFonts w:hint="eastAsia"/>
                <w:snapToGrid w:val="0"/>
                <w:sz w:val="20"/>
              </w:rPr>
            </w:pPr>
          </w:p>
          <w:p w14:paraId="36DF2590" w14:textId="77777777" w:rsidR="00462A4D" w:rsidRPr="00981D7A" w:rsidRDefault="00462A4D" w:rsidP="001B12AD">
            <w:pPr>
              <w:widowControl w:val="0"/>
              <w:topLinePunct w:val="0"/>
              <w:ind w:left="0"/>
              <w:jc w:val="both"/>
              <w:rPr>
                <w:rFonts w:hint="eastAsia"/>
                <w:b/>
                <w:bCs/>
                <w:spacing w:val="-4"/>
                <w:sz w:val="22"/>
                <w:szCs w:val="22"/>
              </w:rPr>
            </w:pPr>
            <w:r w:rsidRPr="00981D7A">
              <w:rPr>
                <w:b/>
                <w:bCs/>
                <w:spacing w:val="-4"/>
                <w:sz w:val="22"/>
                <w:szCs w:val="22"/>
              </w:rPr>
              <w:t>Notice</w:t>
            </w:r>
          </w:p>
          <w:p w14:paraId="29B0C3E1" w14:textId="77777777" w:rsidR="00462A4D" w:rsidRPr="00981D7A" w:rsidRDefault="00462A4D" w:rsidP="001B12AD">
            <w:pPr>
              <w:widowControl w:val="0"/>
              <w:topLinePunct w:val="0"/>
              <w:ind w:left="0"/>
              <w:jc w:val="both"/>
              <w:rPr>
                <w:rFonts w:hint="eastAsia"/>
                <w:snapToGrid w:val="0"/>
                <w:color w:val="000000"/>
                <w:sz w:val="20"/>
              </w:rPr>
            </w:pPr>
            <w:r w:rsidRPr="00981D7A">
              <w:rPr>
                <w:snapToGrid w:val="0"/>
                <w:color w:val="000000"/>
                <w:sz w:val="20"/>
              </w:rPr>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981D7A">
              <w:rPr>
                <w:rFonts w:hint="eastAsia"/>
                <w:snapToGrid w:val="0"/>
                <w:color w:val="000000"/>
                <w:sz w:val="20"/>
              </w:rPr>
              <w:t>"</w:t>
            </w:r>
            <w:r w:rsidRPr="00981D7A">
              <w:rPr>
                <w:snapToGrid w:val="0"/>
                <w:color w:val="000000"/>
                <w:sz w:val="20"/>
              </w:rPr>
              <w:t>AS IS</w:t>
            </w:r>
            <w:r w:rsidRPr="00981D7A">
              <w:rPr>
                <w:rFonts w:hint="eastAsia"/>
                <w:snapToGrid w:val="0"/>
                <w:color w:val="000000"/>
                <w:sz w:val="20"/>
              </w:rPr>
              <w:t>"</w:t>
            </w:r>
            <w:r w:rsidRPr="00981D7A">
              <w:rPr>
                <w:snapToGrid w:val="0"/>
                <w:color w:val="000000"/>
                <w:sz w:val="20"/>
              </w:rPr>
              <w:t xml:space="preserve"> without warranties, guarantees or representations of any kind, either express or implied.</w:t>
            </w:r>
          </w:p>
          <w:p w14:paraId="7D575BE9" w14:textId="77777777" w:rsidR="00462A4D" w:rsidRPr="00981D7A" w:rsidRDefault="00462A4D" w:rsidP="001B12AD">
            <w:pPr>
              <w:widowControl w:val="0"/>
              <w:topLinePunct w:val="0"/>
              <w:ind w:left="0"/>
              <w:jc w:val="both"/>
              <w:rPr>
                <w:rFonts w:hint="eastAsia"/>
                <w:snapToGrid w:val="0"/>
                <w:color w:val="000000"/>
                <w:sz w:val="20"/>
              </w:rPr>
            </w:pPr>
            <w:r w:rsidRPr="00981D7A">
              <w:rPr>
                <w:snapToGrid w:val="0"/>
                <w:color w:val="000000"/>
                <w:sz w:val="20"/>
              </w:rPr>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981D7A">
              <w:rPr>
                <w:rFonts w:hint="eastAsia"/>
                <w:snapToGrid w:val="0"/>
                <w:color w:val="000000"/>
                <w:sz w:val="20"/>
              </w:rPr>
              <w:t>a</w:t>
            </w:r>
            <w:r w:rsidRPr="00981D7A">
              <w:rPr>
                <w:snapToGrid w:val="0"/>
                <w:color w:val="000000"/>
                <w:sz w:val="20"/>
              </w:rPr>
              <w:t xml:space="preserve"> warranty of any kind, express or implied.</w:t>
            </w:r>
          </w:p>
        </w:tc>
      </w:tr>
    </w:tbl>
    <w:p w14:paraId="659B05A1" w14:textId="77777777" w:rsidR="00462A4D" w:rsidRPr="00981D7A" w:rsidRDefault="00462A4D" w:rsidP="00462A4D">
      <w:pPr>
        <w:ind w:left="0"/>
        <w:rPr>
          <w:rFonts w:hint="eastAsia"/>
        </w:rPr>
      </w:pPr>
    </w:p>
    <w:p w14:paraId="0733D419" w14:textId="77777777" w:rsidR="00462A4D" w:rsidRPr="00981D7A" w:rsidRDefault="00462A4D" w:rsidP="00462A4D">
      <w:pPr>
        <w:ind w:left="0"/>
        <w:rPr>
          <w:rFonts w:hint="eastAsia"/>
        </w:rPr>
      </w:pPr>
    </w:p>
    <w:p w14:paraId="6A5C780E" w14:textId="77777777" w:rsidR="00462A4D" w:rsidRPr="00981D7A" w:rsidRDefault="00462A4D" w:rsidP="00462A4D">
      <w:pPr>
        <w:ind w:left="0"/>
        <w:rPr>
          <w:rFonts w:hint="eastAsia"/>
        </w:rPr>
      </w:pPr>
    </w:p>
    <w:p w14:paraId="78769B08" w14:textId="77777777" w:rsidR="00462A4D" w:rsidRPr="00981D7A" w:rsidRDefault="00462A4D" w:rsidP="00462A4D">
      <w:pPr>
        <w:ind w:left="0"/>
        <w:rPr>
          <w:rFonts w:hint="eastAsia"/>
        </w:rPr>
      </w:pPr>
    </w:p>
    <w:p w14:paraId="79267BF6" w14:textId="77777777" w:rsidR="00462A4D" w:rsidRDefault="00462A4D" w:rsidP="00462A4D">
      <w:pPr>
        <w:ind w:left="0"/>
        <w:rPr>
          <w:rFonts w:hint="eastAsia"/>
        </w:rPr>
      </w:pPr>
    </w:p>
    <w:p w14:paraId="69DF6EDD" w14:textId="77777777" w:rsidR="00462A4D" w:rsidRDefault="00462A4D" w:rsidP="00462A4D">
      <w:pPr>
        <w:ind w:left="0"/>
        <w:rPr>
          <w:rFonts w:hint="eastAsia"/>
        </w:rPr>
      </w:pPr>
    </w:p>
    <w:p w14:paraId="3BAD134A" w14:textId="77777777" w:rsidR="00462A4D" w:rsidRDefault="00462A4D" w:rsidP="00462A4D">
      <w:pPr>
        <w:ind w:left="0"/>
        <w:rPr>
          <w:rFonts w:hint="eastAsia"/>
        </w:rPr>
      </w:pPr>
    </w:p>
    <w:p w14:paraId="79C9D326" w14:textId="77777777" w:rsidR="00462A4D" w:rsidRDefault="00462A4D" w:rsidP="00462A4D">
      <w:pPr>
        <w:ind w:left="0"/>
        <w:rPr>
          <w:rFonts w:hint="eastAsia"/>
        </w:rPr>
      </w:pPr>
    </w:p>
    <w:p w14:paraId="4EB64DC4" w14:textId="77777777" w:rsidR="00462A4D" w:rsidRDefault="00462A4D" w:rsidP="00462A4D">
      <w:pPr>
        <w:ind w:left="0"/>
        <w:rPr>
          <w:rFonts w:hint="eastAsia"/>
        </w:rPr>
      </w:pPr>
    </w:p>
    <w:p w14:paraId="42D246DF" w14:textId="77777777" w:rsidR="00462A4D" w:rsidRPr="00981D7A" w:rsidRDefault="00462A4D" w:rsidP="00462A4D">
      <w:pPr>
        <w:ind w:left="0"/>
        <w:rPr>
          <w:rFonts w:hint="eastAsia"/>
        </w:rPr>
      </w:pPr>
    </w:p>
    <w:p w14:paraId="546E8886" w14:textId="77777777" w:rsidR="00462A4D" w:rsidRPr="00981D7A" w:rsidRDefault="00462A4D" w:rsidP="00462A4D">
      <w:pPr>
        <w:ind w:left="0"/>
        <w:rPr>
          <w:rFonts w:hint="eastAsia"/>
        </w:rPr>
      </w:pPr>
    </w:p>
    <w:p w14:paraId="2F7855C5" w14:textId="77777777" w:rsidR="00462A4D" w:rsidRDefault="00462A4D" w:rsidP="00462A4D">
      <w:pPr>
        <w:ind w:left="0"/>
        <w:rPr>
          <w:rFonts w:hint="eastAsia"/>
        </w:rPr>
      </w:pPr>
    </w:p>
    <w:p w14:paraId="17F5BDB8" w14:textId="77777777" w:rsidR="00462A4D" w:rsidRDefault="00462A4D" w:rsidP="00462A4D">
      <w:pPr>
        <w:ind w:left="0"/>
        <w:rPr>
          <w:rFonts w:hint="eastAsia"/>
        </w:rPr>
      </w:pPr>
    </w:p>
    <w:p w14:paraId="497BF41D" w14:textId="77777777" w:rsidR="00462A4D" w:rsidRDefault="00462A4D" w:rsidP="00462A4D">
      <w:pPr>
        <w:ind w:left="0"/>
        <w:rPr>
          <w:rFonts w:hint="eastAsia"/>
        </w:rPr>
      </w:pPr>
    </w:p>
    <w:p w14:paraId="3350E62F" w14:textId="77777777" w:rsidR="00462A4D" w:rsidRPr="00981D7A" w:rsidRDefault="00462A4D" w:rsidP="00462A4D">
      <w:pPr>
        <w:ind w:left="0"/>
        <w:rPr>
          <w:rFonts w:hint="eastAsia"/>
        </w:rPr>
      </w:pPr>
    </w:p>
    <w:tbl>
      <w:tblPr>
        <w:tblW w:w="0" w:type="auto"/>
        <w:tblInd w:w="113" w:type="dxa"/>
        <w:tblLook w:val="01E0" w:firstRow="1" w:lastRow="1" w:firstColumn="1" w:lastColumn="1" w:noHBand="0" w:noVBand="0"/>
      </w:tblPr>
      <w:tblGrid>
        <w:gridCol w:w="1151"/>
        <w:gridCol w:w="8374"/>
      </w:tblGrid>
      <w:tr w:rsidR="00462A4D" w:rsidRPr="00981D7A" w14:paraId="4AAB8965" w14:textId="77777777" w:rsidTr="001B12AD">
        <w:trPr>
          <w:trHeight w:val="634"/>
        </w:trPr>
        <w:tc>
          <w:tcPr>
            <w:tcW w:w="9640" w:type="dxa"/>
            <w:gridSpan w:val="2"/>
            <w:shd w:val="clear" w:color="auto" w:fill="auto"/>
          </w:tcPr>
          <w:p w14:paraId="367F3F48" w14:textId="77777777" w:rsidR="00462A4D" w:rsidRPr="00981D7A" w:rsidRDefault="00462A4D" w:rsidP="001B12AD">
            <w:pPr>
              <w:widowControl w:val="0"/>
              <w:topLinePunct w:val="0"/>
              <w:spacing w:before="0" w:after="0" w:line="240" w:lineRule="auto"/>
              <w:ind w:left="0"/>
              <w:jc w:val="both"/>
              <w:rPr>
                <w:rFonts w:hint="eastAsia"/>
                <w:noProof/>
                <w:sz w:val="32"/>
                <w:szCs w:val="32"/>
              </w:rPr>
            </w:pPr>
            <w:r w:rsidRPr="00981D7A">
              <w:rPr>
                <w:noProof/>
                <w:sz w:val="32"/>
                <w:szCs w:val="32"/>
                <w:lang w:eastAsia="en-US"/>
              </w:rPr>
              <w:t>Huawei Technologies Co., Ltd.</w:t>
            </w:r>
          </w:p>
        </w:tc>
      </w:tr>
      <w:tr w:rsidR="00462A4D" w:rsidRPr="00981D7A" w14:paraId="0D584BF7" w14:textId="77777777" w:rsidTr="001B12AD">
        <w:trPr>
          <w:trHeight w:val="371"/>
        </w:trPr>
        <w:tc>
          <w:tcPr>
            <w:tcW w:w="1155" w:type="dxa"/>
            <w:shd w:val="clear" w:color="auto" w:fill="auto"/>
          </w:tcPr>
          <w:p w14:paraId="31C2B22C" w14:textId="77777777" w:rsidR="00462A4D" w:rsidRPr="00981D7A" w:rsidRDefault="00462A4D" w:rsidP="001B12AD">
            <w:pPr>
              <w:topLinePunct w:val="0"/>
              <w:ind w:left="0"/>
              <w:jc w:val="both"/>
              <w:rPr>
                <w:rFonts w:hint="eastAsia"/>
                <w:snapToGrid w:val="0"/>
                <w:sz w:val="20"/>
              </w:rPr>
            </w:pPr>
            <w:r w:rsidRPr="00981D7A">
              <w:rPr>
                <w:snapToGrid w:val="0"/>
                <w:sz w:val="20"/>
              </w:rPr>
              <w:t>Address:</w:t>
            </w:r>
          </w:p>
        </w:tc>
        <w:tc>
          <w:tcPr>
            <w:tcW w:w="8485" w:type="dxa"/>
            <w:shd w:val="clear" w:color="auto" w:fill="auto"/>
          </w:tcPr>
          <w:p w14:paraId="153A0A98" w14:textId="77777777" w:rsidR="00462A4D" w:rsidRPr="00981D7A" w:rsidRDefault="00462A4D" w:rsidP="001B12AD">
            <w:pPr>
              <w:topLinePunct w:val="0"/>
              <w:ind w:left="0"/>
              <w:jc w:val="both"/>
              <w:rPr>
                <w:rFonts w:hint="eastAsia"/>
                <w:snapToGrid w:val="0"/>
                <w:sz w:val="20"/>
              </w:rPr>
            </w:pPr>
            <w:r w:rsidRPr="00981D7A">
              <w:rPr>
                <w:snapToGrid w:val="0"/>
                <w:sz w:val="20"/>
              </w:rPr>
              <w:t>Huawei Industrial Base</w:t>
            </w:r>
          </w:p>
          <w:p w14:paraId="6EB51D11" w14:textId="77777777" w:rsidR="00462A4D" w:rsidRPr="00981D7A" w:rsidRDefault="00462A4D" w:rsidP="001B12AD">
            <w:pPr>
              <w:topLinePunct w:val="0"/>
              <w:ind w:left="0"/>
              <w:jc w:val="both"/>
              <w:rPr>
                <w:rFonts w:hint="eastAsia"/>
                <w:snapToGrid w:val="0"/>
                <w:sz w:val="20"/>
              </w:rPr>
            </w:pPr>
            <w:proofErr w:type="spellStart"/>
            <w:r w:rsidRPr="00981D7A">
              <w:rPr>
                <w:snapToGrid w:val="0"/>
                <w:sz w:val="20"/>
              </w:rPr>
              <w:t>Bantian</w:t>
            </w:r>
            <w:proofErr w:type="spellEnd"/>
            <w:r w:rsidRPr="00981D7A">
              <w:rPr>
                <w:snapToGrid w:val="0"/>
                <w:sz w:val="20"/>
              </w:rPr>
              <w:t xml:space="preserve">, </w:t>
            </w:r>
            <w:proofErr w:type="spellStart"/>
            <w:r w:rsidRPr="00981D7A">
              <w:rPr>
                <w:snapToGrid w:val="0"/>
                <w:sz w:val="20"/>
              </w:rPr>
              <w:t>Longgang</w:t>
            </w:r>
            <w:proofErr w:type="spellEnd"/>
          </w:p>
          <w:p w14:paraId="352909B1" w14:textId="77777777" w:rsidR="00462A4D" w:rsidRPr="00981D7A" w:rsidRDefault="00462A4D" w:rsidP="001B12AD">
            <w:pPr>
              <w:topLinePunct w:val="0"/>
              <w:ind w:left="0"/>
              <w:jc w:val="both"/>
              <w:rPr>
                <w:rFonts w:hint="eastAsia"/>
                <w:snapToGrid w:val="0"/>
                <w:sz w:val="20"/>
              </w:rPr>
            </w:pPr>
            <w:r w:rsidRPr="00981D7A">
              <w:rPr>
                <w:snapToGrid w:val="0"/>
                <w:sz w:val="20"/>
              </w:rPr>
              <w:t>Shenzhen 518129</w:t>
            </w:r>
          </w:p>
          <w:p w14:paraId="0265902A" w14:textId="77777777" w:rsidR="00462A4D" w:rsidRPr="00981D7A" w:rsidRDefault="00462A4D" w:rsidP="001B12AD">
            <w:pPr>
              <w:topLinePunct w:val="0"/>
              <w:ind w:left="0"/>
              <w:jc w:val="both"/>
              <w:rPr>
                <w:rFonts w:hint="eastAsia"/>
                <w:snapToGrid w:val="0"/>
                <w:sz w:val="20"/>
              </w:rPr>
            </w:pPr>
            <w:r w:rsidRPr="00981D7A">
              <w:rPr>
                <w:snapToGrid w:val="0"/>
                <w:sz w:val="20"/>
              </w:rPr>
              <w:t>People's Republic of China</w:t>
            </w:r>
          </w:p>
        </w:tc>
      </w:tr>
      <w:tr w:rsidR="00462A4D" w:rsidRPr="00981D7A" w14:paraId="54C88611" w14:textId="77777777" w:rsidTr="001B12AD">
        <w:trPr>
          <w:trHeight w:val="337"/>
        </w:trPr>
        <w:tc>
          <w:tcPr>
            <w:tcW w:w="1155" w:type="dxa"/>
            <w:shd w:val="clear" w:color="auto" w:fill="auto"/>
          </w:tcPr>
          <w:p w14:paraId="0F66F8C2" w14:textId="77777777" w:rsidR="00462A4D" w:rsidRPr="00981D7A" w:rsidRDefault="00462A4D" w:rsidP="001B12AD">
            <w:pPr>
              <w:topLinePunct w:val="0"/>
              <w:ind w:left="0"/>
              <w:jc w:val="both"/>
              <w:rPr>
                <w:rFonts w:hint="eastAsia"/>
                <w:snapToGrid w:val="0"/>
                <w:sz w:val="20"/>
              </w:rPr>
            </w:pPr>
            <w:r w:rsidRPr="00981D7A">
              <w:rPr>
                <w:snapToGrid w:val="0"/>
                <w:sz w:val="20"/>
              </w:rPr>
              <w:t>Website:</w:t>
            </w:r>
          </w:p>
        </w:tc>
        <w:tc>
          <w:tcPr>
            <w:tcW w:w="8485" w:type="dxa"/>
            <w:shd w:val="clear" w:color="auto" w:fill="auto"/>
          </w:tcPr>
          <w:p w14:paraId="7C61F387" w14:textId="77777777" w:rsidR="00462A4D" w:rsidRPr="00981D7A" w:rsidRDefault="00F86DCF" w:rsidP="001B12AD">
            <w:pPr>
              <w:widowControl w:val="0"/>
              <w:topLinePunct w:val="0"/>
              <w:ind w:left="0"/>
              <w:jc w:val="both"/>
              <w:rPr>
                <w:rFonts w:hint="eastAsia"/>
                <w:snapToGrid w:val="0"/>
                <w:sz w:val="20"/>
              </w:rPr>
            </w:pPr>
            <w:hyperlink r:id="rId14" w:history="1">
              <w:r w:rsidR="00462A4D" w:rsidRPr="00981D7A">
                <w:rPr>
                  <w:snapToGrid w:val="0"/>
                  <w:color w:val="0000FF"/>
                  <w:sz w:val="20"/>
                  <w:lang w:val="pt-BR"/>
                </w:rPr>
                <w:t>https://e.huawei.com/</w:t>
              </w:r>
            </w:hyperlink>
          </w:p>
        </w:tc>
      </w:tr>
      <w:tr w:rsidR="00462A4D" w:rsidRPr="00981D7A" w14:paraId="609EBF7F" w14:textId="77777777" w:rsidTr="001B12AD">
        <w:trPr>
          <w:trHeight w:val="337"/>
        </w:trPr>
        <w:tc>
          <w:tcPr>
            <w:tcW w:w="1155" w:type="dxa"/>
            <w:shd w:val="clear" w:color="auto" w:fill="auto"/>
          </w:tcPr>
          <w:p w14:paraId="2EB67BC3" w14:textId="77777777" w:rsidR="00462A4D" w:rsidRPr="00981D7A" w:rsidRDefault="00462A4D" w:rsidP="001B12AD">
            <w:pPr>
              <w:topLinePunct w:val="0"/>
              <w:ind w:left="0"/>
              <w:jc w:val="both"/>
              <w:rPr>
                <w:rFonts w:hint="eastAsia"/>
                <w:snapToGrid w:val="0"/>
                <w:sz w:val="20"/>
              </w:rPr>
            </w:pPr>
          </w:p>
        </w:tc>
        <w:tc>
          <w:tcPr>
            <w:tcW w:w="8485" w:type="dxa"/>
            <w:shd w:val="clear" w:color="auto" w:fill="auto"/>
          </w:tcPr>
          <w:p w14:paraId="29B6B086" w14:textId="77777777" w:rsidR="00462A4D" w:rsidRDefault="00462A4D" w:rsidP="001B12AD">
            <w:pPr>
              <w:widowControl w:val="0"/>
              <w:topLinePunct w:val="0"/>
              <w:ind w:left="0"/>
              <w:jc w:val="both"/>
              <w:rPr>
                <w:rFonts w:hint="eastAsia"/>
                <w:snapToGrid w:val="0"/>
                <w:color w:val="0000FF"/>
                <w:sz w:val="20"/>
                <w:lang w:val="pt-BR"/>
              </w:rPr>
            </w:pPr>
            <w:bookmarkStart w:id="0" w:name="_GoBack"/>
            <w:bookmarkEnd w:id="0"/>
          </w:p>
        </w:tc>
      </w:tr>
    </w:tbl>
    <w:p w14:paraId="2BCC161D" w14:textId="77777777" w:rsidR="00462A4D" w:rsidRPr="00981D7A" w:rsidRDefault="00462A4D" w:rsidP="00462A4D">
      <w:pPr>
        <w:keepNext/>
        <w:keepLines/>
        <w:spacing w:before="600"/>
        <w:ind w:left="0"/>
        <w:jc w:val="center"/>
        <w:rPr>
          <w:rFonts w:cs="Book Antiqua" w:hint="eastAsia"/>
          <w:b/>
          <w:bCs/>
          <w:noProof/>
          <w:sz w:val="36"/>
          <w:szCs w:val="36"/>
          <w:lang w:eastAsia="en-US"/>
        </w:rPr>
      </w:pPr>
      <w:r w:rsidRPr="00981D7A">
        <w:rPr>
          <w:rFonts w:cs="Book Antiqua"/>
          <w:b/>
          <w:bCs/>
          <w:noProof/>
          <w:sz w:val="36"/>
          <w:szCs w:val="36"/>
          <w:lang w:eastAsia="en-US"/>
        </w:rPr>
        <w:t>Huawei Certification System</w:t>
      </w:r>
    </w:p>
    <w:p w14:paraId="4F792B81" w14:textId="77777777" w:rsidR="00462A4D" w:rsidRPr="00981D7A" w:rsidRDefault="00462A4D" w:rsidP="00462A4D">
      <w:pPr>
        <w:ind w:left="0"/>
        <w:rPr>
          <w:rFonts w:hint="eastAsia"/>
        </w:rPr>
      </w:pPr>
      <w:r w:rsidRPr="00981D7A">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7686CCF3" w14:textId="77777777" w:rsidR="00462A4D" w:rsidRPr="00981D7A" w:rsidRDefault="00462A4D" w:rsidP="00462A4D">
      <w:pPr>
        <w:ind w:left="0"/>
        <w:rPr>
          <w:rFonts w:hint="eastAsia"/>
        </w:rPr>
      </w:pPr>
      <w:r w:rsidRPr="00981D7A">
        <w:t>Huawei Certified ICT Associate-</w:t>
      </w:r>
      <w:proofErr w:type="spellStart"/>
      <w:r w:rsidRPr="00981D7A">
        <w:t>Datacom</w:t>
      </w:r>
      <w:proofErr w:type="spellEnd"/>
      <w:r w:rsidRPr="00981D7A">
        <w:t xml:space="preserve"> (HCIA-</w:t>
      </w:r>
      <w:proofErr w:type="spellStart"/>
      <w:r w:rsidRPr="00981D7A">
        <w:t>Datacom</w:t>
      </w:r>
      <w:proofErr w:type="spellEnd"/>
      <w:r w:rsidRPr="00981D7A">
        <w:t xml:space="preserve">) is designed for Huawei's frontline engineers and anyone who want to understand Huawei's </w:t>
      </w:r>
      <w:proofErr w:type="spellStart"/>
      <w:r w:rsidRPr="00981D7A">
        <w:t>datacom</w:t>
      </w:r>
      <w:proofErr w:type="spellEnd"/>
      <w:r w:rsidRPr="00981D7A">
        <w:t xml:space="preserve"> products and technologies. The HCIA-</w:t>
      </w:r>
      <w:proofErr w:type="spellStart"/>
      <w:r w:rsidRPr="00981D7A">
        <w:t>Datacom</w:t>
      </w:r>
      <w:proofErr w:type="spellEnd"/>
      <w:r w:rsidRPr="00981D7A">
        <w:t xml:space="preserve"> certification covers routing and switching principles, basic WLAN principles, network security basics, network management and O&amp;M basics, SDN and programmability and automation basics.</w:t>
      </w:r>
    </w:p>
    <w:p w14:paraId="2C71855B" w14:textId="77777777" w:rsidR="00462A4D" w:rsidRPr="00981D7A" w:rsidRDefault="00462A4D" w:rsidP="00462A4D">
      <w:pPr>
        <w:ind w:left="0"/>
        <w:rPr>
          <w:rFonts w:hint="eastAsia"/>
        </w:rPr>
      </w:pPr>
      <w:r w:rsidRPr="00981D7A">
        <w:t xml:space="preserve">The Huawei certification system introduces the industry, fosters innovation, and imparts cutting-edge </w:t>
      </w:r>
      <w:proofErr w:type="spellStart"/>
      <w:r w:rsidRPr="00981D7A">
        <w:t>datacom</w:t>
      </w:r>
      <w:proofErr w:type="spellEnd"/>
      <w:r w:rsidRPr="00981D7A">
        <w:t xml:space="preserve"> knowledge.</w:t>
      </w:r>
    </w:p>
    <w:p w14:paraId="1A15D04C" w14:textId="77777777" w:rsidR="00462A4D" w:rsidRDefault="00462A4D" w:rsidP="00462A4D">
      <w:pPr>
        <w:ind w:left="0"/>
        <w:jc w:val="center"/>
        <w:rPr>
          <w:rFonts w:hint="eastAsia"/>
        </w:rPr>
      </w:pPr>
      <w:r w:rsidRPr="00981D7A">
        <w:rPr>
          <w:noProof/>
        </w:rPr>
        <w:drawing>
          <wp:inline distT="0" distB="0" distL="0" distR="0" wp14:anchorId="6BDCD7F0" wp14:editId="125508A7">
            <wp:extent cx="6123600" cy="3225600"/>
            <wp:effectExtent l="0" t="0" r="0" b="0"/>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600" cy="3225600"/>
                    </a:xfrm>
                    <a:prstGeom prst="rect">
                      <a:avLst/>
                    </a:prstGeom>
                    <a:noFill/>
                  </pic:spPr>
                </pic:pic>
              </a:graphicData>
            </a:graphic>
          </wp:inline>
        </w:drawing>
      </w:r>
    </w:p>
    <w:p w14:paraId="23E831D7" w14:textId="1E7A0D64" w:rsidR="00B03CF7" w:rsidRPr="00046316" w:rsidRDefault="00B03CF7" w:rsidP="00B03CF7">
      <w:pPr>
        <w:pStyle w:val="Cover2"/>
        <w:rPr>
          <w:rFonts w:ascii="Huawei Sans" w:eastAsia="方正兰亭黑简体" w:hAnsi="Huawei Sans" w:cs="Huawei Sans"/>
          <w:lang w:eastAsia="zh-CN"/>
        </w:rPr>
      </w:pPr>
    </w:p>
    <w:sdt>
      <w:sdtPr>
        <w:rPr>
          <w:rFonts w:ascii="HuaweiSans-Regular" w:hAnsi="HuaweiSans-Regular"/>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810FD2" w:rsidRDefault="007F08A4" w:rsidP="007F08A4">
          <w:pPr>
            <w:pStyle w:val="Contents"/>
          </w:pPr>
          <w:r w:rsidRPr="00810FD2">
            <w:t>Contents</w:t>
          </w:r>
        </w:p>
        <w:p w14:paraId="471D5B6E" w14:textId="77777777" w:rsidR="0040629D" w:rsidRDefault="00810FD2">
          <w:pPr>
            <w:pStyle w:val="12"/>
            <w:tabs>
              <w:tab w:val="right" w:leader="dot" w:pos="9628"/>
            </w:tabs>
            <w:rPr>
              <w:rFonts w:asciiTheme="minorHAnsi" w:eastAsiaTheme="minorEastAsia" w:hAnsiTheme="minorHAnsi" w:cstheme="minorBidi"/>
              <w:b w:val="0"/>
              <w:bCs w:val="0"/>
              <w:noProof/>
              <w:kern w:val="2"/>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59715327" w:history="1">
            <w:r w:rsidR="0040629D" w:rsidRPr="00E52507">
              <w:rPr>
                <w:rStyle w:val="ad"/>
                <w:noProof/>
              </w:rPr>
              <w:t>1 Ethernet Switching Basics</w:t>
            </w:r>
            <w:r w:rsidR="0040629D">
              <w:rPr>
                <w:noProof/>
                <w:webHidden/>
              </w:rPr>
              <w:tab/>
            </w:r>
            <w:r w:rsidR="0040629D">
              <w:rPr>
                <w:noProof/>
                <w:webHidden/>
              </w:rPr>
              <w:fldChar w:fldCharType="begin"/>
            </w:r>
            <w:r w:rsidR="0040629D">
              <w:rPr>
                <w:noProof/>
                <w:webHidden/>
              </w:rPr>
              <w:instrText xml:space="preserve"> PAGEREF _Toc59715327 \h </w:instrText>
            </w:r>
            <w:r w:rsidR="0040629D">
              <w:rPr>
                <w:noProof/>
                <w:webHidden/>
              </w:rPr>
            </w:r>
            <w:r w:rsidR="0040629D">
              <w:rPr>
                <w:noProof/>
                <w:webHidden/>
              </w:rPr>
              <w:fldChar w:fldCharType="separate"/>
            </w:r>
            <w:r w:rsidR="00C77E10">
              <w:rPr>
                <w:noProof/>
                <w:webHidden/>
              </w:rPr>
              <w:t>1</w:t>
            </w:r>
            <w:r w:rsidR="0040629D">
              <w:rPr>
                <w:noProof/>
                <w:webHidden/>
              </w:rPr>
              <w:fldChar w:fldCharType="end"/>
            </w:r>
          </w:hyperlink>
        </w:p>
        <w:p w14:paraId="4C497489"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28" w:history="1">
            <w:r w:rsidR="0040629D" w:rsidRPr="00E52507">
              <w:rPr>
                <w:rStyle w:val="ad"/>
                <w:rFonts w:cs="Book Antiqua"/>
                <w:snapToGrid w:val="0"/>
              </w:rPr>
              <w:t>1.1</w:t>
            </w:r>
            <w:r w:rsidR="0040629D" w:rsidRPr="00E52507">
              <w:rPr>
                <w:rStyle w:val="ad"/>
              </w:rPr>
              <w:t xml:space="preserve"> Foreword</w:t>
            </w:r>
            <w:r w:rsidR="0040629D">
              <w:rPr>
                <w:webHidden/>
              </w:rPr>
              <w:tab/>
            </w:r>
            <w:r w:rsidR="0040629D">
              <w:rPr>
                <w:webHidden/>
              </w:rPr>
              <w:fldChar w:fldCharType="begin"/>
            </w:r>
            <w:r w:rsidR="0040629D">
              <w:rPr>
                <w:webHidden/>
              </w:rPr>
              <w:instrText xml:space="preserve"> PAGEREF _Toc59715328 \h </w:instrText>
            </w:r>
            <w:r w:rsidR="0040629D">
              <w:rPr>
                <w:webHidden/>
              </w:rPr>
            </w:r>
            <w:r w:rsidR="0040629D">
              <w:rPr>
                <w:webHidden/>
              </w:rPr>
              <w:fldChar w:fldCharType="separate"/>
            </w:r>
            <w:r w:rsidR="00C77E10">
              <w:rPr>
                <w:webHidden/>
              </w:rPr>
              <w:t>1</w:t>
            </w:r>
            <w:r w:rsidR="0040629D">
              <w:rPr>
                <w:webHidden/>
              </w:rPr>
              <w:fldChar w:fldCharType="end"/>
            </w:r>
          </w:hyperlink>
        </w:p>
        <w:p w14:paraId="390882FD"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29" w:history="1">
            <w:r w:rsidR="0040629D" w:rsidRPr="00E52507">
              <w:rPr>
                <w:rStyle w:val="ad"/>
                <w:rFonts w:cs="Book Antiqua"/>
                <w:snapToGrid w:val="0"/>
              </w:rPr>
              <w:t>1.2</w:t>
            </w:r>
            <w:r w:rsidR="0040629D" w:rsidRPr="00E52507">
              <w:rPr>
                <w:rStyle w:val="ad"/>
              </w:rPr>
              <w:t xml:space="preserve"> Objectives</w:t>
            </w:r>
            <w:r w:rsidR="0040629D">
              <w:rPr>
                <w:webHidden/>
              </w:rPr>
              <w:tab/>
            </w:r>
            <w:r w:rsidR="0040629D">
              <w:rPr>
                <w:webHidden/>
              </w:rPr>
              <w:fldChar w:fldCharType="begin"/>
            </w:r>
            <w:r w:rsidR="0040629D">
              <w:rPr>
                <w:webHidden/>
              </w:rPr>
              <w:instrText xml:space="preserve"> PAGEREF _Toc59715329 \h </w:instrText>
            </w:r>
            <w:r w:rsidR="0040629D">
              <w:rPr>
                <w:webHidden/>
              </w:rPr>
            </w:r>
            <w:r w:rsidR="0040629D">
              <w:rPr>
                <w:webHidden/>
              </w:rPr>
              <w:fldChar w:fldCharType="separate"/>
            </w:r>
            <w:r w:rsidR="00C77E10">
              <w:rPr>
                <w:webHidden/>
              </w:rPr>
              <w:t>1</w:t>
            </w:r>
            <w:r w:rsidR="0040629D">
              <w:rPr>
                <w:webHidden/>
              </w:rPr>
              <w:fldChar w:fldCharType="end"/>
            </w:r>
          </w:hyperlink>
        </w:p>
        <w:p w14:paraId="1695E7DF"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30" w:history="1">
            <w:r w:rsidR="0040629D" w:rsidRPr="00E52507">
              <w:rPr>
                <w:rStyle w:val="ad"/>
                <w:rFonts w:cs="Book Antiqua"/>
                <w:snapToGrid w:val="0"/>
              </w:rPr>
              <w:t>1.3</w:t>
            </w:r>
            <w:r w:rsidR="0040629D" w:rsidRPr="00E52507">
              <w:rPr>
                <w:rStyle w:val="ad"/>
              </w:rPr>
              <w:t xml:space="preserve"> Overview of Ethernet Protocols</w:t>
            </w:r>
            <w:r w:rsidR="0040629D">
              <w:rPr>
                <w:webHidden/>
              </w:rPr>
              <w:tab/>
            </w:r>
            <w:r w:rsidR="0040629D">
              <w:rPr>
                <w:webHidden/>
              </w:rPr>
              <w:fldChar w:fldCharType="begin"/>
            </w:r>
            <w:r w:rsidR="0040629D">
              <w:rPr>
                <w:webHidden/>
              </w:rPr>
              <w:instrText xml:space="preserve"> PAGEREF _Toc59715330 \h </w:instrText>
            </w:r>
            <w:r w:rsidR="0040629D">
              <w:rPr>
                <w:webHidden/>
              </w:rPr>
            </w:r>
            <w:r w:rsidR="0040629D">
              <w:rPr>
                <w:webHidden/>
              </w:rPr>
              <w:fldChar w:fldCharType="separate"/>
            </w:r>
            <w:r w:rsidR="00C77E10">
              <w:rPr>
                <w:webHidden/>
              </w:rPr>
              <w:t>1</w:t>
            </w:r>
            <w:r w:rsidR="0040629D">
              <w:rPr>
                <w:webHidden/>
              </w:rPr>
              <w:fldChar w:fldCharType="end"/>
            </w:r>
          </w:hyperlink>
        </w:p>
        <w:p w14:paraId="0FED2630"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1" w:history="1">
            <w:r w:rsidR="0040629D" w:rsidRPr="00E52507">
              <w:rPr>
                <w:rStyle w:val="ad"/>
                <w:rFonts w:cs="Book Antiqua"/>
                <w:bCs/>
                <w:snapToGrid w:val="0"/>
                <w:lang w:eastAsia="en-US"/>
              </w:rPr>
              <w:t>1.3.1</w:t>
            </w:r>
            <w:r w:rsidR="0040629D" w:rsidRPr="00E52507">
              <w:rPr>
                <w:rStyle w:val="ad"/>
                <w:lang w:eastAsia="en-US"/>
              </w:rPr>
              <w:t xml:space="preserve"> Ethernet Protocols</w:t>
            </w:r>
            <w:r w:rsidR="0040629D">
              <w:rPr>
                <w:webHidden/>
              </w:rPr>
              <w:tab/>
            </w:r>
            <w:r w:rsidR="0040629D">
              <w:rPr>
                <w:webHidden/>
              </w:rPr>
              <w:fldChar w:fldCharType="begin"/>
            </w:r>
            <w:r w:rsidR="0040629D">
              <w:rPr>
                <w:webHidden/>
              </w:rPr>
              <w:instrText xml:space="preserve"> PAGEREF _Toc59715331 \h </w:instrText>
            </w:r>
            <w:r w:rsidR="0040629D">
              <w:rPr>
                <w:webHidden/>
              </w:rPr>
            </w:r>
            <w:r w:rsidR="0040629D">
              <w:rPr>
                <w:webHidden/>
              </w:rPr>
              <w:fldChar w:fldCharType="separate"/>
            </w:r>
            <w:r w:rsidR="00C77E10">
              <w:rPr>
                <w:webHidden/>
              </w:rPr>
              <w:t>1</w:t>
            </w:r>
            <w:r w:rsidR="0040629D">
              <w:rPr>
                <w:webHidden/>
              </w:rPr>
              <w:fldChar w:fldCharType="end"/>
            </w:r>
          </w:hyperlink>
        </w:p>
        <w:p w14:paraId="17DEC08E"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2" w:history="1">
            <w:r w:rsidR="0040629D" w:rsidRPr="00E52507">
              <w:rPr>
                <w:rStyle w:val="ad"/>
                <w:rFonts w:cs="Book Antiqua"/>
                <w:bCs/>
                <w:snapToGrid w:val="0"/>
                <w:lang w:eastAsia="en-US"/>
              </w:rPr>
              <w:t>1.3.2</w:t>
            </w:r>
            <w:r w:rsidR="0040629D" w:rsidRPr="00E52507">
              <w:rPr>
                <w:rStyle w:val="ad"/>
                <w:lang w:eastAsia="en-US"/>
              </w:rPr>
              <w:t xml:space="preserve"> Collision Domain</w:t>
            </w:r>
            <w:r w:rsidR="0040629D">
              <w:rPr>
                <w:webHidden/>
              </w:rPr>
              <w:tab/>
            </w:r>
            <w:r w:rsidR="0040629D">
              <w:rPr>
                <w:webHidden/>
              </w:rPr>
              <w:fldChar w:fldCharType="begin"/>
            </w:r>
            <w:r w:rsidR="0040629D">
              <w:rPr>
                <w:webHidden/>
              </w:rPr>
              <w:instrText xml:space="preserve"> PAGEREF _Toc59715332 \h </w:instrText>
            </w:r>
            <w:r w:rsidR="0040629D">
              <w:rPr>
                <w:webHidden/>
              </w:rPr>
            </w:r>
            <w:r w:rsidR="0040629D">
              <w:rPr>
                <w:webHidden/>
              </w:rPr>
              <w:fldChar w:fldCharType="separate"/>
            </w:r>
            <w:r w:rsidR="00C77E10">
              <w:rPr>
                <w:webHidden/>
              </w:rPr>
              <w:t>2</w:t>
            </w:r>
            <w:r w:rsidR="0040629D">
              <w:rPr>
                <w:webHidden/>
              </w:rPr>
              <w:fldChar w:fldCharType="end"/>
            </w:r>
          </w:hyperlink>
        </w:p>
        <w:p w14:paraId="578DB524"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3" w:history="1">
            <w:r w:rsidR="0040629D" w:rsidRPr="00E52507">
              <w:rPr>
                <w:rStyle w:val="ad"/>
                <w:rFonts w:cs="Book Antiqua"/>
                <w:bCs/>
                <w:snapToGrid w:val="0"/>
                <w:lang w:eastAsia="en-US"/>
              </w:rPr>
              <w:t>1.3.3</w:t>
            </w:r>
            <w:r w:rsidR="0040629D" w:rsidRPr="00E52507">
              <w:rPr>
                <w:rStyle w:val="ad"/>
                <w:lang w:eastAsia="en-US"/>
              </w:rPr>
              <w:t xml:space="preserve"> Broadcast Domain</w:t>
            </w:r>
            <w:r w:rsidR="0040629D">
              <w:rPr>
                <w:webHidden/>
              </w:rPr>
              <w:tab/>
            </w:r>
            <w:r w:rsidR="0040629D">
              <w:rPr>
                <w:webHidden/>
              </w:rPr>
              <w:fldChar w:fldCharType="begin"/>
            </w:r>
            <w:r w:rsidR="0040629D">
              <w:rPr>
                <w:webHidden/>
              </w:rPr>
              <w:instrText xml:space="preserve"> PAGEREF _Toc59715333 \h </w:instrText>
            </w:r>
            <w:r w:rsidR="0040629D">
              <w:rPr>
                <w:webHidden/>
              </w:rPr>
            </w:r>
            <w:r w:rsidR="0040629D">
              <w:rPr>
                <w:webHidden/>
              </w:rPr>
              <w:fldChar w:fldCharType="separate"/>
            </w:r>
            <w:r w:rsidR="00C77E10">
              <w:rPr>
                <w:webHidden/>
              </w:rPr>
              <w:t>4</w:t>
            </w:r>
            <w:r w:rsidR="0040629D">
              <w:rPr>
                <w:webHidden/>
              </w:rPr>
              <w:fldChar w:fldCharType="end"/>
            </w:r>
          </w:hyperlink>
        </w:p>
        <w:p w14:paraId="726B10B3"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4" w:history="1">
            <w:r w:rsidR="0040629D" w:rsidRPr="00E52507">
              <w:rPr>
                <w:rStyle w:val="ad"/>
                <w:rFonts w:cs="Book Antiqua"/>
                <w:bCs/>
                <w:snapToGrid w:val="0"/>
                <w:lang w:eastAsia="en-US"/>
              </w:rPr>
              <w:t>1.3.4</w:t>
            </w:r>
            <w:r w:rsidR="0040629D" w:rsidRPr="00E52507">
              <w:rPr>
                <w:rStyle w:val="ad"/>
                <w:lang w:eastAsia="en-US"/>
              </w:rPr>
              <w:t xml:space="preserve"> Ethernet NIC</w:t>
            </w:r>
            <w:r w:rsidR="0040629D">
              <w:rPr>
                <w:webHidden/>
              </w:rPr>
              <w:tab/>
            </w:r>
            <w:r w:rsidR="0040629D">
              <w:rPr>
                <w:webHidden/>
              </w:rPr>
              <w:fldChar w:fldCharType="begin"/>
            </w:r>
            <w:r w:rsidR="0040629D">
              <w:rPr>
                <w:webHidden/>
              </w:rPr>
              <w:instrText xml:space="preserve"> PAGEREF _Toc59715334 \h </w:instrText>
            </w:r>
            <w:r w:rsidR="0040629D">
              <w:rPr>
                <w:webHidden/>
              </w:rPr>
            </w:r>
            <w:r w:rsidR="0040629D">
              <w:rPr>
                <w:webHidden/>
              </w:rPr>
              <w:fldChar w:fldCharType="separate"/>
            </w:r>
            <w:r w:rsidR="00C77E10">
              <w:rPr>
                <w:webHidden/>
              </w:rPr>
              <w:t>5</w:t>
            </w:r>
            <w:r w:rsidR="0040629D">
              <w:rPr>
                <w:webHidden/>
              </w:rPr>
              <w:fldChar w:fldCharType="end"/>
            </w:r>
          </w:hyperlink>
        </w:p>
        <w:p w14:paraId="106C8F14"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35" w:history="1">
            <w:r w:rsidR="0040629D" w:rsidRPr="00E52507">
              <w:rPr>
                <w:rStyle w:val="ad"/>
                <w:rFonts w:cs="Book Antiqua"/>
                <w:snapToGrid w:val="0"/>
              </w:rPr>
              <w:t>1.4</w:t>
            </w:r>
            <w:r w:rsidR="0040629D" w:rsidRPr="00E52507">
              <w:rPr>
                <w:rStyle w:val="ad"/>
              </w:rPr>
              <w:t xml:space="preserve"> Overview of Ethernet Frames</w:t>
            </w:r>
            <w:r w:rsidR="0040629D">
              <w:rPr>
                <w:webHidden/>
              </w:rPr>
              <w:tab/>
            </w:r>
            <w:r w:rsidR="0040629D">
              <w:rPr>
                <w:webHidden/>
              </w:rPr>
              <w:fldChar w:fldCharType="begin"/>
            </w:r>
            <w:r w:rsidR="0040629D">
              <w:rPr>
                <w:webHidden/>
              </w:rPr>
              <w:instrText xml:space="preserve"> PAGEREF _Toc59715335 \h </w:instrText>
            </w:r>
            <w:r w:rsidR="0040629D">
              <w:rPr>
                <w:webHidden/>
              </w:rPr>
            </w:r>
            <w:r w:rsidR="0040629D">
              <w:rPr>
                <w:webHidden/>
              </w:rPr>
              <w:fldChar w:fldCharType="separate"/>
            </w:r>
            <w:r w:rsidR="00C77E10">
              <w:rPr>
                <w:webHidden/>
              </w:rPr>
              <w:t>5</w:t>
            </w:r>
            <w:r w:rsidR="0040629D">
              <w:rPr>
                <w:webHidden/>
              </w:rPr>
              <w:fldChar w:fldCharType="end"/>
            </w:r>
          </w:hyperlink>
        </w:p>
        <w:p w14:paraId="2FB9A30C"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6" w:history="1">
            <w:r w:rsidR="0040629D" w:rsidRPr="00E52507">
              <w:rPr>
                <w:rStyle w:val="ad"/>
                <w:rFonts w:cs="Book Antiqua"/>
                <w:bCs/>
                <w:snapToGrid w:val="0"/>
                <w:lang w:eastAsia="en-US"/>
              </w:rPr>
              <w:t>1.4.1</w:t>
            </w:r>
            <w:r w:rsidR="0040629D" w:rsidRPr="00E52507">
              <w:rPr>
                <w:rStyle w:val="ad"/>
                <w:lang w:eastAsia="en-US"/>
              </w:rPr>
              <w:t xml:space="preserve"> Ethernet Frame Format</w:t>
            </w:r>
            <w:r w:rsidR="0040629D">
              <w:rPr>
                <w:webHidden/>
              </w:rPr>
              <w:tab/>
            </w:r>
            <w:r w:rsidR="0040629D">
              <w:rPr>
                <w:webHidden/>
              </w:rPr>
              <w:fldChar w:fldCharType="begin"/>
            </w:r>
            <w:r w:rsidR="0040629D">
              <w:rPr>
                <w:webHidden/>
              </w:rPr>
              <w:instrText xml:space="preserve"> PAGEREF _Toc59715336 \h </w:instrText>
            </w:r>
            <w:r w:rsidR="0040629D">
              <w:rPr>
                <w:webHidden/>
              </w:rPr>
            </w:r>
            <w:r w:rsidR="0040629D">
              <w:rPr>
                <w:webHidden/>
              </w:rPr>
              <w:fldChar w:fldCharType="separate"/>
            </w:r>
            <w:r w:rsidR="00C77E10">
              <w:rPr>
                <w:webHidden/>
              </w:rPr>
              <w:t>5</w:t>
            </w:r>
            <w:r w:rsidR="0040629D">
              <w:rPr>
                <w:webHidden/>
              </w:rPr>
              <w:fldChar w:fldCharType="end"/>
            </w:r>
          </w:hyperlink>
        </w:p>
        <w:p w14:paraId="7FB0C059"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7" w:history="1">
            <w:r w:rsidR="0040629D" w:rsidRPr="00E52507">
              <w:rPr>
                <w:rStyle w:val="ad"/>
                <w:rFonts w:cs="Book Antiqua"/>
                <w:bCs/>
                <w:snapToGrid w:val="0"/>
                <w:lang w:eastAsia="en-US"/>
              </w:rPr>
              <w:t>1.4.2</w:t>
            </w:r>
            <w:r w:rsidR="0040629D" w:rsidRPr="00E52507">
              <w:rPr>
                <w:rStyle w:val="ad"/>
                <w:lang w:eastAsia="en-US"/>
              </w:rPr>
              <w:t xml:space="preserve"> What Is a MAC Address?</w:t>
            </w:r>
            <w:r w:rsidR="0040629D">
              <w:rPr>
                <w:webHidden/>
              </w:rPr>
              <w:tab/>
            </w:r>
            <w:r w:rsidR="0040629D">
              <w:rPr>
                <w:webHidden/>
              </w:rPr>
              <w:fldChar w:fldCharType="begin"/>
            </w:r>
            <w:r w:rsidR="0040629D">
              <w:rPr>
                <w:webHidden/>
              </w:rPr>
              <w:instrText xml:space="preserve"> PAGEREF _Toc59715337 \h </w:instrText>
            </w:r>
            <w:r w:rsidR="0040629D">
              <w:rPr>
                <w:webHidden/>
              </w:rPr>
            </w:r>
            <w:r w:rsidR="0040629D">
              <w:rPr>
                <w:webHidden/>
              </w:rPr>
              <w:fldChar w:fldCharType="separate"/>
            </w:r>
            <w:r w:rsidR="00C77E10">
              <w:rPr>
                <w:webHidden/>
              </w:rPr>
              <w:t>7</w:t>
            </w:r>
            <w:r w:rsidR="0040629D">
              <w:rPr>
                <w:webHidden/>
              </w:rPr>
              <w:fldChar w:fldCharType="end"/>
            </w:r>
          </w:hyperlink>
        </w:p>
        <w:p w14:paraId="3AD010FE"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8" w:history="1">
            <w:r w:rsidR="0040629D" w:rsidRPr="00E52507">
              <w:rPr>
                <w:rStyle w:val="ad"/>
                <w:rFonts w:cs="Book Antiqua"/>
                <w:bCs/>
                <w:snapToGrid w:val="0"/>
                <w:lang w:eastAsia="en-US"/>
              </w:rPr>
              <w:t>1.4.3</w:t>
            </w:r>
            <w:r w:rsidR="0040629D" w:rsidRPr="00E52507">
              <w:rPr>
                <w:rStyle w:val="ad"/>
                <w:lang w:eastAsia="en-US"/>
              </w:rPr>
              <w:t xml:space="preserve"> IP Address VS. MAC Address</w:t>
            </w:r>
            <w:r w:rsidR="0040629D">
              <w:rPr>
                <w:webHidden/>
              </w:rPr>
              <w:tab/>
            </w:r>
            <w:r w:rsidR="0040629D">
              <w:rPr>
                <w:webHidden/>
              </w:rPr>
              <w:fldChar w:fldCharType="begin"/>
            </w:r>
            <w:r w:rsidR="0040629D">
              <w:rPr>
                <w:webHidden/>
              </w:rPr>
              <w:instrText xml:space="preserve"> PAGEREF _Toc59715338 \h </w:instrText>
            </w:r>
            <w:r w:rsidR="0040629D">
              <w:rPr>
                <w:webHidden/>
              </w:rPr>
            </w:r>
            <w:r w:rsidR="0040629D">
              <w:rPr>
                <w:webHidden/>
              </w:rPr>
              <w:fldChar w:fldCharType="separate"/>
            </w:r>
            <w:r w:rsidR="00C77E10">
              <w:rPr>
                <w:webHidden/>
              </w:rPr>
              <w:t>7</w:t>
            </w:r>
            <w:r w:rsidR="0040629D">
              <w:rPr>
                <w:webHidden/>
              </w:rPr>
              <w:fldChar w:fldCharType="end"/>
            </w:r>
          </w:hyperlink>
        </w:p>
        <w:p w14:paraId="5B28A116"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39" w:history="1">
            <w:r w:rsidR="0040629D" w:rsidRPr="00E52507">
              <w:rPr>
                <w:rStyle w:val="ad"/>
                <w:rFonts w:cs="Book Antiqua"/>
                <w:bCs/>
                <w:snapToGrid w:val="0"/>
                <w:lang w:eastAsia="en-US"/>
              </w:rPr>
              <w:t>1.4.4</w:t>
            </w:r>
            <w:r w:rsidR="0040629D" w:rsidRPr="00E52507">
              <w:rPr>
                <w:rStyle w:val="ad"/>
                <w:lang w:eastAsia="en-US"/>
              </w:rPr>
              <w:t xml:space="preserve"> MAC Address Presentation</w:t>
            </w:r>
            <w:r w:rsidR="0040629D">
              <w:rPr>
                <w:webHidden/>
              </w:rPr>
              <w:tab/>
            </w:r>
            <w:r w:rsidR="0040629D">
              <w:rPr>
                <w:webHidden/>
              </w:rPr>
              <w:fldChar w:fldCharType="begin"/>
            </w:r>
            <w:r w:rsidR="0040629D">
              <w:rPr>
                <w:webHidden/>
              </w:rPr>
              <w:instrText xml:space="preserve"> PAGEREF _Toc59715339 \h </w:instrText>
            </w:r>
            <w:r w:rsidR="0040629D">
              <w:rPr>
                <w:webHidden/>
              </w:rPr>
            </w:r>
            <w:r w:rsidR="0040629D">
              <w:rPr>
                <w:webHidden/>
              </w:rPr>
              <w:fldChar w:fldCharType="separate"/>
            </w:r>
            <w:r w:rsidR="00C77E10">
              <w:rPr>
                <w:webHidden/>
              </w:rPr>
              <w:t>8</w:t>
            </w:r>
            <w:r w:rsidR="0040629D">
              <w:rPr>
                <w:webHidden/>
              </w:rPr>
              <w:fldChar w:fldCharType="end"/>
            </w:r>
          </w:hyperlink>
        </w:p>
        <w:p w14:paraId="40B8A767"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0" w:history="1">
            <w:r w:rsidR="0040629D" w:rsidRPr="00E52507">
              <w:rPr>
                <w:rStyle w:val="ad"/>
                <w:rFonts w:cs="Book Antiqua"/>
                <w:bCs/>
                <w:snapToGrid w:val="0"/>
                <w:lang w:eastAsia="en-US"/>
              </w:rPr>
              <w:t>1.4.5</w:t>
            </w:r>
            <w:r w:rsidR="0040629D" w:rsidRPr="00E52507">
              <w:rPr>
                <w:rStyle w:val="ad"/>
                <w:lang w:eastAsia="en-US"/>
              </w:rPr>
              <w:t xml:space="preserve"> MAC Address Composition and Classification</w:t>
            </w:r>
            <w:r w:rsidR="0040629D">
              <w:rPr>
                <w:webHidden/>
              </w:rPr>
              <w:tab/>
            </w:r>
            <w:r w:rsidR="0040629D">
              <w:rPr>
                <w:webHidden/>
              </w:rPr>
              <w:fldChar w:fldCharType="begin"/>
            </w:r>
            <w:r w:rsidR="0040629D">
              <w:rPr>
                <w:webHidden/>
              </w:rPr>
              <w:instrText xml:space="preserve"> PAGEREF _Toc59715340 \h </w:instrText>
            </w:r>
            <w:r w:rsidR="0040629D">
              <w:rPr>
                <w:webHidden/>
              </w:rPr>
            </w:r>
            <w:r w:rsidR="0040629D">
              <w:rPr>
                <w:webHidden/>
              </w:rPr>
              <w:fldChar w:fldCharType="separate"/>
            </w:r>
            <w:r w:rsidR="00C77E10">
              <w:rPr>
                <w:webHidden/>
              </w:rPr>
              <w:t>9</w:t>
            </w:r>
            <w:r w:rsidR="0040629D">
              <w:rPr>
                <w:webHidden/>
              </w:rPr>
              <w:fldChar w:fldCharType="end"/>
            </w:r>
          </w:hyperlink>
        </w:p>
        <w:p w14:paraId="06FAEF2A"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1" w:history="1">
            <w:r w:rsidR="0040629D" w:rsidRPr="00E52507">
              <w:rPr>
                <w:rStyle w:val="ad"/>
                <w:rFonts w:cs="Book Antiqua"/>
                <w:bCs/>
                <w:snapToGrid w:val="0"/>
                <w:lang w:eastAsia="en-US"/>
              </w:rPr>
              <w:t>1.4.6</w:t>
            </w:r>
            <w:r w:rsidR="0040629D" w:rsidRPr="00E52507">
              <w:rPr>
                <w:rStyle w:val="ad"/>
                <w:lang w:eastAsia="en-US"/>
              </w:rPr>
              <w:t xml:space="preserve"> Ethernet Frame</w:t>
            </w:r>
            <w:r w:rsidR="0040629D">
              <w:rPr>
                <w:webHidden/>
              </w:rPr>
              <w:tab/>
            </w:r>
            <w:r w:rsidR="0040629D">
              <w:rPr>
                <w:webHidden/>
              </w:rPr>
              <w:fldChar w:fldCharType="begin"/>
            </w:r>
            <w:r w:rsidR="0040629D">
              <w:rPr>
                <w:webHidden/>
              </w:rPr>
              <w:instrText xml:space="preserve"> PAGEREF _Toc59715341 \h </w:instrText>
            </w:r>
            <w:r w:rsidR="0040629D">
              <w:rPr>
                <w:webHidden/>
              </w:rPr>
            </w:r>
            <w:r w:rsidR="0040629D">
              <w:rPr>
                <w:webHidden/>
              </w:rPr>
              <w:fldChar w:fldCharType="separate"/>
            </w:r>
            <w:r w:rsidR="00C77E10">
              <w:rPr>
                <w:webHidden/>
              </w:rPr>
              <w:t>10</w:t>
            </w:r>
            <w:r w:rsidR="0040629D">
              <w:rPr>
                <w:webHidden/>
              </w:rPr>
              <w:fldChar w:fldCharType="end"/>
            </w:r>
          </w:hyperlink>
        </w:p>
        <w:p w14:paraId="63B5E271"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42" w:history="1">
            <w:r w:rsidR="0040629D" w:rsidRPr="00E52507">
              <w:rPr>
                <w:rStyle w:val="ad"/>
                <w:rFonts w:cs="Book Antiqua"/>
                <w:snapToGrid w:val="0"/>
              </w:rPr>
              <w:t>1.5</w:t>
            </w:r>
            <w:r w:rsidR="0040629D" w:rsidRPr="00E52507">
              <w:rPr>
                <w:rStyle w:val="ad"/>
              </w:rPr>
              <w:t xml:space="preserve"> Overview of Ethernet Switches</w:t>
            </w:r>
            <w:r w:rsidR="0040629D">
              <w:rPr>
                <w:webHidden/>
              </w:rPr>
              <w:tab/>
            </w:r>
            <w:r w:rsidR="0040629D">
              <w:rPr>
                <w:webHidden/>
              </w:rPr>
              <w:fldChar w:fldCharType="begin"/>
            </w:r>
            <w:r w:rsidR="0040629D">
              <w:rPr>
                <w:webHidden/>
              </w:rPr>
              <w:instrText xml:space="preserve"> PAGEREF _Toc59715342 \h </w:instrText>
            </w:r>
            <w:r w:rsidR="0040629D">
              <w:rPr>
                <w:webHidden/>
              </w:rPr>
            </w:r>
            <w:r w:rsidR="0040629D">
              <w:rPr>
                <w:webHidden/>
              </w:rPr>
              <w:fldChar w:fldCharType="separate"/>
            </w:r>
            <w:r w:rsidR="00C77E10">
              <w:rPr>
                <w:webHidden/>
              </w:rPr>
              <w:t>12</w:t>
            </w:r>
            <w:r w:rsidR="0040629D">
              <w:rPr>
                <w:webHidden/>
              </w:rPr>
              <w:fldChar w:fldCharType="end"/>
            </w:r>
          </w:hyperlink>
        </w:p>
        <w:p w14:paraId="53BCEE21"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3" w:history="1">
            <w:r w:rsidR="0040629D" w:rsidRPr="00E52507">
              <w:rPr>
                <w:rStyle w:val="ad"/>
                <w:rFonts w:cs="Book Antiqua"/>
                <w:bCs/>
                <w:snapToGrid w:val="0"/>
                <w:lang w:eastAsia="en-US"/>
              </w:rPr>
              <w:t>1.5.1</w:t>
            </w:r>
            <w:r w:rsidR="0040629D" w:rsidRPr="00E52507">
              <w:rPr>
                <w:rStyle w:val="ad"/>
                <w:lang w:eastAsia="en-US"/>
              </w:rPr>
              <w:t xml:space="preserve"> Typical Architecture of a Campus Network</w:t>
            </w:r>
            <w:r w:rsidR="0040629D">
              <w:rPr>
                <w:webHidden/>
              </w:rPr>
              <w:tab/>
            </w:r>
            <w:r w:rsidR="0040629D">
              <w:rPr>
                <w:webHidden/>
              </w:rPr>
              <w:fldChar w:fldCharType="begin"/>
            </w:r>
            <w:r w:rsidR="0040629D">
              <w:rPr>
                <w:webHidden/>
              </w:rPr>
              <w:instrText xml:space="preserve"> PAGEREF _Toc59715343 \h </w:instrText>
            </w:r>
            <w:r w:rsidR="0040629D">
              <w:rPr>
                <w:webHidden/>
              </w:rPr>
            </w:r>
            <w:r w:rsidR="0040629D">
              <w:rPr>
                <w:webHidden/>
              </w:rPr>
              <w:fldChar w:fldCharType="separate"/>
            </w:r>
            <w:r w:rsidR="00C77E10">
              <w:rPr>
                <w:webHidden/>
              </w:rPr>
              <w:t>12</w:t>
            </w:r>
            <w:r w:rsidR="0040629D">
              <w:rPr>
                <w:webHidden/>
              </w:rPr>
              <w:fldChar w:fldCharType="end"/>
            </w:r>
          </w:hyperlink>
        </w:p>
        <w:p w14:paraId="1208431B"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4" w:history="1">
            <w:r w:rsidR="0040629D" w:rsidRPr="00E52507">
              <w:rPr>
                <w:rStyle w:val="ad"/>
                <w:rFonts w:cs="Book Antiqua"/>
                <w:bCs/>
                <w:snapToGrid w:val="0"/>
                <w:lang w:eastAsia="en-US"/>
              </w:rPr>
              <w:t>1.5.2</w:t>
            </w:r>
            <w:r w:rsidR="0040629D" w:rsidRPr="00E52507">
              <w:rPr>
                <w:rStyle w:val="ad"/>
                <w:lang w:eastAsia="en-US"/>
              </w:rPr>
              <w:t xml:space="preserve"> Layer 2 Ethernet switch</w:t>
            </w:r>
            <w:r w:rsidR="0040629D">
              <w:rPr>
                <w:webHidden/>
              </w:rPr>
              <w:tab/>
            </w:r>
            <w:r w:rsidR="0040629D">
              <w:rPr>
                <w:webHidden/>
              </w:rPr>
              <w:fldChar w:fldCharType="begin"/>
            </w:r>
            <w:r w:rsidR="0040629D">
              <w:rPr>
                <w:webHidden/>
              </w:rPr>
              <w:instrText xml:space="preserve"> PAGEREF _Toc59715344 \h </w:instrText>
            </w:r>
            <w:r w:rsidR="0040629D">
              <w:rPr>
                <w:webHidden/>
              </w:rPr>
            </w:r>
            <w:r w:rsidR="0040629D">
              <w:rPr>
                <w:webHidden/>
              </w:rPr>
              <w:fldChar w:fldCharType="separate"/>
            </w:r>
            <w:r w:rsidR="00C77E10">
              <w:rPr>
                <w:webHidden/>
              </w:rPr>
              <w:t>12</w:t>
            </w:r>
            <w:r w:rsidR="0040629D">
              <w:rPr>
                <w:webHidden/>
              </w:rPr>
              <w:fldChar w:fldCharType="end"/>
            </w:r>
          </w:hyperlink>
        </w:p>
        <w:p w14:paraId="6203117D"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5" w:history="1">
            <w:r w:rsidR="0040629D" w:rsidRPr="00E52507">
              <w:rPr>
                <w:rStyle w:val="ad"/>
                <w:rFonts w:cs="Book Antiqua"/>
                <w:bCs/>
                <w:snapToGrid w:val="0"/>
                <w:lang w:eastAsia="en-US"/>
              </w:rPr>
              <w:t>1.5.3</w:t>
            </w:r>
            <w:r w:rsidR="0040629D" w:rsidRPr="00E52507">
              <w:rPr>
                <w:rStyle w:val="ad"/>
              </w:rPr>
              <w:t xml:space="preserve"> Working Principles of Switches</w:t>
            </w:r>
            <w:r w:rsidR="0040629D">
              <w:rPr>
                <w:webHidden/>
              </w:rPr>
              <w:tab/>
            </w:r>
            <w:r w:rsidR="0040629D">
              <w:rPr>
                <w:webHidden/>
              </w:rPr>
              <w:fldChar w:fldCharType="begin"/>
            </w:r>
            <w:r w:rsidR="0040629D">
              <w:rPr>
                <w:webHidden/>
              </w:rPr>
              <w:instrText xml:space="preserve"> PAGEREF _Toc59715345 \h </w:instrText>
            </w:r>
            <w:r w:rsidR="0040629D">
              <w:rPr>
                <w:webHidden/>
              </w:rPr>
            </w:r>
            <w:r w:rsidR="0040629D">
              <w:rPr>
                <w:webHidden/>
              </w:rPr>
              <w:fldChar w:fldCharType="separate"/>
            </w:r>
            <w:r w:rsidR="00C77E10">
              <w:rPr>
                <w:webHidden/>
              </w:rPr>
              <w:t>13</w:t>
            </w:r>
            <w:r w:rsidR="0040629D">
              <w:rPr>
                <w:webHidden/>
              </w:rPr>
              <w:fldChar w:fldCharType="end"/>
            </w:r>
          </w:hyperlink>
        </w:p>
        <w:p w14:paraId="2AC2C878"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6" w:history="1">
            <w:r w:rsidR="0040629D" w:rsidRPr="00E52507">
              <w:rPr>
                <w:rStyle w:val="ad"/>
                <w:rFonts w:cs="Book Antiqua"/>
                <w:bCs/>
                <w:snapToGrid w:val="0"/>
              </w:rPr>
              <w:t>1.5.4</w:t>
            </w:r>
            <w:r w:rsidR="0040629D" w:rsidRPr="00E52507">
              <w:rPr>
                <w:rStyle w:val="ad"/>
              </w:rPr>
              <w:t xml:space="preserve"> MAC Address Table</w:t>
            </w:r>
            <w:r w:rsidR="0040629D">
              <w:rPr>
                <w:webHidden/>
              </w:rPr>
              <w:tab/>
            </w:r>
            <w:r w:rsidR="0040629D">
              <w:rPr>
                <w:webHidden/>
              </w:rPr>
              <w:fldChar w:fldCharType="begin"/>
            </w:r>
            <w:r w:rsidR="0040629D">
              <w:rPr>
                <w:webHidden/>
              </w:rPr>
              <w:instrText xml:space="preserve"> PAGEREF _Toc59715346 \h </w:instrText>
            </w:r>
            <w:r w:rsidR="0040629D">
              <w:rPr>
                <w:webHidden/>
              </w:rPr>
            </w:r>
            <w:r w:rsidR="0040629D">
              <w:rPr>
                <w:webHidden/>
              </w:rPr>
              <w:fldChar w:fldCharType="separate"/>
            </w:r>
            <w:r w:rsidR="00C77E10">
              <w:rPr>
                <w:webHidden/>
              </w:rPr>
              <w:t>13</w:t>
            </w:r>
            <w:r w:rsidR="0040629D">
              <w:rPr>
                <w:webHidden/>
              </w:rPr>
              <w:fldChar w:fldCharType="end"/>
            </w:r>
          </w:hyperlink>
        </w:p>
        <w:p w14:paraId="0D917831"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7" w:history="1">
            <w:r w:rsidR="0040629D" w:rsidRPr="00E52507">
              <w:rPr>
                <w:rStyle w:val="ad"/>
                <w:rFonts w:cs="Book Antiqua"/>
                <w:bCs/>
                <w:snapToGrid w:val="0"/>
              </w:rPr>
              <w:t>1.5.5</w:t>
            </w:r>
            <w:r w:rsidR="0040629D" w:rsidRPr="00E52507">
              <w:rPr>
                <w:rStyle w:val="ad"/>
              </w:rPr>
              <w:t xml:space="preserve"> Three Frame Processing Behaviors of a Switch</w:t>
            </w:r>
            <w:r w:rsidR="0040629D">
              <w:rPr>
                <w:webHidden/>
              </w:rPr>
              <w:tab/>
            </w:r>
            <w:r w:rsidR="0040629D">
              <w:rPr>
                <w:webHidden/>
              </w:rPr>
              <w:fldChar w:fldCharType="begin"/>
            </w:r>
            <w:r w:rsidR="0040629D">
              <w:rPr>
                <w:webHidden/>
              </w:rPr>
              <w:instrText xml:space="preserve"> PAGEREF _Toc59715347 \h </w:instrText>
            </w:r>
            <w:r w:rsidR="0040629D">
              <w:rPr>
                <w:webHidden/>
              </w:rPr>
            </w:r>
            <w:r w:rsidR="0040629D">
              <w:rPr>
                <w:webHidden/>
              </w:rPr>
              <w:fldChar w:fldCharType="separate"/>
            </w:r>
            <w:r w:rsidR="00C77E10">
              <w:rPr>
                <w:webHidden/>
              </w:rPr>
              <w:t>14</w:t>
            </w:r>
            <w:r w:rsidR="0040629D">
              <w:rPr>
                <w:webHidden/>
              </w:rPr>
              <w:fldChar w:fldCharType="end"/>
            </w:r>
          </w:hyperlink>
        </w:p>
        <w:p w14:paraId="20BCA60D"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48" w:history="1">
            <w:r w:rsidR="0040629D" w:rsidRPr="00E52507">
              <w:rPr>
                <w:rStyle w:val="ad"/>
                <w:rFonts w:cs="Book Antiqua"/>
                <w:bCs/>
                <w:snapToGrid w:val="0"/>
              </w:rPr>
              <w:t>1.5.6</w:t>
            </w:r>
            <w:r w:rsidR="0040629D" w:rsidRPr="00E52507">
              <w:rPr>
                <w:rStyle w:val="ad"/>
              </w:rPr>
              <w:t xml:space="preserve"> MAC Address Learning on a Switch</w:t>
            </w:r>
            <w:r w:rsidR="0040629D">
              <w:rPr>
                <w:webHidden/>
              </w:rPr>
              <w:tab/>
            </w:r>
            <w:r w:rsidR="0040629D">
              <w:rPr>
                <w:webHidden/>
              </w:rPr>
              <w:fldChar w:fldCharType="begin"/>
            </w:r>
            <w:r w:rsidR="0040629D">
              <w:rPr>
                <w:webHidden/>
              </w:rPr>
              <w:instrText xml:space="preserve"> PAGEREF _Toc59715348 \h </w:instrText>
            </w:r>
            <w:r w:rsidR="0040629D">
              <w:rPr>
                <w:webHidden/>
              </w:rPr>
            </w:r>
            <w:r w:rsidR="0040629D">
              <w:rPr>
                <w:webHidden/>
              </w:rPr>
              <w:fldChar w:fldCharType="separate"/>
            </w:r>
            <w:r w:rsidR="00C77E10">
              <w:rPr>
                <w:webHidden/>
              </w:rPr>
              <w:t>17</w:t>
            </w:r>
            <w:r w:rsidR="0040629D">
              <w:rPr>
                <w:webHidden/>
              </w:rPr>
              <w:fldChar w:fldCharType="end"/>
            </w:r>
          </w:hyperlink>
        </w:p>
        <w:p w14:paraId="003B07AF"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49" w:history="1">
            <w:r w:rsidR="0040629D" w:rsidRPr="00E52507">
              <w:rPr>
                <w:rStyle w:val="ad"/>
                <w:rFonts w:cs="Book Antiqua"/>
                <w:snapToGrid w:val="0"/>
              </w:rPr>
              <w:t>1.6</w:t>
            </w:r>
            <w:r w:rsidR="0040629D" w:rsidRPr="00E52507">
              <w:rPr>
                <w:rStyle w:val="ad"/>
              </w:rPr>
              <w:t xml:space="preserve"> Process of Data communication Within a Network Segment</w:t>
            </w:r>
            <w:r w:rsidR="0040629D">
              <w:rPr>
                <w:webHidden/>
              </w:rPr>
              <w:tab/>
            </w:r>
            <w:r w:rsidR="0040629D">
              <w:rPr>
                <w:webHidden/>
              </w:rPr>
              <w:fldChar w:fldCharType="begin"/>
            </w:r>
            <w:r w:rsidR="0040629D">
              <w:rPr>
                <w:webHidden/>
              </w:rPr>
              <w:instrText xml:space="preserve"> PAGEREF _Toc59715349 \h </w:instrText>
            </w:r>
            <w:r w:rsidR="0040629D">
              <w:rPr>
                <w:webHidden/>
              </w:rPr>
            </w:r>
            <w:r w:rsidR="0040629D">
              <w:rPr>
                <w:webHidden/>
              </w:rPr>
              <w:fldChar w:fldCharType="separate"/>
            </w:r>
            <w:r w:rsidR="00C77E10">
              <w:rPr>
                <w:webHidden/>
              </w:rPr>
              <w:t>19</w:t>
            </w:r>
            <w:r w:rsidR="0040629D">
              <w:rPr>
                <w:webHidden/>
              </w:rPr>
              <w:fldChar w:fldCharType="end"/>
            </w:r>
          </w:hyperlink>
        </w:p>
        <w:p w14:paraId="73A27892"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50" w:history="1">
            <w:r w:rsidR="0040629D" w:rsidRPr="00E52507">
              <w:rPr>
                <w:rStyle w:val="ad"/>
                <w:rFonts w:cs="Book Antiqua"/>
                <w:bCs/>
                <w:snapToGrid w:val="0"/>
                <w:lang w:eastAsia="en-US"/>
              </w:rPr>
              <w:t>1.6.1</w:t>
            </w:r>
            <w:r w:rsidR="0040629D" w:rsidRPr="00E52507">
              <w:rPr>
                <w:rStyle w:val="ad"/>
                <w:lang w:eastAsia="en-US"/>
              </w:rPr>
              <w:t xml:space="preserve"> Process of Data Communication Within a Network Segment</w:t>
            </w:r>
            <w:r w:rsidR="0040629D">
              <w:rPr>
                <w:webHidden/>
              </w:rPr>
              <w:tab/>
            </w:r>
            <w:r w:rsidR="0040629D">
              <w:rPr>
                <w:webHidden/>
              </w:rPr>
              <w:fldChar w:fldCharType="begin"/>
            </w:r>
            <w:r w:rsidR="0040629D">
              <w:rPr>
                <w:webHidden/>
              </w:rPr>
              <w:instrText xml:space="preserve"> PAGEREF _Toc59715350 \h </w:instrText>
            </w:r>
            <w:r w:rsidR="0040629D">
              <w:rPr>
                <w:webHidden/>
              </w:rPr>
            </w:r>
            <w:r w:rsidR="0040629D">
              <w:rPr>
                <w:webHidden/>
              </w:rPr>
              <w:fldChar w:fldCharType="separate"/>
            </w:r>
            <w:r w:rsidR="00C77E10">
              <w:rPr>
                <w:webHidden/>
              </w:rPr>
              <w:t>19</w:t>
            </w:r>
            <w:r w:rsidR="0040629D">
              <w:rPr>
                <w:webHidden/>
              </w:rPr>
              <w:fldChar w:fldCharType="end"/>
            </w:r>
          </w:hyperlink>
        </w:p>
        <w:p w14:paraId="3AF87B7E"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51" w:history="1">
            <w:r w:rsidR="0040629D" w:rsidRPr="00E52507">
              <w:rPr>
                <w:rStyle w:val="ad"/>
                <w:rFonts w:cs="Book Antiqua"/>
                <w:bCs/>
                <w:snapToGrid w:val="0"/>
                <w:lang w:eastAsia="en-US"/>
              </w:rPr>
              <w:t>1.6.2</w:t>
            </w:r>
            <w:r w:rsidR="0040629D" w:rsidRPr="00E52507">
              <w:rPr>
                <w:rStyle w:val="ad"/>
                <w:lang w:eastAsia="en-US"/>
              </w:rPr>
              <w:t xml:space="preserve"> Data Encapsulation Process</w:t>
            </w:r>
            <w:r w:rsidR="0040629D">
              <w:rPr>
                <w:webHidden/>
              </w:rPr>
              <w:tab/>
            </w:r>
            <w:r w:rsidR="0040629D">
              <w:rPr>
                <w:webHidden/>
              </w:rPr>
              <w:fldChar w:fldCharType="begin"/>
            </w:r>
            <w:r w:rsidR="0040629D">
              <w:rPr>
                <w:webHidden/>
              </w:rPr>
              <w:instrText xml:space="preserve"> PAGEREF _Toc59715351 \h </w:instrText>
            </w:r>
            <w:r w:rsidR="0040629D">
              <w:rPr>
                <w:webHidden/>
              </w:rPr>
            </w:r>
            <w:r w:rsidR="0040629D">
              <w:rPr>
                <w:webHidden/>
              </w:rPr>
              <w:fldChar w:fldCharType="separate"/>
            </w:r>
            <w:r w:rsidR="00C77E10">
              <w:rPr>
                <w:webHidden/>
              </w:rPr>
              <w:t>20</w:t>
            </w:r>
            <w:r w:rsidR="0040629D">
              <w:rPr>
                <w:webHidden/>
              </w:rPr>
              <w:fldChar w:fldCharType="end"/>
            </w:r>
          </w:hyperlink>
        </w:p>
        <w:p w14:paraId="69A65BC6"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52" w:history="1">
            <w:r w:rsidR="0040629D" w:rsidRPr="00E52507">
              <w:rPr>
                <w:rStyle w:val="ad"/>
                <w:rFonts w:cs="Book Antiqua"/>
                <w:bCs/>
                <w:snapToGrid w:val="0"/>
                <w:lang w:eastAsia="en-US"/>
              </w:rPr>
              <w:t>1.6.3</w:t>
            </w:r>
            <w:r w:rsidR="0040629D" w:rsidRPr="00E52507">
              <w:rPr>
                <w:rStyle w:val="ad"/>
                <w:lang w:eastAsia="en-US"/>
              </w:rPr>
              <w:t xml:space="preserve"> Initialization</w:t>
            </w:r>
            <w:r w:rsidR="0040629D">
              <w:rPr>
                <w:webHidden/>
              </w:rPr>
              <w:tab/>
            </w:r>
            <w:r w:rsidR="0040629D">
              <w:rPr>
                <w:webHidden/>
              </w:rPr>
              <w:fldChar w:fldCharType="begin"/>
            </w:r>
            <w:r w:rsidR="0040629D">
              <w:rPr>
                <w:webHidden/>
              </w:rPr>
              <w:instrText xml:space="preserve"> PAGEREF _Toc59715352 \h </w:instrText>
            </w:r>
            <w:r w:rsidR="0040629D">
              <w:rPr>
                <w:webHidden/>
              </w:rPr>
            </w:r>
            <w:r w:rsidR="0040629D">
              <w:rPr>
                <w:webHidden/>
              </w:rPr>
              <w:fldChar w:fldCharType="separate"/>
            </w:r>
            <w:r w:rsidR="00C77E10">
              <w:rPr>
                <w:webHidden/>
              </w:rPr>
              <w:t>20</w:t>
            </w:r>
            <w:r w:rsidR="0040629D">
              <w:rPr>
                <w:webHidden/>
              </w:rPr>
              <w:fldChar w:fldCharType="end"/>
            </w:r>
          </w:hyperlink>
        </w:p>
        <w:p w14:paraId="2E1BB451"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53" w:history="1">
            <w:r w:rsidR="0040629D" w:rsidRPr="00E52507">
              <w:rPr>
                <w:rStyle w:val="ad"/>
                <w:rFonts w:cs="Book Antiqua"/>
                <w:bCs/>
                <w:snapToGrid w:val="0"/>
                <w:lang w:eastAsia="en-US"/>
              </w:rPr>
              <w:t>1.6.4</w:t>
            </w:r>
            <w:r w:rsidR="0040629D" w:rsidRPr="00E52507">
              <w:rPr>
                <w:rStyle w:val="ad"/>
                <w:lang w:eastAsia="en-US"/>
              </w:rPr>
              <w:t xml:space="preserve"> Flooding Frames</w:t>
            </w:r>
            <w:r w:rsidR="0040629D">
              <w:rPr>
                <w:webHidden/>
              </w:rPr>
              <w:tab/>
            </w:r>
            <w:r w:rsidR="0040629D">
              <w:rPr>
                <w:webHidden/>
              </w:rPr>
              <w:fldChar w:fldCharType="begin"/>
            </w:r>
            <w:r w:rsidR="0040629D">
              <w:rPr>
                <w:webHidden/>
              </w:rPr>
              <w:instrText xml:space="preserve"> PAGEREF _Toc59715353 \h </w:instrText>
            </w:r>
            <w:r w:rsidR="0040629D">
              <w:rPr>
                <w:webHidden/>
              </w:rPr>
            </w:r>
            <w:r w:rsidR="0040629D">
              <w:rPr>
                <w:webHidden/>
              </w:rPr>
              <w:fldChar w:fldCharType="separate"/>
            </w:r>
            <w:r w:rsidR="00C77E10">
              <w:rPr>
                <w:webHidden/>
              </w:rPr>
              <w:t>21</w:t>
            </w:r>
            <w:r w:rsidR="0040629D">
              <w:rPr>
                <w:webHidden/>
              </w:rPr>
              <w:fldChar w:fldCharType="end"/>
            </w:r>
          </w:hyperlink>
        </w:p>
        <w:p w14:paraId="77E144CA"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54" w:history="1">
            <w:r w:rsidR="0040629D" w:rsidRPr="00E52507">
              <w:rPr>
                <w:rStyle w:val="ad"/>
                <w:rFonts w:cs="Book Antiqua"/>
                <w:bCs/>
                <w:snapToGrid w:val="0"/>
                <w:lang w:eastAsia="en-US"/>
              </w:rPr>
              <w:t>1.6.5</w:t>
            </w:r>
            <w:r w:rsidR="0040629D" w:rsidRPr="00E52507">
              <w:rPr>
                <w:rStyle w:val="ad"/>
                <w:lang w:eastAsia="en-US"/>
              </w:rPr>
              <w:t xml:space="preserve"> MAC Address Learning</w:t>
            </w:r>
            <w:r w:rsidR="0040629D">
              <w:rPr>
                <w:webHidden/>
              </w:rPr>
              <w:tab/>
            </w:r>
            <w:r w:rsidR="0040629D">
              <w:rPr>
                <w:webHidden/>
              </w:rPr>
              <w:fldChar w:fldCharType="begin"/>
            </w:r>
            <w:r w:rsidR="0040629D">
              <w:rPr>
                <w:webHidden/>
              </w:rPr>
              <w:instrText xml:space="preserve"> PAGEREF _Toc59715354 \h </w:instrText>
            </w:r>
            <w:r w:rsidR="0040629D">
              <w:rPr>
                <w:webHidden/>
              </w:rPr>
            </w:r>
            <w:r w:rsidR="0040629D">
              <w:rPr>
                <w:webHidden/>
              </w:rPr>
              <w:fldChar w:fldCharType="separate"/>
            </w:r>
            <w:r w:rsidR="00C77E10">
              <w:rPr>
                <w:webHidden/>
              </w:rPr>
              <w:t>21</w:t>
            </w:r>
            <w:r w:rsidR="0040629D">
              <w:rPr>
                <w:webHidden/>
              </w:rPr>
              <w:fldChar w:fldCharType="end"/>
            </w:r>
          </w:hyperlink>
        </w:p>
        <w:p w14:paraId="1818F086" w14:textId="77777777" w:rsidR="0040629D" w:rsidRDefault="00F86DCF">
          <w:pPr>
            <w:pStyle w:val="31"/>
            <w:tabs>
              <w:tab w:val="right" w:leader="dot" w:pos="9628"/>
            </w:tabs>
            <w:rPr>
              <w:rFonts w:asciiTheme="minorHAnsi" w:eastAsiaTheme="minorEastAsia" w:hAnsiTheme="minorHAnsi" w:cstheme="minorBidi"/>
              <w:kern w:val="2"/>
              <w:sz w:val="21"/>
              <w:szCs w:val="22"/>
            </w:rPr>
          </w:pPr>
          <w:hyperlink w:anchor="_Toc59715355" w:history="1">
            <w:r w:rsidR="0040629D" w:rsidRPr="00E52507">
              <w:rPr>
                <w:rStyle w:val="ad"/>
                <w:rFonts w:cs="Book Antiqua"/>
                <w:bCs/>
                <w:snapToGrid w:val="0"/>
                <w:lang w:eastAsia="en-US"/>
              </w:rPr>
              <w:t>1.6.6</w:t>
            </w:r>
            <w:r w:rsidR="0040629D" w:rsidRPr="00E52507">
              <w:rPr>
                <w:rStyle w:val="ad"/>
                <w:lang w:eastAsia="en-US"/>
              </w:rPr>
              <w:t xml:space="preserve"> Reply of the Target Host</w:t>
            </w:r>
            <w:r w:rsidR="0040629D">
              <w:rPr>
                <w:webHidden/>
              </w:rPr>
              <w:tab/>
            </w:r>
            <w:r w:rsidR="0040629D">
              <w:rPr>
                <w:webHidden/>
              </w:rPr>
              <w:fldChar w:fldCharType="begin"/>
            </w:r>
            <w:r w:rsidR="0040629D">
              <w:rPr>
                <w:webHidden/>
              </w:rPr>
              <w:instrText xml:space="preserve"> PAGEREF _Toc59715355 \h </w:instrText>
            </w:r>
            <w:r w:rsidR="0040629D">
              <w:rPr>
                <w:webHidden/>
              </w:rPr>
            </w:r>
            <w:r w:rsidR="0040629D">
              <w:rPr>
                <w:webHidden/>
              </w:rPr>
              <w:fldChar w:fldCharType="separate"/>
            </w:r>
            <w:r w:rsidR="00C77E10">
              <w:rPr>
                <w:webHidden/>
              </w:rPr>
              <w:t>22</w:t>
            </w:r>
            <w:r w:rsidR="0040629D">
              <w:rPr>
                <w:webHidden/>
              </w:rPr>
              <w:fldChar w:fldCharType="end"/>
            </w:r>
          </w:hyperlink>
        </w:p>
        <w:p w14:paraId="0FCFF0F7"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56" w:history="1">
            <w:r w:rsidR="0040629D" w:rsidRPr="00E52507">
              <w:rPr>
                <w:rStyle w:val="ad"/>
                <w:rFonts w:cs="Book Antiqua"/>
                <w:snapToGrid w:val="0"/>
              </w:rPr>
              <w:t>1.7</w:t>
            </w:r>
            <w:r w:rsidR="0040629D" w:rsidRPr="00E52507">
              <w:rPr>
                <w:rStyle w:val="ad"/>
              </w:rPr>
              <w:t xml:space="preserve"> Quiz</w:t>
            </w:r>
            <w:r w:rsidR="0040629D">
              <w:rPr>
                <w:webHidden/>
              </w:rPr>
              <w:tab/>
            </w:r>
            <w:r w:rsidR="0040629D">
              <w:rPr>
                <w:webHidden/>
              </w:rPr>
              <w:fldChar w:fldCharType="begin"/>
            </w:r>
            <w:r w:rsidR="0040629D">
              <w:rPr>
                <w:webHidden/>
              </w:rPr>
              <w:instrText xml:space="preserve"> PAGEREF _Toc59715356 \h </w:instrText>
            </w:r>
            <w:r w:rsidR="0040629D">
              <w:rPr>
                <w:webHidden/>
              </w:rPr>
            </w:r>
            <w:r w:rsidR="0040629D">
              <w:rPr>
                <w:webHidden/>
              </w:rPr>
              <w:fldChar w:fldCharType="separate"/>
            </w:r>
            <w:r w:rsidR="00C77E10">
              <w:rPr>
                <w:webHidden/>
              </w:rPr>
              <w:t>22</w:t>
            </w:r>
            <w:r w:rsidR="0040629D">
              <w:rPr>
                <w:webHidden/>
              </w:rPr>
              <w:fldChar w:fldCharType="end"/>
            </w:r>
          </w:hyperlink>
        </w:p>
        <w:p w14:paraId="375BF49F" w14:textId="77777777" w:rsidR="0040629D" w:rsidRDefault="00F86DCF">
          <w:pPr>
            <w:pStyle w:val="20"/>
            <w:tabs>
              <w:tab w:val="right" w:leader="dot" w:pos="9628"/>
            </w:tabs>
            <w:rPr>
              <w:rFonts w:asciiTheme="minorHAnsi" w:eastAsiaTheme="minorEastAsia" w:hAnsiTheme="minorHAnsi" w:cstheme="minorBidi"/>
              <w:kern w:val="2"/>
              <w:sz w:val="21"/>
              <w:szCs w:val="22"/>
            </w:rPr>
          </w:pPr>
          <w:hyperlink w:anchor="_Toc59715357" w:history="1">
            <w:r w:rsidR="0040629D" w:rsidRPr="00E52507">
              <w:rPr>
                <w:rStyle w:val="ad"/>
                <w:rFonts w:cs="Book Antiqua"/>
                <w:snapToGrid w:val="0"/>
              </w:rPr>
              <w:t>1.8</w:t>
            </w:r>
            <w:r w:rsidR="0040629D" w:rsidRPr="00E52507">
              <w:rPr>
                <w:rStyle w:val="ad"/>
              </w:rPr>
              <w:t xml:space="preserve"> Summary</w:t>
            </w:r>
            <w:r w:rsidR="0040629D">
              <w:rPr>
                <w:webHidden/>
              </w:rPr>
              <w:tab/>
            </w:r>
            <w:r w:rsidR="0040629D">
              <w:rPr>
                <w:webHidden/>
              </w:rPr>
              <w:fldChar w:fldCharType="begin"/>
            </w:r>
            <w:r w:rsidR="0040629D">
              <w:rPr>
                <w:webHidden/>
              </w:rPr>
              <w:instrText xml:space="preserve"> PAGEREF _Toc59715357 \h </w:instrText>
            </w:r>
            <w:r w:rsidR="0040629D">
              <w:rPr>
                <w:webHidden/>
              </w:rPr>
            </w:r>
            <w:r w:rsidR="0040629D">
              <w:rPr>
                <w:webHidden/>
              </w:rPr>
              <w:fldChar w:fldCharType="separate"/>
            </w:r>
            <w:r w:rsidR="00C77E10">
              <w:rPr>
                <w:webHidden/>
              </w:rPr>
              <w:t>22</w:t>
            </w:r>
            <w:r w:rsidR="0040629D">
              <w:rPr>
                <w:webHidden/>
              </w:rPr>
              <w:fldChar w:fldCharType="end"/>
            </w:r>
          </w:hyperlink>
        </w:p>
        <w:p w14:paraId="3727DCDF" w14:textId="62B81167" w:rsidR="007F08A4" w:rsidRPr="00810FD2" w:rsidRDefault="00810FD2" w:rsidP="007F08A4">
          <w:pPr>
            <w:rPr>
              <w:rFonts w:ascii="Huawei Sans" w:hAnsi="Huawei Sans"/>
              <w:lang w:val="zh-CN"/>
            </w:rPr>
          </w:pPr>
          <w:r>
            <w:rPr>
              <w:rFonts w:ascii="Huawei Sans" w:hAnsi="Huawei Sans" w:cs="Book Antiqua"/>
              <w:lang w:val="zh-CN"/>
            </w:rPr>
            <w:fldChar w:fldCharType="end"/>
          </w:r>
        </w:p>
      </w:sdtContent>
    </w:sdt>
    <w:p w14:paraId="0F512667" w14:textId="77777777" w:rsidR="007F08A4" w:rsidRPr="00810FD2" w:rsidRDefault="007F08A4" w:rsidP="007F08A4">
      <w:pPr>
        <w:topLinePunct w:val="0"/>
        <w:adjustRightInd/>
        <w:snapToGrid/>
        <w:spacing w:before="0" w:after="0" w:line="240" w:lineRule="auto"/>
        <w:ind w:left="0"/>
        <w:rPr>
          <w:rFonts w:ascii="Huawei Sans" w:hAnsi="Huawei Sans"/>
          <w:lang w:val="zh-CN"/>
        </w:rPr>
      </w:pPr>
    </w:p>
    <w:p w14:paraId="373AEEDF" w14:textId="77777777" w:rsidR="007F08A4" w:rsidRPr="00810FD2" w:rsidRDefault="007F08A4" w:rsidP="007F08A4">
      <w:pPr>
        <w:topLinePunct w:val="0"/>
        <w:adjustRightInd/>
        <w:snapToGrid/>
        <w:spacing w:before="0" w:after="0" w:line="240" w:lineRule="auto"/>
        <w:ind w:left="0"/>
        <w:rPr>
          <w:rFonts w:ascii="Huawei Sans" w:hAnsi="Huawei Sans"/>
        </w:rPr>
        <w:sectPr w:rsidR="007F08A4" w:rsidRPr="00810FD2" w:rsidSect="00343B82">
          <w:pgSz w:w="11906" w:h="16838" w:code="9"/>
          <w:pgMar w:top="1701" w:right="1134" w:bottom="1701" w:left="1134" w:header="567" w:footer="567" w:gutter="0"/>
          <w:pgNumType w:start="1"/>
          <w:cols w:space="425"/>
          <w:docGrid w:linePitch="312"/>
        </w:sectPr>
      </w:pPr>
      <w:bookmarkStart w:id="1" w:name="_Toc468303083"/>
      <w:r w:rsidRPr="00810FD2">
        <w:rPr>
          <w:rFonts w:ascii="Huawei Sans" w:hAnsi="Huawei Sans"/>
        </w:rPr>
        <w:br w:type="page"/>
      </w:r>
    </w:p>
    <w:p w14:paraId="6AEAB65A" w14:textId="794F9893" w:rsidR="007F08A4" w:rsidRPr="00810FD2" w:rsidRDefault="00913EB5" w:rsidP="00913EB5">
      <w:pPr>
        <w:pStyle w:val="1"/>
      </w:pPr>
      <w:bookmarkStart w:id="2" w:name="_Toc59715327"/>
      <w:r w:rsidRPr="00913EB5">
        <w:rPr>
          <w:rFonts w:hint="eastAsia"/>
        </w:rPr>
        <w:lastRenderedPageBreak/>
        <w:t>Ethernet Switching Basics</w:t>
      </w:r>
      <w:bookmarkEnd w:id="1"/>
      <w:bookmarkEnd w:id="2"/>
    </w:p>
    <w:p w14:paraId="0C61B40B" w14:textId="77777777" w:rsidR="004D2CDB" w:rsidRDefault="004D2CDB" w:rsidP="00145053">
      <w:pPr>
        <w:pStyle w:val="2"/>
      </w:pPr>
      <w:bookmarkStart w:id="3" w:name="_Toc59715328"/>
      <w:bookmarkStart w:id="4" w:name="_Toc468303084"/>
      <w:bookmarkStart w:id="5" w:name="_Toc313000207"/>
      <w:r w:rsidRPr="004D2CDB">
        <w:rPr>
          <w:rFonts w:hint="eastAsia"/>
        </w:rPr>
        <w:t>Foreword</w:t>
      </w:r>
      <w:bookmarkEnd w:id="3"/>
    </w:p>
    <w:p w14:paraId="3CC28DE4" w14:textId="77777777" w:rsidR="00913EB5" w:rsidRPr="00913EB5" w:rsidRDefault="00913EB5" w:rsidP="00345061">
      <w:pPr>
        <w:pStyle w:val="1e"/>
      </w:pPr>
      <w:r w:rsidRPr="00913EB5">
        <w:rPr>
          <w:rFonts w:hint="eastAsia"/>
        </w:rPr>
        <w:t>Data transmission on networks must comply with certain standards. Ethernet protocols define how data frames are transmitted over an Ethernet network. Understanding Ethernet protocols is the basis for fully understanding communication at the data link layer. An Ethernet switch is the main device for implementing data link layer communication. It is essential to understand how an Ethernet switch works.</w:t>
      </w:r>
    </w:p>
    <w:p w14:paraId="1F44175C" w14:textId="2EF3EB46" w:rsidR="004D2CDB" w:rsidRPr="004D2CDB" w:rsidRDefault="00913EB5" w:rsidP="00345061">
      <w:pPr>
        <w:pStyle w:val="1e"/>
      </w:pPr>
      <w:r w:rsidRPr="00913EB5">
        <w:rPr>
          <w:rFonts w:hint="eastAsia"/>
        </w:rPr>
        <w:t>This course describes the concepts related to Ethernet protocols, MAC address types, and working process and mechanism of Layer 2 switches.</w:t>
      </w:r>
    </w:p>
    <w:p w14:paraId="496296A0" w14:textId="086A61F1" w:rsidR="007F08A4" w:rsidRPr="00810FD2" w:rsidRDefault="004D2CDB" w:rsidP="00145053">
      <w:pPr>
        <w:pStyle w:val="2"/>
      </w:pPr>
      <w:bookmarkStart w:id="6" w:name="_Toc59715329"/>
      <w:bookmarkEnd w:id="4"/>
      <w:r w:rsidRPr="004D2CDB">
        <w:rPr>
          <w:rFonts w:hint="eastAsia"/>
        </w:rPr>
        <w:t>Objectives</w:t>
      </w:r>
      <w:bookmarkEnd w:id="6"/>
    </w:p>
    <w:p w14:paraId="1DB69DA6" w14:textId="77777777" w:rsidR="00E8785E" w:rsidRDefault="004D2CDB" w:rsidP="00345061">
      <w:pPr>
        <w:pStyle w:val="1e"/>
      </w:pPr>
      <w:bookmarkStart w:id="7" w:name="_Toc313000208"/>
      <w:bookmarkStart w:id="8" w:name="_Toc468303085"/>
      <w:bookmarkEnd w:id="5"/>
      <w:r w:rsidRPr="00033B58">
        <w:rPr>
          <w:rFonts w:hint="eastAsia"/>
        </w:rPr>
        <w:t>On completion of this course, you will be able to:</w:t>
      </w:r>
    </w:p>
    <w:p w14:paraId="78C83924" w14:textId="77777777" w:rsidR="00913EB5" w:rsidRPr="00913EB5" w:rsidRDefault="00913EB5" w:rsidP="00345061">
      <w:pPr>
        <w:pStyle w:val="1e"/>
        <w:numPr>
          <w:ilvl w:val="0"/>
          <w:numId w:val="16"/>
        </w:numPr>
      </w:pPr>
      <w:r w:rsidRPr="00913EB5">
        <w:rPr>
          <w:rFonts w:hint="eastAsia"/>
        </w:rPr>
        <w:t>Describe the basic concepts of an Ethernet network.</w:t>
      </w:r>
    </w:p>
    <w:p w14:paraId="34452333" w14:textId="77777777" w:rsidR="00913EB5" w:rsidRPr="00913EB5" w:rsidRDefault="00913EB5" w:rsidP="00345061">
      <w:pPr>
        <w:pStyle w:val="1e"/>
        <w:numPr>
          <w:ilvl w:val="0"/>
          <w:numId w:val="16"/>
        </w:numPr>
      </w:pPr>
      <w:r w:rsidRPr="00913EB5">
        <w:rPr>
          <w:rFonts w:hint="eastAsia"/>
        </w:rPr>
        <w:t>Distinguish MAC address types.</w:t>
      </w:r>
    </w:p>
    <w:p w14:paraId="5B641E96" w14:textId="77777777" w:rsidR="00913EB5" w:rsidRPr="00913EB5" w:rsidRDefault="00913EB5" w:rsidP="00345061">
      <w:pPr>
        <w:pStyle w:val="1e"/>
        <w:numPr>
          <w:ilvl w:val="0"/>
          <w:numId w:val="16"/>
        </w:numPr>
      </w:pPr>
      <w:r w:rsidRPr="00913EB5">
        <w:rPr>
          <w:rFonts w:hint="eastAsia"/>
        </w:rPr>
        <w:t>Get familiar with the working process of a Layer 2 switch.</w:t>
      </w:r>
    </w:p>
    <w:p w14:paraId="623EEA50" w14:textId="352E752F" w:rsidR="007F08A4" w:rsidRDefault="00913EB5" w:rsidP="00345061">
      <w:pPr>
        <w:pStyle w:val="1e"/>
        <w:numPr>
          <w:ilvl w:val="0"/>
          <w:numId w:val="16"/>
        </w:numPr>
      </w:pPr>
      <w:r w:rsidRPr="00913EB5">
        <w:rPr>
          <w:rFonts w:hint="eastAsia"/>
        </w:rPr>
        <w:t>Get familiar with the structure and generation process of a MAC address table.</w:t>
      </w:r>
    </w:p>
    <w:p w14:paraId="797131E2" w14:textId="51DE9CE5" w:rsidR="004D2CDB" w:rsidRDefault="00913EB5" w:rsidP="00913EB5">
      <w:pPr>
        <w:pStyle w:val="2"/>
      </w:pPr>
      <w:bookmarkStart w:id="9" w:name="_Toc59715330"/>
      <w:r w:rsidRPr="00913EB5">
        <w:rPr>
          <w:rFonts w:hint="eastAsia"/>
        </w:rPr>
        <w:t>Overview of Ethernet Protocols</w:t>
      </w:r>
      <w:bookmarkEnd w:id="9"/>
    </w:p>
    <w:p w14:paraId="05B10062" w14:textId="4F521255" w:rsidR="00E8785E" w:rsidRDefault="00913EB5" w:rsidP="00913EB5">
      <w:pPr>
        <w:pStyle w:val="3"/>
        <w:rPr>
          <w:lang w:eastAsia="en-US"/>
        </w:rPr>
      </w:pPr>
      <w:bookmarkStart w:id="10" w:name="_Toc59715331"/>
      <w:r w:rsidRPr="00913EB5">
        <w:rPr>
          <w:rFonts w:hint="eastAsia"/>
          <w:lang w:eastAsia="en-US"/>
        </w:rPr>
        <w:t>Ethernet Protocols</w:t>
      </w:r>
      <w:bookmarkEnd w:id="10"/>
    </w:p>
    <w:p w14:paraId="241161BE" w14:textId="77777777" w:rsidR="00913EB5" w:rsidRPr="00913EB5" w:rsidRDefault="00913EB5" w:rsidP="00345061">
      <w:pPr>
        <w:pStyle w:val="1e"/>
      </w:pPr>
      <w:r w:rsidRPr="00913EB5">
        <w:rPr>
          <w:rFonts w:hint="eastAsia"/>
        </w:rPr>
        <w:t>Ethernet is the most common communication protocol standard used by existing local area networks (LANs). It defines the cable types and signal processing methods that are used on a LAN.</w:t>
      </w:r>
    </w:p>
    <w:p w14:paraId="1A9619D4" w14:textId="49DF7CC1" w:rsidR="00913EB5" w:rsidRDefault="00913EB5" w:rsidP="00345061">
      <w:pPr>
        <w:pStyle w:val="1e"/>
      </w:pPr>
      <w:r w:rsidRPr="00913EB5">
        <w:rPr>
          <w:rFonts w:hint="eastAsia"/>
        </w:rPr>
        <w:t>An Ethernet network is a broadcast network built based on the carrier sense multiple access/collision detection (CSMA/CD) mechanism.</w:t>
      </w:r>
    </w:p>
    <w:p w14:paraId="0F011E5C" w14:textId="408DCFE2" w:rsidR="008E0752" w:rsidRDefault="008E0752" w:rsidP="003745FB">
      <w:pPr>
        <w:pStyle w:val="1e"/>
        <w:jc w:val="center"/>
      </w:pPr>
      <w:r>
        <w:rPr>
          <w:noProof/>
        </w:rPr>
        <w:lastRenderedPageBreak/>
        <w:drawing>
          <wp:inline distT="0" distB="0" distL="0" distR="0" wp14:anchorId="1B6CE865" wp14:editId="31DF5DEF">
            <wp:extent cx="2690910" cy="18844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947346.tmp"/>
                    <pic:cNvPicPr/>
                  </pic:nvPicPr>
                  <pic:blipFill>
                    <a:blip r:embed="rId16">
                      <a:extLst>
                        <a:ext uri="{28A0092B-C50C-407E-A947-70E740481C1C}">
                          <a14:useLocalDpi xmlns:a14="http://schemas.microsoft.com/office/drawing/2010/main" val="0"/>
                        </a:ext>
                      </a:extLst>
                    </a:blip>
                    <a:stretch>
                      <a:fillRect/>
                    </a:stretch>
                  </pic:blipFill>
                  <pic:spPr>
                    <a:xfrm>
                      <a:off x="0" y="0"/>
                      <a:ext cx="2704254" cy="1893805"/>
                    </a:xfrm>
                    <a:prstGeom prst="rect">
                      <a:avLst/>
                    </a:prstGeom>
                  </pic:spPr>
                </pic:pic>
              </a:graphicData>
            </a:graphic>
          </wp:inline>
        </w:drawing>
      </w:r>
    </w:p>
    <w:p w14:paraId="38F66AEA" w14:textId="6654876A" w:rsidR="008E0752" w:rsidRDefault="008E0752" w:rsidP="008E0752">
      <w:pPr>
        <w:pStyle w:val="92"/>
        <w:ind w:left="1021"/>
      </w:pPr>
      <w:r w:rsidRPr="008E0752">
        <w:rPr>
          <w:rFonts w:hint="eastAsia"/>
        </w:rPr>
        <w:t>Early Ethernet</w:t>
      </w:r>
    </w:p>
    <w:p w14:paraId="543D86DD" w14:textId="235C9F46" w:rsidR="008E0752" w:rsidRDefault="008E0752" w:rsidP="00345061">
      <w:pPr>
        <w:pStyle w:val="1e"/>
      </w:pPr>
      <w:r w:rsidRPr="008E0752">
        <w:rPr>
          <w:rFonts w:hint="eastAsia"/>
        </w:rPr>
        <w:t>Early Ethernet:</w:t>
      </w:r>
    </w:p>
    <w:p w14:paraId="60707563" w14:textId="78DC8D61" w:rsidR="008E0752" w:rsidRDefault="008E0752" w:rsidP="00077960">
      <w:pPr>
        <w:pStyle w:val="1e"/>
        <w:numPr>
          <w:ilvl w:val="0"/>
          <w:numId w:val="17"/>
        </w:numPr>
      </w:pPr>
      <w:r w:rsidRPr="008E0752">
        <w:rPr>
          <w:rFonts w:hint="eastAsia"/>
        </w:rPr>
        <w:t>Ethernet networks are broadcast networks established based on the CSMA/CD mechanism. Collisions restrict Ethernet performance. Early Ethernet devices such as hubs work at the physical layer, and cannot confine collisions to a particular scope. This restricts network performance improvement.</w:t>
      </w:r>
    </w:p>
    <w:p w14:paraId="555443C2" w14:textId="60BA7153" w:rsidR="008E0752" w:rsidRDefault="008E0752" w:rsidP="003745FB">
      <w:pPr>
        <w:pStyle w:val="1e"/>
        <w:jc w:val="center"/>
      </w:pPr>
      <w:r>
        <w:rPr>
          <w:noProof/>
        </w:rPr>
        <w:drawing>
          <wp:inline distT="0" distB="0" distL="0" distR="0" wp14:anchorId="6B9A5557" wp14:editId="5214B09A">
            <wp:extent cx="2814762" cy="1822674"/>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941B2.tmp"/>
                    <pic:cNvPicPr/>
                  </pic:nvPicPr>
                  <pic:blipFill>
                    <a:blip r:embed="rId17">
                      <a:extLst>
                        <a:ext uri="{28A0092B-C50C-407E-A947-70E740481C1C}">
                          <a14:useLocalDpi xmlns:a14="http://schemas.microsoft.com/office/drawing/2010/main" val="0"/>
                        </a:ext>
                      </a:extLst>
                    </a:blip>
                    <a:stretch>
                      <a:fillRect/>
                    </a:stretch>
                  </pic:blipFill>
                  <pic:spPr>
                    <a:xfrm>
                      <a:off x="0" y="0"/>
                      <a:ext cx="2826381" cy="1830198"/>
                    </a:xfrm>
                    <a:prstGeom prst="rect">
                      <a:avLst/>
                    </a:prstGeom>
                  </pic:spPr>
                </pic:pic>
              </a:graphicData>
            </a:graphic>
          </wp:inline>
        </w:drawing>
      </w:r>
    </w:p>
    <w:p w14:paraId="1CB85FCA" w14:textId="47130996" w:rsidR="008E0752" w:rsidRDefault="008E0752" w:rsidP="008E0752">
      <w:pPr>
        <w:pStyle w:val="92"/>
        <w:ind w:left="1021"/>
      </w:pPr>
      <w:r w:rsidRPr="008E0752">
        <w:rPr>
          <w:rFonts w:hint="eastAsia"/>
        </w:rPr>
        <w:t>Switch Networking</w:t>
      </w:r>
    </w:p>
    <w:p w14:paraId="108DFF6E" w14:textId="77777777" w:rsidR="008E0752" w:rsidRPr="008E0752" w:rsidRDefault="008E0752" w:rsidP="00345061">
      <w:pPr>
        <w:pStyle w:val="1e"/>
      </w:pPr>
      <w:r w:rsidRPr="008E0752">
        <w:rPr>
          <w:rFonts w:hint="eastAsia"/>
        </w:rPr>
        <w:t>Switch networking:</w:t>
      </w:r>
    </w:p>
    <w:p w14:paraId="6E4576AC" w14:textId="328CD64C" w:rsidR="008E0752" w:rsidRDefault="008E0752" w:rsidP="00077960">
      <w:pPr>
        <w:pStyle w:val="1e"/>
        <w:numPr>
          <w:ilvl w:val="0"/>
          <w:numId w:val="17"/>
        </w:numPr>
      </w:pPr>
      <w:r w:rsidRPr="008E0752">
        <w:rPr>
          <w:rFonts w:hint="eastAsia"/>
        </w:rPr>
        <w:t>Working at the data link layer, switches are able to confine collisions to a particular scope. Switches help improve Ethernet performance and have replaced hubs as mainstream Ethernet devices. However, switches do not restrict broadcast traffic on the Ethernet. This affects Ethernet performance.</w:t>
      </w:r>
    </w:p>
    <w:p w14:paraId="79E6A8CE" w14:textId="68AE5319" w:rsidR="008E0752" w:rsidRDefault="008E0752" w:rsidP="008E0752">
      <w:pPr>
        <w:pStyle w:val="3"/>
        <w:rPr>
          <w:lang w:eastAsia="en-US"/>
        </w:rPr>
      </w:pPr>
      <w:bookmarkStart w:id="11" w:name="_Toc59715332"/>
      <w:r w:rsidRPr="008E0752">
        <w:rPr>
          <w:rFonts w:hint="eastAsia"/>
          <w:lang w:eastAsia="en-US"/>
        </w:rPr>
        <w:t>Collision Domain</w:t>
      </w:r>
      <w:bookmarkEnd w:id="11"/>
    </w:p>
    <w:p w14:paraId="20E6DEA6" w14:textId="00F64CB6" w:rsidR="008E0752" w:rsidRDefault="008E0752" w:rsidP="00345061">
      <w:pPr>
        <w:pStyle w:val="1e"/>
      </w:pPr>
      <w:r w:rsidRPr="008E0752">
        <w:rPr>
          <w:rFonts w:hint="eastAsia"/>
        </w:rPr>
        <w:t>A collision domain is a set of nodes connected to the same shared medium. All nodes in a collision domain compete for the same bandwidth. Packets (unicast, multicast, or broadcast) sent by a node can be received by other nodes.</w:t>
      </w:r>
    </w:p>
    <w:p w14:paraId="53F84ADD" w14:textId="52911553" w:rsidR="008E0752" w:rsidRDefault="008E0752" w:rsidP="003745FB">
      <w:pPr>
        <w:pStyle w:val="1e"/>
        <w:jc w:val="center"/>
      </w:pPr>
      <w:r>
        <w:rPr>
          <w:noProof/>
        </w:rPr>
        <w:lastRenderedPageBreak/>
        <w:drawing>
          <wp:inline distT="0" distB="0" distL="0" distR="0" wp14:anchorId="22EBECD4" wp14:editId="2E7C7579">
            <wp:extent cx="3085106" cy="183273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94990C.tmp"/>
                    <pic:cNvPicPr/>
                  </pic:nvPicPr>
                  <pic:blipFill>
                    <a:blip r:embed="rId18">
                      <a:extLst>
                        <a:ext uri="{28A0092B-C50C-407E-A947-70E740481C1C}">
                          <a14:useLocalDpi xmlns:a14="http://schemas.microsoft.com/office/drawing/2010/main" val="0"/>
                        </a:ext>
                      </a:extLst>
                    </a:blip>
                    <a:stretch>
                      <a:fillRect/>
                    </a:stretch>
                  </pic:blipFill>
                  <pic:spPr>
                    <a:xfrm>
                      <a:off x="0" y="0"/>
                      <a:ext cx="3098772" cy="1840855"/>
                    </a:xfrm>
                    <a:prstGeom prst="rect">
                      <a:avLst/>
                    </a:prstGeom>
                  </pic:spPr>
                </pic:pic>
              </a:graphicData>
            </a:graphic>
          </wp:inline>
        </w:drawing>
      </w:r>
    </w:p>
    <w:p w14:paraId="775CE1D7" w14:textId="69D91862" w:rsidR="008E0752" w:rsidRDefault="008E0752" w:rsidP="008E0752">
      <w:pPr>
        <w:pStyle w:val="92"/>
        <w:ind w:left="1021"/>
      </w:pPr>
      <w:r>
        <w:rPr>
          <w:rFonts w:hint="eastAsia"/>
        </w:rPr>
        <w:t>Early Ethernet:</w:t>
      </w:r>
      <w:r>
        <w:t xml:space="preserve"> </w:t>
      </w:r>
      <w:r w:rsidRPr="008E0752">
        <w:rPr>
          <w:rFonts w:hint="eastAsia"/>
        </w:rPr>
        <w:t>One Collision Domain</w:t>
      </w:r>
    </w:p>
    <w:p w14:paraId="75B39D29" w14:textId="77777777" w:rsidR="008E0752" w:rsidRPr="008E0752" w:rsidRDefault="008E0752" w:rsidP="00077960">
      <w:pPr>
        <w:pStyle w:val="1e"/>
        <w:numPr>
          <w:ilvl w:val="0"/>
          <w:numId w:val="17"/>
        </w:numPr>
      </w:pPr>
      <w:r w:rsidRPr="008E0752">
        <w:rPr>
          <w:rFonts w:hint="eastAsia"/>
        </w:rPr>
        <w:t>On a traditional Ethernet network, multiple nodes on the same medium share the link bandwidth and compete for the right to use the link. As a result, collision occurs.</w:t>
      </w:r>
    </w:p>
    <w:p w14:paraId="4150E1FA" w14:textId="06A122C9" w:rsidR="008E0752" w:rsidRDefault="008E0752" w:rsidP="00077960">
      <w:pPr>
        <w:pStyle w:val="1e"/>
        <w:numPr>
          <w:ilvl w:val="0"/>
          <w:numId w:val="17"/>
        </w:numPr>
      </w:pPr>
      <w:r w:rsidRPr="008E0752">
        <w:rPr>
          <w:rFonts w:hint="eastAsia"/>
        </w:rPr>
        <w:t>The probability that collision occurs increases when more nodes are deployed on a shared medium.</w:t>
      </w:r>
    </w:p>
    <w:p w14:paraId="223DB722" w14:textId="59A56A70" w:rsidR="008E0752" w:rsidRDefault="008E0752" w:rsidP="003745FB">
      <w:pPr>
        <w:pStyle w:val="1e"/>
        <w:jc w:val="center"/>
      </w:pPr>
      <w:r>
        <w:rPr>
          <w:noProof/>
        </w:rPr>
        <w:drawing>
          <wp:inline distT="0" distB="0" distL="0" distR="0" wp14:anchorId="39F13BE8" wp14:editId="19D08409">
            <wp:extent cx="3085106" cy="2152209"/>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94F477.tmp"/>
                    <pic:cNvPicPr/>
                  </pic:nvPicPr>
                  <pic:blipFill>
                    <a:blip r:embed="rId19">
                      <a:extLst>
                        <a:ext uri="{28A0092B-C50C-407E-A947-70E740481C1C}">
                          <a14:useLocalDpi xmlns:a14="http://schemas.microsoft.com/office/drawing/2010/main" val="0"/>
                        </a:ext>
                      </a:extLst>
                    </a:blip>
                    <a:stretch>
                      <a:fillRect/>
                    </a:stretch>
                  </pic:blipFill>
                  <pic:spPr>
                    <a:xfrm>
                      <a:off x="0" y="0"/>
                      <a:ext cx="3098162" cy="2161317"/>
                    </a:xfrm>
                    <a:prstGeom prst="rect">
                      <a:avLst/>
                    </a:prstGeom>
                  </pic:spPr>
                </pic:pic>
              </a:graphicData>
            </a:graphic>
          </wp:inline>
        </w:drawing>
      </w:r>
    </w:p>
    <w:p w14:paraId="34A75B0F" w14:textId="427FBD57" w:rsidR="008E0752" w:rsidRDefault="008E0752" w:rsidP="008E0752">
      <w:pPr>
        <w:pStyle w:val="92"/>
        <w:ind w:left="1021"/>
      </w:pPr>
      <w:r>
        <w:rPr>
          <w:rFonts w:hint="eastAsia"/>
        </w:rPr>
        <w:t>Switch Networking:</w:t>
      </w:r>
      <w:r>
        <w:t xml:space="preserve"> </w:t>
      </w:r>
      <w:r w:rsidRPr="008E0752">
        <w:rPr>
          <w:rFonts w:hint="eastAsia"/>
        </w:rPr>
        <w:t>Five Collision Domains</w:t>
      </w:r>
    </w:p>
    <w:p w14:paraId="135D21C6" w14:textId="162AB423" w:rsidR="008E0752" w:rsidRDefault="008E0752" w:rsidP="00077960">
      <w:pPr>
        <w:pStyle w:val="1e"/>
        <w:numPr>
          <w:ilvl w:val="0"/>
          <w:numId w:val="18"/>
        </w:numPr>
      </w:pPr>
      <w:r w:rsidRPr="008E0752">
        <w:rPr>
          <w:rFonts w:hint="eastAsia"/>
        </w:rPr>
        <w:t>The switch interfaces used to send and receive data are independent of each other and belong to different collision domains. Therefore, collisions do not occur between hosts (or networks) connected through switch interfaces.</w:t>
      </w:r>
    </w:p>
    <w:p w14:paraId="0906FFAF" w14:textId="77777777" w:rsidR="008E0752" w:rsidRPr="008E0752" w:rsidRDefault="008E0752" w:rsidP="00345061">
      <w:pPr>
        <w:pStyle w:val="1e"/>
      </w:pPr>
      <w:r w:rsidRPr="008E0752">
        <w:rPr>
          <w:rFonts w:hint="eastAsia"/>
        </w:rPr>
        <w:t>On a shared network, the Ethernet uses the CSMA/CD technology to avoid collisions. The CSMA/CD process is as follows:</w:t>
      </w:r>
    </w:p>
    <w:p w14:paraId="6C8B8CE7" w14:textId="77777777" w:rsidR="008E0752" w:rsidRPr="008E0752" w:rsidRDefault="008E0752" w:rsidP="00077960">
      <w:pPr>
        <w:pStyle w:val="1e"/>
        <w:numPr>
          <w:ilvl w:val="0"/>
          <w:numId w:val="18"/>
        </w:numPr>
      </w:pPr>
      <w:r w:rsidRPr="008E0752">
        <w:rPr>
          <w:rFonts w:hint="eastAsia"/>
        </w:rPr>
        <w:t>A terminal continuously detects whether the shared line is idle.</w:t>
      </w:r>
    </w:p>
    <w:p w14:paraId="40A959D4" w14:textId="77777777" w:rsidR="008E0752" w:rsidRPr="008E0752" w:rsidRDefault="008E0752" w:rsidP="00077960">
      <w:pPr>
        <w:pStyle w:val="1e"/>
        <w:numPr>
          <w:ilvl w:val="1"/>
          <w:numId w:val="18"/>
        </w:numPr>
      </w:pPr>
      <w:r w:rsidRPr="008E0752">
        <w:rPr>
          <w:rFonts w:hint="eastAsia"/>
        </w:rPr>
        <w:t>If the line is idle, the terminal sends data.</w:t>
      </w:r>
    </w:p>
    <w:p w14:paraId="3BE7E0AC" w14:textId="77777777" w:rsidR="008E0752" w:rsidRPr="008E0752" w:rsidRDefault="008E0752" w:rsidP="00077960">
      <w:pPr>
        <w:pStyle w:val="1e"/>
        <w:numPr>
          <w:ilvl w:val="1"/>
          <w:numId w:val="18"/>
        </w:numPr>
      </w:pPr>
      <w:r w:rsidRPr="008E0752">
        <w:rPr>
          <w:rFonts w:hint="eastAsia"/>
        </w:rPr>
        <w:t>If the line is in use, the terminal waits until the line becomes idle.</w:t>
      </w:r>
    </w:p>
    <w:p w14:paraId="49A30B56" w14:textId="77777777" w:rsidR="008E0752" w:rsidRPr="008E0752" w:rsidRDefault="008E0752" w:rsidP="00077960">
      <w:pPr>
        <w:pStyle w:val="1e"/>
        <w:numPr>
          <w:ilvl w:val="0"/>
          <w:numId w:val="18"/>
        </w:numPr>
      </w:pPr>
      <w:r w:rsidRPr="008E0752">
        <w:rPr>
          <w:rFonts w:hint="eastAsia"/>
        </w:rPr>
        <w:t>If two terminals send data at the same time, a collision occurs on the line, and signals on the line become unstable.</w:t>
      </w:r>
    </w:p>
    <w:p w14:paraId="0EF6CED1" w14:textId="77777777" w:rsidR="008E0752" w:rsidRPr="008E0752" w:rsidRDefault="008E0752" w:rsidP="00077960">
      <w:pPr>
        <w:pStyle w:val="1e"/>
        <w:numPr>
          <w:ilvl w:val="0"/>
          <w:numId w:val="18"/>
        </w:numPr>
      </w:pPr>
      <w:r w:rsidRPr="008E0752">
        <w:rPr>
          <w:rFonts w:hint="eastAsia"/>
        </w:rPr>
        <w:t>After detecting the instability, the terminal immediately stops sending data.</w:t>
      </w:r>
    </w:p>
    <w:p w14:paraId="2D68E2F9" w14:textId="77777777" w:rsidR="008E0752" w:rsidRPr="008E0752" w:rsidRDefault="008E0752" w:rsidP="00077960">
      <w:pPr>
        <w:pStyle w:val="1e"/>
        <w:numPr>
          <w:ilvl w:val="0"/>
          <w:numId w:val="18"/>
        </w:numPr>
      </w:pPr>
      <w:r w:rsidRPr="008E0752">
        <w:rPr>
          <w:rFonts w:hint="eastAsia"/>
        </w:rPr>
        <w:t>The terminal sends a series of disturbing pulses. After a period of time, the terminal resumes the data transmission. The terminal sends disturbing pulses to inform other terminals, especially the terminal that sends data at the same time, that a collision occurred on the line.</w:t>
      </w:r>
    </w:p>
    <w:p w14:paraId="2BD82308" w14:textId="77777777" w:rsidR="008E0752" w:rsidRPr="008E0752" w:rsidRDefault="008E0752" w:rsidP="00345061">
      <w:pPr>
        <w:pStyle w:val="1e"/>
      </w:pPr>
      <w:r w:rsidRPr="008E0752">
        <w:rPr>
          <w:rFonts w:hint="eastAsia"/>
        </w:rPr>
        <w:lastRenderedPageBreak/>
        <w:t>The working principle of CSMA/CD can be summarized as follows: listen before send, listen while sending, stop sending due to collision, and resend after random delay.</w:t>
      </w:r>
    </w:p>
    <w:p w14:paraId="1DC4A2B4" w14:textId="23D6478E" w:rsidR="008E0752" w:rsidRPr="008E0752" w:rsidRDefault="008E0752" w:rsidP="008E0752">
      <w:pPr>
        <w:pStyle w:val="3"/>
        <w:rPr>
          <w:lang w:eastAsia="en-US"/>
        </w:rPr>
      </w:pPr>
      <w:bookmarkStart w:id="12" w:name="_Toc59715333"/>
      <w:r w:rsidRPr="008E0752">
        <w:rPr>
          <w:rFonts w:hint="eastAsia"/>
          <w:lang w:eastAsia="en-US"/>
        </w:rPr>
        <w:t>Broadcast Domain</w:t>
      </w:r>
      <w:bookmarkEnd w:id="12"/>
    </w:p>
    <w:p w14:paraId="1BA2A118" w14:textId="7BFA560C" w:rsidR="008E0752" w:rsidRPr="008E0752" w:rsidRDefault="008E0752" w:rsidP="00345061">
      <w:pPr>
        <w:pStyle w:val="1e"/>
      </w:pPr>
      <w:r w:rsidRPr="008E0752">
        <w:rPr>
          <w:rFonts w:hint="eastAsia"/>
        </w:rPr>
        <w:t>The entire access scope of broadcast packets is called a Layer 2 broadcast domain, which is also called a broadcast domain. All hosts in the same broadcast domain can receive broadcast packets.</w:t>
      </w:r>
    </w:p>
    <w:p w14:paraId="490AD70E" w14:textId="73C4774F" w:rsidR="008E0752" w:rsidRPr="008E0752" w:rsidRDefault="008E0752" w:rsidP="003745FB">
      <w:pPr>
        <w:pStyle w:val="1e"/>
        <w:jc w:val="center"/>
      </w:pPr>
      <w:r>
        <w:rPr>
          <w:rFonts w:hint="eastAsia"/>
          <w:noProof/>
        </w:rPr>
        <w:drawing>
          <wp:inline distT="0" distB="0" distL="0" distR="0" wp14:anchorId="53220457" wp14:editId="71DDFDEA">
            <wp:extent cx="2781286" cy="198782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943C35.tmp"/>
                    <pic:cNvPicPr/>
                  </pic:nvPicPr>
                  <pic:blipFill>
                    <a:blip r:embed="rId20">
                      <a:extLst>
                        <a:ext uri="{28A0092B-C50C-407E-A947-70E740481C1C}">
                          <a14:useLocalDpi xmlns:a14="http://schemas.microsoft.com/office/drawing/2010/main" val="0"/>
                        </a:ext>
                      </a:extLst>
                    </a:blip>
                    <a:stretch>
                      <a:fillRect/>
                    </a:stretch>
                  </pic:blipFill>
                  <pic:spPr>
                    <a:xfrm>
                      <a:off x="0" y="0"/>
                      <a:ext cx="2793138" cy="1996297"/>
                    </a:xfrm>
                    <a:prstGeom prst="rect">
                      <a:avLst/>
                    </a:prstGeom>
                  </pic:spPr>
                </pic:pic>
              </a:graphicData>
            </a:graphic>
          </wp:inline>
        </w:drawing>
      </w:r>
    </w:p>
    <w:p w14:paraId="76E55BCE" w14:textId="480D6754" w:rsidR="008E0752" w:rsidRPr="008E0752" w:rsidRDefault="008E0752" w:rsidP="008E0752">
      <w:pPr>
        <w:pStyle w:val="92"/>
        <w:ind w:left="1021"/>
      </w:pPr>
      <w:r>
        <w:rPr>
          <w:rFonts w:hint="eastAsia"/>
        </w:rPr>
        <w:t>Early Ethernet:</w:t>
      </w:r>
      <w:r>
        <w:t xml:space="preserve"> </w:t>
      </w:r>
      <w:r w:rsidRPr="008E0752">
        <w:rPr>
          <w:rFonts w:hint="eastAsia"/>
        </w:rPr>
        <w:t>One Broadcast Domain</w:t>
      </w:r>
    </w:p>
    <w:p w14:paraId="57FFD47D" w14:textId="6E875F69" w:rsidR="008E0752" w:rsidRDefault="008E0752" w:rsidP="00077960">
      <w:pPr>
        <w:pStyle w:val="1e"/>
        <w:numPr>
          <w:ilvl w:val="0"/>
          <w:numId w:val="19"/>
        </w:numPr>
      </w:pPr>
      <w:r w:rsidRPr="008E0752">
        <w:rPr>
          <w:rFonts w:hint="eastAsia"/>
        </w:rPr>
        <w:t>On a traditional Ethernet network, multiple nodes on the same medium share a link. The broadcast packets sent by a device can be received by all the other devices.</w:t>
      </w:r>
    </w:p>
    <w:p w14:paraId="683F9AF4" w14:textId="6EA7DA8A" w:rsidR="008E0752" w:rsidRDefault="008E0752" w:rsidP="003745FB">
      <w:pPr>
        <w:pStyle w:val="1e"/>
        <w:jc w:val="center"/>
      </w:pPr>
      <w:r>
        <w:rPr>
          <w:noProof/>
        </w:rPr>
        <w:drawing>
          <wp:inline distT="0" distB="0" distL="0" distR="0" wp14:anchorId="3877E26F" wp14:editId="0AF9C2EE">
            <wp:extent cx="2986353" cy="1956021"/>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497DE.tmp"/>
                    <pic:cNvPicPr/>
                  </pic:nvPicPr>
                  <pic:blipFill>
                    <a:blip r:embed="rId21">
                      <a:extLst>
                        <a:ext uri="{28A0092B-C50C-407E-A947-70E740481C1C}">
                          <a14:useLocalDpi xmlns:a14="http://schemas.microsoft.com/office/drawing/2010/main" val="0"/>
                        </a:ext>
                      </a:extLst>
                    </a:blip>
                    <a:stretch>
                      <a:fillRect/>
                    </a:stretch>
                  </pic:blipFill>
                  <pic:spPr>
                    <a:xfrm>
                      <a:off x="0" y="0"/>
                      <a:ext cx="3000612" cy="1965360"/>
                    </a:xfrm>
                    <a:prstGeom prst="rect">
                      <a:avLst/>
                    </a:prstGeom>
                  </pic:spPr>
                </pic:pic>
              </a:graphicData>
            </a:graphic>
          </wp:inline>
        </w:drawing>
      </w:r>
    </w:p>
    <w:p w14:paraId="6B2862EC" w14:textId="46B9B07B" w:rsidR="008E0752" w:rsidRDefault="008E0752" w:rsidP="008E0752">
      <w:pPr>
        <w:pStyle w:val="92"/>
        <w:ind w:left="1021"/>
      </w:pPr>
      <w:r>
        <w:rPr>
          <w:rFonts w:hint="eastAsia"/>
        </w:rPr>
        <w:t>Switch Networking:</w:t>
      </w:r>
      <w:r>
        <w:t xml:space="preserve"> </w:t>
      </w:r>
      <w:r w:rsidRPr="008E0752">
        <w:rPr>
          <w:rFonts w:hint="eastAsia"/>
        </w:rPr>
        <w:t>One Broadcast Domain</w:t>
      </w:r>
    </w:p>
    <w:p w14:paraId="0767E13D" w14:textId="0B7D7F5A" w:rsidR="008E0752" w:rsidRDefault="008E0752" w:rsidP="00077960">
      <w:pPr>
        <w:pStyle w:val="1e"/>
        <w:numPr>
          <w:ilvl w:val="0"/>
          <w:numId w:val="19"/>
        </w:numPr>
      </w:pPr>
      <w:r w:rsidRPr="008E0752">
        <w:rPr>
          <w:rFonts w:hint="eastAsia"/>
        </w:rPr>
        <w:t>A switch forwards broadcast packets to all interfaces. Therefore, the nodes connected to all interfaces of the switch belong to the same broadcast domain.</w:t>
      </w:r>
    </w:p>
    <w:p w14:paraId="1C249B07" w14:textId="4158AAD8" w:rsidR="008E0752" w:rsidRPr="008E0752" w:rsidRDefault="008E0752" w:rsidP="00345061">
      <w:pPr>
        <w:pStyle w:val="1e"/>
      </w:pPr>
      <w:r w:rsidRPr="008E0752">
        <w:rPr>
          <w:rFonts w:hint="eastAsia"/>
        </w:rPr>
        <w:t>An all-1 MAC address (FF-FF-FF-FF-FF-FF) is a broadcast address. All nodes process data frames with the destination address being a broadcast address. The entire access range of the data frames is called a Layer 2 broadcast domain, which is also called a b</w:t>
      </w:r>
      <w:r>
        <w:rPr>
          <w:rFonts w:hint="eastAsia"/>
        </w:rPr>
        <w:t>roadcast domain.</w:t>
      </w:r>
    </w:p>
    <w:p w14:paraId="435C1B75" w14:textId="77777777" w:rsidR="008E0752" w:rsidRPr="008E0752" w:rsidRDefault="008E0752" w:rsidP="00345061">
      <w:pPr>
        <w:pStyle w:val="1e"/>
      </w:pPr>
      <w:r w:rsidRPr="008E0752">
        <w:rPr>
          <w:rFonts w:hint="eastAsia"/>
        </w:rPr>
        <w:t>Note that a MAC address uniquely identifies a network interface card (NIC). Each network adapter requires a unique MAC address.</w:t>
      </w:r>
    </w:p>
    <w:p w14:paraId="194B657B" w14:textId="742D796B" w:rsidR="008E0752" w:rsidRDefault="008E0752" w:rsidP="008E0752">
      <w:pPr>
        <w:pStyle w:val="3"/>
        <w:rPr>
          <w:lang w:eastAsia="en-US"/>
        </w:rPr>
      </w:pPr>
      <w:bookmarkStart w:id="13" w:name="_Toc59715334"/>
      <w:r w:rsidRPr="008E0752">
        <w:rPr>
          <w:rFonts w:hint="eastAsia"/>
          <w:lang w:eastAsia="en-US"/>
        </w:rPr>
        <w:lastRenderedPageBreak/>
        <w:t>Ethernet NIC</w:t>
      </w:r>
      <w:bookmarkEnd w:id="13"/>
    </w:p>
    <w:p w14:paraId="7C80E4D7" w14:textId="6575B16E" w:rsidR="008E0752" w:rsidRDefault="008E0752" w:rsidP="00345061">
      <w:pPr>
        <w:pStyle w:val="1e"/>
      </w:pPr>
      <w:r w:rsidRPr="008E0752">
        <w:rPr>
          <w:rFonts w:hint="eastAsia"/>
        </w:rPr>
        <w:t>A network interface card (NIC) is a key component that connects a network device (such as a computer, a switch, or a router) to an external network.</w:t>
      </w:r>
    </w:p>
    <w:p w14:paraId="3324FA1D" w14:textId="127F95B6" w:rsidR="008E0752" w:rsidRDefault="008E0752" w:rsidP="003745FB">
      <w:pPr>
        <w:pStyle w:val="1e"/>
        <w:jc w:val="center"/>
      </w:pPr>
      <w:r>
        <w:rPr>
          <w:noProof/>
        </w:rPr>
        <w:drawing>
          <wp:inline distT="0" distB="0" distL="0" distR="0" wp14:anchorId="439F2083" wp14:editId="7629DF18">
            <wp:extent cx="3479767" cy="2472856"/>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94CE43.tmp"/>
                    <pic:cNvPicPr/>
                  </pic:nvPicPr>
                  <pic:blipFill>
                    <a:blip r:embed="rId22">
                      <a:extLst>
                        <a:ext uri="{28A0092B-C50C-407E-A947-70E740481C1C}">
                          <a14:useLocalDpi xmlns:a14="http://schemas.microsoft.com/office/drawing/2010/main" val="0"/>
                        </a:ext>
                      </a:extLst>
                    </a:blip>
                    <a:stretch>
                      <a:fillRect/>
                    </a:stretch>
                  </pic:blipFill>
                  <pic:spPr>
                    <a:xfrm>
                      <a:off x="0" y="0"/>
                      <a:ext cx="3489068" cy="2479466"/>
                    </a:xfrm>
                    <a:prstGeom prst="rect">
                      <a:avLst/>
                    </a:prstGeom>
                  </pic:spPr>
                </pic:pic>
              </a:graphicData>
            </a:graphic>
          </wp:inline>
        </w:drawing>
      </w:r>
    </w:p>
    <w:p w14:paraId="2C9BED00" w14:textId="17C71629" w:rsidR="008E0752" w:rsidRDefault="008E0752" w:rsidP="008E0752">
      <w:pPr>
        <w:pStyle w:val="92"/>
        <w:ind w:left="1021"/>
      </w:pPr>
      <w:r w:rsidRPr="008E0752">
        <w:rPr>
          <w:rFonts w:hint="eastAsia"/>
        </w:rPr>
        <w:t>Ethernet NIC</w:t>
      </w:r>
    </w:p>
    <w:p w14:paraId="34FFB18B" w14:textId="77777777" w:rsidR="008E0752" w:rsidRPr="008E0752" w:rsidRDefault="008E0752" w:rsidP="00345061">
      <w:pPr>
        <w:pStyle w:val="1e"/>
      </w:pPr>
      <w:r w:rsidRPr="008E0752">
        <w:rPr>
          <w:rFonts w:hint="eastAsia"/>
        </w:rPr>
        <w:t>Network Port</w:t>
      </w:r>
    </w:p>
    <w:p w14:paraId="4C3DF210" w14:textId="3EB98425" w:rsidR="008E0752" w:rsidRPr="008E0752" w:rsidRDefault="008E0752" w:rsidP="00077960">
      <w:pPr>
        <w:pStyle w:val="1e"/>
        <w:numPr>
          <w:ilvl w:val="0"/>
          <w:numId w:val="19"/>
        </w:numPr>
      </w:pPr>
      <w:r w:rsidRPr="008E0752">
        <w:rPr>
          <w:rFonts w:hint="eastAsia"/>
        </w:rPr>
        <w:t>A network port is also called a network interface, interface, or port.</w:t>
      </w:r>
    </w:p>
    <w:p w14:paraId="63F2ADF1" w14:textId="77777777" w:rsidR="008E0752" w:rsidRPr="008E0752" w:rsidRDefault="008E0752" w:rsidP="00345061">
      <w:pPr>
        <w:pStyle w:val="1e"/>
      </w:pPr>
      <w:r w:rsidRPr="008E0752">
        <w:rPr>
          <w:rFonts w:hint="eastAsia"/>
        </w:rPr>
        <w:t>NIC</w:t>
      </w:r>
    </w:p>
    <w:p w14:paraId="7007F2EE" w14:textId="77777777" w:rsidR="008E0752" w:rsidRPr="008E0752" w:rsidRDefault="008E0752" w:rsidP="00077960">
      <w:pPr>
        <w:pStyle w:val="1e"/>
        <w:numPr>
          <w:ilvl w:val="0"/>
          <w:numId w:val="19"/>
        </w:numPr>
      </w:pPr>
      <w:r w:rsidRPr="008E0752">
        <w:rPr>
          <w:rFonts w:hint="eastAsia"/>
        </w:rPr>
        <w:t>Each network port corresponds to a NIC.</w:t>
      </w:r>
    </w:p>
    <w:p w14:paraId="74DFD0E5" w14:textId="7BFF8261" w:rsidR="008E0752" w:rsidRDefault="008E0752" w:rsidP="00077960">
      <w:pPr>
        <w:pStyle w:val="1e"/>
        <w:numPr>
          <w:ilvl w:val="0"/>
          <w:numId w:val="19"/>
        </w:numPr>
      </w:pPr>
      <w:r w:rsidRPr="008E0752">
        <w:rPr>
          <w:rFonts w:hint="eastAsia"/>
        </w:rPr>
        <w:t>A computer or switch forwards data through a NIC.</w:t>
      </w:r>
    </w:p>
    <w:p w14:paraId="41B70789" w14:textId="77777777" w:rsidR="008E0752" w:rsidRPr="008E0752" w:rsidRDefault="008E0752" w:rsidP="00345061">
      <w:pPr>
        <w:pStyle w:val="1e"/>
      </w:pPr>
      <w:r w:rsidRPr="008E0752">
        <w:rPr>
          <w:rFonts w:hint="eastAsia"/>
        </w:rPr>
        <w:t>There are many types of NICs. In this document, all the NICs mentioned are Ethernet NICs.</w:t>
      </w:r>
    </w:p>
    <w:p w14:paraId="495DCE5D" w14:textId="25A8D8AE" w:rsidR="008E0752" w:rsidRDefault="008E0752" w:rsidP="00345061">
      <w:pPr>
        <w:pStyle w:val="1e"/>
      </w:pPr>
      <w:r w:rsidRPr="008E0752">
        <w:rPr>
          <w:rFonts w:hint="eastAsia"/>
        </w:rPr>
        <w:t>The switches mentioned in this document are Ethernet switches. The NICs used by each network port on a switch are Ethernet NICs.</w:t>
      </w:r>
    </w:p>
    <w:p w14:paraId="2EC2924A" w14:textId="161F8902" w:rsidR="008E0752" w:rsidRDefault="008E0752" w:rsidP="008E0752">
      <w:pPr>
        <w:pStyle w:val="2"/>
      </w:pPr>
      <w:bookmarkStart w:id="14" w:name="_Toc59715335"/>
      <w:r w:rsidRPr="008E0752">
        <w:rPr>
          <w:rFonts w:hint="eastAsia"/>
        </w:rPr>
        <w:t>Overview of Ethernet Frames</w:t>
      </w:r>
      <w:bookmarkEnd w:id="14"/>
    </w:p>
    <w:p w14:paraId="51F79F9B" w14:textId="2CE3FA51" w:rsidR="008E0752" w:rsidRPr="008E0752" w:rsidRDefault="008E0752" w:rsidP="008E0752">
      <w:pPr>
        <w:pStyle w:val="3"/>
        <w:rPr>
          <w:lang w:eastAsia="en-US"/>
        </w:rPr>
      </w:pPr>
      <w:bookmarkStart w:id="15" w:name="_Toc59715336"/>
      <w:r w:rsidRPr="008E0752">
        <w:rPr>
          <w:rFonts w:hint="eastAsia"/>
          <w:lang w:eastAsia="en-US"/>
        </w:rPr>
        <w:t>Ethernet Frame Format</w:t>
      </w:r>
      <w:bookmarkEnd w:id="15"/>
    </w:p>
    <w:p w14:paraId="109DFF73" w14:textId="77777777" w:rsidR="008E0752" w:rsidRPr="008E0752" w:rsidRDefault="008E0752" w:rsidP="00345061">
      <w:pPr>
        <w:pStyle w:val="1e"/>
      </w:pPr>
      <w:r w:rsidRPr="008E0752">
        <w:rPr>
          <w:rFonts w:hint="eastAsia"/>
        </w:rPr>
        <w:t>The frames used by Ethernet technology are referred to as Ethernet frames.</w:t>
      </w:r>
    </w:p>
    <w:p w14:paraId="7972E5D0" w14:textId="185D9747" w:rsidR="008E0752" w:rsidRDefault="008E0752" w:rsidP="00345061">
      <w:pPr>
        <w:pStyle w:val="1e"/>
      </w:pPr>
      <w:r w:rsidRPr="008E0752">
        <w:rPr>
          <w:rFonts w:hint="eastAsia"/>
        </w:rPr>
        <w:t xml:space="preserve">Ethernet frames are in two formats: </w:t>
      </w:r>
      <w:proofErr w:type="spellStart"/>
      <w:r w:rsidRPr="008E0752">
        <w:rPr>
          <w:rFonts w:hint="eastAsia"/>
        </w:rPr>
        <w:t>Ethernet_II</w:t>
      </w:r>
      <w:proofErr w:type="spellEnd"/>
      <w:r w:rsidRPr="008E0752">
        <w:rPr>
          <w:rFonts w:hint="eastAsia"/>
        </w:rPr>
        <w:t xml:space="preserve"> and IEEE 802.3.</w:t>
      </w:r>
    </w:p>
    <w:p w14:paraId="77D7FF0B" w14:textId="7F5599E9" w:rsidR="008E0752" w:rsidRDefault="008E0752" w:rsidP="003745FB">
      <w:pPr>
        <w:pStyle w:val="1e"/>
        <w:jc w:val="center"/>
      </w:pPr>
      <w:r>
        <w:rPr>
          <w:noProof/>
        </w:rPr>
        <w:drawing>
          <wp:inline distT="0" distB="0" distL="0" distR="0" wp14:anchorId="11FE6AF2" wp14:editId="77B6DA43">
            <wp:extent cx="4965955" cy="1568531"/>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94E708.tmp"/>
                    <pic:cNvPicPr/>
                  </pic:nvPicPr>
                  <pic:blipFill>
                    <a:blip r:embed="rId23">
                      <a:extLst>
                        <a:ext uri="{28A0092B-C50C-407E-A947-70E740481C1C}">
                          <a14:useLocalDpi xmlns:a14="http://schemas.microsoft.com/office/drawing/2010/main" val="0"/>
                        </a:ext>
                      </a:extLst>
                    </a:blip>
                    <a:stretch>
                      <a:fillRect/>
                    </a:stretch>
                  </pic:blipFill>
                  <pic:spPr>
                    <a:xfrm>
                      <a:off x="0" y="0"/>
                      <a:ext cx="4965955" cy="1568531"/>
                    </a:xfrm>
                    <a:prstGeom prst="rect">
                      <a:avLst/>
                    </a:prstGeom>
                  </pic:spPr>
                </pic:pic>
              </a:graphicData>
            </a:graphic>
          </wp:inline>
        </w:drawing>
      </w:r>
    </w:p>
    <w:p w14:paraId="3CE045E9" w14:textId="433B887E" w:rsidR="008E0752" w:rsidRDefault="008E0752" w:rsidP="008E0752">
      <w:pPr>
        <w:pStyle w:val="92"/>
        <w:ind w:left="1021"/>
      </w:pPr>
      <w:r w:rsidRPr="008E0752">
        <w:rPr>
          <w:rFonts w:hint="eastAsia"/>
        </w:rPr>
        <w:lastRenderedPageBreak/>
        <w:t>Ethernet Frame Format</w:t>
      </w:r>
    </w:p>
    <w:p w14:paraId="7B34C41B" w14:textId="77777777" w:rsidR="008E0752" w:rsidRPr="008E0752" w:rsidRDefault="008E0752" w:rsidP="00345061">
      <w:pPr>
        <w:pStyle w:val="1e"/>
      </w:pPr>
      <w:r w:rsidRPr="008E0752">
        <w:rPr>
          <w:rFonts w:hint="eastAsia"/>
        </w:rPr>
        <w:t xml:space="preserve">Frame is the unit of data that is transmitted between network nodes on an Ethernet network. Ethernet frames are in two formats, namely, </w:t>
      </w:r>
      <w:proofErr w:type="spellStart"/>
      <w:r w:rsidRPr="008E0752">
        <w:rPr>
          <w:rFonts w:hint="eastAsia"/>
        </w:rPr>
        <w:t>Ethernet_II</w:t>
      </w:r>
      <w:proofErr w:type="spellEnd"/>
      <w:r w:rsidRPr="008E0752">
        <w:rPr>
          <w:rFonts w:hint="eastAsia"/>
        </w:rPr>
        <w:t xml:space="preserve"> and IEEE 802.3, as illustrated in the figure shown in this slide.</w:t>
      </w:r>
    </w:p>
    <w:p w14:paraId="32544A6D" w14:textId="77777777" w:rsidR="008E0752" w:rsidRPr="008E0752" w:rsidRDefault="008E0752" w:rsidP="00345061">
      <w:pPr>
        <w:pStyle w:val="1e"/>
      </w:pPr>
      <w:r w:rsidRPr="008E0752">
        <w:rPr>
          <w:rFonts w:hint="eastAsia"/>
        </w:rPr>
        <w:t>Ethernet II frame:</w:t>
      </w:r>
    </w:p>
    <w:p w14:paraId="66B812EF" w14:textId="77777777" w:rsidR="008E0752" w:rsidRPr="008E0752" w:rsidRDefault="008E0752" w:rsidP="00077960">
      <w:pPr>
        <w:pStyle w:val="1e"/>
        <w:numPr>
          <w:ilvl w:val="0"/>
          <w:numId w:val="20"/>
        </w:numPr>
      </w:pPr>
      <w:r w:rsidRPr="008E0752">
        <w:rPr>
          <w:rFonts w:hint="eastAsia"/>
        </w:rPr>
        <w:t>DMAC: 6 bytes, destination MAC address. This field identifies which MAC address should receive the frame.</w:t>
      </w:r>
    </w:p>
    <w:p w14:paraId="3EBB44C6" w14:textId="77777777" w:rsidR="008E0752" w:rsidRPr="008E0752" w:rsidRDefault="008E0752" w:rsidP="00077960">
      <w:pPr>
        <w:pStyle w:val="1e"/>
        <w:numPr>
          <w:ilvl w:val="0"/>
          <w:numId w:val="20"/>
        </w:numPr>
      </w:pPr>
      <w:r w:rsidRPr="008E0752">
        <w:rPr>
          <w:rFonts w:hint="eastAsia"/>
        </w:rPr>
        <w:t>SMAC: 6 bytes, source MAC address. This field identifies which MAC address should send the frame.</w:t>
      </w:r>
    </w:p>
    <w:p w14:paraId="314A33A0" w14:textId="77777777" w:rsidR="008E0752" w:rsidRPr="008E0752" w:rsidRDefault="008E0752" w:rsidP="00077960">
      <w:pPr>
        <w:pStyle w:val="1e"/>
        <w:numPr>
          <w:ilvl w:val="0"/>
          <w:numId w:val="20"/>
        </w:numPr>
      </w:pPr>
      <w:r w:rsidRPr="008E0752">
        <w:rPr>
          <w:rFonts w:hint="eastAsia"/>
        </w:rPr>
        <w:t>Type: 2 bytes, protocol type. Common values are as follows:</w:t>
      </w:r>
    </w:p>
    <w:p w14:paraId="06AB56D9" w14:textId="7D666F24" w:rsidR="008E0752" w:rsidRPr="008E0752" w:rsidRDefault="008E0752" w:rsidP="00077960">
      <w:pPr>
        <w:pStyle w:val="1e"/>
        <w:numPr>
          <w:ilvl w:val="1"/>
          <w:numId w:val="20"/>
        </w:numPr>
      </w:pPr>
      <w:r w:rsidRPr="008E0752">
        <w:rPr>
          <w:rFonts w:hint="eastAsia"/>
        </w:rPr>
        <w:t>0x0800: Internet Protocol Version 4 (IPv4)</w:t>
      </w:r>
      <w:r w:rsidR="005018C4">
        <w:t>.</w:t>
      </w:r>
    </w:p>
    <w:p w14:paraId="762F6E83" w14:textId="5DC2BD13" w:rsidR="008E0752" w:rsidRPr="008E0752" w:rsidRDefault="008E0752" w:rsidP="00077960">
      <w:pPr>
        <w:pStyle w:val="1e"/>
        <w:numPr>
          <w:ilvl w:val="1"/>
          <w:numId w:val="20"/>
        </w:numPr>
      </w:pPr>
      <w:r w:rsidRPr="008E0752">
        <w:rPr>
          <w:rFonts w:hint="eastAsia"/>
        </w:rPr>
        <w:t>0x0806: Address Resolution Protocol (ARP)</w:t>
      </w:r>
      <w:r w:rsidR="005018C4">
        <w:t>.</w:t>
      </w:r>
    </w:p>
    <w:p w14:paraId="14AF93D3" w14:textId="77777777" w:rsidR="008E0752" w:rsidRPr="008E0752" w:rsidRDefault="008E0752" w:rsidP="00345061">
      <w:pPr>
        <w:pStyle w:val="1e"/>
      </w:pPr>
      <w:r w:rsidRPr="008E0752">
        <w:rPr>
          <w:rFonts w:hint="eastAsia"/>
        </w:rPr>
        <w:t>IEEE 802.3 LLC Ethernet frame:</w:t>
      </w:r>
    </w:p>
    <w:p w14:paraId="2EC6BF6C" w14:textId="77777777" w:rsidR="008E0752" w:rsidRPr="008E0752" w:rsidRDefault="008E0752" w:rsidP="00077960">
      <w:pPr>
        <w:pStyle w:val="1e"/>
        <w:numPr>
          <w:ilvl w:val="0"/>
          <w:numId w:val="21"/>
        </w:numPr>
      </w:pPr>
      <w:r w:rsidRPr="008E0752">
        <w:rPr>
          <w:rFonts w:hint="eastAsia"/>
        </w:rPr>
        <w:t>Logical link control (LLC) consists of the destination service access point (DSAP), source service access point (SSAP), and Control field.</w:t>
      </w:r>
    </w:p>
    <w:p w14:paraId="19AA6DCD" w14:textId="77777777" w:rsidR="008E0752" w:rsidRPr="008E0752" w:rsidRDefault="008E0752" w:rsidP="00077960">
      <w:pPr>
        <w:pStyle w:val="1e"/>
        <w:numPr>
          <w:ilvl w:val="1"/>
          <w:numId w:val="21"/>
        </w:numPr>
      </w:pPr>
      <w:r w:rsidRPr="008E0752">
        <w:rPr>
          <w:rFonts w:hint="eastAsia"/>
        </w:rPr>
        <w:t>DSAP: 1 byte, destination service access point. If the subsequent type is IP, the value is set to 0x06. The function of a service access point is similar to the Type field in an Ethernet II frame or the port number in TCP/UDP.</w:t>
      </w:r>
    </w:p>
    <w:p w14:paraId="3A43039A" w14:textId="77777777" w:rsidR="008E0752" w:rsidRPr="008E0752" w:rsidRDefault="008E0752" w:rsidP="00077960">
      <w:pPr>
        <w:pStyle w:val="1e"/>
        <w:numPr>
          <w:ilvl w:val="1"/>
          <w:numId w:val="21"/>
        </w:numPr>
      </w:pPr>
      <w:r w:rsidRPr="008E0752">
        <w:rPr>
          <w:rFonts w:hint="eastAsia"/>
        </w:rPr>
        <w:t>SSAP: 1 byte, source service access point. If the subsequent type is IP, the value is set to 0x06.</w:t>
      </w:r>
    </w:p>
    <w:p w14:paraId="34603B6A" w14:textId="37EDF247" w:rsidR="008E0752" w:rsidRDefault="008E0752" w:rsidP="00077960">
      <w:pPr>
        <w:pStyle w:val="1e"/>
        <w:numPr>
          <w:ilvl w:val="1"/>
          <w:numId w:val="21"/>
        </w:numPr>
      </w:pPr>
      <w:r w:rsidRPr="008E0752">
        <w:rPr>
          <w:rFonts w:hint="eastAsia"/>
        </w:rPr>
        <w:t>Ctrl: 1 byte. This field is usually set to 0x03, indicating unnumbered IEEE 802.2 information of a connectionless service.</w:t>
      </w:r>
    </w:p>
    <w:p w14:paraId="14B1A679" w14:textId="77777777" w:rsidR="008E0752" w:rsidRPr="008E0752" w:rsidRDefault="008E0752" w:rsidP="00077960">
      <w:pPr>
        <w:pStyle w:val="1e"/>
        <w:numPr>
          <w:ilvl w:val="0"/>
          <w:numId w:val="21"/>
        </w:numPr>
      </w:pPr>
      <w:r w:rsidRPr="008E0752">
        <w:rPr>
          <w:rFonts w:hint="eastAsia"/>
        </w:rPr>
        <w:t xml:space="preserve">The </w:t>
      </w:r>
      <w:proofErr w:type="spellStart"/>
      <w:r w:rsidRPr="008E0752">
        <w:rPr>
          <w:rFonts w:hint="eastAsia"/>
        </w:rPr>
        <w:t>Subnetwork</w:t>
      </w:r>
      <w:proofErr w:type="spellEnd"/>
      <w:r w:rsidRPr="008E0752">
        <w:rPr>
          <w:rFonts w:hint="eastAsia"/>
        </w:rPr>
        <w:t xml:space="preserve"> Access Protocol (SNAP) field consists of the Org Code field and the Type field.</w:t>
      </w:r>
    </w:p>
    <w:p w14:paraId="7E4C2634" w14:textId="77777777" w:rsidR="008E0752" w:rsidRPr="008E0752" w:rsidRDefault="008E0752" w:rsidP="00077960">
      <w:pPr>
        <w:pStyle w:val="1e"/>
        <w:numPr>
          <w:ilvl w:val="1"/>
          <w:numId w:val="21"/>
        </w:numPr>
      </w:pPr>
      <w:r w:rsidRPr="008E0752">
        <w:rPr>
          <w:rFonts w:hint="eastAsia"/>
        </w:rPr>
        <w:t>The three bytes of the Org Code field are all 0s.</w:t>
      </w:r>
    </w:p>
    <w:p w14:paraId="4A628636" w14:textId="77777777" w:rsidR="008E0752" w:rsidRPr="008E0752" w:rsidRDefault="008E0752" w:rsidP="00077960">
      <w:pPr>
        <w:pStyle w:val="1e"/>
        <w:numPr>
          <w:ilvl w:val="1"/>
          <w:numId w:val="21"/>
        </w:numPr>
      </w:pPr>
      <w:r w:rsidRPr="008E0752">
        <w:rPr>
          <w:rFonts w:hint="eastAsia"/>
        </w:rPr>
        <w:t xml:space="preserve">The Type field functions the same as that in </w:t>
      </w:r>
      <w:proofErr w:type="spellStart"/>
      <w:r w:rsidRPr="008E0752">
        <w:rPr>
          <w:rFonts w:hint="eastAsia"/>
        </w:rPr>
        <w:t>Ethernet_II</w:t>
      </w:r>
      <w:proofErr w:type="spellEnd"/>
      <w:r w:rsidRPr="008E0752">
        <w:rPr>
          <w:rFonts w:hint="eastAsia"/>
        </w:rPr>
        <w:t xml:space="preserve"> frames.</w:t>
      </w:r>
    </w:p>
    <w:p w14:paraId="40C3A00E" w14:textId="77777777" w:rsidR="008E0752" w:rsidRPr="008E0752" w:rsidRDefault="008E0752" w:rsidP="00345061">
      <w:pPr>
        <w:pStyle w:val="1e"/>
      </w:pPr>
      <w:r w:rsidRPr="008E0752">
        <w:rPr>
          <w:rFonts w:hint="eastAsia"/>
        </w:rPr>
        <w:t>The total length of a data frame ranges from 64 bytes to 1518 bytes. What is the reason for this design? (In addition, the MTU of an Ethernet interface is 1500 bytes.)</w:t>
      </w:r>
    </w:p>
    <w:p w14:paraId="2BE01C25" w14:textId="77777777" w:rsidR="008E0752" w:rsidRPr="008E0752" w:rsidRDefault="008E0752" w:rsidP="00077960">
      <w:pPr>
        <w:pStyle w:val="1e"/>
        <w:numPr>
          <w:ilvl w:val="0"/>
          <w:numId w:val="22"/>
        </w:numPr>
      </w:pPr>
      <w:r w:rsidRPr="008E0752">
        <w:rPr>
          <w:rFonts w:hint="eastAsia"/>
        </w:rPr>
        <w:t>On an Ethernet network, the minimum frame length is 64 bytes, which is determined jointly by the maximum transmission distance and the CSMA/CD mechanism.</w:t>
      </w:r>
    </w:p>
    <w:p w14:paraId="4FA46FDD" w14:textId="77777777" w:rsidR="008E0752" w:rsidRPr="008E0752" w:rsidRDefault="008E0752" w:rsidP="00077960">
      <w:pPr>
        <w:pStyle w:val="1e"/>
        <w:numPr>
          <w:ilvl w:val="1"/>
          <w:numId w:val="22"/>
        </w:numPr>
      </w:pPr>
      <w:r w:rsidRPr="008E0752">
        <w:rPr>
          <w:rFonts w:hint="eastAsia"/>
        </w:rPr>
        <w:t xml:space="preserve">The use of minimum frame length can prevent the following situation: station </w:t>
      </w:r>
      <w:proofErr w:type="gramStart"/>
      <w:r w:rsidRPr="008E0752">
        <w:rPr>
          <w:rFonts w:hint="eastAsia"/>
        </w:rPr>
        <w:t>A</w:t>
      </w:r>
      <w:proofErr w:type="gramEnd"/>
      <w:r w:rsidRPr="008E0752">
        <w:rPr>
          <w:rFonts w:hint="eastAsia"/>
        </w:rPr>
        <w:t xml:space="preserve"> finishes sending the last bit, but the first bit does not arrive at station B, which is far from station A. Station B considers that the line is idle and begins to send data, leading to a collision.</w:t>
      </w:r>
    </w:p>
    <w:p w14:paraId="72644281" w14:textId="77777777" w:rsidR="008E0752" w:rsidRPr="008E0752" w:rsidRDefault="008E0752" w:rsidP="00077960">
      <w:pPr>
        <w:pStyle w:val="1e"/>
        <w:numPr>
          <w:ilvl w:val="1"/>
          <w:numId w:val="22"/>
        </w:numPr>
      </w:pPr>
      <w:r w:rsidRPr="008E0752">
        <w:rPr>
          <w:rFonts w:hint="eastAsia"/>
        </w:rPr>
        <w:t>An upper-layer protocol must ensure that the Data field contains at least 46 bytes. In this way, the 14-byte Ethernet frame header and 4-byte check code at the frame tail can meet the minimum frame length of 64 bytes. If the actual data is less than 46 bytes, the upper-layer protocol must fill in certain data units.</w:t>
      </w:r>
    </w:p>
    <w:p w14:paraId="0B584B2C" w14:textId="77777777" w:rsidR="008E0752" w:rsidRPr="008E0752" w:rsidRDefault="008E0752" w:rsidP="00077960">
      <w:pPr>
        <w:pStyle w:val="1e"/>
        <w:numPr>
          <w:ilvl w:val="0"/>
          <w:numId w:val="22"/>
        </w:numPr>
      </w:pPr>
      <w:r w:rsidRPr="008E0752">
        <w:rPr>
          <w:rFonts w:hint="eastAsia"/>
        </w:rPr>
        <w:t>To achieve a tradeoff between transmission efficiency and transmission reliability, the maximum length of an Ethernet frame is 1518 bytes, and the corresponding IP data packet is 1500 bytes.</w:t>
      </w:r>
    </w:p>
    <w:p w14:paraId="554897A6" w14:textId="77777777" w:rsidR="008E0752" w:rsidRPr="008E0752" w:rsidRDefault="008E0752" w:rsidP="00077960">
      <w:pPr>
        <w:pStyle w:val="1e"/>
        <w:numPr>
          <w:ilvl w:val="1"/>
          <w:numId w:val="22"/>
        </w:numPr>
      </w:pPr>
      <w:r w:rsidRPr="008E0752">
        <w:rPr>
          <w:rFonts w:hint="eastAsia"/>
        </w:rPr>
        <w:lastRenderedPageBreak/>
        <w:t>A large frame length improves the data transmission efficiency. However, if the data frame is too long, the transmission over the shared link takes a long time, which greatly affects delay-sensitive applications.</w:t>
      </w:r>
    </w:p>
    <w:p w14:paraId="5CEE8BC7" w14:textId="77777777" w:rsidR="008E0752" w:rsidRPr="008E0752" w:rsidRDefault="008E0752" w:rsidP="00077960">
      <w:pPr>
        <w:pStyle w:val="1e"/>
        <w:numPr>
          <w:ilvl w:val="1"/>
          <w:numId w:val="22"/>
        </w:numPr>
      </w:pPr>
      <w:r w:rsidRPr="008E0752">
        <w:rPr>
          <w:rFonts w:hint="eastAsia"/>
        </w:rPr>
        <w:t>As such, a compromise data frame length of 1518 bytes is used, which corresponds to an IP data packet length of 1500 bytes. This is where the concept of MTU comes from.</w:t>
      </w:r>
    </w:p>
    <w:p w14:paraId="6AD41311" w14:textId="2F800A22" w:rsidR="008E0752" w:rsidRDefault="005018C4" w:rsidP="005018C4">
      <w:pPr>
        <w:pStyle w:val="3"/>
        <w:rPr>
          <w:lang w:eastAsia="en-US"/>
        </w:rPr>
      </w:pPr>
      <w:bookmarkStart w:id="16" w:name="_Toc59715337"/>
      <w:r w:rsidRPr="005018C4">
        <w:rPr>
          <w:rFonts w:hint="eastAsia"/>
          <w:lang w:eastAsia="en-US"/>
        </w:rPr>
        <w:t>What Is a MAC Address?</w:t>
      </w:r>
      <w:bookmarkEnd w:id="16"/>
    </w:p>
    <w:p w14:paraId="5317010B" w14:textId="3F085BC5" w:rsidR="005018C4" w:rsidRDefault="005018C4" w:rsidP="00345061">
      <w:pPr>
        <w:pStyle w:val="1e"/>
      </w:pPr>
      <w:r w:rsidRPr="005018C4">
        <w:rPr>
          <w:rFonts w:hint="eastAsia"/>
        </w:rPr>
        <w:t>A media access control (MAC) address uniquely identifies a NIC on a network. Each NIC must have a globally unique MAC address.</w:t>
      </w:r>
    </w:p>
    <w:p w14:paraId="1E55F17F" w14:textId="7B6D8004" w:rsidR="005018C4" w:rsidRDefault="005018C4" w:rsidP="003745FB">
      <w:pPr>
        <w:pStyle w:val="1e"/>
        <w:jc w:val="center"/>
      </w:pPr>
      <w:r>
        <w:rPr>
          <w:noProof/>
        </w:rPr>
        <w:drawing>
          <wp:inline distT="0" distB="0" distL="0" distR="0" wp14:anchorId="32D51144" wp14:editId="0D2AB8F6">
            <wp:extent cx="3501502" cy="20116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94DE61.tmp"/>
                    <pic:cNvPicPr/>
                  </pic:nvPicPr>
                  <pic:blipFill>
                    <a:blip r:embed="rId24">
                      <a:extLst>
                        <a:ext uri="{28A0092B-C50C-407E-A947-70E740481C1C}">
                          <a14:useLocalDpi xmlns:a14="http://schemas.microsoft.com/office/drawing/2010/main" val="0"/>
                        </a:ext>
                      </a:extLst>
                    </a:blip>
                    <a:stretch>
                      <a:fillRect/>
                    </a:stretch>
                  </pic:blipFill>
                  <pic:spPr>
                    <a:xfrm>
                      <a:off x="0" y="0"/>
                      <a:ext cx="3510765" cy="2017002"/>
                    </a:xfrm>
                    <a:prstGeom prst="rect">
                      <a:avLst/>
                    </a:prstGeom>
                  </pic:spPr>
                </pic:pic>
              </a:graphicData>
            </a:graphic>
          </wp:inline>
        </w:drawing>
      </w:r>
    </w:p>
    <w:p w14:paraId="621E59EB" w14:textId="12492500" w:rsidR="005018C4" w:rsidRDefault="005018C4" w:rsidP="005018C4">
      <w:pPr>
        <w:pStyle w:val="92"/>
        <w:ind w:left="1021"/>
      </w:pPr>
      <w:r w:rsidRPr="005018C4">
        <w:rPr>
          <w:rFonts w:hint="eastAsia"/>
        </w:rPr>
        <w:t>What is a MAC address?</w:t>
      </w:r>
    </w:p>
    <w:p w14:paraId="416C82D5" w14:textId="1E46DF42" w:rsidR="005018C4" w:rsidRDefault="005018C4" w:rsidP="00345061">
      <w:pPr>
        <w:pStyle w:val="1e"/>
      </w:pPr>
      <w:r w:rsidRPr="005018C4">
        <w:rPr>
          <w:rFonts w:hint="eastAsia"/>
        </w:rPr>
        <w:t>MAC Address</w:t>
      </w:r>
      <w:r>
        <w:t xml:space="preserve">: </w:t>
      </w:r>
      <w:r w:rsidRPr="005018C4">
        <w:rPr>
          <w:rFonts w:hint="eastAsia"/>
        </w:rPr>
        <w:t>Each NIC has a number, that is, a MAC address, to identify itself, just as each person has an ID card number to identify himself/herself.</w:t>
      </w:r>
    </w:p>
    <w:p w14:paraId="348FD412" w14:textId="7B23D1F3" w:rsidR="005018C4" w:rsidRDefault="005018C4" w:rsidP="00345061">
      <w:pPr>
        <w:pStyle w:val="1e"/>
      </w:pPr>
      <w:r w:rsidRPr="005018C4">
        <w:rPr>
          <w:rFonts w:hint="eastAsia"/>
        </w:rPr>
        <w:t>A MAC address, as defined and standardized in IEEE 802, indicates the position of a network device. All Ethernet NICs that comply with the IEEE 802 standard must have a MAC address. The MAC address varies according to the NIC.</w:t>
      </w:r>
    </w:p>
    <w:p w14:paraId="0CC77E8C" w14:textId="292E2C54" w:rsidR="005018C4" w:rsidRDefault="005018C4" w:rsidP="005018C4">
      <w:pPr>
        <w:pStyle w:val="3"/>
        <w:rPr>
          <w:lang w:eastAsia="en-US"/>
        </w:rPr>
      </w:pPr>
      <w:bookmarkStart w:id="17" w:name="_Toc59715338"/>
      <w:r>
        <w:rPr>
          <w:rFonts w:hint="eastAsia"/>
          <w:lang w:eastAsia="en-US"/>
        </w:rPr>
        <w:t>IP Address V</w:t>
      </w:r>
      <w:r>
        <w:rPr>
          <w:lang w:eastAsia="en-US"/>
        </w:rPr>
        <w:t>S</w:t>
      </w:r>
      <w:r w:rsidRPr="005018C4">
        <w:rPr>
          <w:rFonts w:hint="eastAsia"/>
          <w:lang w:eastAsia="en-US"/>
        </w:rPr>
        <w:t>. MAC Address</w:t>
      </w:r>
      <w:bookmarkEnd w:id="17"/>
    </w:p>
    <w:p w14:paraId="5ACA1BC8" w14:textId="7ABFDC8D" w:rsidR="005018C4" w:rsidRDefault="005018C4" w:rsidP="00CF27B3">
      <w:pPr>
        <w:pStyle w:val="1e"/>
        <w:jc w:val="center"/>
      </w:pPr>
      <w:r>
        <w:rPr>
          <w:noProof/>
        </w:rPr>
        <w:drawing>
          <wp:inline distT="0" distB="0" distL="0" distR="0" wp14:anchorId="2D7D1465" wp14:editId="3F5019A3">
            <wp:extent cx="3121236" cy="2242267"/>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94B3AA.tmp"/>
                    <pic:cNvPicPr/>
                  </pic:nvPicPr>
                  <pic:blipFill>
                    <a:blip r:embed="rId25">
                      <a:extLst>
                        <a:ext uri="{28A0092B-C50C-407E-A947-70E740481C1C}">
                          <a14:useLocalDpi xmlns:a14="http://schemas.microsoft.com/office/drawing/2010/main" val="0"/>
                        </a:ext>
                      </a:extLst>
                    </a:blip>
                    <a:stretch>
                      <a:fillRect/>
                    </a:stretch>
                  </pic:blipFill>
                  <pic:spPr>
                    <a:xfrm>
                      <a:off x="0" y="0"/>
                      <a:ext cx="3155114" cy="2266605"/>
                    </a:xfrm>
                    <a:prstGeom prst="rect">
                      <a:avLst/>
                    </a:prstGeom>
                  </pic:spPr>
                </pic:pic>
              </a:graphicData>
            </a:graphic>
          </wp:inline>
        </w:drawing>
      </w:r>
    </w:p>
    <w:p w14:paraId="7EF4559B" w14:textId="248D62BB" w:rsidR="005018C4" w:rsidRDefault="005018C4" w:rsidP="005018C4">
      <w:pPr>
        <w:pStyle w:val="92"/>
        <w:ind w:left="1021"/>
      </w:pPr>
      <w:r w:rsidRPr="005018C4">
        <w:rPr>
          <w:rFonts w:hint="eastAsia"/>
        </w:rPr>
        <w:lastRenderedPageBreak/>
        <w:t>Ethernet</w:t>
      </w:r>
    </w:p>
    <w:p w14:paraId="72CF52F4" w14:textId="17A4F6A1" w:rsidR="005018C4" w:rsidRDefault="005018C4" w:rsidP="00345061">
      <w:pPr>
        <w:pStyle w:val="1e"/>
      </w:pPr>
      <w:r w:rsidRPr="005018C4">
        <w:rPr>
          <w:rFonts w:hint="eastAsia"/>
        </w:rPr>
        <w:t>Each Ethernet device has a unique MAC address before delivery. When the device accesses the network, it assigns an IP address to each host. Why?</w:t>
      </w:r>
    </w:p>
    <w:p w14:paraId="6F9D1066" w14:textId="77777777" w:rsidR="00FA007C" w:rsidRPr="00FA007C" w:rsidRDefault="00FA007C" w:rsidP="00345061">
      <w:pPr>
        <w:pStyle w:val="1e"/>
      </w:pPr>
      <w:r w:rsidRPr="00FA007C">
        <w:rPr>
          <w:rFonts w:hint="eastAsia"/>
        </w:rPr>
        <w:t>The main causes are as follows:</w:t>
      </w:r>
    </w:p>
    <w:p w14:paraId="778B0027" w14:textId="77777777" w:rsidR="00FA007C" w:rsidRPr="00FA007C" w:rsidRDefault="00FA007C" w:rsidP="00077960">
      <w:pPr>
        <w:pStyle w:val="1e"/>
        <w:numPr>
          <w:ilvl w:val="0"/>
          <w:numId w:val="23"/>
        </w:numPr>
      </w:pPr>
      <w:r w:rsidRPr="00FA007C">
        <w:rPr>
          <w:rFonts w:hint="eastAsia"/>
        </w:rPr>
        <w:t>IP addresses are assigned based on the network topology, and MAC addresses are assigned based on the manufacturer. If route selection is based on the manufacturer, this solution is not feasible.</w:t>
      </w:r>
    </w:p>
    <w:p w14:paraId="2A91D5F9" w14:textId="77777777" w:rsidR="00FA007C" w:rsidRPr="00FA007C" w:rsidRDefault="00FA007C" w:rsidP="00077960">
      <w:pPr>
        <w:pStyle w:val="1e"/>
        <w:numPr>
          <w:ilvl w:val="0"/>
          <w:numId w:val="23"/>
        </w:numPr>
      </w:pPr>
      <w:r w:rsidRPr="00FA007C">
        <w:rPr>
          <w:rFonts w:hint="eastAsia"/>
        </w:rPr>
        <w:t>When two-layer addressing is used, devices are more flexible and easy to maintain.</w:t>
      </w:r>
    </w:p>
    <w:p w14:paraId="16AE468A" w14:textId="37CA8A66" w:rsidR="005018C4" w:rsidRDefault="00FA007C" w:rsidP="00077960">
      <w:pPr>
        <w:pStyle w:val="1e"/>
        <w:numPr>
          <w:ilvl w:val="1"/>
          <w:numId w:val="23"/>
        </w:numPr>
      </w:pPr>
      <w:r w:rsidRPr="00FA007C">
        <w:rPr>
          <w:rFonts w:hint="eastAsia"/>
        </w:rPr>
        <w:t>For example, if an Ethernet NIC is faulty, you can replace it without changing its IP address. If an IP host is moved from one network to another, a new IP address can be assigned to the IP host with no need for replacing the NIC with a new one.</w:t>
      </w:r>
    </w:p>
    <w:p w14:paraId="13EF3C36" w14:textId="77777777" w:rsidR="00FA007C" w:rsidRPr="00FA007C" w:rsidRDefault="00FA007C" w:rsidP="00345061">
      <w:pPr>
        <w:pStyle w:val="1e"/>
      </w:pPr>
      <w:r w:rsidRPr="00FA007C">
        <w:rPr>
          <w:rFonts w:hint="eastAsia"/>
        </w:rPr>
        <w:t>Characteristics of IP addresses:</w:t>
      </w:r>
    </w:p>
    <w:p w14:paraId="5BE5B031" w14:textId="77777777" w:rsidR="00FA007C" w:rsidRPr="00FA007C" w:rsidRDefault="00FA007C" w:rsidP="00077960">
      <w:pPr>
        <w:pStyle w:val="1e"/>
        <w:numPr>
          <w:ilvl w:val="0"/>
          <w:numId w:val="24"/>
        </w:numPr>
      </w:pPr>
      <w:r w:rsidRPr="00FA007C">
        <w:rPr>
          <w:rFonts w:hint="eastAsia"/>
        </w:rPr>
        <w:t>IP addresses are unique.</w:t>
      </w:r>
    </w:p>
    <w:p w14:paraId="15A53A12" w14:textId="77777777" w:rsidR="00FA007C" w:rsidRPr="00FA007C" w:rsidRDefault="00FA007C" w:rsidP="00077960">
      <w:pPr>
        <w:pStyle w:val="1e"/>
        <w:numPr>
          <w:ilvl w:val="0"/>
          <w:numId w:val="24"/>
        </w:numPr>
      </w:pPr>
      <w:r w:rsidRPr="00FA007C">
        <w:rPr>
          <w:rFonts w:hint="eastAsia"/>
        </w:rPr>
        <w:t>IP addresses are changeable.</w:t>
      </w:r>
    </w:p>
    <w:p w14:paraId="36D4E530" w14:textId="7EB17816" w:rsidR="005018C4" w:rsidRDefault="00FA007C" w:rsidP="00077960">
      <w:pPr>
        <w:pStyle w:val="1e"/>
        <w:numPr>
          <w:ilvl w:val="0"/>
          <w:numId w:val="24"/>
        </w:numPr>
      </w:pPr>
      <w:r w:rsidRPr="00FA007C">
        <w:rPr>
          <w:rFonts w:hint="eastAsia"/>
        </w:rPr>
        <w:t>IP addresses are assigned based on network topology.</w:t>
      </w:r>
    </w:p>
    <w:p w14:paraId="62D7E5E5" w14:textId="77777777" w:rsidR="00FA007C" w:rsidRPr="00FA007C" w:rsidRDefault="00FA007C" w:rsidP="00345061">
      <w:pPr>
        <w:pStyle w:val="1e"/>
      </w:pPr>
      <w:r w:rsidRPr="00FA007C">
        <w:rPr>
          <w:rFonts w:hint="eastAsia"/>
        </w:rPr>
        <w:t>Characteristics of MAC addresses:</w:t>
      </w:r>
    </w:p>
    <w:p w14:paraId="0F9B6614" w14:textId="77777777" w:rsidR="00FA007C" w:rsidRPr="00FA007C" w:rsidRDefault="00FA007C" w:rsidP="00077960">
      <w:pPr>
        <w:pStyle w:val="1e"/>
        <w:numPr>
          <w:ilvl w:val="0"/>
          <w:numId w:val="25"/>
        </w:numPr>
      </w:pPr>
      <w:r w:rsidRPr="00FA007C">
        <w:rPr>
          <w:rFonts w:hint="eastAsia"/>
        </w:rPr>
        <w:t>MAC addresses are unique.</w:t>
      </w:r>
    </w:p>
    <w:p w14:paraId="57A7B640" w14:textId="77777777" w:rsidR="00FA007C" w:rsidRPr="00FA007C" w:rsidRDefault="00FA007C" w:rsidP="00077960">
      <w:pPr>
        <w:pStyle w:val="1e"/>
        <w:numPr>
          <w:ilvl w:val="0"/>
          <w:numId w:val="25"/>
        </w:numPr>
      </w:pPr>
      <w:r w:rsidRPr="00FA007C">
        <w:rPr>
          <w:rFonts w:hint="eastAsia"/>
        </w:rPr>
        <w:t>MAC addresses cannot be changed.</w:t>
      </w:r>
    </w:p>
    <w:p w14:paraId="2069401A" w14:textId="58079CCD" w:rsidR="005018C4" w:rsidRDefault="00FA007C" w:rsidP="00077960">
      <w:pPr>
        <w:pStyle w:val="1e"/>
        <w:numPr>
          <w:ilvl w:val="0"/>
          <w:numId w:val="25"/>
        </w:numPr>
      </w:pPr>
      <w:r w:rsidRPr="00FA007C">
        <w:rPr>
          <w:rFonts w:hint="eastAsia"/>
        </w:rPr>
        <w:t>MAC addresses are assigned based on the manufacturer.</w:t>
      </w:r>
    </w:p>
    <w:p w14:paraId="4B8D50CE" w14:textId="77777777" w:rsidR="00FA007C" w:rsidRPr="00FA007C" w:rsidRDefault="00FA007C" w:rsidP="00345061">
      <w:pPr>
        <w:pStyle w:val="1e"/>
      </w:pPr>
      <w:r w:rsidRPr="00FA007C">
        <w:rPr>
          <w:rFonts w:hint="eastAsia"/>
        </w:rPr>
        <w:t>Conclusion:</w:t>
      </w:r>
    </w:p>
    <w:p w14:paraId="0761BF8A" w14:textId="77777777" w:rsidR="00FA007C" w:rsidRPr="00FA007C" w:rsidRDefault="00FA007C" w:rsidP="00077960">
      <w:pPr>
        <w:pStyle w:val="1e"/>
        <w:numPr>
          <w:ilvl w:val="0"/>
          <w:numId w:val="26"/>
        </w:numPr>
      </w:pPr>
      <w:r w:rsidRPr="00FA007C">
        <w:rPr>
          <w:rFonts w:hint="eastAsia"/>
        </w:rPr>
        <w:t>An IP address uniquely identifies a network node. Data on different network segments can be accessed using IP addresses.</w:t>
      </w:r>
    </w:p>
    <w:p w14:paraId="00CCDAE0" w14:textId="4BFDB64C" w:rsidR="005018C4" w:rsidRDefault="00FA007C" w:rsidP="00077960">
      <w:pPr>
        <w:pStyle w:val="1e"/>
        <w:numPr>
          <w:ilvl w:val="0"/>
          <w:numId w:val="26"/>
        </w:numPr>
      </w:pPr>
      <w:r w:rsidRPr="00FA007C">
        <w:rPr>
          <w:rFonts w:hint="eastAsia"/>
        </w:rPr>
        <w:t>A MAC address uniquely identifies a NIC. Data on a single network segment can be accessed using MAC addresses.</w:t>
      </w:r>
    </w:p>
    <w:p w14:paraId="5C4E89B0" w14:textId="36F08673" w:rsidR="005018C4" w:rsidRDefault="00FA007C" w:rsidP="00FA007C">
      <w:pPr>
        <w:pStyle w:val="3"/>
        <w:rPr>
          <w:lang w:eastAsia="en-US"/>
        </w:rPr>
      </w:pPr>
      <w:bookmarkStart w:id="18" w:name="_Toc59715339"/>
      <w:r w:rsidRPr="00FA007C">
        <w:rPr>
          <w:rFonts w:hint="eastAsia"/>
          <w:lang w:eastAsia="en-US"/>
        </w:rPr>
        <w:t>MAC Address Presentation</w:t>
      </w:r>
      <w:bookmarkEnd w:id="18"/>
    </w:p>
    <w:p w14:paraId="300BEDA0" w14:textId="77777777" w:rsidR="00FA007C" w:rsidRPr="00FA007C" w:rsidRDefault="00FA007C" w:rsidP="00345061">
      <w:pPr>
        <w:pStyle w:val="1e"/>
      </w:pPr>
      <w:r w:rsidRPr="00FA007C">
        <w:rPr>
          <w:rFonts w:hint="eastAsia"/>
        </w:rPr>
        <w:t>A MAC address is 48 bits (6 bytes) in length.</w:t>
      </w:r>
    </w:p>
    <w:p w14:paraId="4A097E5F" w14:textId="54A7F295" w:rsidR="00FA007C" w:rsidRDefault="00FA007C" w:rsidP="00345061">
      <w:pPr>
        <w:pStyle w:val="1e"/>
      </w:pPr>
      <w:r w:rsidRPr="00FA007C">
        <w:rPr>
          <w:rFonts w:hint="eastAsia"/>
        </w:rPr>
        <w:t>As typically represented, MAC addresses are recognizable as six groups of two hexadecimal digits, separated by hyphens, colons, or without a separator.</w:t>
      </w:r>
    </w:p>
    <w:p w14:paraId="6941CDD0" w14:textId="0BAF53A9" w:rsidR="00FA007C" w:rsidRDefault="00FA007C" w:rsidP="00CF27B3">
      <w:pPr>
        <w:pStyle w:val="1e"/>
        <w:jc w:val="center"/>
      </w:pPr>
      <w:r>
        <w:rPr>
          <w:noProof/>
        </w:rPr>
        <w:drawing>
          <wp:inline distT="0" distB="0" distL="0" distR="0" wp14:anchorId="602927F3" wp14:editId="404B8717">
            <wp:extent cx="5213618" cy="163838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94EF92.tmp"/>
                    <pic:cNvPicPr/>
                  </pic:nvPicPr>
                  <pic:blipFill>
                    <a:blip r:embed="rId26">
                      <a:extLst>
                        <a:ext uri="{28A0092B-C50C-407E-A947-70E740481C1C}">
                          <a14:useLocalDpi xmlns:a14="http://schemas.microsoft.com/office/drawing/2010/main" val="0"/>
                        </a:ext>
                      </a:extLst>
                    </a:blip>
                    <a:stretch>
                      <a:fillRect/>
                    </a:stretch>
                  </pic:blipFill>
                  <pic:spPr>
                    <a:xfrm>
                      <a:off x="0" y="0"/>
                      <a:ext cx="5213618" cy="1638384"/>
                    </a:xfrm>
                    <a:prstGeom prst="rect">
                      <a:avLst/>
                    </a:prstGeom>
                  </pic:spPr>
                </pic:pic>
              </a:graphicData>
            </a:graphic>
          </wp:inline>
        </w:drawing>
      </w:r>
    </w:p>
    <w:p w14:paraId="1C819375" w14:textId="4E2A4E66" w:rsidR="00FA007C" w:rsidRDefault="00FA007C" w:rsidP="00FA007C">
      <w:pPr>
        <w:pStyle w:val="92"/>
        <w:ind w:left="1021"/>
      </w:pPr>
      <w:r w:rsidRPr="00FA007C">
        <w:rPr>
          <w:rFonts w:hint="eastAsia"/>
        </w:rPr>
        <w:lastRenderedPageBreak/>
        <w:t>MAC Address Presentation</w:t>
      </w:r>
    </w:p>
    <w:p w14:paraId="3202C2C0" w14:textId="797A9227" w:rsidR="00FA007C" w:rsidRDefault="00FA007C" w:rsidP="00FA007C">
      <w:pPr>
        <w:pStyle w:val="3"/>
        <w:rPr>
          <w:lang w:eastAsia="en-US"/>
        </w:rPr>
      </w:pPr>
      <w:bookmarkStart w:id="19" w:name="_Toc59715340"/>
      <w:r w:rsidRPr="00FA007C">
        <w:rPr>
          <w:rFonts w:hint="eastAsia"/>
          <w:lang w:eastAsia="en-US"/>
        </w:rPr>
        <w:t>MAC Address Composition and Classification</w:t>
      </w:r>
      <w:bookmarkEnd w:id="19"/>
    </w:p>
    <w:p w14:paraId="1F857863" w14:textId="4C2F8BF6" w:rsidR="00FA007C" w:rsidRDefault="00FA007C" w:rsidP="00CF27B3">
      <w:pPr>
        <w:pStyle w:val="1e"/>
        <w:jc w:val="center"/>
      </w:pPr>
      <w:r>
        <w:rPr>
          <w:rFonts w:hint="eastAsia"/>
          <w:noProof/>
        </w:rPr>
        <w:drawing>
          <wp:inline distT="0" distB="0" distL="0" distR="0" wp14:anchorId="571939BB" wp14:editId="7DC891D9">
            <wp:extent cx="3702240" cy="39372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947D9C.tmp"/>
                    <pic:cNvPicPr/>
                  </pic:nvPicPr>
                  <pic:blipFill>
                    <a:blip r:embed="rId27">
                      <a:extLst>
                        <a:ext uri="{28A0092B-C50C-407E-A947-70E740481C1C}">
                          <a14:useLocalDpi xmlns:a14="http://schemas.microsoft.com/office/drawing/2010/main" val="0"/>
                        </a:ext>
                      </a:extLst>
                    </a:blip>
                    <a:stretch>
                      <a:fillRect/>
                    </a:stretch>
                  </pic:blipFill>
                  <pic:spPr>
                    <a:xfrm>
                      <a:off x="0" y="0"/>
                      <a:ext cx="3702240" cy="393720"/>
                    </a:xfrm>
                    <a:prstGeom prst="rect">
                      <a:avLst/>
                    </a:prstGeom>
                  </pic:spPr>
                </pic:pic>
              </a:graphicData>
            </a:graphic>
          </wp:inline>
        </w:drawing>
      </w:r>
    </w:p>
    <w:p w14:paraId="5E682F4D" w14:textId="67FF99FB" w:rsidR="00FA007C" w:rsidRDefault="00FA007C" w:rsidP="00FA007C">
      <w:pPr>
        <w:pStyle w:val="92"/>
        <w:ind w:left="1021"/>
      </w:pPr>
      <w:r>
        <w:rPr>
          <w:rFonts w:hint="eastAsia"/>
        </w:rPr>
        <w:t xml:space="preserve">MAC </w:t>
      </w:r>
      <w:r>
        <w:t>a</w:t>
      </w:r>
      <w:r>
        <w:rPr>
          <w:rFonts w:hint="eastAsia"/>
        </w:rPr>
        <w:t xml:space="preserve">ddress </w:t>
      </w:r>
      <w:r>
        <w:t>c</w:t>
      </w:r>
      <w:r w:rsidRPr="00FA007C">
        <w:rPr>
          <w:rFonts w:hint="eastAsia"/>
        </w:rPr>
        <w:t>omposition</w:t>
      </w:r>
    </w:p>
    <w:p w14:paraId="211017DD" w14:textId="142FF4D5" w:rsidR="00FA007C" w:rsidRPr="00FA007C" w:rsidRDefault="00FA007C" w:rsidP="00345061">
      <w:pPr>
        <w:pStyle w:val="1e"/>
      </w:pPr>
      <w:r w:rsidRPr="00FA007C">
        <w:rPr>
          <w:rFonts w:hint="eastAsia"/>
        </w:rPr>
        <w:t xml:space="preserve">Organizationally unique identifier (OUI): a 24-bit (3-byte) number. It is a globally unique identifier assigned </w:t>
      </w:r>
      <w:r w:rsidRPr="00FA007C">
        <w:rPr>
          <w:rFonts w:hint="eastAsia"/>
        </w:rPr>
        <w:br/>
        <w:t>by the IEEE.</w:t>
      </w:r>
    </w:p>
    <w:p w14:paraId="01702A5E" w14:textId="77777777" w:rsidR="00FA007C" w:rsidRPr="00FA007C" w:rsidRDefault="00FA007C" w:rsidP="00345061">
      <w:pPr>
        <w:pStyle w:val="1e"/>
      </w:pPr>
      <w:r w:rsidRPr="00FA007C">
        <w:rPr>
          <w:rFonts w:hint="eastAsia"/>
        </w:rPr>
        <w:t>Company ID (CID): a 24-bit (3-byte) number. It is assigned by a manufacturer.</w:t>
      </w:r>
    </w:p>
    <w:p w14:paraId="2EF61206" w14:textId="6F39B63F" w:rsidR="00FA007C" w:rsidRPr="00FA007C" w:rsidRDefault="00FA007C" w:rsidP="00CF27B3">
      <w:pPr>
        <w:pStyle w:val="1e"/>
        <w:ind w:left="0"/>
        <w:jc w:val="center"/>
      </w:pPr>
      <w:r>
        <w:rPr>
          <w:noProof/>
        </w:rPr>
        <w:drawing>
          <wp:inline distT="0" distB="0" distL="0" distR="0" wp14:anchorId="141187E6" wp14:editId="27EC55A0">
            <wp:extent cx="5575587" cy="1314518"/>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9447D3.tmp"/>
                    <pic:cNvPicPr/>
                  </pic:nvPicPr>
                  <pic:blipFill>
                    <a:blip r:embed="rId28">
                      <a:extLst>
                        <a:ext uri="{28A0092B-C50C-407E-A947-70E740481C1C}">
                          <a14:useLocalDpi xmlns:a14="http://schemas.microsoft.com/office/drawing/2010/main" val="0"/>
                        </a:ext>
                      </a:extLst>
                    </a:blip>
                    <a:stretch>
                      <a:fillRect/>
                    </a:stretch>
                  </pic:blipFill>
                  <pic:spPr>
                    <a:xfrm>
                      <a:off x="0" y="0"/>
                      <a:ext cx="5575587" cy="1314518"/>
                    </a:xfrm>
                    <a:prstGeom prst="rect">
                      <a:avLst/>
                    </a:prstGeom>
                  </pic:spPr>
                </pic:pic>
              </a:graphicData>
            </a:graphic>
          </wp:inline>
        </w:drawing>
      </w:r>
    </w:p>
    <w:p w14:paraId="311E3497" w14:textId="383858DA" w:rsidR="00FA007C" w:rsidRDefault="00FA007C" w:rsidP="00FA007C">
      <w:pPr>
        <w:pStyle w:val="92"/>
        <w:ind w:left="1021"/>
      </w:pPr>
      <w:r>
        <w:rPr>
          <w:rFonts w:hint="eastAsia"/>
        </w:rPr>
        <w:t>MAC address classification</w:t>
      </w:r>
    </w:p>
    <w:p w14:paraId="6E5A3ACC" w14:textId="77777777" w:rsidR="00FA007C" w:rsidRPr="00FA007C" w:rsidRDefault="00FA007C" w:rsidP="00345061">
      <w:pPr>
        <w:pStyle w:val="1e"/>
      </w:pPr>
      <w:r w:rsidRPr="00FA007C">
        <w:rPr>
          <w:rFonts w:hint="eastAsia"/>
        </w:rPr>
        <w:t>A manufacturer must register with the IEEE to obtain a 24-bit (3-byte) vendor code, which is also called OUI, before producing a NIC.</w:t>
      </w:r>
    </w:p>
    <w:p w14:paraId="168E9BEC" w14:textId="77777777" w:rsidR="00FA007C" w:rsidRPr="00FA007C" w:rsidRDefault="00FA007C" w:rsidP="00345061">
      <w:pPr>
        <w:pStyle w:val="1e"/>
      </w:pPr>
      <w:r w:rsidRPr="00FA007C">
        <w:rPr>
          <w:rFonts w:hint="eastAsia"/>
        </w:rPr>
        <w:t>The last 24 bits are assigned by a vendor and uniquely identify a NIC produced by the vendor.</w:t>
      </w:r>
    </w:p>
    <w:p w14:paraId="7800714A" w14:textId="77777777" w:rsidR="00FA007C" w:rsidRPr="00FA007C" w:rsidRDefault="00FA007C" w:rsidP="00345061">
      <w:pPr>
        <w:pStyle w:val="1e"/>
      </w:pPr>
      <w:r w:rsidRPr="00FA007C">
        <w:rPr>
          <w:rFonts w:hint="eastAsia"/>
        </w:rPr>
        <w:t>MAC addresses fall into the following types:</w:t>
      </w:r>
    </w:p>
    <w:p w14:paraId="44072BCE" w14:textId="77777777" w:rsidR="00FA007C" w:rsidRPr="00FA007C" w:rsidRDefault="00FA007C" w:rsidP="00077960">
      <w:pPr>
        <w:pStyle w:val="1e"/>
        <w:numPr>
          <w:ilvl w:val="0"/>
          <w:numId w:val="27"/>
        </w:numPr>
      </w:pPr>
      <w:r w:rsidRPr="00FA007C">
        <w:rPr>
          <w:rFonts w:hint="eastAsia"/>
        </w:rPr>
        <w:t>Unicast MAC address: is also called the physical MAC address. A unicast MAC address uniquely identifies a terminal on an Ethernet network and is a globally unique hardware address.</w:t>
      </w:r>
    </w:p>
    <w:p w14:paraId="6228447E" w14:textId="77777777" w:rsidR="00FA007C" w:rsidRPr="00FA007C" w:rsidRDefault="00FA007C" w:rsidP="00077960">
      <w:pPr>
        <w:pStyle w:val="1e"/>
        <w:numPr>
          <w:ilvl w:val="1"/>
          <w:numId w:val="27"/>
        </w:numPr>
      </w:pPr>
      <w:r w:rsidRPr="00FA007C">
        <w:rPr>
          <w:rFonts w:hint="eastAsia"/>
        </w:rPr>
        <w:t>A unicast MAC address identifies a single node on a link.</w:t>
      </w:r>
    </w:p>
    <w:p w14:paraId="3DD87AA1" w14:textId="77777777" w:rsidR="00FA007C" w:rsidRPr="00FA007C" w:rsidRDefault="00FA007C" w:rsidP="00077960">
      <w:pPr>
        <w:pStyle w:val="1e"/>
        <w:numPr>
          <w:ilvl w:val="1"/>
          <w:numId w:val="27"/>
        </w:numPr>
      </w:pPr>
      <w:r w:rsidRPr="00FA007C">
        <w:rPr>
          <w:rFonts w:hint="eastAsia"/>
        </w:rPr>
        <w:t>A frame whose destination MAC address is a unicast MAC address is sent to a single node.</w:t>
      </w:r>
    </w:p>
    <w:p w14:paraId="34E538B2" w14:textId="77777777" w:rsidR="00FA007C" w:rsidRPr="00FA007C" w:rsidRDefault="00FA007C" w:rsidP="00077960">
      <w:pPr>
        <w:pStyle w:val="1e"/>
        <w:numPr>
          <w:ilvl w:val="1"/>
          <w:numId w:val="27"/>
        </w:numPr>
      </w:pPr>
      <w:r w:rsidRPr="00FA007C">
        <w:rPr>
          <w:rFonts w:hint="eastAsia"/>
        </w:rPr>
        <w:t>A unicast MAC address can be used as either the source or destination address.</w:t>
      </w:r>
    </w:p>
    <w:p w14:paraId="6ED45879" w14:textId="58BCE612" w:rsidR="00FA007C" w:rsidRDefault="00FA007C" w:rsidP="00077960">
      <w:pPr>
        <w:pStyle w:val="1e"/>
        <w:numPr>
          <w:ilvl w:val="1"/>
          <w:numId w:val="27"/>
        </w:numPr>
      </w:pPr>
      <w:r w:rsidRPr="00FA007C">
        <w:rPr>
          <w:rFonts w:hint="eastAsia"/>
        </w:rPr>
        <w:t>Note that unicast MAC addresses are globally unique. When two terminals with the same MAC address are connected to a Layer 2 network (for example, due to incorrect operations), a communication failure occurs (for example, the two terminals fail to communicate with each other). The communication between the two terminals and other devices may also fail.</w:t>
      </w:r>
    </w:p>
    <w:p w14:paraId="64EA2156" w14:textId="77777777" w:rsidR="00345061" w:rsidRPr="00345061" w:rsidRDefault="00345061" w:rsidP="00077960">
      <w:pPr>
        <w:pStyle w:val="1e"/>
        <w:numPr>
          <w:ilvl w:val="0"/>
          <w:numId w:val="28"/>
        </w:numPr>
      </w:pPr>
      <w:r w:rsidRPr="00345061">
        <w:rPr>
          <w:rFonts w:hint="eastAsia"/>
        </w:rPr>
        <w:t>Broadcast MAC address: an all-1 MAC address (FF-FF-FF-FF-FF-FF), which indicates all terminals on a LAN.</w:t>
      </w:r>
    </w:p>
    <w:p w14:paraId="050DB9C9" w14:textId="77777777" w:rsidR="00345061" w:rsidRPr="00345061" w:rsidRDefault="00345061" w:rsidP="00077960">
      <w:pPr>
        <w:pStyle w:val="1e"/>
        <w:numPr>
          <w:ilvl w:val="1"/>
          <w:numId w:val="28"/>
        </w:numPr>
      </w:pPr>
      <w:r w:rsidRPr="00345061">
        <w:rPr>
          <w:rFonts w:hint="eastAsia"/>
        </w:rPr>
        <w:t>A broadcast MAC address can be considered as a special multicast MAC address.</w:t>
      </w:r>
    </w:p>
    <w:p w14:paraId="7A9D09D1" w14:textId="77777777" w:rsidR="00345061" w:rsidRPr="00345061" w:rsidRDefault="00345061" w:rsidP="00077960">
      <w:pPr>
        <w:pStyle w:val="1e"/>
        <w:numPr>
          <w:ilvl w:val="1"/>
          <w:numId w:val="28"/>
        </w:numPr>
      </w:pPr>
      <w:r w:rsidRPr="00345061">
        <w:rPr>
          <w:rFonts w:hint="eastAsia"/>
        </w:rPr>
        <w:t>The format of a broadcast MAC address is FFFF-FFFF-FFFF.</w:t>
      </w:r>
    </w:p>
    <w:p w14:paraId="758E80CC" w14:textId="77777777" w:rsidR="00345061" w:rsidRPr="00345061" w:rsidRDefault="00345061" w:rsidP="00077960">
      <w:pPr>
        <w:pStyle w:val="1e"/>
        <w:numPr>
          <w:ilvl w:val="1"/>
          <w:numId w:val="28"/>
        </w:numPr>
      </w:pPr>
      <w:r w:rsidRPr="00345061">
        <w:rPr>
          <w:rFonts w:hint="eastAsia"/>
        </w:rPr>
        <w:t>The frame whose destination MAC address is a broadcast MAC address is sent to all nodes on a link.</w:t>
      </w:r>
    </w:p>
    <w:p w14:paraId="76F00545" w14:textId="77777777" w:rsidR="00345061" w:rsidRPr="00345061" w:rsidRDefault="00345061" w:rsidP="00077960">
      <w:pPr>
        <w:pStyle w:val="1e"/>
        <w:numPr>
          <w:ilvl w:val="0"/>
          <w:numId w:val="28"/>
        </w:numPr>
      </w:pPr>
      <w:r w:rsidRPr="00345061">
        <w:rPr>
          <w:rFonts w:hint="eastAsia"/>
        </w:rPr>
        <w:lastRenderedPageBreak/>
        <w:t>Multicast MAC address: indicates a group of terminals on a LAN. Except for broadcast MAC addresses, all the MAC addresses with the eighth bit as 1 are multicast MAC addresses (for example, 01-00-00-00-00-00).</w:t>
      </w:r>
    </w:p>
    <w:p w14:paraId="71072F4F" w14:textId="77777777" w:rsidR="00345061" w:rsidRPr="00345061" w:rsidRDefault="00345061" w:rsidP="00077960">
      <w:pPr>
        <w:pStyle w:val="1e"/>
        <w:numPr>
          <w:ilvl w:val="1"/>
          <w:numId w:val="28"/>
        </w:numPr>
      </w:pPr>
      <w:r w:rsidRPr="00345061">
        <w:rPr>
          <w:rFonts w:hint="eastAsia"/>
        </w:rPr>
        <w:t>A multicast MAC address identifies a group of nodes on a link.</w:t>
      </w:r>
    </w:p>
    <w:p w14:paraId="3BAEE4A8" w14:textId="77777777" w:rsidR="00345061" w:rsidRPr="00345061" w:rsidRDefault="00345061" w:rsidP="00077960">
      <w:pPr>
        <w:pStyle w:val="1e"/>
        <w:numPr>
          <w:ilvl w:val="1"/>
          <w:numId w:val="28"/>
        </w:numPr>
      </w:pPr>
      <w:r w:rsidRPr="00345061">
        <w:rPr>
          <w:rFonts w:hint="eastAsia"/>
        </w:rPr>
        <w:t>A frame whose destination MAC address is a multicast MAC address is sent to a group of nodes.</w:t>
      </w:r>
    </w:p>
    <w:p w14:paraId="682FFC52" w14:textId="3F86DDB8" w:rsidR="00FA007C" w:rsidRDefault="00345061" w:rsidP="00077960">
      <w:pPr>
        <w:pStyle w:val="1e"/>
        <w:numPr>
          <w:ilvl w:val="1"/>
          <w:numId w:val="28"/>
        </w:numPr>
      </w:pPr>
      <w:r w:rsidRPr="00345061">
        <w:rPr>
          <w:rFonts w:hint="eastAsia"/>
        </w:rPr>
        <w:t>A multicast MAC address can only be used as the destination address but not the source address.</w:t>
      </w:r>
    </w:p>
    <w:p w14:paraId="13EFB2DA" w14:textId="08CEA25B" w:rsidR="00FA007C" w:rsidRDefault="00345061" w:rsidP="00345061">
      <w:pPr>
        <w:pStyle w:val="3"/>
        <w:rPr>
          <w:lang w:eastAsia="en-US"/>
        </w:rPr>
      </w:pPr>
      <w:bookmarkStart w:id="20" w:name="_Toc59715341"/>
      <w:r w:rsidRPr="00345061">
        <w:rPr>
          <w:rFonts w:hint="eastAsia"/>
          <w:lang w:eastAsia="en-US"/>
        </w:rPr>
        <w:t>Ethernet Frame</w:t>
      </w:r>
      <w:bookmarkEnd w:id="20"/>
    </w:p>
    <w:p w14:paraId="6DAD1F99" w14:textId="04FDEF3C" w:rsidR="00FA007C" w:rsidRDefault="00345061" w:rsidP="00345061">
      <w:pPr>
        <w:pStyle w:val="1e"/>
      </w:pPr>
      <w:r w:rsidRPr="00345061">
        <w:rPr>
          <w:rFonts w:hint="eastAsia"/>
        </w:rPr>
        <w:t>Frames on a LAN can be sent in three modes: unicast, broadcast, and multicast.</w:t>
      </w:r>
    </w:p>
    <w:p w14:paraId="25A21896" w14:textId="2C8404C3" w:rsidR="00FA007C" w:rsidRDefault="00345061" w:rsidP="00345061">
      <w:pPr>
        <w:pStyle w:val="1e"/>
      </w:pPr>
      <w:r w:rsidRPr="00345061">
        <w:rPr>
          <w:rFonts w:hint="eastAsia"/>
        </w:rPr>
        <w:t>Unicast Ethernet Frame</w:t>
      </w:r>
    </w:p>
    <w:p w14:paraId="5695EA76" w14:textId="07F3B177" w:rsidR="00FA007C" w:rsidRDefault="00345061" w:rsidP="00345061">
      <w:pPr>
        <w:pStyle w:val="1e"/>
        <w:ind w:left="0"/>
        <w:jc w:val="center"/>
      </w:pPr>
      <w:r>
        <w:rPr>
          <w:noProof/>
        </w:rPr>
        <w:drawing>
          <wp:inline distT="0" distB="0" distL="0" distR="0" wp14:anchorId="2AEBC6DF" wp14:editId="565B12A3">
            <wp:extent cx="5181866" cy="20765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942E78.tmp"/>
                    <pic:cNvPicPr/>
                  </pic:nvPicPr>
                  <pic:blipFill>
                    <a:blip r:embed="rId29">
                      <a:extLst>
                        <a:ext uri="{28A0092B-C50C-407E-A947-70E740481C1C}">
                          <a14:useLocalDpi xmlns:a14="http://schemas.microsoft.com/office/drawing/2010/main" val="0"/>
                        </a:ext>
                      </a:extLst>
                    </a:blip>
                    <a:stretch>
                      <a:fillRect/>
                    </a:stretch>
                  </pic:blipFill>
                  <pic:spPr>
                    <a:xfrm>
                      <a:off x="0" y="0"/>
                      <a:ext cx="5181866" cy="2076557"/>
                    </a:xfrm>
                    <a:prstGeom prst="rect">
                      <a:avLst/>
                    </a:prstGeom>
                  </pic:spPr>
                </pic:pic>
              </a:graphicData>
            </a:graphic>
          </wp:inline>
        </w:drawing>
      </w:r>
    </w:p>
    <w:p w14:paraId="76930767" w14:textId="77777777" w:rsidR="00345061" w:rsidRDefault="00345061" w:rsidP="00345061">
      <w:pPr>
        <w:pStyle w:val="92"/>
        <w:ind w:left="1021"/>
      </w:pPr>
      <w:r w:rsidRPr="00345061">
        <w:rPr>
          <w:rFonts w:hint="eastAsia"/>
        </w:rPr>
        <w:t>Unicast Ethernet Frame</w:t>
      </w:r>
    </w:p>
    <w:p w14:paraId="388DA6C1" w14:textId="77777777" w:rsidR="00345061" w:rsidRPr="00345061" w:rsidRDefault="00345061" w:rsidP="00345061">
      <w:pPr>
        <w:pStyle w:val="1e"/>
      </w:pPr>
      <w:r w:rsidRPr="00345061">
        <w:rPr>
          <w:rFonts w:hint="eastAsia"/>
        </w:rPr>
        <w:t>In unicast mode, frames are sent from a single source to a single destination.</w:t>
      </w:r>
    </w:p>
    <w:p w14:paraId="5050A501" w14:textId="2D430665" w:rsidR="00FA007C" w:rsidRDefault="00345061" w:rsidP="00077960">
      <w:pPr>
        <w:pStyle w:val="1e"/>
        <w:numPr>
          <w:ilvl w:val="0"/>
          <w:numId w:val="29"/>
        </w:numPr>
      </w:pPr>
      <w:r w:rsidRPr="00345061">
        <w:rPr>
          <w:rFonts w:hint="eastAsia"/>
        </w:rPr>
        <w:t>Each host interface is uniquely identified by a MAC address. In the OUI of a MAC address, the eighth bit of the first byte indicates the address type. For a host MAC address, this bit is fixed at 0, indicating that all frames with this MAC address as the destination MAC address are sent to a unique destination.</w:t>
      </w:r>
    </w:p>
    <w:p w14:paraId="40D70608" w14:textId="5DB1BAFC" w:rsidR="00FA007C" w:rsidRDefault="00345061" w:rsidP="00345061">
      <w:pPr>
        <w:pStyle w:val="1e"/>
      </w:pPr>
      <w:r w:rsidRPr="00345061">
        <w:rPr>
          <w:rFonts w:hint="eastAsia"/>
        </w:rPr>
        <w:t>Broadcast Ethernet Frame</w:t>
      </w:r>
    </w:p>
    <w:p w14:paraId="7436897A" w14:textId="5D2081DC" w:rsidR="00345061" w:rsidRDefault="00345061" w:rsidP="00345061">
      <w:pPr>
        <w:pStyle w:val="1e"/>
        <w:ind w:left="0"/>
        <w:jc w:val="center"/>
      </w:pPr>
      <w:r>
        <w:rPr>
          <w:noProof/>
        </w:rPr>
        <w:drawing>
          <wp:inline distT="0" distB="0" distL="0" distR="0" wp14:anchorId="4322ACD0" wp14:editId="175BD824">
            <wp:extent cx="5346975" cy="2127359"/>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948EF6.tmp"/>
                    <pic:cNvPicPr/>
                  </pic:nvPicPr>
                  <pic:blipFill>
                    <a:blip r:embed="rId30">
                      <a:extLst>
                        <a:ext uri="{28A0092B-C50C-407E-A947-70E740481C1C}">
                          <a14:useLocalDpi xmlns:a14="http://schemas.microsoft.com/office/drawing/2010/main" val="0"/>
                        </a:ext>
                      </a:extLst>
                    </a:blip>
                    <a:stretch>
                      <a:fillRect/>
                    </a:stretch>
                  </pic:blipFill>
                  <pic:spPr>
                    <a:xfrm>
                      <a:off x="0" y="0"/>
                      <a:ext cx="5346975" cy="2127359"/>
                    </a:xfrm>
                    <a:prstGeom prst="rect">
                      <a:avLst/>
                    </a:prstGeom>
                  </pic:spPr>
                </pic:pic>
              </a:graphicData>
            </a:graphic>
          </wp:inline>
        </w:drawing>
      </w:r>
    </w:p>
    <w:p w14:paraId="71B65ADD" w14:textId="5D21245D" w:rsidR="00345061" w:rsidRDefault="00345061" w:rsidP="00345061">
      <w:pPr>
        <w:pStyle w:val="92"/>
        <w:ind w:left="1021"/>
      </w:pPr>
      <w:r w:rsidRPr="00345061">
        <w:rPr>
          <w:rFonts w:hint="eastAsia"/>
        </w:rPr>
        <w:lastRenderedPageBreak/>
        <w:t>Broadcast Ethernet Frame</w:t>
      </w:r>
    </w:p>
    <w:p w14:paraId="364ED36B" w14:textId="77777777" w:rsidR="00345061" w:rsidRPr="00345061" w:rsidRDefault="00345061" w:rsidP="00345061">
      <w:pPr>
        <w:pStyle w:val="1e"/>
      </w:pPr>
      <w:r w:rsidRPr="00345061">
        <w:rPr>
          <w:rFonts w:hint="eastAsia"/>
        </w:rPr>
        <w:t>In broadcast mode, frames are sent from a single source to all hosts on the shared Ethernet.</w:t>
      </w:r>
    </w:p>
    <w:p w14:paraId="09117A94" w14:textId="77777777" w:rsidR="00345061" w:rsidRPr="00345061" w:rsidRDefault="00345061" w:rsidP="00077960">
      <w:pPr>
        <w:pStyle w:val="1e"/>
        <w:numPr>
          <w:ilvl w:val="0"/>
          <w:numId w:val="29"/>
        </w:numPr>
      </w:pPr>
      <w:r w:rsidRPr="00345061">
        <w:rPr>
          <w:rFonts w:hint="eastAsia"/>
        </w:rPr>
        <w:t>The destination MAC address of a broadcast frame is a hexadecimal address in the format of FF-FF-FF-FF-FF-FF. All hosts that receive the broadcast frame must receive and process the frame.</w:t>
      </w:r>
    </w:p>
    <w:p w14:paraId="7E9836E9" w14:textId="77777777" w:rsidR="00345061" w:rsidRPr="00345061" w:rsidRDefault="00345061" w:rsidP="00077960">
      <w:pPr>
        <w:pStyle w:val="1e"/>
        <w:numPr>
          <w:ilvl w:val="0"/>
          <w:numId w:val="29"/>
        </w:numPr>
      </w:pPr>
      <w:r w:rsidRPr="00345061">
        <w:rPr>
          <w:rFonts w:hint="eastAsia"/>
        </w:rPr>
        <w:t>In broadcast mode, a large amount of traffic is generated, which decreases the bandwidth utilization and affects the performance of the entire network.</w:t>
      </w:r>
    </w:p>
    <w:p w14:paraId="307F7CDC" w14:textId="77777777" w:rsidR="00345061" w:rsidRPr="00345061" w:rsidRDefault="00345061" w:rsidP="00077960">
      <w:pPr>
        <w:pStyle w:val="1e"/>
        <w:numPr>
          <w:ilvl w:val="0"/>
          <w:numId w:val="29"/>
        </w:numPr>
      </w:pPr>
      <w:r w:rsidRPr="00345061">
        <w:rPr>
          <w:rFonts w:hint="eastAsia"/>
        </w:rPr>
        <w:t>The broadcast mode is usually used when all hosts on a network need to receive and process the same information.</w:t>
      </w:r>
    </w:p>
    <w:p w14:paraId="6B44FEE9" w14:textId="1AC6E563" w:rsidR="00345061" w:rsidRDefault="00345061" w:rsidP="00345061">
      <w:pPr>
        <w:pStyle w:val="1e"/>
      </w:pPr>
      <w:r w:rsidRPr="00345061">
        <w:rPr>
          <w:rFonts w:hint="eastAsia"/>
        </w:rPr>
        <w:t>Multicast Ethernet Frame</w:t>
      </w:r>
    </w:p>
    <w:p w14:paraId="5E94EA82" w14:textId="63C8CA24" w:rsidR="00345061" w:rsidRDefault="00345061" w:rsidP="00345061">
      <w:pPr>
        <w:pStyle w:val="1e"/>
        <w:ind w:left="0"/>
        <w:jc w:val="center"/>
      </w:pPr>
      <w:r>
        <w:rPr>
          <w:noProof/>
        </w:rPr>
        <w:drawing>
          <wp:inline distT="0" distB="0" distL="0" distR="0" wp14:anchorId="28FFB0A7" wp14:editId="5C6F416C">
            <wp:extent cx="5188217" cy="20384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4A394.tmp"/>
                    <pic:cNvPicPr/>
                  </pic:nvPicPr>
                  <pic:blipFill>
                    <a:blip r:embed="rId31">
                      <a:extLst>
                        <a:ext uri="{28A0092B-C50C-407E-A947-70E740481C1C}">
                          <a14:useLocalDpi xmlns:a14="http://schemas.microsoft.com/office/drawing/2010/main" val="0"/>
                        </a:ext>
                      </a:extLst>
                    </a:blip>
                    <a:stretch>
                      <a:fillRect/>
                    </a:stretch>
                  </pic:blipFill>
                  <pic:spPr>
                    <a:xfrm>
                      <a:off x="0" y="0"/>
                      <a:ext cx="5188217" cy="2038455"/>
                    </a:xfrm>
                    <a:prstGeom prst="rect">
                      <a:avLst/>
                    </a:prstGeom>
                  </pic:spPr>
                </pic:pic>
              </a:graphicData>
            </a:graphic>
          </wp:inline>
        </w:drawing>
      </w:r>
    </w:p>
    <w:p w14:paraId="11F570C5" w14:textId="7F3A4207" w:rsidR="00345061" w:rsidRDefault="00345061" w:rsidP="00345061">
      <w:pPr>
        <w:pStyle w:val="92"/>
        <w:ind w:left="1021"/>
      </w:pPr>
      <w:r w:rsidRPr="00345061">
        <w:rPr>
          <w:rFonts w:hint="eastAsia"/>
        </w:rPr>
        <w:t>Multicast Ethernet Frame</w:t>
      </w:r>
    </w:p>
    <w:p w14:paraId="40AB2F0D" w14:textId="77777777" w:rsidR="00345061" w:rsidRPr="00345061" w:rsidRDefault="00345061" w:rsidP="00345061">
      <w:pPr>
        <w:pStyle w:val="1e"/>
      </w:pPr>
      <w:r w:rsidRPr="00345061">
        <w:rPr>
          <w:rFonts w:hint="eastAsia"/>
        </w:rPr>
        <w:t>The multicast mode is more efficient than the broadcast mode.</w:t>
      </w:r>
    </w:p>
    <w:p w14:paraId="0238C989" w14:textId="77777777" w:rsidR="00345061" w:rsidRPr="00345061" w:rsidRDefault="00345061" w:rsidP="00077960">
      <w:pPr>
        <w:pStyle w:val="1e"/>
        <w:numPr>
          <w:ilvl w:val="0"/>
          <w:numId w:val="30"/>
        </w:numPr>
      </w:pPr>
      <w:r w:rsidRPr="00345061">
        <w:rPr>
          <w:rFonts w:hint="eastAsia"/>
        </w:rPr>
        <w:t>Multicast forwarding can be considered as selective broadcast forwarding. Specifically, a host listens for a specific multicast address, and receives and processes frames whose destination MAC address is the multicast MAC address.</w:t>
      </w:r>
    </w:p>
    <w:p w14:paraId="57984F01" w14:textId="77777777" w:rsidR="00345061" w:rsidRPr="00345061" w:rsidRDefault="00345061" w:rsidP="00077960">
      <w:pPr>
        <w:pStyle w:val="1e"/>
        <w:numPr>
          <w:ilvl w:val="0"/>
          <w:numId w:val="30"/>
        </w:numPr>
      </w:pPr>
      <w:r w:rsidRPr="00345061">
        <w:rPr>
          <w:rFonts w:hint="eastAsia"/>
        </w:rPr>
        <w:t>A multicast MAC address and a unicast MAC address are distinguished by the eighth bit in the first byte. The eighth bit of a multicast MAC address is 1.</w:t>
      </w:r>
    </w:p>
    <w:p w14:paraId="0FF3EC7E" w14:textId="091BC916" w:rsidR="00345061" w:rsidRDefault="00345061" w:rsidP="00077960">
      <w:pPr>
        <w:pStyle w:val="1e"/>
        <w:numPr>
          <w:ilvl w:val="0"/>
          <w:numId w:val="30"/>
        </w:numPr>
      </w:pPr>
      <w:r w:rsidRPr="00345061">
        <w:rPr>
          <w:rFonts w:hint="eastAsia"/>
        </w:rPr>
        <w:t>The multicast mode is used when a group of hosts (not all hosts) on the network need to receive the same information and other hosts are not affected.</w:t>
      </w:r>
    </w:p>
    <w:p w14:paraId="1BC456B9" w14:textId="0CD960C9" w:rsidR="00345061" w:rsidRDefault="00345061" w:rsidP="00345061">
      <w:pPr>
        <w:pStyle w:val="2"/>
      </w:pPr>
      <w:bookmarkStart w:id="21" w:name="_Toc59715342"/>
      <w:r w:rsidRPr="00345061">
        <w:rPr>
          <w:rFonts w:hint="eastAsia"/>
        </w:rPr>
        <w:lastRenderedPageBreak/>
        <w:t>Overview of Ethernet Switches</w:t>
      </w:r>
      <w:bookmarkEnd w:id="21"/>
    </w:p>
    <w:p w14:paraId="5F1EE22B" w14:textId="684E5B51" w:rsidR="00345061" w:rsidRPr="00345061" w:rsidRDefault="00345061" w:rsidP="00345061">
      <w:pPr>
        <w:pStyle w:val="3"/>
        <w:rPr>
          <w:lang w:eastAsia="en-US"/>
        </w:rPr>
      </w:pPr>
      <w:bookmarkStart w:id="22" w:name="_Toc59715343"/>
      <w:r w:rsidRPr="00345061">
        <w:rPr>
          <w:rFonts w:hint="eastAsia"/>
          <w:lang w:eastAsia="en-US"/>
        </w:rPr>
        <w:t>Typical Architecture of a Campus Network</w:t>
      </w:r>
      <w:bookmarkEnd w:id="22"/>
    </w:p>
    <w:p w14:paraId="50F41892" w14:textId="5CE460F7" w:rsidR="00345061" w:rsidRDefault="00345061" w:rsidP="00345061">
      <w:pPr>
        <w:pStyle w:val="1e"/>
        <w:jc w:val="center"/>
      </w:pPr>
      <w:r>
        <w:rPr>
          <w:noProof/>
        </w:rPr>
        <w:drawing>
          <wp:inline distT="0" distB="0" distL="0" distR="0" wp14:anchorId="4068BACC" wp14:editId="00EECED9">
            <wp:extent cx="4396855" cy="2695492"/>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949533.tmp"/>
                    <pic:cNvPicPr/>
                  </pic:nvPicPr>
                  <pic:blipFill>
                    <a:blip r:embed="rId32">
                      <a:extLst>
                        <a:ext uri="{28A0092B-C50C-407E-A947-70E740481C1C}">
                          <a14:useLocalDpi xmlns:a14="http://schemas.microsoft.com/office/drawing/2010/main" val="0"/>
                        </a:ext>
                      </a:extLst>
                    </a:blip>
                    <a:stretch>
                      <a:fillRect/>
                    </a:stretch>
                  </pic:blipFill>
                  <pic:spPr>
                    <a:xfrm>
                      <a:off x="0" y="0"/>
                      <a:ext cx="4400738" cy="2697872"/>
                    </a:xfrm>
                    <a:prstGeom prst="rect">
                      <a:avLst/>
                    </a:prstGeom>
                  </pic:spPr>
                </pic:pic>
              </a:graphicData>
            </a:graphic>
          </wp:inline>
        </w:drawing>
      </w:r>
    </w:p>
    <w:p w14:paraId="3F5F707B" w14:textId="64842197" w:rsidR="00345061" w:rsidRDefault="00345061" w:rsidP="00345061">
      <w:pPr>
        <w:pStyle w:val="92"/>
        <w:ind w:left="1021"/>
      </w:pPr>
      <w:r>
        <w:rPr>
          <w:rFonts w:hint="eastAsia"/>
        </w:rPr>
        <w:t xml:space="preserve">Typical </w:t>
      </w:r>
      <w:r>
        <w:t>a</w:t>
      </w:r>
      <w:r>
        <w:rPr>
          <w:rFonts w:hint="eastAsia"/>
        </w:rPr>
        <w:t xml:space="preserve">rchitecture of a </w:t>
      </w:r>
      <w:r>
        <w:t>c</w:t>
      </w:r>
      <w:r>
        <w:rPr>
          <w:rFonts w:hint="eastAsia"/>
        </w:rPr>
        <w:t xml:space="preserve">ampus </w:t>
      </w:r>
      <w:r>
        <w:t>n</w:t>
      </w:r>
      <w:r w:rsidRPr="00345061">
        <w:rPr>
          <w:rFonts w:hint="eastAsia"/>
        </w:rPr>
        <w:t>etwork</w:t>
      </w:r>
    </w:p>
    <w:p w14:paraId="4B6AF78C" w14:textId="65CFFED5" w:rsidR="00345061" w:rsidRDefault="00345061" w:rsidP="00345061">
      <w:pPr>
        <w:pStyle w:val="1e"/>
      </w:pPr>
      <w:r w:rsidRPr="00345061">
        <w:rPr>
          <w:rFonts w:hint="eastAsia"/>
        </w:rPr>
        <w:t>A typical campus network consists of different devices, such as routers, switches, and firewalls. Generally, a campus network adopts the multi-layer architecture which includes the access layer, aggregation layer, core layer, and egress layer.</w:t>
      </w:r>
    </w:p>
    <w:p w14:paraId="61A7A008" w14:textId="2A169157" w:rsidR="00345061" w:rsidRDefault="00345061" w:rsidP="00345061">
      <w:pPr>
        <w:pStyle w:val="3"/>
        <w:rPr>
          <w:lang w:eastAsia="en-US"/>
        </w:rPr>
      </w:pPr>
      <w:bookmarkStart w:id="23" w:name="_Toc59715344"/>
      <w:r w:rsidRPr="00345061">
        <w:rPr>
          <w:rFonts w:hint="eastAsia"/>
          <w:lang w:eastAsia="en-US"/>
        </w:rPr>
        <w:t>Layer 2 Ethernet switch</w:t>
      </w:r>
      <w:bookmarkEnd w:id="23"/>
    </w:p>
    <w:p w14:paraId="63530F11" w14:textId="6AD3E6FD" w:rsidR="00FA007C" w:rsidRDefault="00345061" w:rsidP="00345061">
      <w:pPr>
        <w:pStyle w:val="1e"/>
        <w:jc w:val="center"/>
      </w:pPr>
      <w:r>
        <w:rPr>
          <w:noProof/>
        </w:rPr>
        <w:drawing>
          <wp:inline distT="0" distB="0" distL="0" distR="0" wp14:anchorId="5E516168" wp14:editId="482F4EE1">
            <wp:extent cx="3918151" cy="243852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9421CF.tmp"/>
                    <pic:cNvPicPr/>
                  </pic:nvPicPr>
                  <pic:blipFill>
                    <a:blip r:embed="rId33">
                      <a:extLst>
                        <a:ext uri="{28A0092B-C50C-407E-A947-70E740481C1C}">
                          <a14:useLocalDpi xmlns:a14="http://schemas.microsoft.com/office/drawing/2010/main" val="0"/>
                        </a:ext>
                      </a:extLst>
                    </a:blip>
                    <a:stretch>
                      <a:fillRect/>
                    </a:stretch>
                  </pic:blipFill>
                  <pic:spPr>
                    <a:xfrm>
                      <a:off x="0" y="0"/>
                      <a:ext cx="3918151" cy="2438525"/>
                    </a:xfrm>
                    <a:prstGeom prst="rect">
                      <a:avLst/>
                    </a:prstGeom>
                  </pic:spPr>
                </pic:pic>
              </a:graphicData>
            </a:graphic>
          </wp:inline>
        </w:drawing>
      </w:r>
    </w:p>
    <w:p w14:paraId="0475FBC9" w14:textId="71A062F2" w:rsidR="00FA007C" w:rsidRDefault="00345061" w:rsidP="00345061">
      <w:pPr>
        <w:pStyle w:val="92"/>
        <w:ind w:left="1021"/>
      </w:pPr>
      <w:r w:rsidRPr="00345061">
        <w:rPr>
          <w:rFonts w:hint="eastAsia"/>
        </w:rPr>
        <w:t>Layer 2 Ethernet switch</w:t>
      </w:r>
    </w:p>
    <w:p w14:paraId="7B906113" w14:textId="7A3233FA" w:rsidR="00345061" w:rsidRDefault="00345061" w:rsidP="00345061">
      <w:pPr>
        <w:pStyle w:val="1e"/>
      </w:pPr>
      <w:r w:rsidRPr="00345061">
        <w:rPr>
          <w:rFonts w:hint="eastAsia"/>
        </w:rPr>
        <w:t>Layer 2 Ethernet switches forward data through Ethernet interfaces and can address and forward data only according to the MAC address in a Layer 2 header (Ethernet frame header).</w:t>
      </w:r>
    </w:p>
    <w:p w14:paraId="5542A65B" w14:textId="77777777" w:rsidR="00345061" w:rsidRPr="00345061" w:rsidRDefault="00345061" w:rsidP="00345061">
      <w:pPr>
        <w:pStyle w:val="1e"/>
      </w:pPr>
      <w:r w:rsidRPr="00345061">
        <w:rPr>
          <w:rFonts w:hint="eastAsia"/>
        </w:rPr>
        <w:t>Layer 2 Ethernet switch:</w:t>
      </w:r>
    </w:p>
    <w:p w14:paraId="78F4D349" w14:textId="77777777" w:rsidR="00345061" w:rsidRPr="00345061" w:rsidRDefault="00345061" w:rsidP="00077960">
      <w:pPr>
        <w:pStyle w:val="1e"/>
        <w:numPr>
          <w:ilvl w:val="0"/>
          <w:numId w:val="31"/>
        </w:numPr>
      </w:pPr>
      <w:r w:rsidRPr="00345061">
        <w:rPr>
          <w:rFonts w:hint="eastAsia"/>
        </w:rPr>
        <w:lastRenderedPageBreak/>
        <w:t>On a campus network, a switch is the device closest to end users and is used to connect terminals to the campus network. Switches at the access layer are typically Layer 2 switches.</w:t>
      </w:r>
    </w:p>
    <w:p w14:paraId="635A9CBD" w14:textId="77777777" w:rsidR="00345061" w:rsidRPr="00345061" w:rsidRDefault="00345061" w:rsidP="00077960">
      <w:pPr>
        <w:pStyle w:val="1e"/>
        <w:numPr>
          <w:ilvl w:val="0"/>
          <w:numId w:val="31"/>
        </w:numPr>
      </w:pPr>
      <w:r w:rsidRPr="00345061">
        <w:rPr>
          <w:rFonts w:hint="eastAsia"/>
        </w:rPr>
        <w:t>A Layer 2 switch works at the second layer of the TCP/IP model, which is the data link layer, and forwards data packets based on MAC addresses.</w:t>
      </w:r>
    </w:p>
    <w:p w14:paraId="263BFD5E" w14:textId="77777777" w:rsidR="00345061" w:rsidRPr="00345061" w:rsidRDefault="00345061" w:rsidP="00345061">
      <w:pPr>
        <w:pStyle w:val="1e"/>
      </w:pPr>
      <w:r w:rsidRPr="00345061">
        <w:rPr>
          <w:rFonts w:hint="eastAsia"/>
        </w:rPr>
        <w:t>Layer 3 Ethernet switch:</w:t>
      </w:r>
    </w:p>
    <w:p w14:paraId="1E0F38C6" w14:textId="5ED1F521" w:rsidR="00345061" w:rsidRPr="00345061" w:rsidRDefault="00345061" w:rsidP="00077960">
      <w:pPr>
        <w:pStyle w:val="1e"/>
        <w:numPr>
          <w:ilvl w:val="0"/>
          <w:numId w:val="32"/>
        </w:numPr>
      </w:pPr>
      <w:r w:rsidRPr="00345061">
        <w:rPr>
          <w:rFonts w:hint="eastAsia"/>
        </w:rPr>
        <w:t>Routers are required to implement network communication between different LANs. As data communication networks expand and more services emerge on the networks, increasing traffic needs to be transmitted between networks. Routers cannot adapt to this development trend because of their high costs, low forwarding performance, and small interface quantities. New devices capable of high-speed Layer 3 forwarding are required. Layer 3 switches are such devices.</w:t>
      </w:r>
    </w:p>
    <w:p w14:paraId="007B8B96" w14:textId="77777777" w:rsidR="00345061" w:rsidRPr="00345061" w:rsidRDefault="00345061" w:rsidP="00345061">
      <w:pPr>
        <w:pStyle w:val="1e"/>
      </w:pPr>
      <w:r w:rsidRPr="00345061">
        <w:rPr>
          <w:rFonts w:hint="eastAsia"/>
        </w:rPr>
        <w:t>Note that the switches involved in this course refer to Layer 2 Ethernet switches.</w:t>
      </w:r>
    </w:p>
    <w:p w14:paraId="6CE91667" w14:textId="490ACCF5" w:rsidR="00345061" w:rsidRPr="00345061" w:rsidRDefault="00345061" w:rsidP="00345061">
      <w:pPr>
        <w:pStyle w:val="3"/>
        <w:rPr>
          <w:lang w:eastAsia="en-US"/>
        </w:rPr>
      </w:pPr>
      <w:bookmarkStart w:id="24" w:name="_Toc59715345"/>
      <w:r w:rsidRPr="00345061">
        <w:rPr>
          <w:rFonts w:hint="eastAsia"/>
        </w:rPr>
        <w:t>Working Principles of Switches</w:t>
      </w:r>
      <w:bookmarkEnd w:id="24"/>
    </w:p>
    <w:p w14:paraId="450D5B0A" w14:textId="5B214132" w:rsidR="00345061" w:rsidRDefault="00345061" w:rsidP="00345061">
      <w:pPr>
        <w:pStyle w:val="1e"/>
        <w:jc w:val="center"/>
      </w:pPr>
      <w:r>
        <w:rPr>
          <w:noProof/>
        </w:rPr>
        <w:drawing>
          <wp:inline distT="0" distB="0" distL="0" distR="0" wp14:anchorId="25CF06B0" wp14:editId="48CDBC79">
            <wp:extent cx="4502381" cy="2260716"/>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94CC83.tmp"/>
                    <pic:cNvPicPr/>
                  </pic:nvPicPr>
                  <pic:blipFill>
                    <a:blip r:embed="rId34">
                      <a:extLst>
                        <a:ext uri="{28A0092B-C50C-407E-A947-70E740481C1C}">
                          <a14:useLocalDpi xmlns:a14="http://schemas.microsoft.com/office/drawing/2010/main" val="0"/>
                        </a:ext>
                      </a:extLst>
                    </a:blip>
                    <a:stretch>
                      <a:fillRect/>
                    </a:stretch>
                  </pic:blipFill>
                  <pic:spPr>
                    <a:xfrm>
                      <a:off x="0" y="0"/>
                      <a:ext cx="4502381" cy="2260716"/>
                    </a:xfrm>
                    <a:prstGeom prst="rect">
                      <a:avLst/>
                    </a:prstGeom>
                  </pic:spPr>
                </pic:pic>
              </a:graphicData>
            </a:graphic>
          </wp:inline>
        </w:drawing>
      </w:r>
    </w:p>
    <w:p w14:paraId="2C6A5E95" w14:textId="1EFBC813" w:rsidR="00345061" w:rsidRDefault="00345061" w:rsidP="00345061">
      <w:pPr>
        <w:pStyle w:val="92"/>
        <w:ind w:left="1021"/>
      </w:pPr>
      <w:r>
        <w:rPr>
          <w:rFonts w:hint="eastAsia"/>
        </w:rPr>
        <w:t xml:space="preserve">Working </w:t>
      </w:r>
      <w:r>
        <w:t>p</w:t>
      </w:r>
      <w:r>
        <w:rPr>
          <w:rFonts w:hint="eastAsia"/>
        </w:rPr>
        <w:t xml:space="preserve">rinciples of </w:t>
      </w:r>
      <w:r>
        <w:t>s</w:t>
      </w:r>
      <w:r w:rsidRPr="00345061">
        <w:rPr>
          <w:rFonts w:hint="eastAsia"/>
        </w:rPr>
        <w:t>witches</w:t>
      </w:r>
    </w:p>
    <w:p w14:paraId="38F55F5B" w14:textId="77777777" w:rsidR="00345061" w:rsidRPr="00345061" w:rsidRDefault="00345061" w:rsidP="00345061">
      <w:pPr>
        <w:pStyle w:val="1e"/>
      </w:pPr>
      <w:r w:rsidRPr="00345061">
        <w:rPr>
          <w:rFonts w:hint="eastAsia"/>
        </w:rPr>
        <w:t>Layer 2 switches work at the data link layer and forward frames based on MAC addresses. Switch interfaces used to send and receive data are independent of each other. Each interface belongs to a different collision domain, which effectively isolates collision domains on the network.</w:t>
      </w:r>
    </w:p>
    <w:p w14:paraId="07BB4CB4" w14:textId="3857E97F" w:rsidR="00345061" w:rsidRDefault="00345061" w:rsidP="00345061">
      <w:pPr>
        <w:pStyle w:val="1e"/>
      </w:pPr>
      <w:r w:rsidRPr="00345061">
        <w:rPr>
          <w:rFonts w:hint="eastAsia"/>
        </w:rPr>
        <w:t>Layer 2 switches maintain the mapping between MAC addresses and interfaces by learning the source MAC addresses of Ethernet frames. The table that stores the mapping between MAC addresses and interfaces is called a MAC address table. Layer 2 switches look up the MAC address table to determine the interface to which frames are forwarded based on the destination MAC address.</w:t>
      </w:r>
    </w:p>
    <w:p w14:paraId="377A4F50" w14:textId="549A5656" w:rsidR="00345061" w:rsidRDefault="00345061" w:rsidP="00345061">
      <w:pPr>
        <w:pStyle w:val="3"/>
      </w:pPr>
      <w:bookmarkStart w:id="25" w:name="_Toc59715346"/>
      <w:r w:rsidRPr="00345061">
        <w:rPr>
          <w:rFonts w:hint="eastAsia"/>
        </w:rPr>
        <w:t>MAC Address Table</w:t>
      </w:r>
      <w:bookmarkEnd w:id="25"/>
    </w:p>
    <w:p w14:paraId="6A417332" w14:textId="38D2D9D7" w:rsidR="00345061" w:rsidRDefault="00345061" w:rsidP="00345061">
      <w:pPr>
        <w:pStyle w:val="1e"/>
      </w:pPr>
      <w:r w:rsidRPr="00345061">
        <w:rPr>
          <w:rFonts w:hint="eastAsia"/>
        </w:rPr>
        <w:t>Each switch has a MAC address table that stores the mapping between MAC addresses and switch interfaces.</w:t>
      </w:r>
    </w:p>
    <w:p w14:paraId="6BED3BC6" w14:textId="19A3BBD5" w:rsidR="00345061" w:rsidRDefault="00345061" w:rsidP="00345061">
      <w:pPr>
        <w:pStyle w:val="1e"/>
        <w:jc w:val="center"/>
      </w:pPr>
      <w:r>
        <w:rPr>
          <w:noProof/>
        </w:rPr>
        <w:lastRenderedPageBreak/>
        <w:drawing>
          <wp:inline distT="0" distB="0" distL="0" distR="0" wp14:anchorId="39698DDB" wp14:editId="1B9118E1">
            <wp:extent cx="3600635" cy="207020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9486A4.tmp"/>
                    <pic:cNvPicPr/>
                  </pic:nvPicPr>
                  <pic:blipFill>
                    <a:blip r:embed="rId35">
                      <a:extLst>
                        <a:ext uri="{28A0092B-C50C-407E-A947-70E740481C1C}">
                          <a14:useLocalDpi xmlns:a14="http://schemas.microsoft.com/office/drawing/2010/main" val="0"/>
                        </a:ext>
                      </a:extLst>
                    </a:blip>
                    <a:stretch>
                      <a:fillRect/>
                    </a:stretch>
                  </pic:blipFill>
                  <pic:spPr>
                    <a:xfrm>
                      <a:off x="0" y="0"/>
                      <a:ext cx="3600635" cy="2070206"/>
                    </a:xfrm>
                    <a:prstGeom prst="rect">
                      <a:avLst/>
                    </a:prstGeom>
                  </pic:spPr>
                </pic:pic>
              </a:graphicData>
            </a:graphic>
          </wp:inline>
        </w:drawing>
      </w:r>
    </w:p>
    <w:p w14:paraId="071B0961" w14:textId="6CB1A4BE" w:rsidR="00345061" w:rsidRDefault="00345061" w:rsidP="00345061">
      <w:pPr>
        <w:pStyle w:val="92"/>
        <w:ind w:left="1021"/>
      </w:pPr>
      <w:r w:rsidRPr="00345061">
        <w:rPr>
          <w:rFonts w:hint="eastAsia"/>
        </w:rPr>
        <w:t>MAC address table</w:t>
      </w:r>
    </w:p>
    <w:p w14:paraId="334377D3" w14:textId="36A601F0" w:rsidR="00345061" w:rsidRPr="005018C4" w:rsidRDefault="00345061" w:rsidP="00345061">
      <w:pPr>
        <w:pStyle w:val="1e"/>
      </w:pPr>
      <w:r w:rsidRPr="00345061">
        <w:rPr>
          <w:rFonts w:hint="eastAsia"/>
        </w:rPr>
        <w:t>A MAC address table records the mapping between MAC addresses and interfaces of other devices learned by a switch. When forwarding a frame, the switch looks up the MAC address table based on the destination MAC address of the frame. If the MAC address table contains the entry corresponding to the destination MAC address of the frame, the frame is directly forwarded through the outbound interface in the entry. If the MAC address table does not contain the entry corresponding to the destination MAC address of the frame, the switch floods the frame on all interfaces except the interface that receives the frame.</w:t>
      </w:r>
    </w:p>
    <w:p w14:paraId="37388B0C" w14:textId="22479744" w:rsidR="008E0752" w:rsidRDefault="00345061" w:rsidP="00345061">
      <w:pPr>
        <w:pStyle w:val="3"/>
      </w:pPr>
      <w:bookmarkStart w:id="26" w:name="_Toc59715347"/>
      <w:r w:rsidRPr="00345061">
        <w:rPr>
          <w:rFonts w:hint="eastAsia"/>
        </w:rPr>
        <w:t>Three Frame Processing Behaviors of a Switch</w:t>
      </w:r>
      <w:bookmarkEnd w:id="26"/>
    </w:p>
    <w:p w14:paraId="0F3B1372" w14:textId="32DF6B2F" w:rsidR="008E0752" w:rsidRDefault="005A0351" w:rsidP="00345061">
      <w:pPr>
        <w:pStyle w:val="1e"/>
      </w:pPr>
      <w:r w:rsidRPr="005A0351">
        <w:rPr>
          <w:rFonts w:hint="eastAsia"/>
        </w:rPr>
        <w:t>A switch processes the frames entering an interface over a transmission medium in three ways:</w:t>
      </w:r>
    </w:p>
    <w:p w14:paraId="71F6F1EC" w14:textId="31EFABD1" w:rsidR="005A0351" w:rsidRDefault="005A0351" w:rsidP="005A0351">
      <w:pPr>
        <w:pStyle w:val="1e"/>
        <w:jc w:val="center"/>
      </w:pPr>
      <w:r>
        <w:rPr>
          <w:noProof/>
        </w:rPr>
        <w:drawing>
          <wp:inline distT="0" distB="0" distL="0" distR="0" wp14:anchorId="529F3CD4" wp14:editId="4C2C051A">
            <wp:extent cx="4019757" cy="21781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9491CD.tmp"/>
                    <pic:cNvPicPr/>
                  </pic:nvPicPr>
                  <pic:blipFill>
                    <a:blip r:embed="rId36">
                      <a:extLst>
                        <a:ext uri="{28A0092B-C50C-407E-A947-70E740481C1C}">
                          <a14:useLocalDpi xmlns:a14="http://schemas.microsoft.com/office/drawing/2010/main" val="0"/>
                        </a:ext>
                      </a:extLst>
                    </a:blip>
                    <a:stretch>
                      <a:fillRect/>
                    </a:stretch>
                  </pic:blipFill>
                  <pic:spPr>
                    <a:xfrm>
                      <a:off x="0" y="0"/>
                      <a:ext cx="4019757" cy="2178162"/>
                    </a:xfrm>
                    <a:prstGeom prst="rect">
                      <a:avLst/>
                    </a:prstGeom>
                  </pic:spPr>
                </pic:pic>
              </a:graphicData>
            </a:graphic>
          </wp:inline>
        </w:drawing>
      </w:r>
    </w:p>
    <w:p w14:paraId="29ABD49C" w14:textId="06FF2F8C" w:rsidR="005A0351" w:rsidRDefault="005A0351" w:rsidP="005A0351">
      <w:pPr>
        <w:pStyle w:val="92"/>
        <w:ind w:left="1021"/>
      </w:pPr>
      <w:r>
        <w:rPr>
          <w:rFonts w:hint="eastAsia"/>
        </w:rPr>
        <w:t xml:space="preserve">Three </w:t>
      </w:r>
      <w:r>
        <w:t>f</w:t>
      </w:r>
      <w:r>
        <w:rPr>
          <w:rFonts w:hint="eastAsia"/>
        </w:rPr>
        <w:t xml:space="preserve">rame </w:t>
      </w:r>
      <w:r>
        <w:t>p</w:t>
      </w:r>
      <w:r>
        <w:rPr>
          <w:rFonts w:hint="eastAsia"/>
        </w:rPr>
        <w:t xml:space="preserve">rocessing </w:t>
      </w:r>
      <w:r>
        <w:t>b</w:t>
      </w:r>
      <w:r>
        <w:rPr>
          <w:rFonts w:hint="eastAsia"/>
        </w:rPr>
        <w:t xml:space="preserve">ehaviors of a </w:t>
      </w:r>
      <w:r>
        <w:t>s</w:t>
      </w:r>
      <w:r w:rsidRPr="005A0351">
        <w:rPr>
          <w:rFonts w:hint="eastAsia"/>
        </w:rPr>
        <w:t>witch</w:t>
      </w:r>
    </w:p>
    <w:p w14:paraId="6BFF3D10" w14:textId="77777777" w:rsidR="005A0351" w:rsidRPr="005A0351" w:rsidRDefault="005A0351" w:rsidP="005A0351">
      <w:pPr>
        <w:pStyle w:val="1e"/>
      </w:pPr>
      <w:r w:rsidRPr="005A0351">
        <w:rPr>
          <w:rFonts w:hint="eastAsia"/>
        </w:rPr>
        <w:t>A switch forwards each frame that enters an interface over a transmission medium. The basic function of a switch is to forward frames.</w:t>
      </w:r>
    </w:p>
    <w:p w14:paraId="39D675FD" w14:textId="77777777" w:rsidR="005A0351" w:rsidRPr="005A0351" w:rsidRDefault="005A0351" w:rsidP="005A0351">
      <w:pPr>
        <w:pStyle w:val="1e"/>
      </w:pPr>
      <w:r w:rsidRPr="005A0351">
        <w:rPr>
          <w:rFonts w:hint="eastAsia"/>
        </w:rPr>
        <w:t>A switch processes frames in three ways: flooding, forwarding, and discarding.</w:t>
      </w:r>
    </w:p>
    <w:p w14:paraId="73794964" w14:textId="77777777" w:rsidR="005A0351" w:rsidRPr="005A0351" w:rsidRDefault="005A0351" w:rsidP="00077960">
      <w:pPr>
        <w:pStyle w:val="1e"/>
        <w:numPr>
          <w:ilvl w:val="0"/>
          <w:numId w:val="32"/>
        </w:numPr>
      </w:pPr>
      <w:r w:rsidRPr="005A0351">
        <w:rPr>
          <w:rFonts w:hint="eastAsia"/>
        </w:rPr>
        <w:t>Flooding: The switch forwards the frames received from an interface to all other interfaces.</w:t>
      </w:r>
    </w:p>
    <w:p w14:paraId="0F018368" w14:textId="77777777" w:rsidR="005A0351" w:rsidRPr="005A0351" w:rsidRDefault="005A0351" w:rsidP="00077960">
      <w:pPr>
        <w:pStyle w:val="1e"/>
        <w:numPr>
          <w:ilvl w:val="0"/>
          <w:numId w:val="32"/>
        </w:numPr>
      </w:pPr>
      <w:r w:rsidRPr="005A0351">
        <w:rPr>
          <w:rFonts w:hint="eastAsia"/>
        </w:rPr>
        <w:t>Forwarding: The switch forwards the frames received from an interface to another interface.</w:t>
      </w:r>
    </w:p>
    <w:p w14:paraId="481AECD8" w14:textId="77777777" w:rsidR="005A0351" w:rsidRPr="005A0351" w:rsidRDefault="005A0351" w:rsidP="00077960">
      <w:pPr>
        <w:pStyle w:val="1e"/>
        <w:numPr>
          <w:ilvl w:val="0"/>
          <w:numId w:val="32"/>
        </w:numPr>
      </w:pPr>
      <w:r w:rsidRPr="005A0351">
        <w:rPr>
          <w:rFonts w:hint="eastAsia"/>
        </w:rPr>
        <w:lastRenderedPageBreak/>
        <w:t>Discarding: The switch discards the frames received from an interface.</w:t>
      </w:r>
    </w:p>
    <w:p w14:paraId="4BFCFFEC" w14:textId="149F01C6" w:rsidR="005A0351" w:rsidRPr="005A0351" w:rsidRDefault="005A0351" w:rsidP="005A0351">
      <w:pPr>
        <w:pStyle w:val="1e"/>
      </w:pPr>
      <w:r w:rsidRPr="005A0351">
        <w:rPr>
          <w:rFonts w:hint="eastAsia"/>
        </w:rPr>
        <w:t>Flooding</w:t>
      </w:r>
    </w:p>
    <w:p w14:paraId="40083179" w14:textId="319C659D" w:rsidR="005A0351" w:rsidRPr="005A0351" w:rsidRDefault="005A0351" w:rsidP="005A0351">
      <w:pPr>
        <w:pStyle w:val="1e"/>
        <w:ind w:left="0"/>
        <w:jc w:val="center"/>
      </w:pPr>
      <w:r>
        <w:rPr>
          <w:noProof/>
        </w:rPr>
        <w:drawing>
          <wp:inline distT="0" distB="0" distL="0" distR="0" wp14:anchorId="57F31086" wp14:editId="7425F153">
            <wp:extent cx="5245370" cy="237502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94C721.tmp"/>
                    <pic:cNvPicPr/>
                  </pic:nvPicPr>
                  <pic:blipFill>
                    <a:blip r:embed="rId37">
                      <a:extLst>
                        <a:ext uri="{28A0092B-C50C-407E-A947-70E740481C1C}">
                          <a14:useLocalDpi xmlns:a14="http://schemas.microsoft.com/office/drawing/2010/main" val="0"/>
                        </a:ext>
                      </a:extLst>
                    </a:blip>
                    <a:stretch>
                      <a:fillRect/>
                    </a:stretch>
                  </pic:blipFill>
                  <pic:spPr>
                    <a:xfrm>
                      <a:off x="0" y="0"/>
                      <a:ext cx="5245370" cy="2375022"/>
                    </a:xfrm>
                    <a:prstGeom prst="rect">
                      <a:avLst/>
                    </a:prstGeom>
                  </pic:spPr>
                </pic:pic>
              </a:graphicData>
            </a:graphic>
          </wp:inline>
        </w:drawing>
      </w:r>
    </w:p>
    <w:p w14:paraId="39934D24" w14:textId="77777777" w:rsidR="005A0351" w:rsidRPr="005A0351" w:rsidRDefault="005A0351" w:rsidP="005A0351">
      <w:pPr>
        <w:pStyle w:val="92"/>
        <w:ind w:left="1021"/>
      </w:pPr>
      <w:r w:rsidRPr="005A0351">
        <w:rPr>
          <w:rFonts w:hint="eastAsia"/>
        </w:rPr>
        <w:t>Flooding</w:t>
      </w:r>
    </w:p>
    <w:p w14:paraId="584B367B" w14:textId="77777777" w:rsidR="005A0351" w:rsidRPr="005A0351" w:rsidRDefault="005A0351" w:rsidP="005A0351">
      <w:pPr>
        <w:pStyle w:val="1e"/>
      </w:pPr>
      <w:r w:rsidRPr="005A0351">
        <w:rPr>
          <w:rFonts w:hint="eastAsia"/>
        </w:rPr>
        <w:t>If a unicast frame enters a switch interface over a transmission medium, the switch searches the MAC address table for the destination MAC address of the frame. If the MAC address cannot be found, the switch floods the unicast frame.</w:t>
      </w:r>
    </w:p>
    <w:p w14:paraId="5875E433" w14:textId="77777777" w:rsidR="005A0351" w:rsidRPr="005A0351" w:rsidRDefault="005A0351" w:rsidP="005A0351">
      <w:pPr>
        <w:pStyle w:val="1e"/>
      </w:pPr>
      <w:r w:rsidRPr="005A0351">
        <w:rPr>
          <w:rFonts w:hint="eastAsia"/>
        </w:rPr>
        <w:t>If a broadcast frame enters a switch interface over a transmission medium, the switch directly floods the broadcast frame instead of searching the MAC address table for the destination MAC address of the frame.</w:t>
      </w:r>
    </w:p>
    <w:p w14:paraId="3DC0585C" w14:textId="77777777" w:rsidR="005A0351" w:rsidRPr="005A0351" w:rsidRDefault="005A0351" w:rsidP="005A0351">
      <w:pPr>
        <w:pStyle w:val="1e"/>
      </w:pPr>
      <w:r w:rsidRPr="005A0351">
        <w:rPr>
          <w:rFonts w:hint="eastAsia"/>
        </w:rPr>
        <w:t>As shown in this figure:</w:t>
      </w:r>
    </w:p>
    <w:p w14:paraId="170AA77A" w14:textId="77777777" w:rsidR="005A0351" w:rsidRPr="005A0351" w:rsidRDefault="005A0351" w:rsidP="00077960">
      <w:pPr>
        <w:pStyle w:val="1e"/>
        <w:numPr>
          <w:ilvl w:val="0"/>
          <w:numId w:val="33"/>
        </w:numPr>
      </w:pPr>
      <w:r w:rsidRPr="005A0351">
        <w:rPr>
          <w:rFonts w:hint="eastAsia"/>
        </w:rPr>
        <w:t>Scenario 1: Host 1 wants to access host 2 and sends a unicast frame to the switch. After receiving the unicast frame, the switch searches the MAC address table for the destination MAC address of the frame. If the destination MAC address does not exist in the table, the switch floods the frame.</w:t>
      </w:r>
    </w:p>
    <w:p w14:paraId="155ECFC4" w14:textId="0EC7B5EF" w:rsidR="005A0351" w:rsidRDefault="005A0351" w:rsidP="00077960">
      <w:pPr>
        <w:pStyle w:val="1e"/>
        <w:numPr>
          <w:ilvl w:val="0"/>
          <w:numId w:val="33"/>
        </w:numPr>
      </w:pPr>
      <w:r w:rsidRPr="005A0351">
        <w:rPr>
          <w:rFonts w:hint="eastAsia"/>
        </w:rPr>
        <w:t>Scenario 2: Host 1 wants to access host 2 but does not know the MAC address of host 2. Host 1 sends an ARP Request packet, which is a broadcast frame to the switch. The switch then floods the broadcast frame.</w:t>
      </w:r>
    </w:p>
    <w:p w14:paraId="71555FC0" w14:textId="0A6B57FC" w:rsidR="005A0351" w:rsidRDefault="005A0351" w:rsidP="00345061">
      <w:pPr>
        <w:pStyle w:val="1e"/>
      </w:pPr>
      <w:r w:rsidRPr="005A0351">
        <w:rPr>
          <w:rFonts w:hint="eastAsia"/>
        </w:rPr>
        <w:t>Forwarding</w:t>
      </w:r>
    </w:p>
    <w:p w14:paraId="734748E0" w14:textId="762C6141" w:rsidR="005A0351" w:rsidRDefault="005A0351" w:rsidP="005A0351">
      <w:pPr>
        <w:pStyle w:val="1e"/>
        <w:jc w:val="center"/>
      </w:pPr>
      <w:r>
        <w:rPr>
          <w:noProof/>
        </w:rPr>
        <w:drawing>
          <wp:inline distT="0" distB="0" distL="0" distR="0" wp14:anchorId="1F9BED7B" wp14:editId="5975074E">
            <wp:extent cx="5086611" cy="22099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94A398.tmp"/>
                    <pic:cNvPicPr/>
                  </pic:nvPicPr>
                  <pic:blipFill>
                    <a:blip r:embed="rId38">
                      <a:extLst>
                        <a:ext uri="{28A0092B-C50C-407E-A947-70E740481C1C}">
                          <a14:useLocalDpi xmlns:a14="http://schemas.microsoft.com/office/drawing/2010/main" val="0"/>
                        </a:ext>
                      </a:extLst>
                    </a:blip>
                    <a:stretch>
                      <a:fillRect/>
                    </a:stretch>
                  </pic:blipFill>
                  <pic:spPr>
                    <a:xfrm>
                      <a:off x="0" y="0"/>
                      <a:ext cx="5086611" cy="2209914"/>
                    </a:xfrm>
                    <a:prstGeom prst="rect">
                      <a:avLst/>
                    </a:prstGeom>
                  </pic:spPr>
                </pic:pic>
              </a:graphicData>
            </a:graphic>
          </wp:inline>
        </w:drawing>
      </w:r>
    </w:p>
    <w:p w14:paraId="79A60F7A" w14:textId="4841AFAE" w:rsidR="005A0351" w:rsidRDefault="005A0351" w:rsidP="005A0351">
      <w:pPr>
        <w:pStyle w:val="92"/>
        <w:ind w:left="1021"/>
      </w:pPr>
      <w:r w:rsidRPr="005A0351">
        <w:rPr>
          <w:rFonts w:hint="eastAsia"/>
        </w:rPr>
        <w:lastRenderedPageBreak/>
        <w:t>Forwarding</w:t>
      </w:r>
    </w:p>
    <w:p w14:paraId="7AD313E9" w14:textId="77777777" w:rsidR="005A0351" w:rsidRPr="005A0351" w:rsidRDefault="005A0351" w:rsidP="005A0351">
      <w:pPr>
        <w:pStyle w:val="1e"/>
      </w:pPr>
      <w:r w:rsidRPr="005A0351">
        <w:rPr>
          <w:rFonts w:hint="eastAsia"/>
        </w:rPr>
        <w:t>If a unicast frame enters a switch interface over a transmission medium, the switch searches the MAC address table for the destination MAC address of the frame. If the corresponding entry is found in the MAC address table, the switch checks whether the interface number corresponding to the destination MAC address is the number of the interface through which the frame enters the switch over the transmission medium. If not, the switch forwards the frame to the interface corresponding to the destination MAC address of the frame in the MAC address table. The frame is then sent out from this interface.</w:t>
      </w:r>
    </w:p>
    <w:p w14:paraId="0EAFC75C" w14:textId="77777777" w:rsidR="005A0351" w:rsidRPr="005A0351" w:rsidRDefault="005A0351" w:rsidP="005A0351">
      <w:pPr>
        <w:pStyle w:val="1e"/>
      </w:pPr>
      <w:r w:rsidRPr="005A0351">
        <w:rPr>
          <w:rFonts w:hint="eastAsia"/>
        </w:rPr>
        <w:t>As shown in this figure,</w:t>
      </w:r>
    </w:p>
    <w:p w14:paraId="087FD5B0" w14:textId="604903B8" w:rsidR="005A0351" w:rsidRPr="005A0351" w:rsidRDefault="005A0351" w:rsidP="00077960">
      <w:pPr>
        <w:pStyle w:val="1e"/>
        <w:numPr>
          <w:ilvl w:val="0"/>
          <w:numId w:val="34"/>
        </w:numPr>
      </w:pPr>
      <w:r>
        <w:t>H</w:t>
      </w:r>
      <w:r w:rsidRPr="005A0351">
        <w:rPr>
          <w:rFonts w:hint="eastAsia"/>
        </w:rPr>
        <w:t>ost 1 wants to access host 2 and sends a unicast frame to the switch. After receiving the unicast frame, the switch finds the corresponding entry in the MAC address table and forwards the frame in point-to-point mode.</w:t>
      </w:r>
    </w:p>
    <w:p w14:paraId="10C3AA98" w14:textId="38E4FD86" w:rsidR="005A0351" w:rsidRDefault="005A0351" w:rsidP="00345061">
      <w:pPr>
        <w:pStyle w:val="1e"/>
      </w:pPr>
      <w:r w:rsidRPr="005A0351">
        <w:rPr>
          <w:rFonts w:hint="eastAsia"/>
        </w:rPr>
        <w:t>Discarding</w:t>
      </w:r>
    </w:p>
    <w:p w14:paraId="3F319A85" w14:textId="0357E8A2" w:rsidR="005A0351" w:rsidRDefault="005A0351" w:rsidP="005A0351">
      <w:pPr>
        <w:pStyle w:val="1e"/>
        <w:jc w:val="center"/>
      </w:pPr>
      <w:r>
        <w:rPr>
          <w:noProof/>
        </w:rPr>
        <w:drawing>
          <wp:inline distT="0" distB="0" distL="0" distR="0" wp14:anchorId="5E8435AA" wp14:editId="706F34F8">
            <wp:extent cx="4724643" cy="23940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94652E.tmp"/>
                    <pic:cNvPicPr/>
                  </pic:nvPicPr>
                  <pic:blipFill>
                    <a:blip r:embed="rId39">
                      <a:extLst>
                        <a:ext uri="{28A0092B-C50C-407E-A947-70E740481C1C}">
                          <a14:useLocalDpi xmlns:a14="http://schemas.microsoft.com/office/drawing/2010/main" val="0"/>
                        </a:ext>
                      </a:extLst>
                    </a:blip>
                    <a:stretch>
                      <a:fillRect/>
                    </a:stretch>
                  </pic:blipFill>
                  <pic:spPr>
                    <a:xfrm>
                      <a:off x="0" y="0"/>
                      <a:ext cx="4724643" cy="2394073"/>
                    </a:xfrm>
                    <a:prstGeom prst="rect">
                      <a:avLst/>
                    </a:prstGeom>
                  </pic:spPr>
                </pic:pic>
              </a:graphicData>
            </a:graphic>
          </wp:inline>
        </w:drawing>
      </w:r>
    </w:p>
    <w:p w14:paraId="4DC1A904" w14:textId="77777777" w:rsidR="005A0351" w:rsidRDefault="005A0351" w:rsidP="005A0351">
      <w:pPr>
        <w:pStyle w:val="92"/>
        <w:ind w:left="1021"/>
      </w:pPr>
      <w:r w:rsidRPr="005A0351">
        <w:rPr>
          <w:rFonts w:hint="eastAsia"/>
        </w:rPr>
        <w:t>Discarding</w:t>
      </w:r>
    </w:p>
    <w:p w14:paraId="1D1F6D43" w14:textId="77777777" w:rsidR="005A0351" w:rsidRPr="005A0351" w:rsidRDefault="005A0351" w:rsidP="005A0351">
      <w:pPr>
        <w:pStyle w:val="1e"/>
      </w:pPr>
      <w:r w:rsidRPr="005A0351">
        <w:rPr>
          <w:rFonts w:hint="eastAsia"/>
        </w:rPr>
        <w:t>If a unicast frame enters a switch interface over a transmission medium, the switch searches the MAC address table for the destination MAC address of the frame. If the corresponding entry is found in the MAC address table, the switch checks whether the interface number corresponding to the destination MAC address in the MAC address table is the number of the interface through which the frame enters the switch over the transmission medium. If yes, the switch discards the frame.</w:t>
      </w:r>
    </w:p>
    <w:p w14:paraId="59AF70AA" w14:textId="77777777" w:rsidR="005A0351" w:rsidRPr="005A0351" w:rsidRDefault="005A0351" w:rsidP="005A0351">
      <w:pPr>
        <w:pStyle w:val="1e"/>
      </w:pPr>
      <w:r w:rsidRPr="005A0351">
        <w:rPr>
          <w:rFonts w:hint="eastAsia"/>
        </w:rPr>
        <w:t>As shown in this figure:</w:t>
      </w:r>
    </w:p>
    <w:p w14:paraId="3A8214FB" w14:textId="77777777" w:rsidR="005A0351" w:rsidRPr="005A0351" w:rsidRDefault="005A0351" w:rsidP="00077960">
      <w:pPr>
        <w:pStyle w:val="1e"/>
        <w:numPr>
          <w:ilvl w:val="0"/>
          <w:numId w:val="34"/>
        </w:numPr>
      </w:pPr>
      <w:r w:rsidRPr="005A0351">
        <w:rPr>
          <w:rFonts w:hint="eastAsia"/>
        </w:rPr>
        <w:t>Host 1 wants to access host 2 and sends a unicast frame to switch 1. After receiving the unicast frame, switch 1 searches the MAC address table for the destination MAC address of the frame. If the destination MAC address does not exist in the table, switch 1 floods the frame.</w:t>
      </w:r>
    </w:p>
    <w:p w14:paraId="780CEE28" w14:textId="2B6BB840" w:rsidR="005A0351" w:rsidRDefault="005A0351" w:rsidP="00077960">
      <w:pPr>
        <w:pStyle w:val="1e"/>
        <w:numPr>
          <w:ilvl w:val="0"/>
          <w:numId w:val="34"/>
        </w:numPr>
      </w:pPr>
      <w:r w:rsidRPr="005A0351">
        <w:rPr>
          <w:rFonts w:hint="eastAsia"/>
        </w:rPr>
        <w:t>After receiving the frame, switch 2 finds that the interface corresponding to the destination MAC address is the interface that receives the frame. In this case, switch 2 discards the frame.</w:t>
      </w:r>
    </w:p>
    <w:p w14:paraId="23195B69" w14:textId="098B20DC" w:rsidR="005A0351" w:rsidRDefault="005A0351" w:rsidP="005A0351">
      <w:pPr>
        <w:pStyle w:val="3"/>
      </w:pPr>
      <w:bookmarkStart w:id="27" w:name="_Toc59715348"/>
      <w:r w:rsidRPr="005A0351">
        <w:rPr>
          <w:rFonts w:hint="eastAsia"/>
        </w:rPr>
        <w:lastRenderedPageBreak/>
        <w:t>MAC Address Learning on a Switch</w:t>
      </w:r>
      <w:bookmarkEnd w:id="27"/>
    </w:p>
    <w:p w14:paraId="1ED48DC2" w14:textId="7A84214C" w:rsidR="005A0351" w:rsidRPr="005A0351" w:rsidRDefault="005A0351" w:rsidP="005A0351">
      <w:pPr>
        <w:pStyle w:val="1e"/>
        <w:jc w:val="center"/>
      </w:pPr>
      <w:r>
        <w:rPr>
          <w:noProof/>
        </w:rPr>
        <w:drawing>
          <wp:inline distT="0" distB="0" distL="0" distR="0" wp14:anchorId="39FE5426" wp14:editId="6E638153">
            <wp:extent cx="4013406" cy="1822544"/>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94D922.tmp"/>
                    <pic:cNvPicPr/>
                  </pic:nvPicPr>
                  <pic:blipFill>
                    <a:blip r:embed="rId40">
                      <a:extLst>
                        <a:ext uri="{28A0092B-C50C-407E-A947-70E740481C1C}">
                          <a14:useLocalDpi xmlns:a14="http://schemas.microsoft.com/office/drawing/2010/main" val="0"/>
                        </a:ext>
                      </a:extLst>
                    </a:blip>
                    <a:stretch>
                      <a:fillRect/>
                    </a:stretch>
                  </pic:blipFill>
                  <pic:spPr>
                    <a:xfrm>
                      <a:off x="0" y="0"/>
                      <a:ext cx="4013406" cy="1822544"/>
                    </a:xfrm>
                    <a:prstGeom prst="rect">
                      <a:avLst/>
                    </a:prstGeom>
                  </pic:spPr>
                </pic:pic>
              </a:graphicData>
            </a:graphic>
          </wp:inline>
        </w:drawing>
      </w:r>
    </w:p>
    <w:p w14:paraId="6865A5D9" w14:textId="45F95335" w:rsidR="008E0752" w:rsidRDefault="005A0351" w:rsidP="005A0351">
      <w:pPr>
        <w:pStyle w:val="92"/>
        <w:ind w:left="1021"/>
      </w:pPr>
      <w:r>
        <w:rPr>
          <w:rFonts w:hint="eastAsia"/>
        </w:rPr>
        <w:t xml:space="preserve">MAC </w:t>
      </w:r>
      <w:r>
        <w:t>a</w:t>
      </w:r>
      <w:r>
        <w:rPr>
          <w:rFonts w:hint="eastAsia"/>
        </w:rPr>
        <w:t xml:space="preserve">ddress </w:t>
      </w:r>
      <w:r>
        <w:t>l</w:t>
      </w:r>
      <w:r>
        <w:rPr>
          <w:rFonts w:hint="eastAsia"/>
        </w:rPr>
        <w:t xml:space="preserve">earning on a </w:t>
      </w:r>
      <w:r>
        <w:t>s</w:t>
      </w:r>
      <w:r w:rsidRPr="005A0351">
        <w:rPr>
          <w:rFonts w:hint="eastAsia"/>
        </w:rPr>
        <w:t>witch (1)</w:t>
      </w:r>
    </w:p>
    <w:p w14:paraId="4A5EB3D6" w14:textId="2A1463C1" w:rsidR="00345061" w:rsidRPr="005A0351" w:rsidRDefault="005A0351" w:rsidP="00077960">
      <w:pPr>
        <w:pStyle w:val="1e"/>
        <w:numPr>
          <w:ilvl w:val="0"/>
          <w:numId w:val="35"/>
        </w:numPr>
      </w:pPr>
      <w:r w:rsidRPr="005A0351">
        <w:rPr>
          <w:rFonts w:hint="eastAsia"/>
        </w:rPr>
        <w:t>In the initial state, a switch does not know the MAC address of a connected host. Therefore, the MAC address table is empty.</w:t>
      </w:r>
    </w:p>
    <w:p w14:paraId="2E25E2B3" w14:textId="64B306F2" w:rsidR="00345061" w:rsidRDefault="005A0351" w:rsidP="005A0351">
      <w:pPr>
        <w:pStyle w:val="1e"/>
        <w:jc w:val="center"/>
      </w:pPr>
      <w:r>
        <w:rPr>
          <w:noProof/>
        </w:rPr>
        <w:drawing>
          <wp:inline distT="0" distB="0" distL="0" distR="0" wp14:anchorId="431E70C5" wp14:editId="2A49428A">
            <wp:extent cx="4692891" cy="2222614"/>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94BA8.tmp"/>
                    <pic:cNvPicPr/>
                  </pic:nvPicPr>
                  <pic:blipFill>
                    <a:blip r:embed="rId41">
                      <a:extLst>
                        <a:ext uri="{28A0092B-C50C-407E-A947-70E740481C1C}">
                          <a14:useLocalDpi xmlns:a14="http://schemas.microsoft.com/office/drawing/2010/main" val="0"/>
                        </a:ext>
                      </a:extLst>
                    </a:blip>
                    <a:stretch>
                      <a:fillRect/>
                    </a:stretch>
                  </pic:blipFill>
                  <pic:spPr>
                    <a:xfrm>
                      <a:off x="0" y="0"/>
                      <a:ext cx="4692891" cy="2222614"/>
                    </a:xfrm>
                    <a:prstGeom prst="rect">
                      <a:avLst/>
                    </a:prstGeom>
                  </pic:spPr>
                </pic:pic>
              </a:graphicData>
            </a:graphic>
          </wp:inline>
        </w:drawing>
      </w:r>
    </w:p>
    <w:p w14:paraId="770246A0" w14:textId="65E5AE73" w:rsidR="005A0351" w:rsidRDefault="005A0351" w:rsidP="005A0351">
      <w:pPr>
        <w:pStyle w:val="92"/>
        <w:ind w:left="1021"/>
      </w:pPr>
      <w:r>
        <w:rPr>
          <w:rFonts w:hint="eastAsia"/>
        </w:rPr>
        <w:t xml:space="preserve">MAC </w:t>
      </w:r>
      <w:r>
        <w:t>a</w:t>
      </w:r>
      <w:r>
        <w:rPr>
          <w:rFonts w:hint="eastAsia"/>
        </w:rPr>
        <w:t xml:space="preserve">ddress </w:t>
      </w:r>
      <w:r>
        <w:t>l</w:t>
      </w:r>
      <w:r>
        <w:rPr>
          <w:rFonts w:hint="eastAsia"/>
        </w:rPr>
        <w:t xml:space="preserve">earning on a </w:t>
      </w:r>
      <w:r>
        <w:t>s</w:t>
      </w:r>
      <w:r>
        <w:rPr>
          <w:rFonts w:hint="eastAsia"/>
        </w:rPr>
        <w:t>witch (</w:t>
      </w:r>
      <w:r>
        <w:t>2</w:t>
      </w:r>
      <w:r w:rsidRPr="005A0351">
        <w:rPr>
          <w:rFonts w:hint="eastAsia"/>
        </w:rPr>
        <w:t>)</w:t>
      </w:r>
    </w:p>
    <w:p w14:paraId="476F7696" w14:textId="77777777" w:rsidR="005A0351" w:rsidRPr="005A0351" w:rsidRDefault="005A0351" w:rsidP="00077960">
      <w:pPr>
        <w:pStyle w:val="1e"/>
        <w:numPr>
          <w:ilvl w:val="0"/>
          <w:numId w:val="35"/>
        </w:numPr>
      </w:pPr>
      <w:r w:rsidRPr="005A0351">
        <w:rPr>
          <w:rFonts w:hint="eastAsia"/>
        </w:rPr>
        <w:t>If host 1 wants to send data to host 2 (assume that host 1 has obtained the IP address and MAC address of host 2), host 1 encapsulates the frame with its own source IP address and source MAC address.</w:t>
      </w:r>
    </w:p>
    <w:p w14:paraId="1A253BC6" w14:textId="77777777" w:rsidR="005A0351" w:rsidRPr="005A0351" w:rsidRDefault="005A0351" w:rsidP="00077960">
      <w:pPr>
        <w:pStyle w:val="1e"/>
        <w:numPr>
          <w:ilvl w:val="0"/>
          <w:numId w:val="35"/>
        </w:numPr>
      </w:pPr>
      <w:r w:rsidRPr="005A0351">
        <w:rPr>
          <w:rFonts w:hint="eastAsia"/>
        </w:rPr>
        <w:t>After receiving the frame, the switch searches its own MAC address table. If no matching entry is found in the table, the switch considers the frame an unknown unicast frame.</w:t>
      </w:r>
    </w:p>
    <w:p w14:paraId="3A2C2292" w14:textId="68BC75E0" w:rsidR="00345061" w:rsidRPr="005A0351" w:rsidRDefault="005A0351" w:rsidP="005A0351">
      <w:pPr>
        <w:pStyle w:val="1e"/>
        <w:jc w:val="center"/>
      </w:pPr>
      <w:r>
        <w:rPr>
          <w:noProof/>
        </w:rPr>
        <w:lastRenderedPageBreak/>
        <w:drawing>
          <wp:inline distT="0" distB="0" distL="0" distR="0" wp14:anchorId="21030F95" wp14:editId="1DCFB062">
            <wp:extent cx="4756394" cy="215276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949B85.tmp"/>
                    <pic:cNvPicPr/>
                  </pic:nvPicPr>
                  <pic:blipFill>
                    <a:blip r:embed="rId42">
                      <a:extLst>
                        <a:ext uri="{28A0092B-C50C-407E-A947-70E740481C1C}">
                          <a14:useLocalDpi xmlns:a14="http://schemas.microsoft.com/office/drawing/2010/main" val="0"/>
                        </a:ext>
                      </a:extLst>
                    </a:blip>
                    <a:stretch>
                      <a:fillRect/>
                    </a:stretch>
                  </pic:blipFill>
                  <pic:spPr>
                    <a:xfrm>
                      <a:off x="0" y="0"/>
                      <a:ext cx="4756394" cy="2152761"/>
                    </a:xfrm>
                    <a:prstGeom prst="rect">
                      <a:avLst/>
                    </a:prstGeom>
                  </pic:spPr>
                </pic:pic>
              </a:graphicData>
            </a:graphic>
          </wp:inline>
        </w:drawing>
      </w:r>
    </w:p>
    <w:p w14:paraId="137663C4" w14:textId="45795A9F" w:rsidR="005A0351" w:rsidRDefault="005A0351" w:rsidP="005A0351">
      <w:pPr>
        <w:pStyle w:val="92"/>
        <w:ind w:left="1021"/>
      </w:pPr>
      <w:r>
        <w:rPr>
          <w:rFonts w:hint="eastAsia"/>
        </w:rPr>
        <w:t xml:space="preserve">MAC </w:t>
      </w:r>
      <w:r>
        <w:t>a</w:t>
      </w:r>
      <w:r>
        <w:rPr>
          <w:rFonts w:hint="eastAsia"/>
        </w:rPr>
        <w:t xml:space="preserve">ddress </w:t>
      </w:r>
      <w:r>
        <w:t>l</w:t>
      </w:r>
      <w:r>
        <w:rPr>
          <w:rFonts w:hint="eastAsia"/>
        </w:rPr>
        <w:t xml:space="preserve">earning on a </w:t>
      </w:r>
      <w:r>
        <w:t>s</w:t>
      </w:r>
      <w:r>
        <w:rPr>
          <w:rFonts w:hint="eastAsia"/>
        </w:rPr>
        <w:t>witch (</w:t>
      </w:r>
      <w:r>
        <w:t>3</w:t>
      </w:r>
      <w:r w:rsidRPr="005A0351">
        <w:rPr>
          <w:rFonts w:hint="eastAsia"/>
        </w:rPr>
        <w:t>)</w:t>
      </w:r>
    </w:p>
    <w:p w14:paraId="5EE4455F" w14:textId="77777777" w:rsidR="005A0351" w:rsidRPr="005A0351" w:rsidRDefault="005A0351" w:rsidP="00077960">
      <w:pPr>
        <w:pStyle w:val="1e"/>
        <w:numPr>
          <w:ilvl w:val="0"/>
          <w:numId w:val="36"/>
        </w:numPr>
      </w:pPr>
      <w:r w:rsidRPr="005A0351">
        <w:rPr>
          <w:rFonts w:hint="eastAsia"/>
        </w:rPr>
        <w:t>The switch floods the received frame because it is an unknown unicast frame.</w:t>
      </w:r>
    </w:p>
    <w:p w14:paraId="76462AA5" w14:textId="77777777" w:rsidR="005A0351" w:rsidRPr="005A0351" w:rsidRDefault="005A0351" w:rsidP="00077960">
      <w:pPr>
        <w:pStyle w:val="1e"/>
        <w:numPr>
          <w:ilvl w:val="0"/>
          <w:numId w:val="36"/>
        </w:numPr>
      </w:pPr>
      <w:r w:rsidRPr="005A0351">
        <w:rPr>
          <w:rFonts w:hint="eastAsia"/>
        </w:rPr>
        <w:t>In addition, the switch records the source MAC address and interface number of the received frame in the MAC address table.</w:t>
      </w:r>
    </w:p>
    <w:p w14:paraId="4A3708E4" w14:textId="7CDEF3AC" w:rsidR="00345061" w:rsidRPr="005A0351" w:rsidRDefault="005A0351" w:rsidP="00077960">
      <w:pPr>
        <w:pStyle w:val="1e"/>
        <w:numPr>
          <w:ilvl w:val="0"/>
          <w:numId w:val="36"/>
        </w:numPr>
      </w:pPr>
      <w:r w:rsidRPr="005A0351">
        <w:rPr>
          <w:rFonts w:hint="eastAsia"/>
        </w:rPr>
        <w:t>Note that the dynamically learned entries in a MAC address table are not always valid. Each entry has a lifespan. If an entry is not updated within the lifespan, the entry will be deleted. This lifespan is called the aging time. For example, the default aging time of Huawei S series switches is 300s.</w:t>
      </w:r>
    </w:p>
    <w:p w14:paraId="3C5CE21A" w14:textId="413E0CB7" w:rsidR="00345061" w:rsidRDefault="005A0351" w:rsidP="005A0351">
      <w:pPr>
        <w:pStyle w:val="1e"/>
        <w:jc w:val="center"/>
      </w:pPr>
      <w:r>
        <w:rPr>
          <w:noProof/>
        </w:rPr>
        <w:drawing>
          <wp:inline distT="0" distB="0" distL="0" distR="0" wp14:anchorId="047AA146" wp14:editId="1148BECA">
            <wp:extent cx="3930852" cy="20575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94414B.tmp"/>
                    <pic:cNvPicPr/>
                  </pic:nvPicPr>
                  <pic:blipFill>
                    <a:blip r:embed="rId43">
                      <a:extLst>
                        <a:ext uri="{28A0092B-C50C-407E-A947-70E740481C1C}">
                          <a14:useLocalDpi xmlns:a14="http://schemas.microsoft.com/office/drawing/2010/main" val="0"/>
                        </a:ext>
                      </a:extLst>
                    </a:blip>
                    <a:stretch>
                      <a:fillRect/>
                    </a:stretch>
                  </pic:blipFill>
                  <pic:spPr>
                    <a:xfrm>
                      <a:off x="0" y="0"/>
                      <a:ext cx="3930852" cy="2057506"/>
                    </a:xfrm>
                    <a:prstGeom prst="rect">
                      <a:avLst/>
                    </a:prstGeom>
                  </pic:spPr>
                </pic:pic>
              </a:graphicData>
            </a:graphic>
          </wp:inline>
        </w:drawing>
      </w:r>
    </w:p>
    <w:p w14:paraId="1DB976EE" w14:textId="7A03AD0D" w:rsidR="005A0351" w:rsidRDefault="005A0351" w:rsidP="005A0351">
      <w:pPr>
        <w:pStyle w:val="92"/>
        <w:ind w:left="1021"/>
      </w:pPr>
      <w:r>
        <w:rPr>
          <w:rFonts w:hint="eastAsia"/>
        </w:rPr>
        <w:t xml:space="preserve">MAC </w:t>
      </w:r>
      <w:r>
        <w:t>a</w:t>
      </w:r>
      <w:r>
        <w:rPr>
          <w:rFonts w:hint="eastAsia"/>
        </w:rPr>
        <w:t xml:space="preserve">ddress </w:t>
      </w:r>
      <w:r>
        <w:t>l</w:t>
      </w:r>
      <w:r>
        <w:rPr>
          <w:rFonts w:hint="eastAsia"/>
        </w:rPr>
        <w:t xml:space="preserve">earning on a </w:t>
      </w:r>
      <w:r>
        <w:t>s</w:t>
      </w:r>
      <w:r>
        <w:rPr>
          <w:rFonts w:hint="eastAsia"/>
        </w:rPr>
        <w:t>witch (</w:t>
      </w:r>
      <w:r>
        <w:t>4</w:t>
      </w:r>
      <w:r w:rsidRPr="005A0351">
        <w:rPr>
          <w:rFonts w:hint="eastAsia"/>
        </w:rPr>
        <w:t>)</w:t>
      </w:r>
    </w:p>
    <w:p w14:paraId="3ACCD3EA" w14:textId="77777777" w:rsidR="005A0351" w:rsidRPr="005A0351" w:rsidRDefault="005A0351" w:rsidP="00077960">
      <w:pPr>
        <w:pStyle w:val="1e"/>
        <w:numPr>
          <w:ilvl w:val="0"/>
          <w:numId w:val="37"/>
        </w:numPr>
      </w:pPr>
      <w:r w:rsidRPr="005A0351">
        <w:rPr>
          <w:rFonts w:hint="eastAsia"/>
        </w:rPr>
        <w:t>All hosts on a broadcast network receive the frame, but only host 2 processes the frame because the destination MAC address is the MAC address of host 2.</w:t>
      </w:r>
    </w:p>
    <w:p w14:paraId="061C9680" w14:textId="5EEA9105" w:rsidR="005A0351" w:rsidRDefault="005A0351" w:rsidP="00077960">
      <w:pPr>
        <w:pStyle w:val="1e"/>
        <w:numPr>
          <w:ilvl w:val="0"/>
          <w:numId w:val="37"/>
        </w:numPr>
      </w:pPr>
      <w:r w:rsidRPr="005A0351">
        <w:rPr>
          <w:rFonts w:hint="eastAsia"/>
        </w:rPr>
        <w:t>Host 2 sends a reply frame, which is also a unicast data frame, to host 1.</w:t>
      </w:r>
    </w:p>
    <w:p w14:paraId="11C66C6B" w14:textId="7CB0281E" w:rsidR="005A0351" w:rsidRDefault="005A0351" w:rsidP="005A0351">
      <w:pPr>
        <w:pStyle w:val="1e"/>
        <w:jc w:val="center"/>
      </w:pPr>
      <w:r>
        <w:rPr>
          <w:noProof/>
        </w:rPr>
        <w:lastRenderedPageBreak/>
        <w:drawing>
          <wp:inline distT="0" distB="0" distL="0" distR="0" wp14:anchorId="0CFFF007" wp14:editId="259D9A8C">
            <wp:extent cx="4229317" cy="2394073"/>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94DD8C.tmp"/>
                    <pic:cNvPicPr/>
                  </pic:nvPicPr>
                  <pic:blipFill>
                    <a:blip r:embed="rId44">
                      <a:extLst>
                        <a:ext uri="{28A0092B-C50C-407E-A947-70E740481C1C}">
                          <a14:useLocalDpi xmlns:a14="http://schemas.microsoft.com/office/drawing/2010/main" val="0"/>
                        </a:ext>
                      </a:extLst>
                    </a:blip>
                    <a:stretch>
                      <a:fillRect/>
                    </a:stretch>
                  </pic:blipFill>
                  <pic:spPr>
                    <a:xfrm>
                      <a:off x="0" y="0"/>
                      <a:ext cx="4229317" cy="2394073"/>
                    </a:xfrm>
                    <a:prstGeom prst="rect">
                      <a:avLst/>
                    </a:prstGeom>
                  </pic:spPr>
                </pic:pic>
              </a:graphicData>
            </a:graphic>
          </wp:inline>
        </w:drawing>
      </w:r>
    </w:p>
    <w:p w14:paraId="489E8A8C" w14:textId="02FDFA6D" w:rsidR="005A0351" w:rsidRDefault="005A0351" w:rsidP="005A0351">
      <w:pPr>
        <w:pStyle w:val="92"/>
        <w:ind w:left="1021"/>
      </w:pPr>
      <w:r>
        <w:rPr>
          <w:rFonts w:hint="eastAsia"/>
        </w:rPr>
        <w:t xml:space="preserve">MAC </w:t>
      </w:r>
      <w:r>
        <w:t>a</w:t>
      </w:r>
      <w:r>
        <w:rPr>
          <w:rFonts w:hint="eastAsia"/>
        </w:rPr>
        <w:t xml:space="preserve">ddress </w:t>
      </w:r>
      <w:r>
        <w:t>l</w:t>
      </w:r>
      <w:r>
        <w:rPr>
          <w:rFonts w:hint="eastAsia"/>
        </w:rPr>
        <w:t xml:space="preserve">earning on a </w:t>
      </w:r>
      <w:r>
        <w:t>s</w:t>
      </w:r>
      <w:r>
        <w:rPr>
          <w:rFonts w:hint="eastAsia"/>
        </w:rPr>
        <w:t>witch (</w:t>
      </w:r>
      <w:r>
        <w:t>5</w:t>
      </w:r>
      <w:r w:rsidRPr="005A0351">
        <w:rPr>
          <w:rFonts w:hint="eastAsia"/>
        </w:rPr>
        <w:t>)</w:t>
      </w:r>
    </w:p>
    <w:p w14:paraId="5654FD49" w14:textId="77777777" w:rsidR="005A0351" w:rsidRPr="005A0351" w:rsidRDefault="005A0351" w:rsidP="00077960">
      <w:pPr>
        <w:pStyle w:val="1e"/>
        <w:numPr>
          <w:ilvl w:val="0"/>
          <w:numId w:val="38"/>
        </w:numPr>
      </w:pPr>
      <w:r w:rsidRPr="005A0351">
        <w:rPr>
          <w:rFonts w:hint="eastAsia"/>
        </w:rPr>
        <w:t>After receiving the unicast frame, the switch checks its MAC address table. If a matching entry is found, the switch forwards the frame through the corresponding interface.</w:t>
      </w:r>
    </w:p>
    <w:p w14:paraId="3EA02403" w14:textId="1585CA4A" w:rsidR="005A0351" w:rsidRDefault="005A0351" w:rsidP="00077960">
      <w:pPr>
        <w:pStyle w:val="1e"/>
        <w:numPr>
          <w:ilvl w:val="0"/>
          <w:numId w:val="38"/>
        </w:numPr>
      </w:pPr>
      <w:r w:rsidRPr="005A0351">
        <w:rPr>
          <w:rFonts w:hint="eastAsia"/>
        </w:rPr>
        <w:t>In addition, the switch records the source MAC address and interface number of the received frame in the MAC address table.</w:t>
      </w:r>
    </w:p>
    <w:p w14:paraId="20926D25" w14:textId="43804EA2" w:rsidR="005A0351" w:rsidRDefault="005A0351" w:rsidP="005A0351">
      <w:pPr>
        <w:pStyle w:val="2"/>
      </w:pPr>
      <w:bookmarkStart w:id="28" w:name="_Toc59715349"/>
      <w:r w:rsidRPr="005A0351">
        <w:rPr>
          <w:rFonts w:hint="eastAsia"/>
        </w:rPr>
        <w:t>Process of Data communication Within a Network Segment</w:t>
      </w:r>
      <w:bookmarkEnd w:id="28"/>
    </w:p>
    <w:p w14:paraId="54F32F60" w14:textId="66A3D65C" w:rsidR="005A0351" w:rsidRPr="005A0351" w:rsidRDefault="005A0351" w:rsidP="005A0351">
      <w:pPr>
        <w:pStyle w:val="3"/>
        <w:rPr>
          <w:lang w:eastAsia="en-US"/>
        </w:rPr>
      </w:pPr>
      <w:bookmarkStart w:id="29" w:name="_Toc59715350"/>
      <w:r w:rsidRPr="005A0351">
        <w:rPr>
          <w:rFonts w:hint="eastAsia"/>
          <w:lang w:eastAsia="en-US"/>
        </w:rPr>
        <w:t>Process of Data Communication Within a Network Segment</w:t>
      </w:r>
      <w:bookmarkEnd w:id="29"/>
    </w:p>
    <w:p w14:paraId="721A2B2A" w14:textId="77777777" w:rsidR="005A0351" w:rsidRPr="005A0351" w:rsidRDefault="005A0351" w:rsidP="005A0351">
      <w:pPr>
        <w:pStyle w:val="1e"/>
      </w:pPr>
      <w:r w:rsidRPr="005A0351">
        <w:rPr>
          <w:rFonts w:hint="eastAsia"/>
        </w:rPr>
        <w:t>Scenario description:</w:t>
      </w:r>
    </w:p>
    <w:p w14:paraId="70F6D913" w14:textId="77777777" w:rsidR="005A0351" w:rsidRPr="005A0351" w:rsidRDefault="005A0351" w:rsidP="00077960">
      <w:pPr>
        <w:pStyle w:val="1e"/>
        <w:numPr>
          <w:ilvl w:val="0"/>
          <w:numId w:val="39"/>
        </w:numPr>
      </w:pPr>
      <w:r w:rsidRPr="005A0351">
        <w:rPr>
          <w:rFonts w:hint="eastAsia"/>
        </w:rPr>
        <w:t>Task: Host 1 wants to access host 2.</w:t>
      </w:r>
    </w:p>
    <w:p w14:paraId="48F2A09E" w14:textId="77777777" w:rsidR="005A0351" w:rsidRPr="005A0351" w:rsidRDefault="005A0351" w:rsidP="00077960">
      <w:pPr>
        <w:pStyle w:val="1e"/>
        <w:numPr>
          <w:ilvl w:val="0"/>
          <w:numId w:val="39"/>
        </w:numPr>
      </w:pPr>
      <w:r w:rsidRPr="005A0351">
        <w:rPr>
          <w:rFonts w:hint="eastAsia"/>
        </w:rPr>
        <w:t>Host: The host is in the initialized state and only knows its own IP address and MAC address (assume that the IP address of the peer host has been obtained).</w:t>
      </w:r>
    </w:p>
    <w:p w14:paraId="294F45A7" w14:textId="1F08AAD6" w:rsidR="005A0351" w:rsidRDefault="005A0351" w:rsidP="00077960">
      <w:pPr>
        <w:pStyle w:val="1e"/>
        <w:numPr>
          <w:ilvl w:val="0"/>
          <w:numId w:val="39"/>
        </w:numPr>
      </w:pPr>
      <w:r w:rsidRPr="005A0351">
        <w:rPr>
          <w:rFonts w:hint="eastAsia"/>
        </w:rPr>
        <w:t>Switch: The switch is just powered on and in the initialized state.</w:t>
      </w:r>
    </w:p>
    <w:p w14:paraId="612FF22E" w14:textId="26727B49" w:rsidR="005A0351" w:rsidRDefault="005A0351" w:rsidP="005A0351">
      <w:pPr>
        <w:pStyle w:val="1e"/>
        <w:jc w:val="center"/>
      </w:pPr>
      <w:r>
        <w:rPr>
          <w:noProof/>
        </w:rPr>
        <w:drawing>
          <wp:inline distT="0" distB="0" distL="0" distR="0" wp14:anchorId="10F06BCD" wp14:editId="0C17E3E7">
            <wp:extent cx="3968954" cy="120656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94D297.tmp"/>
                    <pic:cNvPicPr/>
                  </pic:nvPicPr>
                  <pic:blipFill>
                    <a:blip r:embed="rId45">
                      <a:extLst>
                        <a:ext uri="{28A0092B-C50C-407E-A947-70E740481C1C}">
                          <a14:useLocalDpi xmlns:a14="http://schemas.microsoft.com/office/drawing/2010/main" val="0"/>
                        </a:ext>
                      </a:extLst>
                    </a:blip>
                    <a:stretch>
                      <a:fillRect/>
                    </a:stretch>
                  </pic:blipFill>
                  <pic:spPr>
                    <a:xfrm>
                      <a:off x="0" y="0"/>
                      <a:ext cx="3968954" cy="1206562"/>
                    </a:xfrm>
                    <a:prstGeom prst="rect">
                      <a:avLst/>
                    </a:prstGeom>
                  </pic:spPr>
                </pic:pic>
              </a:graphicData>
            </a:graphic>
          </wp:inline>
        </w:drawing>
      </w:r>
    </w:p>
    <w:p w14:paraId="076AB8BD" w14:textId="1D1E102A" w:rsidR="005A0351" w:rsidRDefault="005A0351" w:rsidP="005A0351">
      <w:pPr>
        <w:pStyle w:val="92"/>
        <w:ind w:left="1021"/>
      </w:pPr>
      <w:r>
        <w:rPr>
          <w:rFonts w:hint="eastAsia"/>
        </w:rPr>
        <w:lastRenderedPageBreak/>
        <w:t xml:space="preserve">Process of </w:t>
      </w:r>
      <w:r>
        <w:t>d</w:t>
      </w:r>
      <w:r>
        <w:rPr>
          <w:rFonts w:hint="eastAsia"/>
        </w:rPr>
        <w:t xml:space="preserve">ata </w:t>
      </w:r>
      <w:r>
        <w:t>c</w:t>
      </w:r>
      <w:r w:rsidRPr="005A0351">
        <w:rPr>
          <w:rFonts w:hint="eastAsia"/>
        </w:rPr>
        <w:t xml:space="preserve">ommunication </w:t>
      </w:r>
      <w:r>
        <w:t>w</w:t>
      </w:r>
      <w:r>
        <w:rPr>
          <w:rFonts w:hint="eastAsia"/>
        </w:rPr>
        <w:t xml:space="preserve">ithin a </w:t>
      </w:r>
      <w:r>
        <w:t>n</w:t>
      </w:r>
      <w:r>
        <w:rPr>
          <w:rFonts w:hint="eastAsia"/>
        </w:rPr>
        <w:t xml:space="preserve">etwork </w:t>
      </w:r>
      <w:r>
        <w:t>s</w:t>
      </w:r>
      <w:r w:rsidRPr="005A0351">
        <w:rPr>
          <w:rFonts w:hint="eastAsia"/>
        </w:rPr>
        <w:t>egment</w:t>
      </w:r>
    </w:p>
    <w:p w14:paraId="243DDEF6" w14:textId="6B0BD3C2" w:rsidR="005A0351" w:rsidRDefault="005A0351" w:rsidP="005A0351">
      <w:pPr>
        <w:pStyle w:val="3"/>
        <w:rPr>
          <w:lang w:eastAsia="en-US"/>
        </w:rPr>
      </w:pPr>
      <w:bookmarkStart w:id="30" w:name="_Toc59715351"/>
      <w:r w:rsidRPr="005A0351">
        <w:rPr>
          <w:rFonts w:hint="eastAsia"/>
          <w:lang w:eastAsia="en-US"/>
        </w:rPr>
        <w:t>Data Encapsulation Process</w:t>
      </w:r>
      <w:bookmarkEnd w:id="30"/>
    </w:p>
    <w:p w14:paraId="2D068582" w14:textId="29A8ABA9" w:rsidR="005A0351" w:rsidRDefault="00B479B9" w:rsidP="00B479B9">
      <w:pPr>
        <w:pStyle w:val="1e"/>
        <w:jc w:val="center"/>
      </w:pPr>
      <w:r>
        <w:rPr>
          <w:noProof/>
        </w:rPr>
        <w:drawing>
          <wp:inline distT="0" distB="0" distL="0" distR="0" wp14:anchorId="46CE2F16" wp14:editId="37DBCC84">
            <wp:extent cx="4559534" cy="24448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9464A3.tmp"/>
                    <pic:cNvPicPr/>
                  </pic:nvPicPr>
                  <pic:blipFill>
                    <a:blip r:embed="rId46">
                      <a:extLst>
                        <a:ext uri="{28A0092B-C50C-407E-A947-70E740481C1C}">
                          <a14:useLocalDpi xmlns:a14="http://schemas.microsoft.com/office/drawing/2010/main" val="0"/>
                        </a:ext>
                      </a:extLst>
                    </a:blip>
                    <a:stretch>
                      <a:fillRect/>
                    </a:stretch>
                  </pic:blipFill>
                  <pic:spPr>
                    <a:xfrm>
                      <a:off x="0" y="0"/>
                      <a:ext cx="4559534" cy="2444876"/>
                    </a:xfrm>
                    <a:prstGeom prst="rect">
                      <a:avLst/>
                    </a:prstGeom>
                  </pic:spPr>
                </pic:pic>
              </a:graphicData>
            </a:graphic>
          </wp:inline>
        </w:drawing>
      </w:r>
    </w:p>
    <w:p w14:paraId="6E3C9DF9" w14:textId="07610994" w:rsidR="005A0351" w:rsidRDefault="00B479B9" w:rsidP="00B479B9">
      <w:pPr>
        <w:pStyle w:val="92"/>
        <w:ind w:left="1021"/>
      </w:pPr>
      <w:r>
        <w:rPr>
          <w:rFonts w:hint="eastAsia"/>
        </w:rPr>
        <w:t xml:space="preserve">Data </w:t>
      </w:r>
      <w:r>
        <w:t>e</w:t>
      </w:r>
      <w:r>
        <w:rPr>
          <w:rFonts w:hint="eastAsia"/>
        </w:rPr>
        <w:t xml:space="preserve">ncapsulation </w:t>
      </w:r>
      <w:r>
        <w:t>p</w:t>
      </w:r>
      <w:r w:rsidRPr="00B479B9">
        <w:rPr>
          <w:rFonts w:hint="eastAsia"/>
        </w:rPr>
        <w:t>rocess</w:t>
      </w:r>
    </w:p>
    <w:p w14:paraId="268539D1" w14:textId="7256D545" w:rsidR="005A0351" w:rsidRDefault="00B479B9" w:rsidP="00345061">
      <w:pPr>
        <w:pStyle w:val="1e"/>
      </w:pPr>
      <w:r w:rsidRPr="00B479B9">
        <w:rPr>
          <w:rFonts w:hint="eastAsia"/>
        </w:rPr>
        <w:t>Before sending a packet, host 1 needs to encapsulate information, including the source and destination IP addresses and the source and destination MAC addresses, into the packet.</w:t>
      </w:r>
    </w:p>
    <w:p w14:paraId="6007D12E" w14:textId="4F472A2C" w:rsidR="005A0351" w:rsidRDefault="00B479B9" w:rsidP="00B479B9">
      <w:pPr>
        <w:pStyle w:val="3"/>
        <w:rPr>
          <w:lang w:eastAsia="en-US"/>
        </w:rPr>
      </w:pPr>
      <w:bookmarkStart w:id="31" w:name="_Toc59715352"/>
      <w:r w:rsidRPr="00B479B9">
        <w:rPr>
          <w:rFonts w:hint="eastAsia"/>
          <w:lang w:eastAsia="en-US"/>
        </w:rPr>
        <w:t>Initialization</w:t>
      </w:r>
      <w:bookmarkEnd w:id="31"/>
    </w:p>
    <w:p w14:paraId="26F0ABC7" w14:textId="5D71DF87" w:rsidR="005A0351" w:rsidRDefault="00B479B9" w:rsidP="00B479B9">
      <w:pPr>
        <w:pStyle w:val="1e"/>
        <w:jc w:val="center"/>
      </w:pPr>
      <w:r>
        <w:rPr>
          <w:noProof/>
        </w:rPr>
        <w:drawing>
          <wp:inline distT="0" distB="0" distL="0" distR="0" wp14:anchorId="74991F26" wp14:editId="3F06868E">
            <wp:extent cx="4318222" cy="2470277"/>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94D896.tmp"/>
                    <pic:cNvPicPr/>
                  </pic:nvPicPr>
                  <pic:blipFill>
                    <a:blip r:embed="rId47">
                      <a:extLst>
                        <a:ext uri="{28A0092B-C50C-407E-A947-70E740481C1C}">
                          <a14:useLocalDpi xmlns:a14="http://schemas.microsoft.com/office/drawing/2010/main" val="0"/>
                        </a:ext>
                      </a:extLst>
                    </a:blip>
                    <a:stretch>
                      <a:fillRect/>
                    </a:stretch>
                  </pic:blipFill>
                  <pic:spPr>
                    <a:xfrm>
                      <a:off x="0" y="0"/>
                      <a:ext cx="4318222" cy="2470277"/>
                    </a:xfrm>
                    <a:prstGeom prst="rect">
                      <a:avLst/>
                    </a:prstGeom>
                  </pic:spPr>
                </pic:pic>
              </a:graphicData>
            </a:graphic>
          </wp:inline>
        </w:drawing>
      </w:r>
    </w:p>
    <w:p w14:paraId="79FAB181" w14:textId="4D5B4954" w:rsidR="005A0351" w:rsidRDefault="00B479B9" w:rsidP="00B479B9">
      <w:pPr>
        <w:pStyle w:val="92"/>
        <w:ind w:left="1021"/>
      </w:pPr>
      <w:r w:rsidRPr="00B479B9">
        <w:rPr>
          <w:rFonts w:hint="eastAsia"/>
        </w:rPr>
        <w:t>Initialization</w:t>
      </w:r>
    </w:p>
    <w:p w14:paraId="2E2B609E" w14:textId="77777777" w:rsidR="00B479B9" w:rsidRPr="00B479B9" w:rsidRDefault="00B479B9" w:rsidP="00B479B9">
      <w:pPr>
        <w:pStyle w:val="1e"/>
      </w:pPr>
      <w:r w:rsidRPr="00B479B9">
        <w:rPr>
          <w:rFonts w:hint="eastAsia"/>
        </w:rPr>
        <w:t>To encapsulate packet, host 1 searches the local ARP cache table. In the initial state, the ARP cache table of host 1 is empty.</w:t>
      </w:r>
    </w:p>
    <w:p w14:paraId="51264B23" w14:textId="77777777" w:rsidR="00B479B9" w:rsidRPr="00B479B9" w:rsidRDefault="00B479B9" w:rsidP="00B479B9">
      <w:pPr>
        <w:pStyle w:val="1e"/>
      </w:pPr>
      <w:r w:rsidRPr="00B479B9">
        <w:rPr>
          <w:rFonts w:hint="eastAsia"/>
        </w:rPr>
        <w:t>For the switch that is just powered on, in the initial state, the MAC address table is also empty.</w:t>
      </w:r>
    </w:p>
    <w:p w14:paraId="21789541" w14:textId="146328A1" w:rsidR="005A0351" w:rsidRPr="00B479B9" w:rsidRDefault="00B479B9" w:rsidP="00B479B9">
      <w:pPr>
        <w:pStyle w:val="3"/>
        <w:rPr>
          <w:lang w:eastAsia="en-US"/>
        </w:rPr>
      </w:pPr>
      <w:bookmarkStart w:id="32" w:name="_Toc59715353"/>
      <w:r w:rsidRPr="00B479B9">
        <w:rPr>
          <w:rFonts w:hint="eastAsia"/>
          <w:lang w:eastAsia="en-US"/>
        </w:rPr>
        <w:lastRenderedPageBreak/>
        <w:t>Flooding Frames</w:t>
      </w:r>
      <w:bookmarkEnd w:id="32"/>
    </w:p>
    <w:p w14:paraId="749F54F6" w14:textId="38B3BAB3" w:rsidR="005A0351" w:rsidRDefault="00B479B9" w:rsidP="00B479B9">
      <w:pPr>
        <w:pStyle w:val="1e"/>
        <w:jc w:val="center"/>
      </w:pPr>
      <w:r>
        <w:rPr>
          <w:noProof/>
        </w:rPr>
        <w:drawing>
          <wp:inline distT="0" distB="0" distL="0" distR="0" wp14:anchorId="620E3B91" wp14:editId="096E1D05">
            <wp:extent cx="4661140" cy="2463927"/>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94AA30.tmp"/>
                    <pic:cNvPicPr/>
                  </pic:nvPicPr>
                  <pic:blipFill>
                    <a:blip r:embed="rId48">
                      <a:extLst>
                        <a:ext uri="{28A0092B-C50C-407E-A947-70E740481C1C}">
                          <a14:useLocalDpi xmlns:a14="http://schemas.microsoft.com/office/drawing/2010/main" val="0"/>
                        </a:ext>
                      </a:extLst>
                    </a:blip>
                    <a:stretch>
                      <a:fillRect/>
                    </a:stretch>
                  </pic:blipFill>
                  <pic:spPr>
                    <a:xfrm>
                      <a:off x="0" y="0"/>
                      <a:ext cx="4661140" cy="2463927"/>
                    </a:xfrm>
                    <a:prstGeom prst="rect">
                      <a:avLst/>
                    </a:prstGeom>
                  </pic:spPr>
                </pic:pic>
              </a:graphicData>
            </a:graphic>
          </wp:inline>
        </w:drawing>
      </w:r>
    </w:p>
    <w:p w14:paraId="1F8B5A27" w14:textId="5D7F8DA1" w:rsidR="005A0351" w:rsidRDefault="00B479B9" w:rsidP="00B479B9">
      <w:pPr>
        <w:pStyle w:val="92"/>
        <w:ind w:left="1021"/>
      </w:pPr>
      <w:r w:rsidRPr="00B479B9">
        <w:rPr>
          <w:rFonts w:hint="eastAsia"/>
        </w:rPr>
        <w:t xml:space="preserve">Flooding </w:t>
      </w:r>
      <w:r>
        <w:t>f</w:t>
      </w:r>
      <w:r w:rsidRPr="00B479B9">
        <w:rPr>
          <w:rFonts w:hint="eastAsia"/>
        </w:rPr>
        <w:t>rames</w:t>
      </w:r>
    </w:p>
    <w:p w14:paraId="24D7DFFE" w14:textId="77777777" w:rsidR="00B479B9" w:rsidRPr="00B479B9" w:rsidRDefault="00B479B9" w:rsidP="00B479B9">
      <w:pPr>
        <w:pStyle w:val="1e"/>
      </w:pPr>
      <w:r w:rsidRPr="00B479B9">
        <w:rPr>
          <w:rFonts w:hint="eastAsia"/>
        </w:rPr>
        <w:t>Host 1 sends an ARP Request packet to request for the destination MAC address.</w:t>
      </w:r>
    </w:p>
    <w:p w14:paraId="2C71E70E" w14:textId="08B8EA6B" w:rsidR="005A0351" w:rsidRDefault="00B479B9" w:rsidP="00B479B9">
      <w:pPr>
        <w:pStyle w:val="1e"/>
      </w:pPr>
      <w:r w:rsidRPr="00B479B9">
        <w:rPr>
          <w:rFonts w:hint="eastAsia"/>
        </w:rPr>
        <w:t>After receiving a frame, the switch searches the MAC address table. If no matching entry is found in the table, the switch floods the frame to other interfaces other than the interface receiving the frame.</w:t>
      </w:r>
    </w:p>
    <w:p w14:paraId="7E76AB37" w14:textId="4A03BFDD" w:rsidR="00345061" w:rsidRDefault="00B479B9" w:rsidP="00B479B9">
      <w:pPr>
        <w:pStyle w:val="3"/>
        <w:rPr>
          <w:lang w:eastAsia="en-US"/>
        </w:rPr>
      </w:pPr>
      <w:bookmarkStart w:id="33" w:name="_Toc59715354"/>
      <w:r w:rsidRPr="00B479B9">
        <w:rPr>
          <w:rFonts w:hint="eastAsia"/>
          <w:lang w:eastAsia="en-US"/>
        </w:rPr>
        <w:t>MAC Address Learning</w:t>
      </w:r>
      <w:bookmarkEnd w:id="33"/>
    </w:p>
    <w:p w14:paraId="2993540B" w14:textId="6FFF3DF7" w:rsidR="00345061" w:rsidRDefault="003745FB" w:rsidP="003745FB">
      <w:pPr>
        <w:pStyle w:val="1e"/>
        <w:jc w:val="center"/>
      </w:pPr>
      <w:r>
        <w:rPr>
          <w:noProof/>
        </w:rPr>
        <w:drawing>
          <wp:inline distT="0" distB="0" distL="0" distR="0" wp14:anchorId="2DF9260A" wp14:editId="62FC6B81">
            <wp:extent cx="4750044" cy="2489328"/>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94E706.tmp"/>
                    <pic:cNvPicPr/>
                  </pic:nvPicPr>
                  <pic:blipFill>
                    <a:blip r:embed="rId49">
                      <a:extLst>
                        <a:ext uri="{28A0092B-C50C-407E-A947-70E740481C1C}">
                          <a14:useLocalDpi xmlns:a14="http://schemas.microsoft.com/office/drawing/2010/main" val="0"/>
                        </a:ext>
                      </a:extLst>
                    </a:blip>
                    <a:stretch>
                      <a:fillRect/>
                    </a:stretch>
                  </pic:blipFill>
                  <pic:spPr>
                    <a:xfrm>
                      <a:off x="0" y="0"/>
                      <a:ext cx="4750044" cy="2489328"/>
                    </a:xfrm>
                    <a:prstGeom prst="rect">
                      <a:avLst/>
                    </a:prstGeom>
                  </pic:spPr>
                </pic:pic>
              </a:graphicData>
            </a:graphic>
          </wp:inline>
        </w:drawing>
      </w:r>
    </w:p>
    <w:p w14:paraId="6847AF7F" w14:textId="298835EF" w:rsidR="00B479B9" w:rsidRDefault="003745FB" w:rsidP="003745FB">
      <w:pPr>
        <w:pStyle w:val="92"/>
        <w:ind w:left="1021"/>
      </w:pPr>
      <w:r>
        <w:rPr>
          <w:rFonts w:hint="eastAsia"/>
        </w:rPr>
        <w:t xml:space="preserve">MAC </w:t>
      </w:r>
      <w:r>
        <w:t>a</w:t>
      </w:r>
      <w:r>
        <w:rPr>
          <w:rFonts w:hint="eastAsia"/>
        </w:rPr>
        <w:t xml:space="preserve">ddress </w:t>
      </w:r>
      <w:r>
        <w:t>l</w:t>
      </w:r>
      <w:r w:rsidRPr="003745FB">
        <w:rPr>
          <w:rFonts w:hint="eastAsia"/>
        </w:rPr>
        <w:t>earning</w:t>
      </w:r>
    </w:p>
    <w:p w14:paraId="212497F8" w14:textId="1EE12D01" w:rsidR="00B479B9" w:rsidRDefault="003745FB" w:rsidP="00345061">
      <w:pPr>
        <w:pStyle w:val="1e"/>
      </w:pPr>
      <w:r w:rsidRPr="003745FB">
        <w:rPr>
          <w:rFonts w:hint="eastAsia"/>
        </w:rPr>
        <w:t>The switch records the source MAC address and interface number of the received frame in the MAC address table.</w:t>
      </w:r>
    </w:p>
    <w:p w14:paraId="13E6D01A" w14:textId="599D7CE6" w:rsidR="00B479B9" w:rsidRDefault="003745FB" w:rsidP="003745FB">
      <w:pPr>
        <w:pStyle w:val="3"/>
        <w:rPr>
          <w:lang w:eastAsia="en-US"/>
        </w:rPr>
      </w:pPr>
      <w:bookmarkStart w:id="34" w:name="_Toc59715355"/>
      <w:r w:rsidRPr="003745FB">
        <w:rPr>
          <w:rFonts w:hint="eastAsia"/>
          <w:lang w:eastAsia="en-US"/>
        </w:rPr>
        <w:lastRenderedPageBreak/>
        <w:t>Reply of the Target Host</w:t>
      </w:r>
      <w:bookmarkEnd w:id="34"/>
    </w:p>
    <w:p w14:paraId="4AA05C81" w14:textId="54AB1D16" w:rsidR="003745FB" w:rsidRDefault="003745FB" w:rsidP="003745FB">
      <w:pPr>
        <w:pStyle w:val="1e"/>
        <w:jc w:val="center"/>
      </w:pPr>
      <w:r>
        <w:rPr>
          <w:noProof/>
        </w:rPr>
        <w:drawing>
          <wp:inline distT="0" distB="0" distL="0" distR="0" wp14:anchorId="4387C503" wp14:editId="0E35C9C8">
            <wp:extent cx="4870700" cy="2463927"/>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94D203.tmp"/>
                    <pic:cNvPicPr/>
                  </pic:nvPicPr>
                  <pic:blipFill>
                    <a:blip r:embed="rId50">
                      <a:extLst>
                        <a:ext uri="{28A0092B-C50C-407E-A947-70E740481C1C}">
                          <a14:useLocalDpi xmlns:a14="http://schemas.microsoft.com/office/drawing/2010/main" val="0"/>
                        </a:ext>
                      </a:extLst>
                    </a:blip>
                    <a:stretch>
                      <a:fillRect/>
                    </a:stretch>
                  </pic:blipFill>
                  <pic:spPr>
                    <a:xfrm>
                      <a:off x="0" y="0"/>
                      <a:ext cx="4870700" cy="2463927"/>
                    </a:xfrm>
                    <a:prstGeom prst="rect">
                      <a:avLst/>
                    </a:prstGeom>
                  </pic:spPr>
                </pic:pic>
              </a:graphicData>
            </a:graphic>
          </wp:inline>
        </w:drawing>
      </w:r>
    </w:p>
    <w:p w14:paraId="0509A9C4" w14:textId="78846996" w:rsidR="003745FB" w:rsidRDefault="003745FB" w:rsidP="003745FB">
      <w:pPr>
        <w:pStyle w:val="92"/>
        <w:ind w:left="1021"/>
      </w:pPr>
      <w:r>
        <w:rPr>
          <w:rFonts w:hint="eastAsia"/>
        </w:rPr>
        <w:t xml:space="preserve">Reply of the </w:t>
      </w:r>
      <w:r>
        <w:t>t</w:t>
      </w:r>
      <w:r>
        <w:rPr>
          <w:rFonts w:hint="eastAsia"/>
        </w:rPr>
        <w:t xml:space="preserve">arget </w:t>
      </w:r>
      <w:r>
        <w:t>h</w:t>
      </w:r>
      <w:r w:rsidRPr="003745FB">
        <w:rPr>
          <w:rFonts w:hint="eastAsia"/>
        </w:rPr>
        <w:t>ost</w:t>
      </w:r>
    </w:p>
    <w:p w14:paraId="14F8F859" w14:textId="77777777" w:rsidR="003745FB" w:rsidRPr="003745FB" w:rsidRDefault="003745FB" w:rsidP="003745FB">
      <w:pPr>
        <w:pStyle w:val="1e"/>
      </w:pPr>
      <w:r w:rsidRPr="003745FB">
        <w:rPr>
          <w:rFonts w:hint="eastAsia"/>
        </w:rPr>
        <w:t>After receiving the ARP Request packet, host 2 processes the packet and sends an ARP Reply packet to host 1.</w:t>
      </w:r>
    </w:p>
    <w:p w14:paraId="2E5C1ED0" w14:textId="77777777" w:rsidR="003745FB" w:rsidRPr="003745FB" w:rsidRDefault="003745FB" w:rsidP="003745FB">
      <w:pPr>
        <w:pStyle w:val="1e"/>
      </w:pPr>
      <w:r w:rsidRPr="003745FB">
        <w:rPr>
          <w:rFonts w:hint="eastAsia"/>
        </w:rPr>
        <w:t>After receiving a frame, the switch searches the MAC address table. If the corresponding entry is found in the table, the switch forwards the frame to the corresponding interface and records the source MAC address and interface number of the received frame in the MAC address table.</w:t>
      </w:r>
    </w:p>
    <w:p w14:paraId="5EC28311" w14:textId="1F16D90C" w:rsidR="003745FB" w:rsidRDefault="003745FB" w:rsidP="003745FB">
      <w:pPr>
        <w:pStyle w:val="1e"/>
      </w:pPr>
      <w:r w:rsidRPr="003745FB">
        <w:rPr>
          <w:rFonts w:hint="eastAsia"/>
        </w:rPr>
        <w:t>After receiving the ARP Reply packet from host 2, host 1 records the corresponding IP address and MAC address in its ARP cache table and encapsulates its packets to access host 2.</w:t>
      </w:r>
    </w:p>
    <w:p w14:paraId="672B0C39" w14:textId="50FACBBC" w:rsidR="003745FB" w:rsidRDefault="003745FB" w:rsidP="003745FB">
      <w:pPr>
        <w:pStyle w:val="2"/>
      </w:pPr>
      <w:bookmarkStart w:id="35" w:name="_Toc59715356"/>
      <w:r>
        <w:rPr>
          <w:rFonts w:hint="eastAsia"/>
        </w:rPr>
        <w:t>Q</w:t>
      </w:r>
      <w:r>
        <w:t>uiz</w:t>
      </w:r>
      <w:bookmarkEnd w:id="35"/>
    </w:p>
    <w:p w14:paraId="00BF7932" w14:textId="63080C67" w:rsidR="00DC5564" w:rsidRPr="003745FB" w:rsidRDefault="00DC5564" w:rsidP="002C3E7F">
      <w:pPr>
        <w:pStyle w:val="1e"/>
        <w:numPr>
          <w:ilvl w:val="0"/>
          <w:numId w:val="40"/>
        </w:numPr>
        <w:ind w:left="420"/>
      </w:pPr>
      <w:bookmarkStart w:id="36" w:name="_Toc59715357"/>
      <w:r w:rsidRPr="003745FB">
        <w:rPr>
          <w:rFonts w:hint="eastAsia"/>
        </w:rPr>
        <w:t>(Single) A Layer 2 Ethernet switch generates a MAC address table entry based on the (    ) of the packet received by an interface.</w:t>
      </w:r>
    </w:p>
    <w:p w14:paraId="4C99157B" w14:textId="4B2F7230" w:rsidR="00DC5564" w:rsidRPr="003745FB" w:rsidRDefault="00DC5564" w:rsidP="00A32C1A">
      <w:pPr>
        <w:pStyle w:val="1e"/>
        <w:numPr>
          <w:ilvl w:val="0"/>
          <w:numId w:val="47"/>
        </w:numPr>
      </w:pPr>
      <w:r w:rsidRPr="003745FB">
        <w:rPr>
          <w:rFonts w:hint="eastAsia"/>
        </w:rPr>
        <w:t>Source MAC address</w:t>
      </w:r>
      <w:r w:rsidR="00AB7184">
        <w:tab/>
      </w:r>
    </w:p>
    <w:p w14:paraId="27D9F0DE" w14:textId="77777777" w:rsidR="00DC5564" w:rsidRPr="003745FB" w:rsidRDefault="00DC5564" w:rsidP="00A32C1A">
      <w:pPr>
        <w:pStyle w:val="1e"/>
        <w:numPr>
          <w:ilvl w:val="0"/>
          <w:numId w:val="47"/>
        </w:numPr>
      </w:pPr>
      <w:r w:rsidRPr="003745FB">
        <w:rPr>
          <w:rFonts w:hint="eastAsia"/>
        </w:rPr>
        <w:t>Destination MAC address</w:t>
      </w:r>
    </w:p>
    <w:p w14:paraId="6EFA4A24" w14:textId="77777777" w:rsidR="00DC5564" w:rsidRPr="003745FB" w:rsidRDefault="00DC5564" w:rsidP="00A32C1A">
      <w:pPr>
        <w:pStyle w:val="1e"/>
        <w:numPr>
          <w:ilvl w:val="0"/>
          <w:numId w:val="47"/>
        </w:numPr>
      </w:pPr>
      <w:r w:rsidRPr="003745FB">
        <w:rPr>
          <w:rFonts w:hint="eastAsia"/>
        </w:rPr>
        <w:t>Source IP address</w:t>
      </w:r>
    </w:p>
    <w:p w14:paraId="12FB2A96" w14:textId="77777777" w:rsidR="00DC5564" w:rsidRPr="003745FB" w:rsidRDefault="00DC5564" w:rsidP="00A32C1A">
      <w:pPr>
        <w:pStyle w:val="1e"/>
        <w:numPr>
          <w:ilvl w:val="0"/>
          <w:numId w:val="47"/>
        </w:numPr>
      </w:pPr>
      <w:r>
        <w:rPr>
          <w:rFonts w:hint="eastAsia"/>
        </w:rPr>
        <w:t>Destination IP address</w:t>
      </w:r>
    </w:p>
    <w:p w14:paraId="489D785C" w14:textId="77777777" w:rsidR="00DC5564" w:rsidRPr="003745FB" w:rsidRDefault="00DC5564" w:rsidP="002C3E7F">
      <w:pPr>
        <w:pStyle w:val="1e"/>
        <w:numPr>
          <w:ilvl w:val="0"/>
          <w:numId w:val="40"/>
        </w:numPr>
        <w:ind w:left="420"/>
      </w:pPr>
      <w:r w:rsidRPr="003745FB">
        <w:rPr>
          <w:rFonts w:hint="eastAsia"/>
        </w:rPr>
        <w:t>(Single) A switch has eight interfaces. A unicast frame enters the switch through one of the eight interfaces, but the switch cannot find the destination MAC address entry of the frame in the MAC address table. In this case, which of the following operations i</w:t>
      </w:r>
      <w:r>
        <w:rPr>
          <w:rFonts w:hint="eastAsia"/>
        </w:rPr>
        <w:t xml:space="preserve">s performed by the switch? (  </w:t>
      </w:r>
      <w:r w:rsidRPr="003745FB">
        <w:rPr>
          <w:rFonts w:hint="eastAsia"/>
        </w:rPr>
        <w:t xml:space="preserve">  )</w:t>
      </w:r>
    </w:p>
    <w:p w14:paraId="5C1F4048" w14:textId="77777777" w:rsidR="00DC5564" w:rsidRPr="003745FB" w:rsidRDefault="00DC5564" w:rsidP="002C3E7F">
      <w:pPr>
        <w:pStyle w:val="1e"/>
        <w:numPr>
          <w:ilvl w:val="0"/>
          <w:numId w:val="41"/>
        </w:numPr>
        <w:ind w:left="846"/>
      </w:pPr>
      <w:r w:rsidRPr="003745FB">
        <w:rPr>
          <w:rFonts w:hint="eastAsia"/>
        </w:rPr>
        <w:t>Discarding</w:t>
      </w:r>
    </w:p>
    <w:p w14:paraId="35F1E259" w14:textId="77777777" w:rsidR="00DC5564" w:rsidRPr="003745FB" w:rsidRDefault="00DC5564" w:rsidP="002C3E7F">
      <w:pPr>
        <w:pStyle w:val="1e"/>
        <w:numPr>
          <w:ilvl w:val="0"/>
          <w:numId w:val="41"/>
        </w:numPr>
        <w:ind w:left="846"/>
      </w:pPr>
      <w:r w:rsidRPr="003745FB">
        <w:rPr>
          <w:rFonts w:hint="eastAsia"/>
        </w:rPr>
        <w:t>Flooding</w:t>
      </w:r>
    </w:p>
    <w:p w14:paraId="1B854228" w14:textId="77777777" w:rsidR="00DC5564" w:rsidRDefault="00DC5564" w:rsidP="002C3E7F">
      <w:pPr>
        <w:pStyle w:val="1e"/>
        <w:numPr>
          <w:ilvl w:val="0"/>
          <w:numId w:val="41"/>
        </w:numPr>
        <w:ind w:left="846"/>
      </w:pPr>
      <w:r w:rsidRPr="003745FB">
        <w:rPr>
          <w:rFonts w:hint="eastAsia"/>
        </w:rPr>
        <w:t>Point-to-point forwarding</w:t>
      </w:r>
    </w:p>
    <w:p w14:paraId="6247B97E" w14:textId="7EF78B65" w:rsidR="00DC5564" w:rsidRPr="00305FE9" w:rsidRDefault="00DC5564" w:rsidP="002C3E7F">
      <w:pPr>
        <w:pStyle w:val="1e"/>
        <w:numPr>
          <w:ilvl w:val="0"/>
          <w:numId w:val="40"/>
        </w:numPr>
        <w:ind w:left="420"/>
      </w:pPr>
      <w:r w:rsidRPr="00305FE9">
        <w:t>(Single)</w:t>
      </w:r>
      <w:r w:rsidR="000C351F">
        <w:t xml:space="preserve"> </w:t>
      </w:r>
      <w:r w:rsidR="00FB5984">
        <w:t>W</w:t>
      </w:r>
      <w:r w:rsidRPr="00305FE9">
        <w:t>hich of the following fields is not included in the Layer 2 header?</w:t>
      </w:r>
      <w:r w:rsidR="000C351F">
        <w:t xml:space="preserve"> (   )</w:t>
      </w:r>
    </w:p>
    <w:p w14:paraId="74A4031E" w14:textId="77777777" w:rsidR="00DC5564" w:rsidRPr="00305FE9" w:rsidRDefault="00DC5564" w:rsidP="002C3E7F">
      <w:pPr>
        <w:pStyle w:val="affff0"/>
        <w:numPr>
          <w:ilvl w:val="0"/>
          <w:numId w:val="46"/>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lastRenderedPageBreak/>
        <w:t>MAC</w:t>
      </w:r>
    </w:p>
    <w:p w14:paraId="531888C3" w14:textId="77777777" w:rsidR="00DC5564" w:rsidRPr="00305FE9" w:rsidRDefault="00DC5564" w:rsidP="002C3E7F">
      <w:pPr>
        <w:pStyle w:val="affff0"/>
        <w:numPr>
          <w:ilvl w:val="0"/>
          <w:numId w:val="46"/>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S.MAC</w:t>
      </w:r>
    </w:p>
    <w:p w14:paraId="6F438C36" w14:textId="77777777" w:rsidR="00DC5564" w:rsidRPr="00305FE9" w:rsidRDefault="00DC5564" w:rsidP="002C3E7F">
      <w:pPr>
        <w:pStyle w:val="affff0"/>
        <w:numPr>
          <w:ilvl w:val="0"/>
          <w:numId w:val="46"/>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IP</w:t>
      </w:r>
    </w:p>
    <w:p w14:paraId="0D66D8A0" w14:textId="77777777" w:rsidR="00DC5564" w:rsidRPr="00305FE9" w:rsidRDefault="00DC5564" w:rsidP="002C3E7F">
      <w:pPr>
        <w:pStyle w:val="affff0"/>
        <w:numPr>
          <w:ilvl w:val="0"/>
          <w:numId w:val="46"/>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Type</w:t>
      </w:r>
    </w:p>
    <w:p w14:paraId="3D911FE8" w14:textId="735056CE" w:rsidR="00DC5564" w:rsidRPr="00305FE9" w:rsidRDefault="00DC5564" w:rsidP="002C3E7F">
      <w:pPr>
        <w:pStyle w:val="1e"/>
        <w:numPr>
          <w:ilvl w:val="0"/>
          <w:numId w:val="40"/>
        </w:numPr>
        <w:ind w:left="420"/>
      </w:pPr>
      <w:r w:rsidRPr="00305FE9">
        <w:t>(Single) Which of the following MAC addresses is a unicast MAC address?</w:t>
      </w:r>
      <w:r w:rsidR="000C351F">
        <w:t xml:space="preserve"> (</w:t>
      </w:r>
      <w:r>
        <w:t xml:space="preserve"> </w:t>
      </w:r>
      <w:r w:rsidR="000C351F">
        <w:t xml:space="preserve">  )</w:t>
      </w:r>
    </w:p>
    <w:p w14:paraId="0381E073" w14:textId="77777777" w:rsidR="00DC5564" w:rsidRPr="00305FE9" w:rsidRDefault="00DC5564" w:rsidP="002C3E7F">
      <w:pPr>
        <w:pStyle w:val="affff0"/>
        <w:numPr>
          <w:ilvl w:val="0"/>
          <w:numId w:val="45"/>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00-1E-10-DD-DD-02</w:t>
      </w:r>
    </w:p>
    <w:p w14:paraId="288C5519" w14:textId="77777777" w:rsidR="00DC5564" w:rsidRPr="00305FE9" w:rsidRDefault="00DC5564" w:rsidP="002C3E7F">
      <w:pPr>
        <w:pStyle w:val="affff0"/>
        <w:numPr>
          <w:ilvl w:val="0"/>
          <w:numId w:val="45"/>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01-80-C2-03-02-01</w:t>
      </w:r>
    </w:p>
    <w:p w14:paraId="2AA97833" w14:textId="77777777" w:rsidR="00DC5564" w:rsidRPr="00305FE9" w:rsidRDefault="00DC5564" w:rsidP="002C3E7F">
      <w:pPr>
        <w:pStyle w:val="affff0"/>
        <w:numPr>
          <w:ilvl w:val="0"/>
          <w:numId w:val="45"/>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01-00-5E-01-01-01</w:t>
      </w:r>
    </w:p>
    <w:p w14:paraId="42750762" w14:textId="77777777" w:rsidR="00DC5564" w:rsidRPr="00305FE9" w:rsidRDefault="00DC5564" w:rsidP="002C3E7F">
      <w:pPr>
        <w:pStyle w:val="affff0"/>
        <w:numPr>
          <w:ilvl w:val="0"/>
          <w:numId w:val="45"/>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FF-FF-FF-FF-FF-FF</w:t>
      </w:r>
    </w:p>
    <w:p w14:paraId="1EA8FFB0" w14:textId="27D7056A" w:rsidR="00DC5564" w:rsidRPr="00305FE9" w:rsidRDefault="00DC5564" w:rsidP="002C3E7F">
      <w:pPr>
        <w:pStyle w:val="1e"/>
        <w:numPr>
          <w:ilvl w:val="0"/>
          <w:numId w:val="40"/>
        </w:numPr>
        <w:ind w:left="420"/>
      </w:pPr>
      <w:r w:rsidRPr="00305FE9">
        <w:t>(Multiple)</w:t>
      </w:r>
      <w:r w:rsidR="000C351F">
        <w:t xml:space="preserve"> </w:t>
      </w:r>
      <w:r w:rsidR="00FB5984">
        <w:t>W</w:t>
      </w:r>
      <w:r w:rsidRPr="00305FE9">
        <w:t>hat are the forwarding behaviors of switches?</w:t>
      </w:r>
      <w:r w:rsidR="000C351F">
        <w:rPr>
          <w:rFonts w:hint="eastAsia"/>
        </w:rPr>
        <w:t xml:space="preserve"> </w:t>
      </w:r>
      <w:r w:rsidR="000C351F">
        <w:t>(   )</w:t>
      </w:r>
    </w:p>
    <w:p w14:paraId="5465C88C" w14:textId="77777777" w:rsidR="00DC5564" w:rsidRPr="00305FE9" w:rsidRDefault="00DC5564" w:rsidP="002C3E7F">
      <w:pPr>
        <w:pStyle w:val="affff0"/>
        <w:numPr>
          <w:ilvl w:val="0"/>
          <w:numId w:val="44"/>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Flood</w:t>
      </w:r>
    </w:p>
    <w:p w14:paraId="5FCB72E2" w14:textId="77777777" w:rsidR="00DC5564" w:rsidRPr="00305FE9" w:rsidRDefault="00DC5564" w:rsidP="002C3E7F">
      <w:pPr>
        <w:pStyle w:val="affff0"/>
        <w:numPr>
          <w:ilvl w:val="0"/>
          <w:numId w:val="44"/>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Broadcast</w:t>
      </w:r>
    </w:p>
    <w:p w14:paraId="1B0321A5" w14:textId="77777777" w:rsidR="00DC5564" w:rsidRPr="00305FE9" w:rsidRDefault="00DC5564" w:rsidP="002C3E7F">
      <w:pPr>
        <w:pStyle w:val="affff0"/>
        <w:numPr>
          <w:ilvl w:val="0"/>
          <w:numId w:val="44"/>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Forward</w:t>
      </w:r>
    </w:p>
    <w:p w14:paraId="622E6CBD" w14:textId="77777777" w:rsidR="00DC5564" w:rsidRPr="00305FE9" w:rsidRDefault="00DC5564" w:rsidP="002C3E7F">
      <w:pPr>
        <w:pStyle w:val="affff0"/>
        <w:numPr>
          <w:ilvl w:val="0"/>
          <w:numId w:val="44"/>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Discard</w:t>
      </w:r>
    </w:p>
    <w:p w14:paraId="2A0E7889" w14:textId="3C03ED84" w:rsidR="00DC5564" w:rsidRPr="00305FE9" w:rsidRDefault="00DC5564" w:rsidP="002C3E7F">
      <w:pPr>
        <w:pStyle w:val="1e"/>
        <w:numPr>
          <w:ilvl w:val="0"/>
          <w:numId w:val="40"/>
        </w:numPr>
        <w:ind w:left="420"/>
      </w:pPr>
      <w:r w:rsidRPr="00305FE9">
        <w:t>(True or False)</w:t>
      </w:r>
      <w:r w:rsidR="000C351F">
        <w:t xml:space="preserve"> </w:t>
      </w:r>
      <w:r w:rsidR="00FB5984">
        <w:t>A</w:t>
      </w:r>
      <w:r w:rsidRPr="00305FE9">
        <w:t>ll the interfaces of the hub are in a collision domain, and one interface of the switch is a collision domain.</w:t>
      </w:r>
      <w:r w:rsidR="000C351F">
        <w:rPr>
          <w:rFonts w:hint="eastAsia"/>
        </w:rPr>
        <w:t xml:space="preserve"> (</w:t>
      </w:r>
      <w:r w:rsidR="000C351F">
        <w:t xml:space="preserve">   )</w:t>
      </w:r>
    </w:p>
    <w:p w14:paraId="0832EC80" w14:textId="77777777" w:rsidR="00DC5564" w:rsidRPr="00305FE9" w:rsidRDefault="00DC5564" w:rsidP="002C3E7F">
      <w:pPr>
        <w:pStyle w:val="affff0"/>
        <w:numPr>
          <w:ilvl w:val="0"/>
          <w:numId w:val="43"/>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True</w:t>
      </w:r>
    </w:p>
    <w:p w14:paraId="24A79DFA" w14:textId="77777777" w:rsidR="00DC5564" w:rsidRPr="00305FE9" w:rsidRDefault="00DC5564" w:rsidP="002C3E7F">
      <w:pPr>
        <w:pStyle w:val="affff0"/>
        <w:numPr>
          <w:ilvl w:val="0"/>
          <w:numId w:val="43"/>
        </w:numPr>
        <w:spacing w:beforeLines="0" w:afterLines="0"/>
        <w:ind w:leftChars="0" w:firstLineChars="0"/>
        <w:contextualSpacing w:val="0"/>
        <w:rPr>
          <w:rFonts w:ascii="微软雅黑" w:eastAsia="微软雅黑" w:hAnsi="微软雅黑"/>
        </w:rPr>
      </w:pPr>
      <w:r w:rsidRPr="00305FE9">
        <w:rPr>
          <w:rFonts w:ascii="微软雅黑" w:eastAsia="微软雅黑" w:hAnsi="微软雅黑"/>
        </w:rPr>
        <w:t>False</w:t>
      </w:r>
    </w:p>
    <w:p w14:paraId="18CA221B" w14:textId="28B0956F" w:rsidR="00B479B9" w:rsidRPr="003745FB" w:rsidRDefault="003745FB" w:rsidP="003745FB">
      <w:pPr>
        <w:pStyle w:val="2"/>
      </w:pPr>
      <w:r>
        <w:t>Summary</w:t>
      </w:r>
      <w:bookmarkEnd w:id="36"/>
    </w:p>
    <w:p w14:paraId="37BA4C37" w14:textId="77777777" w:rsidR="003745FB" w:rsidRPr="003745FB" w:rsidRDefault="003745FB" w:rsidP="003745FB">
      <w:pPr>
        <w:pStyle w:val="1e"/>
      </w:pPr>
      <w:r w:rsidRPr="003745FB">
        <w:rPr>
          <w:rFonts w:hint="eastAsia"/>
        </w:rPr>
        <w:t>This section describes the basic information about the Ethernet protocol, Ethernet frame formats, MAC address, and working principles of Layer 2 switches. Specifically, after receiving a frame, a switch learns the source MAC address of the frame and searches the destination MAC address of the frame in the MAC address table. If the destination MAC address exists in the table, the switch forwards the frame through the corresponding interface.</w:t>
      </w:r>
    </w:p>
    <w:p w14:paraId="1E9860D5" w14:textId="4B6CFD0D" w:rsidR="008E0752" w:rsidRPr="003745FB" w:rsidRDefault="003745FB" w:rsidP="003745FB">
      <w:pPr>
        <w:pStyle w:val="1e"/>
      </w:pPr>
      <w:r w:rsidRPr="003745FB">
        <w:rPr>
          <w:rFonts w:hint="eastAsia"/>
        </w:rPr>
        <w:t>This course also describes the whole process of data communication within the same network segment based on the working principles of switches.</w:t>
      </w:r>
      <w:bookmarkEnd w:id="7"/>
      <w:bookmarkEnd w:id="8"/>
    </w:p>
    <w:sectPr w:rsidR="008E0752" w:rsidRPr="003745FB" w:rsidSect="0020153C">
      <w:headerReference w:type="default" r:id="rId51"/>
      <w:footerReference w:type="default" r:id="rId5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74474" w14:textId="77777777" w:rsidR="00F86DCF" w:rsidRDefault="00F86DCF" w:rsidP="00940D2A">
      <w:pPr>
        <w:spacing w:before="0" w:after="0" w:line="240" w:lineRule="auto"/>
        <w:rPr>
          <w:rFonts w:hint="eastAsia"/>
        </w:rPr>
      </w:pPr>
      <w:r>
        <w:separator/>
      </w:r>
    </w:p>
  </w:endnote>
  <w:endnote w:type="continuationSeparator" w:id="0">
    <w:p w14:paraId="6D2F6007" w14:textId="77777777" w:rsidR="00F86DCF" w:rsidRDefault="00F86DCF"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345061" w:rsidRPr="0009296F" w:rsidRDefault="00345061"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BA90E" w14:textId="77777777" w:rsidR="00F86DCF" w:rsidRDefault="00F86DCF" w:rsidP="00940D2A">
      <w:pPr>
        <w:spacing w:before="0" w:after="0" w:line="240" w:lineRule="auto"/>
        <w:rPr>
          <w:rFonts w:hint="eastAsia"/>
        </w:rPr>
      </w:pPr>
      <w:r>
        <w:separator/>
      </w:r>
    </w:p>
  </w:footnote>
  <w:footnote w:type="continuationSeparator" w:id="0">
    <w:p w14:paraId="5B141FA0" w14:textId="77777777" w:rsidR="00F86DCF" w:rsidRDefault="00F86DCF"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345061" w:rsidRPr="008D4C04" w:rsidRDefault="00345061" w:rsidP="007F08A4">
    <w:pPr>
      <w:pStyle w:val="a6"/>
      <w:rPr>
        <w:rFonts w:ascii="Huawei Sans" w:hAnsi="Huawei Sans" w:cs="Huawei Sans"/>
      </w:rPr>
    </w:pPr>
  </w:p>
  <w:p w14:paraId="2A50B3A3" w14:textId="77777777" w:rsidR="00345061" w:rsidRPr="008D4C04" w:rsidRDefault="00345061"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345061" w:rsidRPr="008D4C04" w14:paraId="26A1A113" w14:textId="77777777" w:rsidTr="00343B82">
      <w:trPr>
        <w:cantSplit/>
        <w:trHeight w:hRule="exact" w:val="738"/>
      </w:trPr>
      <w:tc>
        <w:tcPr>
          <w:tcW w:w="1134" w:type="dxa"/>
        </w:tcPr>
        <w:p w14:paraId="75083314" w14:textId="77777777" w:rsidR="00345061" w:rsidRPr="008D4C04" w:rsidRDefault="00345061"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345061" w:rsidRPr="008D4C04" w:rsidRDefault="00345061" w:rsidP="007F08A4">
          <w:pPr>
            <w:spacing w:before="120"/>
            <w:rPr>
              <w:rFonts w:ascii="Huawei Sans" w:hAnsi="Huawei Sans" w:cs="Huawei Sans"/>
            </w:rPr>
          </w:pPr>
        </w:p>
      </w:tc>
      <w:tc>
        <w:tcPr>
          <w:tcW w:w="7386" w:type="dxa"/>
          <w:vAlign w:val="bottom"/>
        </w:tcPr>
        <w:p w14:paraId="4A674360" w14:textId="68E0985F" w:rsidR="00345061" w:rsidRPr="008D4C04" w:rsidRDefault="000A42D1" w:rsidP="000A42D1">
          <w:pPr>
            <w:pStyle w:val="TableNote"/>
            <w:ind w:left="0"/>
            <w:jc w:val="center"/>
            <w:rPr>
              <w:rFonts w:ascii="Huawei Sans" w:hAnsi="Huawei Sans" w:cs="Huawei Sans"/>
              <w:noProof/>
            </w:rPr>
          </w:pPr>
          <w:r w:rsidRPr="000A42D1">
            <w:rPr>
              <w:rFonts w:ascii="Huawei Sans" w:hAnsi="Huawei Sans" w:cs="Huawei Sans" w:hint="eastAsia"/>
              <w:noProof/>
            </w:rPr>
            <w:t>Ethernet Switching Basics</w:t>
          </w:r>
        </w:p>
      </w:tc>
      <w:tc>
        <w:tcPr>
          <w:tcW w:w="1134" w:type="dxa"/>
          <w:vAlign w:val="bottom"/>
        </w:tcPr>
        <w:p w14:paraId="7690A89E" w14:textId="77777777" w:rsidR="00345061" w:rsidRPr="008D4C04" w:rsidRDefault="00345061"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C77E10">
            <w:rPr>
              <w:rFonts w:ascii="Huawei Sans" w:hAnsi="Huawei Sans" w:cs="Huawei Sans"/>
              <w:noProof/>
            </w:rPr>
            <w:t>17</w:t>
          </w:r>
          <w:r w:rsidRPr="008D4C04">
            <w:rPr>
              <w:rFonts w:ascii="Huawei Sans" w:hAnsi="Huawei Sans" w:cs="Huawei Sans"/>
              <w:noProof/>
            </w:rPr>
            <w:fldChar w:fldCharType="end"/>
          </w:r>
        </w:p>
      </w:tc>
    </w:tr>
  </w:tbl>
  <w:p w14:paraId="21AD0A21" w14:textId="77777777" w:rsidR="00345061" w:rsidRPr="008D4C04" w:rsidRDefault="00345061" w:rsidP="007F08A4">
    <w:pPr>
      <w:pStyle w:val="a6"/>
      <w:rPr>
        <w:rFonts w:ascii="Huawei Sans" w:hAnsi="Huawei Sans" w:cs="Huawei Sans"/>
      </w:rPr>
    </w:pPr>
  </w:p>
  <w:p w14:paraId="066A5E9F" w14:textId="77777777" w:rsidR="00345061" w:rsidRPr="008D4C04" w:rsidRDefault="00345061" w:rsidP="007F08A4">
    <w:pPr>
      <w:pStyle w:val="a6"/>
      <w:rPr>
        <w:rFonts w:ascii="Huawei Sans" w:hAnsi="Huawei Sans" w:cs="Huawei Sans"/>
      </w:rPr>
    </w:pPr>
  </w:p>
  <w:p w14:paraId="39BCA9F1" w14:textId="77777777" w:rsidR="00345061" w:rsidRPr="008D4C04" w:rsidRDefault="00345061" w:rsidP="007F08A4">
    <w:pPr>
      <w:pStyle w:val="a6"/>
      <w:rPr>
        <w:rFonts w:ascii="Huawei Sans" w:hAnsi="Huawei Sans" w:cs="Huawei Sans"/>
      </w:rPr>
    </w:pPr>
  </w:p>
  <w:p w14:paraId="37FF17CB" w14:textId="77777777" w:rsidR="00345061" w:rsidRPr="007F08A4" w:rsidRDefault="00345061"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43E22"/>
    <w:multiLevelType w:val="hybridMultilevel"/>
    <w:tmpl w:val="190E9066"/>
    <w:lvl w:ilvl="0" w:tplc="04090001">
      <w:start w:val="1"/>
      <w:numFmt w:val="bullet"/>
      <w:lvlText w:val=""/>
      <w:lvlJc w:val="left"/>
      <w:pPr>
        <w:ind w:left="1299" w:hanging="420"/>
      </w:pPr>
      <w:rPr>
        <w:rFonts w:ascii="Wingdings" w:hAnsi="Wingdings" w:hint="default"/>
      </w:rPr>
    </w:lvl>
    <w:lvl w:ilvl="1" w:tplc="04090003" w:tentative="1">
      <w:start w:val="1"/>
      <w:numFmt w:val="bullet"/>
      <w:lvlText w:val=""/>
      <w:lvlJc w:val="left"/>
      <w:pPr>
        <w:ind w:left="1719" w:hanging="420"/>
      </w:pPr>
      <w:rPr>
        <w:rFonts w:ascii="Wingdings" w:hAnsi="Wingdings" w:hint="default"/>
      </w:rPr>
    </w:lvl>
    <w:lvl w:ilvl="2" w:tplc="04090005" w:tentative="1">
      <w:start w:val="1"/>
      <w:numFmt w:val="bullet"/>
      <w:lvlText w:val=""/>
      <w:lvlJc w:val="left"/>
      <w:pPr>
        <w:ind w:left="2139" w:hanging="420"/>
      </w:pPr>
      <w:rPr>
        <w:rFonts w:ascii="Wingdings" w:hAnsi="Wingdings" w:hint="default"/>
      </w:rPr>
    </w:lvl>
    <w:lvl w:ilvl="3" w:tplc="04090001" w:tentative="1">
      <w:start w:val="1"/>
      <w:numFmt w:val="bullet"/>
      <w:lvlText w:val=""/>
      <w:lvlJc w:val="left"/>
      <w:pPr>
        <w:ind w:left="2559" w:hanging="420"/>
      </w:pPr>
      <w:rPr>
        <w:rFonts w:ascii="Wingdings" w:hAnsi="Wingdings" w:hint="default"/>
      </w:rPr>
    </w:lvl>
    <w:lvl w:ilvl="4" w:tplc="04090003" w:tentative="1">
      <w:start w:val="1"/>
      <w:numFmt w:val="bullet"/>
      <w:lvlText w:val=""/>
      <w:lvlJc w:val="left"/>
      <w:pPr>
        <w:ind w:left="2979" w:hanging="420"/>
      </w:pPr>
      <w:rPr>
        <w:rFonts w:ascii="Wingdings" w:hAnsi="Wingdings" w:hint="default"/>
      </w:rPr>
    </w:lvl>
    <w:lvl w:ilvl="5" w:tplc="04090005" w:tentative="1">
      <w:start w:val="1"/>
      <w:numFmt w:val="bullet"/>
      <w:lvlText w:val=""/>
      <w:lvlJc w:val="left"/>
      <w:pPr>
        <w:ind w:left="3399" w:hanging="420"/>
      </w:pPr>
      <w:rPr>
        <w:rFonts w:ascii="Wingdings" w:hAnsi="Wingdings" w:hint="default"/>
      </w:rPr>
    </w:lvl>
    <w:lvl w:ilvl="6" w:tplc="04090001" w:tentative="1">
      <w:start w:val="1"/>
      <w:numFmt w:val="bullet"/>
      <w:lvlText w:val=""/>
      <w:lvlJc w:val="left"/>
      <w:pPr>
        <w:ind w:left="3819" w:hanging="420"/>
      </w:pPr>
      <w:rPr>
        <w:rFonts w:ascii="Wingdings" w:hAnsi="Wingdings" w:hint="default"/>
      </w:rPr>
    </w:lvl>
    <w:lvl w:ilvl="7" w:tplc="04090003" w:tentative="1">
      <w:start w:val="1"/>
      <w:numFmt w:val="bullet"/>
      <w:lvlText w:val=""/>
      <w:lvlJc w:val="left"/>
      <w:pPr>
        <w:ind w:left="4239" w:hanging="420"/>
      </w:pPr>
      <w:rPr>
        <w:rFonts w:ascii="Wingdings" w:hAnsi="Wingdings" w:hint="default"/>
      </w:rPr>
    </w:lvl>
    <w:lvl w:ilvl="8" w:tplc="04090005" w:tentative="1">
      <w:start w:val="1"/>
      <w:numFmt w:val="bullet"/>
      <w:lvlText w:val=""/>
      <w:lvlJc w:val="left"/>
      <w:pPr>
        <w:ind w:left="4659" w:hanging="420"/>
      </w:pPr>
      <w:rPr>
        <w:rFonts w:ascii="Wingdings" w:hAnsi="Wingdings" w:hint="default"/>
      </w:rPr>
    </w:lvl>
  </w:abstractNum>
  <w:abstractNum w:abstractNumId="1" w15:restartNumberingAfterBreak="0">
    <w:nsid w:val="06F17320"/>
    <w:multiLevelType w:val="hybridMultilevel"/>
    <w:tmpl w:val="ECF8AF9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 w15:restartNumberingAfterBreak="0">
    <w:nsid w:val="0B8D432F"/>
    <w:multiLevelType w:val="hybridMultilevel"/>
    <w:tmpl w:val="DC1CB7A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5" w15:restartNumberingAfterBreak="0">
    <w:nsid w:val="0F9A4A6B"/>
    <w:multiLevelType w:val="hybridMultilevel"/>
    <w:tmpl w:val="3BDCBE4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6" w15:restartNumberingAfterBreak="0">
    <w:nsid w:val="12DC2D19"/>
    <w:multiLevelType w:val="hybridMultilevel"/>
    <w:tmpl w:val="9F4839E6"/>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7" w15:restartNumberingAfterBreak="0">
    <w:nsid w:val="13887138"/>
    <w:multiLevelType w:val="hybridMultilevel"/>
    <w:tmpl w:val="7326FEE0"/>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8" w15:restartNumberingAfterBreak="0">
    <w:nsid w:val="14FF1C2D"/>
    <w:multiLevelType w:val="hybridMultilevel"/>
    <w:tmpl w:val="2440EDC6"/>
    <w:lvl w:ilvl="0" w:tplc="04090015">
      <w:start w:val="1"/>
      <w:numFmt w:val="upp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157016B6"/>
    <w:multiLevelType w:val="hybridMultilevel"/>
    <w:tmpl w:val="DCA8925A"/>
    <w:lvl w:ilvl="0" w:tplc="04090015">
      <w:start w:val="1"/>
      <w:numFmt w:val="upp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171657A1"/>
    <w:multiLevelType w:val="multilevel"/>
    <w:tmpl w:val="AF36448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11" w15:restartNumberingAfterBreak="0">
    <w:nsid w:val="1A8648F7"/>
    <w:multiLevelType w:val="hybridMultilevel"/>
    <w:tmpl w:val="E4E824C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2"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1D5755D3"/>
    <w:multiLevelType w:val="hybridMultilevel"/>
    <w:tmpl w:val="6C36F220"/>
    <w:lvl w:ilvl="0" w:tplc="4C4C8B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271E6EE2"/>
    <w:multiLevelType w:val="hybridMultilevel"/>
    <w:tmpl w:val="380E001C"/>
    <w:lvl w:ilvl="0" w:tplc="04090015">
      <w:start w:val="1"/>
      <w:numFmt w:val="upperLetter"/>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6" w15:restartNumberingAfterBreak="0">
    <w:nsid w:val="2E1F2721"/>
    <w:multiLevelType w:val="hybridMultilevel"/>
    <w:tmpl w:val="576E790A"/>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7" w15:restartNumberingAfterBreak="0">
    <w:nsid w:val="31CA3F01"/>
    <w:multiLevelType w:val="hybridMultilevel"/>
    <w:tmpl w:val="FFAE407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8" w15:restartNumberingAfterBreak="0">
    <w:nsid w:val="32843F0D"/>
    <w:multiLevelType w:val="hybridMultilevel"/>
    <w:tmpl w:val="9E48ABD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9" w15:restartNumberingAfterBreak="0">
    <w:nsid w:val="35D275BD"/>
    <w:multiLevelType w:val="hybridMultilevel"/>
    <w:tmpl w:val="27B25544"/>
    <w:lvl w:ilvl="0" w:tplc="04090015">
      <w:start w:val="1"/>
      <w:numFmt w:val="upp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36A04839"/>
    <w:multiLevelType w:val="hybridMultilevel"/>
    <w:tmpl w:val="CFC67F0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1" w15:restartNumberingAfterBreak="0">
    <w:nsid w:val="3FB94E92"/>
    <w:multiLevelType w:val="hybridMultilevel"/>
    <w:tmpl w:val="EA404F9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2"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24" w15:restartNumberingAfterBreak="0">
    <w:nsid w:val="43F5591E"/>
    <w:multiLevelType w:val="hybridMultilevel"/>
    <w:tmpl w:val="469660AE"/>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5"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6" w15:restartNumberingAfterBreak="0">
    <w:nsid w:val="490166C7"/>
    <w:multiLevelType w:val="hybridMultilevel"/>
    <w:tmpl w:val="CF940C6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7" w15:restartNumberingAfterBreak="0">
    <w:nsid w:val="4ADD45BA"/>
    <w:multiLevelType w:val="hybridMultilevel"/>
    <w:tmpl w:val="6C184A54"/>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8" w15:restartNumberingAfterBreak="0">
    <w:nsid w:val="4BC0429E"/>
    <w:multiLevelType w:val="hybridMultilevel"/>
    <w:tmpl w:val="D44AC66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9" w15:restartNumberingAfterBreak="0">
    <w:nsid w:val="4CBA3460"/>
    <w:multiLevelType w:val="hybridMultilevel"/>
    <w:tmpl w:val="052001C4"/>
    <w:lvl w:ilvl="0" w:tplc="04090015">
      <w:start w:val="1"/>
      <w:numFmt w:val="upp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15:restartNumberingAfterBreak="0">
    <w:nsid w:val="4D6967E9"/>
    <w:multiLevelType w:val="hybridMultilevel"/>
    <w:tmpl w:val="5D76CEE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1" w15:restartNumberingAfterBreak="0">
    <w:nsid w:val="4D7134DA"/>
    <w:multiLevelType w:val="hybridMultilevel"/>
    <w:tmpl w:val="84B0FD48"/>
    <w:lvl w:ilvl="0" w:tplc="04090015">
      <w:start w:val="1"/>
      <w:numFmt w:val="upp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4E2107B7"/>
    <w:multiLevelType w:val="hybridMultilevel"/>
    <w:tmpl w:val="6986D5A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4" w15:restartNumberingAfterBreak="0">
    <w:nsid w:val="4F647DFF"/>
    <w:multiLevelType w:val="hybridMultilevel"/>
    <w:tmpl w:val="DBC83AF4"/>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AFA6669"/>
    <w:multiLevelType w:val="hybridMultilevel"/>
    <w:tmpl w:val="426EC212"/>
    <w:lvl w:ilvl="0" w:tplc="04090015">
      <w:start w:val="1"/>
      <w:numFmt w:val="upp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7" w15:restartNumberingAfterBreak="0">
    <w:nsid w:val="647C2593"/>
    <w:multiLevelType w:val="hybridMultilevel"/>
    <w:tmpl w:val="6F741E5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8" w15:restartNumberingAfterBreak="0">
    <w:nsid w:val="653E3618"/>
    <w:multiLevelType w:val="hybridMultilevel"/>
    <w:tmpl w:val="EB28E5C0"/>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9"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41" w15:restartNumberingAfterBreak="0">
    <w:nsid w:val="6C1F375F"/>
    <w:multiLevelType w:val="hybridMultilevel"/>
    <w:tmpl w:val="32D6907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2"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43"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79271892"/>
    <w:multiLevelType w:val="hybridMultilevel"/>
    <w:tmpl w:val="B4387DA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5" w15:restartNumberingAfterBreak="0">
    <w:nsid w:val="7A113AE4"/>
    <w:multiLevelType w:val="hybridMultilevel"/>
    <w:tmpl w:val="D46A941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6" w15:restartNumberingAfterBreak="0">
    <w:nsid w:val="7A8806E5"/>
    <w:multiLevelType w:val="hybridMultilevel"/>
    <w:tmpl w:val="362A715A"/>
    <w:lvl w:ilvl="0" w:tplc="8370E114">
      <w:start w:val="1"/>
      <w:numFmt w:val="decimal"/>
      <w:lvlText w:val="%1."/>
      <w:lvlJc w:val="left"/>
      <w:pPr>
        <w:ind w:left="987"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num w:numId="1">
    <w:abstractNumId w:val="43"/>
  </w:num>
  <w:num w:numId="2">
    <w:abstractNumId w:val="23"/>
  </w:num>
  <w:num w:numId="3">
    <w:abstractNumId w:val="14"/>
  </w:num>
  <w:num w:numId="4">
    <w:abstractNumId w:val="10"/>
  </w:num>
  <w:num w:numId="5">
    <w:abstractNumId w:val="32"/>
  </w:num>
  <w:num w:numId="6">
    <w:abstractNumId w:val="13"/>
  </w:num>
  <w:num w:numId="7">
    <w:abstractNumId w:val="4"/>
  </w:num>
  <w:num w:numId="8">
    <w:abstractNumId w:val="22"/>
  </w:num>
  <w:num w:numId="9">
    <w:abstractNumId w:val="35"/>
  </w:num>
  <w:num w:numId="10">
    <w:abstractNumId w:val="25"/>
  </w:num>
  <w:num w:numId="11">
    <w:abstractNumId w:val="39"/>
  </w:num>
  <w:num w:numId="12">
    <w:abstractNumId w:val="3"/>
  </w:num>
  <w:num w:numId="13">
    <w:abstractNumId w:val="12"/>
  </w:num>
  <w:num w:numId="14">
    <w:abstractNumId w:val="42"/>
  </w:num>
  <w:num w:numId="15">
    <w:abstractNumId w:val="40"/>
  </w:num>
  <w:num w:numId="16">
    <w:abstractNumId w:val="1"/>
  </w:num>
  <w:num w:numId="17">
    <w:abstractNumId w:val="0"/>
  </w:num>
  <w:num w:numId="18">
    <w:abstractNumId w:val="7"/>
  </w:num>
  <w:num w:numId="19">
    <w:abstractNumId w:val="2"/>
  </w:num>
  <w:num w:numId="20">
    <w:abstractNumId w:val="24"/>
  </w:num>
  <w:num w:numId="21">
    <w:abstractNumId w:val="16"/>
  </w:num>
  <w:num w:numId="22">
    <w:abstractNumId w:val="6"/>
  </w:num>
  <w:num w:numId="23">
    <w:abstractNumId w:val="27"/>
  </w:num>
  <w:num w:numId="24">
    <w:abstractNumId w:val="28"/>
  </w:num>
  <w:num w:numId="25">
    <w:abstractNumId w:val="5"/>
  </w:num>
  <w:num w:numId="26">
    <w:abstractNumId w:val="30"/>
  </w:num>
  <w:num w:numId="27">
    <w:abstractNumId w:val="34"/>
  </w:num>
  <w:num w:numId="28">
    <w:abstractNumId w:val="38"/>
  </w:num>
  <w:num w:numId="29">
    <w:abstractNumId w:val="18"/>
  </w:num>
  <w:num w:numId="30">
    <w:abstractNumId w:val="21"/>
  </w:num>
  <w:num w:numId="31">
    <w:abstractNumId w:val="20"/>
  </w:num>
  <w:num w:numId="32">
    <w:abstractNumId w:val="26"/>
  </w:num>
  <w:num w:numId="33">
    <w:abstractNumId w:val="44"/>
  </w:num>
  <w:num w:numId="34">
    <w:abstractNumId w:val="41"/>
  </w:num>
  <w:num w:numId="35">
    <w:abstractNumId w:val="17"/>
  </w:num>
  <w:num w:numId="36">
    <w:abstractNumId w:val="11"/>
  </w:num>
  <w:num w:numId="37">
    <w:abstractNumId w:val="45"/>
  </w:num>
  <w:num w:numId="38">
    <w:abstractNumId w:val="37"/>
  </w:num>
  <w:num w:numId="39">
    <w:abstractNumId w:val="33"/>
  </w:num>
  <w:num w:numId="40">
    <w:abstractNumId w:val="46"/>
  </w:num>
  <w:num w:numId="41">
    <w:abstractNumId w:val="15"/>
  </w:num>
  <w:num w:numId="42">
    <w:abstractNumId w:val="31"/>
  </w:num>
  <w:num w:numId="43">
    <w:abstractNumId w:val="8"/>
  </w:num>
  <w:num w:numId="44">
    <w:abstractNumId w:val="29"/>
  </w:num>
  <w:num w:numId="45">
    <w:abstractNumId w:val="19"/>
  </w:num>
  <w:num w:numId="46">
    <w:abstractNumId w:val="36"/>
  </w:num>
  <w:num w:numId="47">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3155"/>
    <w:rsid w:val="00014276"/>
    <w:rsid w:val="000145D8"/>
    <w:rsid w:val="00014C0D"/>
    <w:rsid w:val="000171EC"/>
    <w:rsid w:val="00017C40"/>
    <w:rsid w:val="000210D2"/>
    <w:rsid w:val="00021566"/>
    <w:rsid w:val="0002214D"/>
    <w:rsid w:val="0002276F"/>
    <w:rsid w:val="00024836"/>
    <w:rsid w:val="0002558E"/>
    <w:rsid w:val="000255CE"/>
    <w:rsid w:val="00027F46"/>
    <w:rsid w:val="00030293"/>
    <w:rsid w:val="00031B24"/>
    <w:rsid w:val="000321CB"/>
    <w:rsid w:val="00033243"/>
    <w:rsid w:val="00033F84"/>
    <w:rsid w:val="000357FE"/>
    <w:rsid w:val="000375E9"/>
    <w:rsid w:val="00041545"/>
    <w:rsid w:val="00041907"/>
    <w:rsid w:val="00043B1A"/>
    <w:rsid w:val="000502C1"/>
    <w:rsid w:val="00050311"/>
    <w:rsid w:val="000504DB"/>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77960"/>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42D1"/>
    <w:rsid w:val="000A585E"/>
    <w:rsid w:val="000A5CB3"/>
    <w:rsid w:val="000A5E01"/>
    <w:rsid w:val="000A6E55"/>
    <w:rsid w:val="000A7FBA"/>
    <w:rsid w:val="000B1E79"/>
    <w:rsid w:val="000B1F79"/>
    <w:rsid w:val="000B245B"/>
    <w:rsid w:val="000B279C"/>
    <w:rsid w:val="000B5EE1"/>
    <w:rsid w:val="000B6384"/>
    <w:rsid w:val="000B7507"/>
    <w:rsid w:val="000B7C6A"/>
    <w:rsid w:val="000B7EFF"/>
    <w:rsid w:val="000C06CE"/>
    <w:rsid w:val="000C0963"/>
    <w:rsid w:val="000C0A74"/>
    <w:rsid w:val="000C351F"/>
    <w:rsid w:val="000C3F98"/>
    <w:rsid w:val="000C62CD"/>
    <w:rsid w:val="000D0045"/>
    <w:rsid w:val="000D0502"/>
    <w:rsid w:val="000D2513"/>
    <w:rsid w:val="000D41DD"/>
    <w:rsid w:val="000D57E7"/>
    <w:rsid w:val="000D601E"/>
    <w:rsid w:val="000D79DE"/>
    <w:rsid w:val="000E16AA"/>
    <w:rsid w:val="000E3396"/>
    <w:rsid w:val="000E3FA8"/>
    <w:rsid w:val="000E48ED"/>
    <w:rsid w:val="000E5B3B"/>
    <w:rsid w:val="000F21A1"/>
    <w:rsid w:val="000F2F37"/>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2695B"/>
    <w:rsid w:val="00131CAC"/>
    <w:rsid w:val="00134805"/>
    <w:rsid w:val="00135B97"/>
    <w:rsid w:val="00135C53"/>
    <w:rsid w:val="00141351"/>
    <w:rsid w:val="0014145E"/>
    <w:rsid w:val="0014154F"/>
    <w:rsid w:val="00142926"/>
    <w:rsid w:val="00142F34"/>
    <w:rsid w:val="0014332B"/>
    <w:rsid w:val="0014385B"/>
    <w:rsid w:val="0014498F"/>
    <w:rsid w:val="00145053"/>
    <w:rsid w:val="001453BD"/>
    <w:rsid w:val="001454CD"/>
    <w:rsid w:val="00145A38"/>
    <w:rsid w:val="00150668"/>
    <w:rsid w:val="00150967"/>
    <w:rsid w:val="00152661"/>
    <w:rsid w:val="00154ACF"/>
    <w:rsid w:val="00156F51"/>
    <w:rsid w:val="00160729"/>
    <w:rsid w:val="00161BC3"/>
    <w:rsid w:val="00163D02"/>
    <w:rsid w:val="00166075"/>
    <w:rsid w:val="001666C5"/>
    <w:rsid w:val="00172027"/>
    <w:rsid w:val="00172E55"/>
    <w:rsid w:val="0017327A"/>
    <w:rsid w:val="0017451A"/>
    <w:rsid w:val="00176B45"/>
    <w:rsid w:val="001778BC"/>
    <w:rsid w:val="00180259"/>
    <w:rsid w:val="0018080D"/>
    <w:rsid w:val="00180E3E"/>
    <w:rsid w:val="00181143"/>
    <w:rsid w:val="001818EC"/>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3936"/>
    <w:rsid w:val="001A42A4"/>
    <w:rsid w:val="001A7817"/>
    <w:rsid w:val="001B0FF2"/>
    <w:rsid w:val="001B18BF"/>
    <w:rsid w:val="001B20C3"/>
    <w:rsid w:val="001B38FF"/>
    <w:rsid w:val="001B3B2E"/>
    <w:rsid w:val="001B4094"/>
    <w:rsid w:val="001B4737"/>
    <w:rsid w:val="001B5D02"/>
    <w:rsid w:val="001B6067"/>
    <w:rsid w:val="001B6FAC"/>
    <w:rsid w:val="001B70B6"/>
    <w:rsid w:val="001C0851"/>
    <w:rsid w:val="001C0E12"/>
    <w:rsid w:val="001C0F7A"/>
    <w:rsid w:val="001C19A3"/>
    <w:rsid w:val="001C3D41"/>
    <w:rsid w:val="001C3F12"/>
    <w:rsid w:val="001C4487"/>
    <w:rsid w:val="001D001D"/>
    <w:rsid w:val="001D0149"/>
    <w:rsid w:val="001D0278"/>
    <w:rsid w:val="001D18DC"/>
    <w:rsid w:val="001D4ED4"/>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1CB1"/>
    <w:rsid w:val="002A2995"/>
    <w:rsid w:val="002A2E79"/>
    <w:rsid w:val="002A2F8F"/>
    <w:rsid w:val="002A33AF"/>
    <w:rsid w:val="002A39A2"/>
    <w:rsid w:val="002A3B1A"/>
    <w:rsid w:val="002A486C"/>
    <w:rsid w:val="002A571E"/>
    <w:rsid w:val="002A5DEE"/>
    <w:rsid w:val="002A7E08"/>
    <w:rsid w:val="002A7EB3"/>
    <w:rsid w:val="002B0014"/>
    <w:rsid w:val="002B05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3E7F"/>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5BA6"/>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061"/>
    <w:rsid w:val="00345758"/>
    <w:rsid w:val="00345CA8"/>
    <w:rsid w:val="003460BF"/>
    <w:rsid w:val="003461B0"/>
    <w:rsid w:val="0034741F"/>
    <w:rsid w:val="00350893"/>
    <w:rsid w:val="00350A7D"/>
    <w:rsid w:val="00352F23"/>
    <w:rsid w:val="003539B9"/>
    <w:rsid w:val="00354F26"/>
    <w:rsid w:val="003579F6"/>
    <w:rsid w:val="00360713"/>
    <w:rsid w:val="003610EF"/>
    <w:rsid w:val="00361792"/>
    <w:rsid w:val="00361F14"/>
    <w:rsid w:val="00362546"/>
    <w:rsid w:val="003629CB"/>
    <w:rsid w:val="00362BAD"/>
    <w:rsid w:val="00362ECF"/>
    <w:rsid w:val="0036631D"/>
    <w:rsid w:val="00366E4B"/>
    <w:rsid w:val="00370DC3"/>
    <w:rsid w:val="00373B2C"/>
    <w:rsid w:val="003745FB"/>
    <w:rsid w:val="00375EAD"/>
    <w:rsid w:val="00382427"/>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DB"/>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12CF"/>
    <w:rsid w:val="00403032"/>
    <w:rsid w:val="0040332D"/>
    <w:rsid w:val="004040EF"/>
    <w:rsid w:val="004053CB"/>
    <w:rsid w:val="0040629D"/>
    <w:rsid w:val="0041039A"/>
    <w:rsid w:val="004105EC"/>
    <w:rsid w:val="00411791"/>
    <w:rsid w:val="00412EDE"/>
    <w:rsid w:val="00413400"/>
    <w:rsid w:val="004136A5"/>
    <w:rsid w:val="0041409F"/>
    <w:rsid w:val="00416E2E"/>
    <w:rsid w:val="00420B72"/>
    <w:rsid w:val="00422748"/>
    <w:rsid w:val="004278B5"/>
    <w:rsid w:val="004300F4"/>
    <w:rsid w:val="004314CE"/>
    <w:rsid w:val="004346AD"/>
    <w:rsid w:val="004356EB"/>
    <w:rsid w:val="00435FAE"/>
    <w:rsid w:val="0043602D"/>
    <w:rsid w:val="004361FB"/>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A4D"/>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EDD"/>
    <w:rsid w:val="00491A2E"/>
    <w:rsid w:val="004933CE"/>
    <w:rsid w:val="004957AB"/>
    <w:rsid w:val="00496E4C"/>
    <w:rsid w:val="00497F73"/>
    <w:rsid w:val="004A2642"/>
    <w:rsid w:val="004A2673"/>
    <w:rsid w:val="004A3992"/>
    <w:rsid w:val="004A4005"/>
    <w:rsid w:val="004B0D41"/>
    <w:rsid w:val="004B1026"/>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8C4"/>
    <w:rsid w:val="00501B07"/>
    <w:rsid w:val="00501EA8"/>
    <w:rsid w:val="00503848"/>
    <w:rsid w:val="00503D14"/>
    <w:rsid w:val="00504B55"/>
    <w:rsid w:val="0050614A"/>
    <w:rsid w:val="00507E2A"/>
    <w:rsid w:val="005135D9"/>
    <w:rsid w:val="005214A7"/>
    <w:rsid w:val="0052176B"/>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D4D"/>
    <w:rsid w:val="00537472"/>
    <w:rsid w:val="00541CDC"/>
    <w:rsid w:val="00543953"/>
    <w:rsid w:val="00543A76"/>
    <w:rsid w:val="00543FDE"/>
    <w:rsid w:val="00545A3D"/>
    <w:rsid w:val="005476F7"/>
    <w:rsid w:val="00547873"/>
    <w:rsid w:val="00553792"/>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6A92"/>
    <w:rsid w:val="005A0351"/>
    <w:rsid w:val="005A0AAD"/>
    <w:rsid w:val="005A0F5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364"/>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5365"/>
    <w:rsid w:val="00656D35"/>
    <w:rsid w:val="00656DFB"/>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25AC"/>
    <w:rsid w:val="00683953"/>
    <w:rsid w:val="0068422F"/>
    <w:rsid w:val="006878D8"/>
    <w:rsid w:val="00691C48"/>
    <w:rsid w:val="00691CA6"/>
    <w:rsid w:val="0069554C"/>
    <w:rsid w:val="00695D19"/>
    <w:rsid w:val="006971E7"/>
    <w:rsid w:val="00697D2C"/>
    <w:rsid w:val="006A144A"/>
    <w:rsid w:val="006A22A1"/>
    <w:rsid w:val="006A25D7"/>
    <w:rsid w:val="006A39FD"/>
    <w:rsid w:val="006A458E"/>
    <w:rsid w:val="006A7AB4"/>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B63"/>
    <w:rsid w:val="007029D0"/>
    <w:rsid w:val="0070345E"/>
    <w:rsid w:val="0070376F"/>
    <w:rsid w:val="007042AA"/>
    <w:rsid w:val="007043C1"/>
    <w:rsid w:val="00704E84"/>
    <w:rsid w:val="00705017"/>
    <w:rsid w:val="0070636C"/>
    <w:rsid w:val="007104A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2FB5"/>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2BC7"/>
    <w:rsid w:val="007638B2"/>
    <w:rsid w:val="00765458"/>
    <w:rsid w:val="00765F00"/>
    <w:rsid w:val="0076735B"/>
    <w:rsid w:val="007673B1"/>
    <w:rsid w:val="00771CA2"/>
    <w:rsid w:val="00771F53"/>
    <w:rsid w:val="00774DDB"/>
    <w:rsid w:val="007750B2"/>
    <w:rsid w:val="00775422"/>
    <w:rsid w:val="007779D6"/>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235"/>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E70B4"/>
    <w:rsid w:val="007F08A4"/>
    <w:rsid w:val="007F1CDC"/>
    <w:rsid w:val="007F2ED8"/>
    <w:rsid w:val="007F349E"/>
    <w:rsid w:val="007F35DB"/>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1556"/>
    <w:rsid w:val="00843274"/>
    <w:rsid w:val="0084363F"/>
    <w:rsid w:val="00843817"/>
    <w:rsid w:val="0084475E"/>
    <w:rsid w:val="0084655B"/>
    <w:rsid w:val="00846BB0"/>
    <w:rsid w:val="00847057"/>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1959"/>
    <w:rsid w:val="008A288E"/>
    <w:rsid w:val="008A3B32"/>
    <w:rsid w:val="008A4ADD"/>
    <w:rsid w:val="008A4BDD"/>
    <w:rsid w:val="008A4D88"/>
    <w:rsid w:val="008A5256"/>
    <w:rsid w:val="008B00C7"/>
    <w:rsid w:val="008B0E3E"/>
    <w:rsid w:val="008B17EE"/>
    <w:rsid w:val="008B27DF"/>
    <w:rsid w:val="008B34F2"/>
    <w:rsid w:val="008B4D70"/>
    <w:rsid w:val="008B5835"/>
    <w:rsid w:val="008B6D57"/>
    <w:rsid w:val="008B7B9B"/>
    <w:rsid w:val="008C02CF"/>
    <w:rsid w:val="008C0438"/>
    <w:rsid w:val="008C2E4D"/>
    <w:rsid w:val="008C30F4"/>
    <w:rsid w:val="008C5037"/>
    <w:rsid w:val="008C7F85"/>
    <w:rsid w:val="008D0FCD"/>
    <w:rsid w:val="008D2C22"/>
    <w:rsid w:val="008D76B5"/>
    <w:rsid w:val="008E0285"/>
    <w:rsid w:val="008E0752"/>
    <w:rsid w:val="008E322E"/>
    <w:rsid w:val="008E6235"/>
    <w:rsid w:val="008E68BA"/>
    <w:rsid w:val="008E72B4"/>
    <w:rsid w:val="008F2081"/>
    <w:rsid w:val="008F7D21"/>
    <w:rsid w:val="008F7FF9"/>
    <w:rsid w:val="00900AEF"/>
    <w:rsid w:val="00902553"/>
    <w:rsid w:val="00902B2B"/>
    <w:rsid w:val="00903192"/>
    <w:rsid w:val="00903F93"/>
    <w:rsid w:val="009058A8"/>
    <w:rsid w:val="00907A51"/>
    <w:rsid w:val="00907F52"/>
    <w:rsid w:val="00912A6C"/>
    <w:rsid w:val="00913EB5"/>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A31"/>
    <w:rsid w:val="00951F14"/>
    <w:rsid w:val="009532E4"/>
    <w:rsid w:val="009540D2"/>
    <w:rsid w:val="009574FE"/>
    <w:rsid w:val="00962B5E"/>
    <w:rsid w:val="00963BC9"/>
    <w:rsid w:val="00964E90"/>
    <w:rsid w:val="00965B42"/>
    <w:rsid w:val="00967337"/>
    <w:rsid w:val="00967407"/>
    <w:rsid w:val="00967511"/>
    <w:rsid w:val="0096779F"/>
    <w:rsid w:val="00970D02"/>
    <w:rsid w:val="0097211B"/>
    <w:rsid w:val="00972BB4"/>
    <w:rsid w:val="0097428F"/>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15B1"/>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13A0"/>
    <w:rsid w:val="00A32195"/>
    <w:rsid w:val="00A32C1A"/>
    <w:rsid w:val="00A3398E"/>
    <w:rsid w:val="00A37BAA"/>
    <w:rsid w:val="00A40B3C"/>
    <w:rsid w:val="00A42333"/>
    <w:rsid w:val="00A46BF3"/>
    <w:rsid w:val="00A47302"/>
    <w:rsid w:val="00A47728"/>
    <w:rsid w:val="00A515D9"/>
    <w:rsid w:val="00A51A89"/>
    <w:rsid w:val="00A5245A"/>
    <w:rsid w:val="00A531D2"/>
    <w:rsid w:val="00A53288"/>
    <w:rsid w:val="00A539FD"/>
    <w:rsid w:val="00A5523D"/>
    <w:rsid w:val="00A55F0C"/>
    <w:rsid w:val="00A57961"/>
    <w:rsid w:val="00A61F42"/>
    <w:rsid w:val="00A621E5"/>
    <w:rsid w:val="00A6520D"/>
    <w:rsid w:val="00A65E23"/>
    <w:rsid w:val="00A67072"/>
    <w:rsid w:val="00A673A0"/>
    <w:rsid w:val="00A6744F"/>
    <w:rsid w:val="00A73D37"/>
    <w:rsid w:val="00A73FA6"/>
    <w:rsid w:val="00A7532F"/>
    <w:rsid w:val="00A75ACB"/>
    <w:rsid w:val="00A75B4B"/>
    <w:rsid w:val="00A76E5D"/>
    <w:rsid w:val="00A81AF3"/>
    <w:rsid w:val="00A82F82"/>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B7184"/>
    <w:rsid w:val="00AC0FE4"/>
    <w:rsid w:val="00AC248F"/>
    <w:rsid w:val="00AC263C"/>
    <w:rsid w:val="00AC2F29"/>
    <w:rsid w:val="00AC33AE"/>
    <w:rsid w:val="00AC3B01"/>
    <w:rsid w:val="00AC3F87"/>
    <w:rsid w:val="00AC40BE"/>
    <w:rsid w:val="00AC40C5"/>
    <w:rsid w:val="00AC4746"/>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43B1"/>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47C"/>
    <w:rsid w:val="00B22966"/>
    <w:rsid w:val="00B22BAC"/>
    <w:rsid w:val="00B23A0F"/>
    <w:rsid w:val="00B23E35"/>
    <w:rsid w:val="00B24D54"/>
    <w:rsid w:val="00B27534"/>
    <w:rsid w:val="00B3026B"/>
    <w:rsid w:val="00B3254B"/>
    <w:rsid w:val="00B32B98"/>
    <w:rsid w:val="00B32C83"/>
    <w:rsid w:val="00B37A3E"/>
    <w:rsid w:val="00B40687"/>
    <w:rsid w:val="00B40D7A"/>
    <w:rsid w:val="00B41C82"/>
    <w:rsid w:val="00B4225D"/>
    <w:rsid w:val="00B434B0"/>
    <w:rsid w:val="00B476CD"/>
    <w:rsid w:val="00B479B9"/>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1345"/>
    <w:rsid w:val="00B72ACC"/>
    <w:rsid w:val="00B736C2"/>
    <w:rsid w:val="00B75A84"/>
    <w:rsid w:val="00B81CB5"/>
    <w:rsid w:val="00B81DEF"/>
    <w:rsid w:val="00B82F1B"/>
    <w:rsid w:val="00B83916"/>
    <w:rsid w:val="00B83DFF"/>
    <w:rsid w:val="00B8503A"/>
    <w:rsid w:val="00B8640B"/>
    <w:rsid w:val="00B90C54"/>
    <w:rsid w:val="00B90E9B"/>
    <w:rsid w:val="00B919A9"/>
    <w:rsid w:val="00B94FB4"/>
    <w:rsid w:val="00B9558A"/>
    <w:rsid w:val="00B95E78"/>
    <w:rsid w:val="00B9624E"/>
    <w:rsid w:val="00B96C7D"/>
    <w:rsid w:val="00BA1BDD"/>
    <w:rsid w:val="00BA33D5"/>
    <w:rsid w:val="00BA528E"/>
    <w:rsid w:val="00BA5C30"/>
    <w:rsid w:val="00BA662C"/>
    <w:rsid w:val="00BA67CE"/>
    <w:rsid w:val="00BA6A02"/>
    <w:rsid w:val="00BA7494"/>
    <w:rsid w:val="00BA777D"/>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17B9"/>
    <w:rsid w:val="00BF1B54"/>
    <w:rsid w:val="00BF1C93"/>
    <w:rsid w:val="00BF2CEA"/>
    <w:rsid w:val="00BF3367"/>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20B50"/>
    <w:rsid w:val="00C20F4E"/>
    <w:rsid w:val="00C229B2"/>
    <w:rsid w:val="00C23CF1"/>
    <w:rsid w:val="00C243D2"/>
    <w:rsid w:val="00C24D2E"/>
    <w:rsid w:val="00C2595D"/>
    <w:rsid w:val="00C25FEA"/>
    <w:rsid w:val="00C264E9"/>
    <w:rsid w:val="00C266F5"/>
    <w:rsid w:val="00C26A17"/>
    <w:rsid w:val="00C31576"/>
    <w:rsid w:val="00C315D5"/>
    <w:rsid w:val="00C32D87"/>
    <w:rsid w:val="00C330D6"/>
    <w:rsid w:val="00C36EDB"/>
    <w:rsid w:val="00C3734E"/>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77E10"/>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7055"/>
    <w:rsid w:val="00CE31C9"/>
    <w:rsid w:val="00CE4471"/>
    <w:rsid w:val="00CE4D13"/>
    <w:rsid w:val="00CE5DF7"/>
    <w:rsid w:val="00CE7CCC"/>
    <w:rsid w:val="00CF0A83"/>
    <w:rsid w:val="00CF12BE"/>
    <w:rsid w:val="00CF1D76"/>
    <w:rsid w:val="00CF27B3"/>
    <w:rsid w:val="00CF29BC"/>
    <w:rsid w:val="00CF2BE3"/>
    <w:rsid w:val="00CF3ACE"/>
    <w:rsid w:val="00CF60E2"/>
    <w:rsid w:val="00CF7371"/>
    <w:rsid w:val="00D00B2D"/>
    <w:rsid w:val="00D0104C"/>
    <w:rsid w:val="00D02D23"/>
    <w:rsid w:val="00D03557"/>
    <w:rsid w:val="00D04B23"/>
    <w:rsid w:val="00D0541C"/>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1B7"/>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45CF"/>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23CF"/>
    <w:rsid w:val="00DA37A8"/>
    <w:rsid w:val="00DA3CE9"/>
    <w:rsid w:val="00DA58B2"/>
    <w:rsid w:val="00DA649B"/>
    <w:rsid w:val="00DA7B74"/>
    <w:rsid w:val="00DB160B"/>
    <w:rsid w:val="00DB1F22"/>
    <w:rsid w:val="00DB2748"/>
    <w:rsid w:val="00DB7765"/>
    <w:rsid w:val="00DC1FBE"/>
    <w:rsid w:val="00DC2761"/>
    <w:rsid w:val="00DC2C3A"/>
    <w:rsid w:val="00DC300C"/>
    <w:rsid w:val="00DC33B4"/>
    <w:rsid w:val="00DC556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3083B"/>
    <w:rsid w:val="00E311E1"/>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785E"/>
    <w:rsid w:val="00E9111D"/>
    <w:rsid w:val="00E91CFC"/>
    <w:rsid w:val="00E933ED"/>
    <w:rsid w:val="00E93620"/>
    <w:rsid w:val="00E937DC"/>
    <w:rsid w:val="00E95C32"/>
    <w:rsid w:val="00E97254"/>
    <w:rsid w:val="00E9743A"/>
    <w:rsid w:val="00E974D5"/>
    <w:rsid w:val="00E976B1"/>
    <w:rsid w:val="00EA061A"/>
    <w:rsid w:val="00EA0975"/>
    <w:rsid w:val="00EA0AF8"/>
    <w:rsid w:val="00EA31D3"/>
    <w:rsid w:val="00EA3B42"/>
    <w:rsid w:val="00EA3C8B"/>
    <w:rsid w:val="00EA585B"/>
    <w:rsid w:val="00EA6654"/>
    <w:rsid w:val="00EA73FF"/>
    <w:rsid w:val="00EB01BE"/>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68F9"/>
    <w:rsid w:val="00EC6C0F"/>
    <w:rsid w:val="00ED23AD"/>
    <w:rsid w:val="00ED330C"/>
    <w:rsid w:val="00ED5A32"/>
    <w:rsid w:val="00ED6254"/>
    <w:rsid w:val="00ED68EE"/>
    <w:rsid w:val="00ED6C19"/>
    <w:rsid w:val="00EE2196"/>
    <w:rsid w:val="00EE2404"/>
    <w:rsid w:val="00EE2DF2"/>
    <w:rsid w:val="00EE51F2"/>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9D2"/>
    <w:rsid w:val="00F33F84"/>
    <w:rsid w:val="00F3414D"/>
    <w:rsid w:val="00F34D8C"/>
    <w:rsid w:val="00F35791"/>
    <w:rsid w:val="00F36970"/>
    <w:rsid w:val="00F37818"/>
    <w:rsid w:val="00F37C6C"/>
    <w:rsid w:val="00F4079D"/>
    <w:rsid w:val="00F41950"/>
    <w:rsid w:val="00F41C79"/>
    <w:rsid w:val="00F42053"/>
    <w:rsid w:val="00F43E0A"/>
    <w:rsid w:val="00F448F4"/>
    <w:rsid w:val="00F45242"/>
    <w:rsid w:val="00F45FC0"/>
    <w:rsid w:val="00F46D70"/>
    <w:rsid w:val="00F470A4"/>
    <w:rsid w:val="00F47143"/>
    <w:rsid w:val="00F50371"/>
    <w:rsid w:val="00F5170C"/>
    <w:rsid w:val="00F51AB0"/>
    <w:rsid w:val="00F53A66"/>
    <w:rsid w:val="00F53ACE"/>
    <w:rsid w:val="00F55CCB"/>
    <w:rsid w:val="00F5627A"/>
    <w:rsid w:val="00F56732"/>
    <w:rsid w:val="00F60D1E"/>
    <w:rsid w:val="00F60D3E"/>
    <w:rsid w:val="00F62169"/>
    <w:rsid w:val="00F63C8F"/>
    <w:rsid w:val="00F64E13"/>
    <w:rsid w:val="00F65914"/>
    <w:rsid w:val="00F70B27"/>
    <w:rsid w:val="00F719DD"/>
    <w:rsid w:val="00F7275B"/>
    <w:rsid w:val="00F7304E"/>
    <w:rsid w:val="00F73117"/>
    <w:rsid w:val="00F73215"/>
    <w:rsid w:val="00F735B8"/>
    <w:rsid w:val="00F738F5"/>
    <w:rsid w:val="00F739A7"/>
    <w:rsid w:val="00F749B0"/>
    <w:rsid w:val="00F75204"/>
    <w:rsid w:val="00F7529E"/>
    <w:rsid w:val="00F75C29"/>
    <w:rsid w:val="00F77175"/>
    <w:rsid w:val="00F8338E"/>
    <w:rsid w:val="00F85AF1"/>
    <w:rsid w:val="00F86DCF"/>
    <w:rsid w:val="00F90BA4"/>
    <w:rsid w:val="00F936A3"/>
    <w:rsid w:val="00F959A4"/>
    <w:rsid w:val="00F959FD"/>
    <w:rsid w:val="00F95E42"/>
    <w:rsid w:val="00F96BA0"/>
    <w:rsid w:val="00F970AA"/>
    <w:rsid w:val="00F97B9A"/>
    <w:rsid w:val="00FA007C"/>
    <w:rsid w:val="00FA0954"/>
    <w:rsid w:val="00FA1991"/>
    <w:rsid w:val="00FA264A"/>
    <w:rsid w:val="00FA5CD5"/>
    <w:rsid w:val="00FA7295"/>
    <w:rsid w:val="00FB1848"/>
    <w:rsid w:val="00FB3A49"/>
    <w:rsid w:val="00FB4062"/>
    <w:rsid w:val="00FB494A"/>
    <w:rsid w:val="00FB5073"/>
    <w:rsid w:val="00FB5984"/>
    <w:rsid w:val="00FC0208"/>
    <w:rsid w:val="00FC188E"/>
    <w:rsid w:val="00FC2E70"/>
    <w:rsid w:val="00FC3250"/>
    <w:rsid w:val="00FC3627"/>
    <w:rsid w:val="00FC3AAC"/>
    <w:rsid w:val="00FC41DA"/>
    <w:rsid w:val="00FC5E37"/>
    <w:rsid w:val="00FC7574"/>
    <w:rsid w:val="00FC77D7"/>
    <w:rsid w:val="00FC7B31"/>
    <w:rsid w:val="00FC7B61"/>
    <w:rsid w:val="00FD0ED5"/>
    <w:rsid w:val="00FD15DD"/>
    <w:rsid w:val="00FD3373"/>
    <w:rsid w:val="00FD35BF"/>
    <w:rsid w:val="00FD450C"/>
    <w:rsid w:val="00FD55F5"/>
    <w:rsid w:val="00FD688F"/>
    <w:rsid w:val="00FD733D"/>
    <w:rsid w:val="00FD73EA"/>
    <w:rsid w:val="00FD7A39"/>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145053"/>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C5634C"/>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3">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345061"/>
    <w:pPr>
      <w:ind w:left="1021"/>
      <w:jc w:val="both"/>
    </w:pPr>
    <w:rPr>
      <w:rFonts w:ascii="Huawei Sans" w:hAnsi="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345061"/>
    <w:rPr>
      <w:rFonts w:ascii="Huawei Sans" w:hAnsi="Huawei Sans"/>
      <w:bC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C5634C"/>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C5634C"/>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145053"/>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C5634C"/>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FC0208"/>
    <w:pPr>
      <w:numPr>
        <w:ilvl w:val="5"/>
        <w:numId w:val="4"/>
      </w:numPr>
      <w:tabs>
        <w:tab w:val="clear" w:pos="1701"/>
      </w:tabs>
      <w:spacing w:before="160" w:after="160"/>
      <w:outlineLvl w:val="3"/>
    </w:pPr>
    <w:rPr>
      <w:rFonts w:ascii="Huawei Sans" w:hAnsi="Huawei Sans"/>
      <w:sz w:val="21"/>
      <w:lang w:val="en-GB"/>
    </w:rPr>
  </w:style>
  <w:style w:type="character" w:customStyle="1" w:styleId="3f1">
    <w:name w:val="3.步骤 字符"/>
    <w:basedOn w:val="Step0"/>
    <w:link w:val="30"/>
    <w:rsid w:val="00FC0208"/>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C5634C"/>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C5634C"/>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845">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sChild>
        <w:div w:id="1795557674">
          <w:marLeft w:val="446"/>
          <w:marRight w:val="0"/>
          <w:marTop w:val="0"/>
          <w:marBottom w:val="0"/>
          <w:divBdr>
            <w:top w:val="none" w:sz="0" w:space="0" w:color="auto"/>
            <w:left w:val="none" w:sz="0" w:space="0" w:color="auto"/>
            <w:bottom w:val="none" w:sz="0" w:space="0" w:color="auto"/>
            <w:right w:val="none" w:sz="0" w:space="0" w:color="auto"/>
          </w:divBdr>
        </w:div>
        <w:div w:id="419524940">
          <w:marLeft w:val="446"/>
          <w:marRight w:val="0"/>
          <w:marTop w:val="0"/>
          <w:marBottom w:val="0"/>
          <w:divBdr>
            <w:top w:val="none" w:sz="0" w:space="0" w:color="auto"/>
            <w:left w:val="none" w:sz="0" w:space="0" w:color="auto"/>
            <w:bottom w:val="none" w:sz="0" w:space="0" w:color="auto"/>
            <w:right w:val="none" w:sz="0" w:space="0" w:color="auto"/>
          </w:divBdr>
        </w:div>
        <w:div w:id="164589592">
          <w:marLeft w:val="446"/>
          <w:marRight w:val="0"/>
          <w:marTop w:val="0"/>
          <w:marBottom w:val="0"/>
          <w:divBdr>
            <w:top w:val="none" w:sz="0" w:space="0" w:color="auto"/>
            <w:left w:val="none" w:sz="0" w:space="0" w:color="auto"/>
            <w:bottom w:val="none" w:sz="0" w:space="0" w:color="auto"/>
            <w:right w:val="none" w:sz="0" w:space="0" w:color="auto"/>
          </w:divBdr>
        </w:div>
        <w:div w:id="2071463141">
          <w:marLeft w:val="446"/>
          <w:marRight w:val="0"/>
          <w:marTop w:val="0"/>
          <w:marBottom w:val="0"/>
          <w:divBdr>
            <w:top w:val="none" w:sz="0" w:space="0" w:color="auto"/>
            <w:left w:val="none" w:sz="0" w:space="0" w:color="auto"/>
            <w:bottom w:val="none" w:sz="0" w:space="0" w:color="auto"/>
            <w:right w:val="none" w:sz="0" w:space="0" w:color="auto"/>
          </w:divBdr>
        </w:div>
        <w:div w:id="1148014317">
          <w:marLeft w:val="446"/>
          <w:marRight w:val="0"/>
          <w:marTop w:val="0"/>
          <w:marBottom w:val="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6466180">
      <w:bodyDiv w:val="1"/>
      <w:marLeft w:val="0"/>
      <w:marRight w:val="0"/>
      <w:marTop w:val="0"/>
      <w:marBottom w:val="0"/>
      <w:divBdr>
        <w:top w:val="none" w:sz="0" w:space="0" w:color="auto"/>
        <w:left w:val="none" w:sz="0" w:space="0" w:color="auto"/>
        <w:bottom w:val="none" w:sz="0" w:space="0" w:color="auto"/>
        <w:right w:val="none" w:sz="0" w:space="0" w:color="auto"/>
      </w:divBdr>
    </w:div>
    <w:div w:id="68038023">
      <w:bodyDiv w:val="1"/>
      <w:marLeft w:val="0"/>
      <w:marRight w:val="0"/>
      <w:marTop w:val="0"/>
      <w:marBottom w:val="0"/>
      <w:divBdr>
        <w:top w:val="none" w:sz="0" w:space="0" w:color="auto"/>
        <w:left w:val="none" w:sz="0" w:space="0" w:color="auto"/>
        <w:bottom w:val="none" w:sz="0" w:space="0" w:color="auto"/>
        <w:right w:val="none" w:sz="0" w:space="0" w:color="auto"/>
      </w:divBdr>
    </w:div>
    <w:div w:id="86316546">
      <w:bodyDiv w:val="1"/>
      <w:marLeft w:val="0"/>
      <w:marRight w:val="0"/>
      <w:marTop w:val="0"/>
      <w:marBottom w:val="0"/>
      <w:divBdr>
        <w:top w:val="none" w:sz="0" w:space="0" w:color="auto"/>
        <w:left w:val="none" w:sz="0" w:space="0" w:color="auto"/>
        <w:bottom w:val="none" w:sz="0" w:space="0" w:color="auto"/>
        <w:right w:val="none" w:sz="0" w:space="0" w:color="auto"/>
      </w:divBdr>
    </w:div>
    <w:div w:id="126247035">
      <w:bodyDiv w:val="1"/>
      <w:marLeft w:val="0"/>
      <w:marRight w:val="0"/>
      <w:marTop w:val="0"/>
      <w:marBottom w:val="0"/>
      <w:divBdr>
        <w:top w:val="none" w:sz="0" w:space="0" w:color="auto"/>
        <w:left w:val="none" w:sz="0" w:space="0" w:color="auto"/>
        <w:bottom w:val="none" w:sz="0" w:space="0" w:color="auto"/>
        <w:right w:val="none" w:sz="0" w:space="0" w:color="auto"/>
      </w:divBdr>
    </w:div>
    <w:div w:id="130830684">
      <w:bodyDiv w:val="1"/>
      <w:marLeft w:val="0"/>
      <w:marRight w:val="0"/>
      <w:marTop w:val="0"/>
      <w:marBottom w:val="0"/>
      <w:divBdr>
        <w:top w:val="none" w:sz="0" w:space="0" w:color="auto"/>
        <w:left w:val="none" w:sz="0" w:space="0" w:color="auto"/>
        <w:bottom w:val="none" w:sz="0" w:space="0" w:color="auto"/>
        <w:right w:val="none" w:sz="0" w:space="0" w:color="auto"/>
      </w:divBdr>
    </w:div>
    <w:div w:id="163321124">
      <w:bodyDiv w:val="1"/>
      <w:marLeft w:val="0"/>
      <w:marRight w:val="0"/>
      <w:marTop w:val="0"/>
      <w:marBottom w:val="0"/>
      <w:divBdr>
        <w:top w:val="none" w:sz="0" w:space="0" w:color="auto"/>
        <w:left w:val="none" w:sz="0" w:space="0" w:color="auto"/>
        <w:bottom w:val="none" w:sz="0" w:space="0" w:color="auto"/>
        <w:right w:val="none" w:sz="0" w:space="0" w:color="auto"/>
      </w:divBdr>
    </w:div>
    <w:div w:id="174658062">
      <w:bodyDiv w:val="1"/>
      <w:marLeft w:val="0"/>
      <w:marRight w:val="0"/>
      <w:marTop w:val="0"/>
      <w:marBottom w:val="0"/>
      <w:divBdr>
        <w:top w:val="none" w:sz="0" w:space="0" w:color="auto"/>
        <w:left w:val="none" w:sz="0" w:space="0" w:color="auto"/>
        <w:bottom w:val="none" w:sz="0" w:space="0" w:color="auto"/>
        <w:right w:val="none" w:sz="0" w:space="0" w:color="auto"/>
      </w:divBdr>
    </w:div>
    <w:div w:id="179203112">
      <w:bodyDiv w:val="1"/>
      <w:marLeft w:val="0"/>
      <w:marRight w:val="0"/>
      <w:marTop w:val="0"/>
      <w:marBottom w:val="0"/>
      <w:divBdr>
        <w:top w:val="none" w:sz="0" w:space="0" w:color="auto"/>
        <w:left w:val="none" w:sz="0" w:space="0" w:color="auto"/>
        <w:bottom w:val="none" w:sz="0" w:space="0" w:color="auto"/>
        <w:right w:val="none" w:sz="0" w:space="0" w:color="auto"/>
      </w:divBdr>
    </w:div>
    <w:div w:id="1797794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85">
          <w:marLeft w:val="562"/>
          <w:marRight w:val="0"/>
          <w:marTop w:val="0"/>
          <w:marBottom w:val="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494094">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656532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19061">
      <w:bodyDiv w:val="1"/>
      <w:marLeft w:val="0"/>
      <w:marRight w:val="0"/>
      <w:marTop w:val="0"/>
      <w:marBottom w:val="0"/>
      <w:divBdr>
        <w:top w:val="none" w:sz="0" w:space="0" w:color="auto"/>
        <w:left w:val="none" w:sz="0" w:space="0" w:color="auto"/>
        <w:bottom w:val="none" w:sz="0" w:space="0" w:color="auto"/>
        <w:right w:val="none" w:sz="0" w:space="0" w:color="auto"/>
      </w:divBdr>
    </w:div>
    <w:div w:id="371419384">
      <w:bodyDiv w:val="1"/>
      <w:marLeft w:val="0"/>
      <w:marRight w:val="0"/>
      <w:marTop w:val="0"/>
      <w:marBottom w:val="0"/>
      <w:divBdr>
        <w:top w:val="none" w:sz="0" w:space="0" w:color="auto"/>
        <w:left w:val="none" w:sz="0" w:space="0" w:color="auto"/>
        <w:bottom w:val="none" w:sz="0" w:space="0" w:color="auto"/>
        <w:right w:val="none" w:sz="0" w:space="0" w:color="auto"/>
      </w:divBdr>
    </w:div>
    <w:div w:id="391587063">
      <w:bodyDiv w:val="1"/>
      <w:marLeft w:val="0"/>
      <w:marRight w:val="0"/>
      <w:marTop w:val="0"/>
      <w:marBottom w:val="0"/>
      <w:divBdr>
        <w:top w:val="none" w:sz="0" w:space="0" w:color="auto"/>
        <w:left w:val="none" w:sz="0" w:space="0" w:color="auto"/>
        <w:bottom w:val="none" w:sz="0" w:space="0" w:color="auto"/>
        <w:right w:val="none" w:sz="0" w:space="0" w:color="auto"/>
      </w:divBdr>
    </w:div>
    <w:div w:id="394160142">
      <w:bodyDiv w:val="1"/>
      <w:marLeft w:val="0"/>
      <w:marRight w:val="0"/>
      <w:marTop w:val="0"/>
      <w:marBottom w:val="0"/>
      <w:divBdr>
        <w:top w:val="none" w:sz="0" w:space="0" w:color="auto"/>
        <w:left w:val="none" w:sz="0" w:space="0" w:color="auto"/>
        <w:bottom w:val="none" w:sz="0" w:space="0" w:color="auto"/>
        <w:right w:val="none" w:sz="0" w:space="0" w:color="auto"/>
      </w:divBdr>
    </w:div>
    <w:div w:id="394161083">
      <w:bodyDiv w:val="1"/>
      <w:marLeft w:val="0"/>
      <w:marRight w:val="0"/>
      <w:marTop w:val="0"/>
      <w:marBottom w:val="0"/>
      <w:divBdr>
        <w:top w:val="none" w:sz="0" w:space="0" w:color="auto"/>
        <w:left w:val="none" w:sz="0" w:space="0" w:color="auto"/>
        <w:bottom w:val="none" w:sz="0" w:space="0" w:color="auto"/>
        <w:right w:val="none" w:sz="0" w:space="0" w:color="auto"/>
      </w:divBdr>
    </w:div>
    <w:div w:id="429853909">
      <w:bodyDiv w:val="1"/>
      <w:marLeft w:val="0"/>
      <w:marRight w:val="0"/>
      <w:marTop w:val="0"/>
      <w:marBottom w:val="0"/>
      <w:divBdr>
        <w:top w:val="none" w:sz="0" w:space="0" w:color="auto"/>
        <w:left w:val="none" w:sz="0" w:space="0" w:color="auto"/>
        <w:bottom w:val="none" w:sz="0" w:space="0" w:color="auto"/>
        <w:right w:val="none" w:sz="0" w:space="0" w:color="auto"/>
      </w:divBdr>
    </w:div>
    <w:div w:id="447939532">
      <w:bodyDiv w:val="1"/>
      <w:marLeft w:val="0"/>
      <w:marRight w:val="0"/>
      <w:marTop w:val="0"/>
      <w:marBottom w:val="0"/>
      <w:divBdr>
        <w:top w:val="none" w:sz="0" w:space="0" w:color="auto"/>
        <w:left w:val="none" w:sz="0" w:space="0" w:color="auto"/>
        <w:bottom w:val="none" w:sz="0" w:space="0" w:color="auto"/>
        <w:right w:val="none" w:sz="0" w:space="0" w:color="auto"/>
      </w:divBdr>
    </w:div>
    <w:div w:id="451217922">
      <w:bodyDiv w:val="1"/>
      <w:marLeft w:val="0"/>
      <w:marRight w:val="0"/>
      <w:marTop w:val="0"/>
      <w:marBottom w:val="0"/>
      <w:divBdr>
        <w:top w:val="none" w:sz="0" w:space="0" w:color="auto"/>
        <w:left w:val="none" w:sz="0" w:space="0" w:color="auto"/>
        <w:bottom w:val="none" w:sz="0" w:space="0" w:color="auto"/>
        <w:right w:val="none" w:sz="0" w:space="0" w:color="auto"/>
      </w:divBdr>
      <w:divsChild>
        <w:div w:id="1302423817">
          <w:marLeft w:val="288"/>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3205455">
      <w:bodyDiv w:val="1"/>
      <w:marLeft w:val="0"/>
      <w:marRight w:val="0"/>
      <w:marTop w:val="0"/>
      <w:marBottom w:val="0"/>
      <w:divBdr>
        <w:top w:val="none" w:sz="0" w:space="0" w:color="auto"/>
        <w:left w:val="none" w:sz="0" w:space="0" w:color="auto"/>
        <w:bottom w:val="none" w:sz="0" w:space="0" w:color="auto"/>
        <w:right w:val="none" w:sz="0" w:space="0" w:color="auto"/>
      </w:divBdr>
    </w:div>
    <w:div w:id="487596064">
      <w:bodyDiv w:val="1"/>
      <w:marLeft w:val="0"/>
      <w:marRight w:val="0"/>
      <w:marTop w:val="0"/>
      <w:marBottom w:val="0"/>
      <w:divBdr>
        <w:top w:val="none" w:sz="0" w:space="0" w:color="auto"/>
        <w:left w:val="none" w:sz="0" w:space="0" w:color="auto"/>
        <w:bottom w:val="none" w:sz="0" w:space="0" w:color="auto"/>
        <w:right w:val="none" w:sz="0" w:space="0" w:color="auto"/>
      </w:divBdr>
    </w:div>
    <w:div w:id="505369416">
      <w:bodyDiv w:val="1"/>
      <w:marLeft w:val="0"/>
      <w:marRight w:val="0"/>
      <w:marTop w:val="0"/>
      <w:marBottom w:val="0"/>
      <w:divBdr>
        <w:top w:val="none" w:sz="0" w:space="0" w:color="auto"/>
        <w:left w:val="none" w:sz="0" w:space="0" w:color="auto"/>
        <w:bottom w:val="none" w:sz="0" w:space="0" w:color="auto"/>
        <w:right w:val="none" w:sz="0" w:space="0" w:color="auto"/>
      </w:divBdr>
    </w:div>
    <w:div w:id="523328741">
      <w:bodyDiv w:val="1"/>
      <w:marLeft w:val="0"/>
      <w:marRight w:val="0"/>
      <w:marTop w:val="0"/>
      <w:marBottom w:val="0"/>
      <w:divBdr>
        <w:top w:val="none" w:sz="0" w:space="0" w:color="auto"/>
        <w:left w:val="none" w:sz="0" w:space="0" w:color="auto"/>
        <w:bottom w:val="none" w:sz="0" w:space="0" w:color="auto"/>
        <w:right w:val="none" w:sz="0" w:space="0" w:color="auto"/>
      </w:divBdr>
    </w:div>
    <w:div w:id="537159311">
      <w:bodyDiv w:val="1"/>
      <w:marLeft w:val="0"/>
      <w:marRight w:val="0"/>
      <w:marTop w:val="0"/>
      <w:marBottom w:val="0"/>
      <w:divBdr>
        <w:top w:val="none" w:sz="0" w:space="0" w:color="auto"/>
        <w:left w:val="none" w:sz="0" w:space="0" w:color="auto"/>
        <w:bottom w:val="none" w:sz="0" w:space="0" w:color="auto"/>
        <w:right w:val="none" w:sz="0" w:space="0" w:color="auto"/>
      </w:divBdr>
    </w:div>
    <w:div w:id="547766210">
      <w:bodyDiv w:val="1"/>
      <w:marLeft w:val="0"/>
      <w:marRight w:val="0"/>
      <w:marTop w:val="0"/>
      <w:marBottom w:val="0"/>
      <w:divBdr>
        <w:top w:val="none" w:sz="0" w:space="0" w:color="auto"/>
        <w:left w:val="none" w:sz="0" w:space="0" w:color="auto"/>
        <w:bottom w:val="none" w:sz="0" w:space="0" w:color="auto"/>
        <w:right w:val="none" w:sz="0" w:space="0" w:color="auto"/>
      </w:divBdr>
      <w:divsChild>
        <w:div w:id="1899628465">
          <w:marLeft w:val="288"/>
          <w:marRight w:val="0"/>
          <w:marTop w:val="0"/>
          <w:marBottom w:val="120"/>
          <w:divBdr>
            <w:top w:val="none" w:sz="0" w:space="0" w:color="auto"/>
            <w:left w:val="none" w:sz="0" w:space="0" w:color="auto"/>
            <w:bottom w:val="none" w:sz="0" w:space="0" w:color="auto"/>
            <w:right w:val="none" w:sz="0" w:space="0" w:color="auto"/>
          </w:divBdr>
        </w:div>
        <w:div w:id="1571498910">
          <w:marLeft w:val="850"/>
          <w:marRight w:val="0"/>
          <w:marTop w:val="0"/>
          <w:marBottom w:val="120"/>
          <w:divBdr>
            <w:top w:val="none" w:sz="0" w:space="0" w:color="auto"/>
            <w:left w:val="none" w:sz="0" w:space="0" w:color="auto"/>
            <w:bottom w:val="none" w:sz="0" w:space="0" w:color="auto"/>
            <w:right w:val="none" w:sz="0" w:space="0" w:color="auto"/>
          </w:divBdr>
        </w:div>
        <w:div w:id="1815637658">
          <w:marLeft w:val="850"/>
          <w:marRight w:val="0"/>
          <w:marTop w:val="0"/>
          <w:marBottom w:val="120"/>
          <w:divBdr>
            <w:top w:val="none" w:sz="0" w:space="0" w:color="auto"/>
            <w:left w:val="none" w:sz="0" w:space="0" w:color="auto"/>
            <w:bottom w:val="none" w:sz="0" w:space="0" w:color="auto"/>
            <w:right w:val="none" w:sz="0" w:space="0" w:color="auto"/>
          </w:divBdr>
        </w:div>
        <w:div w:id="396705493">
          <w:marLeft w:val="850"/>
          <w:marRight w:val="0"/>
          <w:marTop w:val="0"/>
          <w:marBottom w:val="120"/>
          <w:divBdr>
            <w:top w:val="none" w:sz="0" w:space="0" w:color="auto"/>
            <w:left w:val="none" w:sz="0" w:space="0" w:color="auto"/>
            <w:bottom w:val="none" w:sz="0" w:space="0" w:color="auto"/>
            <w:right w:val="none" w:sz="0" w:space="0" w:color="auto"/>
          </w:divBdr>
        </w:div>
        <w:div w:id="873737084">
          <w:marLeft w:val="850"/>
          <w:marRight w:val="0"/>
          <w:marTop w:val="0"/>
          <w:marBottom w:val="120"/>
          <w:divBdr>
            <w:top w:val="none" w:sz="0" w:space="0" w:color="auto"/>
            <w:left w:val="none" w:sz="0" w:space="0" w:color="auto"/>
            <w:bottom w:val="none" w:sz="0" w:space="0" w:color="auto"/>
            <w:right w:val="none" w:sz="0" w:space="0" w:color="auto"/>
          </w:divBdr>
        </w:div>
        <w:div w:id="373046581">
          <w:marLeft w:val="850"/>
          <w:marRight w:val="0"/>
          <w:marTop w:val="0"/>
          <w:marBottom w:val="120"/>
          <w:divBdr>
            <w:top w:val="none" w:sz="0" w:space="0" w:color="auto"/>
            <w:left w:val="none" w:sz="0" w:space="0" w:color="auto"/>
            <w:bottom w:val="none" w:sz="0" w:space="0" w:color="auto"/>
            <w:right w:val="none" w:sz="0" w:space="0" w:color="auto"/>
          </w:divBdr>
        </w:div>
        <w:div w:id="1308704937">
          <w:marLeft w:val="288"/>
          <w:marRight w:val="0"/>
          <w:marTop w:val="0"/>
          <w:marBottom w:val="120"/>
          <w:divBdr>
            <w:top w:val="none" w:sz="0" w:space="0" w:color="auto"/>
            <w:left w:val="none" w:sz="0" w:space="0" w:color="auto"/>
            <w:bottom w:val="none" w:sz="0" w:space="0" w:color="auto"/>
            <w:right w:val="none" w:sz="0" w:space="0" w:color="auto"/>
          </w:divBdr>
        </w:div>
      </w:divsChild>
    </w:div>
    <w:div w:id="580455927">
      <w:bodyDiv w:val="1"/>
      <w:marLeft w:val="0"/>
      <w:marRight w:val="0"/>
      <w:marTop w:val="0"/>
      <w:marBottom w:val="0"/>
      <w:divBdr>
        <w:top w:val="none" w:sz="0" w:space="0" w:color="auto"/>
        <w:left w:val="none" w:sz="0" w:space="0" w:color="auto"/>
        <w:bottom w:val="none" w:sz="0" w:space="0" w:color="auto"/>
        <w:right w:val="none" w:sz="0" w:space="0" w:color="auto"/>
      </w:divBdr>
    </w:div>
    <w:div w:id="640889340">
      <w:bodyDiv w:val="1"/>
      <w:marLeft w:val="0"/>
      <w:marRight w:val="0"/>
      <w:marTop w:val="0"/>
      <w:marBottom w:val="0"/>
      <w:divBdr>
        <w:top w:val="none" w:sz="0" w:space="0" w:color="auto"/>
        <w:left w:val="none" w:sz="0" w:space="0" w:color="auto"/>
        <w:bottom w:val="none" w:sz="0" w:space="0" w:color="auto"/>
        <w:right w:val="none" w:sz="0" w:space="0" w:color="auto"/>
      </w:divBdr>
    </w:div>
    <w:div w:id="70086177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99">
          <w:marLeft w:val="288"/>
          <w:marRight w:val="0"/>
          <w:marTop w:val="0"/>
          <w:marBottom w:val="120"/>
          <w:divBdr>
            <w:top w:val="none" w:sz="0" w:space="0" w:color="auto"/>
            <w:left w:val="none" w:sz="0" w:space="0" w:color="auto"/>
            <w:bottom w:val="none" w:sz="0" w:space="0" w:color="auto"/>
            <w:right w:val="none" w:sz="0" w:space="0" w:color="auto"/>
          </w:divBdr>
        </w:div>
      </w:divsChild>
    </w:div>
    <w:div w:id="702940797">
      <w:bodyDiv w:val="1"/>
      <w:marLeft w:val="0"/>
      <w:marRight w:val="0"/>
      <w:marTop w:val="0"/>
      <w:marBottom w:val="0"/>
      <w:divBdr>
        <w:top w:val="none" w:sz="0" w:space="0" w:color="auto"/>
        <w:left w:val="none" w:sz="0" w:space="0" w:color="auto"/>
        <w:bottom w:val="none" w:sz="0" w:space="0" w:color="auto"/>
        <w:right w:val="none" w:sz="0" w:space="0" w:color="auto"/>
      </w:divBdr>
    </w:div>
    <w:div w:id="729811597">
      <w:bodyDiv w:val="1"/>
      <w:marLeft w:val="0"/>
      <w:marRight w:val="0"/>
      <w:marTop w:val="0"/>
      <w:marBottom w:val="0"/>
      <w:divBdr>
        <w:top w:val="none" w:sz="0" w:space="0" w:color="auto"/>
        <w:left w:val="none" w:sz="0" w:space="0" w:color="auto"/>
        <w:bottom w:val="none" w:sz="0" w:space="0" w:color="auto"/>
        <w:right w:val="none" w:sz="0" w:space="0" w:color="auto"/>
      </w:divBdr>
    </w:div>
    <w:div w:id="793793572">
      <w:bodyDiv w:val="1"/>
      <w:marLeft w:val="0"/>
      <w:marRight w:val="0"/>
      <w:marTop w:val="0"/>
      <w:marBottom w:val="0"/>
      <w:divBdr>
        <w:top w:val="none" w:sz="0" w:space="0" w:color="auto"/>
        <w:left w:val="none" w:sz="0" w:space="0" w:color="auto"/>
        <w:bottom w:val="none" w:sz="0" w:space="0" w:color="auto"/>
        <w:right w:val="none" w:sz="0" w:space="0" w:color="auto"/>
      </w:divBdr>
    </w:div>
    <w:div w:id="796263058">
      <w:bodyDiv w:val="1"/>
      <w:marLeft w:val="0"/>
      <w:marRight w:val="0"/>
      <w:marTop w:val="0"/>
      <w:marBottom w:val="0"/>
      <w:divBdr>
        <w:top w:val="none" w:sz="0" w:space="0" w:color="auto"/>
        <w:left w:val="none" w:sz="0" w:space="0" w:color="auto"/>
        <w:bottom w:val="none" w:sz="0" w:space="0" w:color="auto"/>
        <w:right w:val="none" w:sz="0" w:space="0" w:color="auto"/>
      </w:divBdr>
    </w:div>
    <w:div w:id="817920017">
      <w:bodyDiv w:val="1"/>
      <w:marLeft w:val="0"/>
      <w:marRight w:val="0"/>
      <w:marTop w:val="0"/>
      <w:marBottom w:val="0"/>
      <w:divBdr>
        <w:top w:val="none" w:sz="0" w:space="0" w:color="auto"/>
        <w:left w:val="none" w:sz="0" w:space="0" w:color="auto"/>
        <w:bottom w:val="none" w:sz="0" w:space="0" w:color="auto"/>
        <w:right w:val="none" w:sz="0" w:space="0" w:color="auto"/>
      </w:divBdr>
      <w:divsChild>
        <w:div w:id="449008900">
          <w:marLeft w:val="288"/>
          <w:marRight w:val="0"/>
          <w:marTop w:val="0"/>
          <w:marBottom w:val="120"/>
          <w:divBdr>
            <w:top w:val="none" w:sz="0" w:space="0" w:color="auto"/>
            <w:left w:val="none" w:sz="0" w:space="0" w:color="auto"/>
            <w:bottom w:val="none" w:sz="0" w:space="0" w:color="auto"/>
            <w:right w:val="none" w:sz="0" w:space="0" w:color="auto"/>
          </w:divBdr>
        </w:div>
        <w:div w:id="244340083">
          <w:marLeft w:val="288"/>
          <w:marRight w:val="0"/>
          <w:marTop w:val="0"/>
          <w:marBottom w:val="120"/>
          <w:divBdr>
            <w:top w:val="none" w:sz="0" w:space="0" w:color="auto"/>
            <w:left w:val="none" w:sz="0" w:space="0" w:color="auto"/>
            <w:bottom w:val="none" w:sz="0" w:space="0" w:color="auto"/>
            <w:right w:val="none" w:sz="0" w:space="0" w:color="auto"/>
          </w:divBdr>
        </w:div>
        <w:div w:id="969480946">
          <w:marLeft w:val="288"/>
          <w:marRight w:val="0"/>
          <w:marTop w:val="0"/>
          <w:marBottom w:val="120"/>
          <w:divBdr>
            <w:top w:val="none" w:sz="0" w:space="0" w:color="auto"/>
            <w:left w:val="none" w:sz="0" w:space="0" w:color="auto"/>
            <w:bottom w:val="none" w:sz="0" w:space="0" w:color="auto"/>
            <w:right w:val="none" w:sz="0" w:space="0" w:color="auto"/>
          </w:divBdr>
        </w:div>
        <w:div w:id="798838727">
          <w:marLeft w:val="288"/>
          <w:marRight w:val="0"/>
          <w:marTop w:val="0"/>
          <w:marBottom w:val="120"/>
          <w:divBdr>
            <w:top w:val="none" w:sz="0" w:space="0" w:color="auto"/>
            <w:left w:val="none" w:sz="0" w:space="0" w:color="auto"/>
            <w:bottom w:val="none" w:sz="0" w:space="0" w:color="auto"/>
            <w:right w:val="none" w:sz="0" w:space="0" w:color="auto"/>
          </w:divBdr>
        </w:div>
      </w:divsChild>
    </w:div>
    <w:div w:id="830029020">
      <w:bodyDiv w:val="1"/>
      <w:marLeft w:val="0"/>
      <w:marRight w:val="0"/>
      <w:marTop w:val="0"/>
      <w:marBottom w:val="0"/>
      <w:divBdr>
        <w:top w:val="none" w:sz="0" w:space="0" w:color="auto"/>
        <w:left w:val="none" w:sz="0" w:space="0" w:color="auto"/>
        <w:bottom w:val="none" w:sz="0" w:space="0" w:color="auto"/>
        <w:right w:val="none" w:sz="0" w:space="0" w:color="auto"/>
      </w:divBdr>
    </w:div>
    <w:div w:id="845903135">
      <w:bodyDiv w:val="1"/>
      <w:marLeft w:val="0"/>
      <w:marRight w:val="0"/>
      <w:marTop w:val="0"/>
      <w:marBottom w:val="0"/>
      <w:divBdr>
        <w:top w:val="none" w:sz="0" w:space="0" w:color="auto"/>
        <w:left w:val="none" w:sz="0" w:space="0" w:color="auto"/>
        <w:bottom w:val="none" w:sz="0" w:space="0" w:color="auto"/>
        <w:right w:val="none" w:sz="0" w:space="0" w:color="auto"/>
      </w:divBdr>
    </w:div>
    <w:div w:id="849296204">
      <w:bodyDiv w:val="1"/>
      <w:marLeft w:val="0"/>
      <w:marRight w:val="0"/>
      <w:marTop w:val="0"/>
      <w:marBottom w:val="0"/>
      <w:divBdr>
        <w:top w:val="none" w:sz="0" w:space="0" w:color="auto"/>
        <w:left w:val="none" w:sz="0" w:space="0" w:color="auto"/>
        <w:bottom w:val="none" w:sz="0" w:space="0" w:color="auto"/>
        <w:right w:val="none" w:sz="0" w:space="0" w:color="auto"/>
      </w:divBdr>
    </w:div>
    <w:div w:id="849948622">
      <w:bodyDiv w:val="1"/>
      <w:marLeft w:val="0"/>
      <w:marRight w:val="0"/>
      <w:marTop w:val="0"/>
      <w:marBottom w:val="0"/>
      <w:divBdr>
        <w:top w:val="none" w:sz="0" w:space="0" w:color="auto"/>
        <w:left w:val="none" w:sz="0" w:space="0" w:color="auto"/>
        <w:bottom w:val="none" w:sz="0" w:space="0" w:color="auto"/>
        <w:right w:val="none" w:sz="0" w:space="0" w:color="auto"/>
      </w:divBdr>
    </w:div>
    <w:div w:id="878013185">
      <w:bodyDiv w:val="1"/>
      <w:marLeft w:val="0"/>
      <w:marRight w:val="0"/>
      <w:marTop w:val="0"/>
      <w:marBottom w:val="0"/>
      <w:divBdr>
        <w:top w:val="none" w:sz="0" w:space="0" w:color="auto"/>
        <w:left w:val="none" w:sz="0" w:space="0" w:color="auto"/>
        <w:bottom w:val="none" w:sz="0" w:space="0" w:color="auto"/>
        <w:right w:val="none" w:sz="0" w:space="0" w:color="auto"/>
      </w:divBdr>
    </w:div>
    <w:div w:id="9557201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464316">
      <w:bodyDiv w:val="1"/>
      <w:marLeft w:val="0"/>
      <w:marRight w:val="0"/>
      <w:marTop w:val="0"/>
      <w:marBottom w:val="0"/>
      <w:divBdr>
        <w:top w:val="none" w:sz="0" w:space="0" w:color="auto"/>
        <w:left w:val="none" w:sz="0" w:space="0" w:color="auto"/>
        <w:bottom w:val="none" w:sz="0" w:space="0" w:color="auto"/>
        <w:right w:val="none" w:sz="0" w:space="0" w:color="auto"/>
      </w:divBdr>
    </w:div>
    <w:div w:id="1015114298">
      <w:bodyDiv w:val="1"/>
      <w:marLeft w:val="0"/>
      <w:marRight w:val="0"/>
      <w:marTop w:val="0"/>
      <w:marBottom w:val="0"/>
      <w:divBdr>
        <w:top w:val="none" w:sz="0" w:space="0" w:color="auto"/>
        <w:left w:val="none" w:sz="0" w:space="0" w:color="auto"/>
        <w:bottom w:val="none" w:sz="0" w:space="0" w:color="auto"/>
        <w:right w:val="none" w:sz="0" w:space="0" w:color="auto"/>
      </w:divBdr>
    </w:div>
    <w:div w:id="1046099890">
      <w:bodyDiv w:val="1"/>
      <w:marLeft w:val="0"/>
      <w:marRight w:val="0"/>
      <w:marTop w:val="0"/>
      <w:marBottom w:val="0"/>
      <w:divBdr>
        <w:top w:val="none" w:sz="0" w:space="0" w:color="auto"/>
        <w:left w:val="none" w:sz="0" w:space="0" w:color="auto"/>
        <w:bottom w:val="none" w:sz="0" w:space="0" w:color="auto"/>
        <w:right w:val="none" w:sz="0" w:space="0" w:color="auto"/>
      </w:divBdr>
    </w:div>
    <w:div w:id="1050230169">
      <w:bodyDiv w:val="1"/>
      <w:marLeft w:val="0"/>
      <w:marRight w:val="0"/>
      <w:marTop w:val="0"/>
      <w:marBottom w:val="0"/>
      <w:divBdr>
        <w:top w:val="none" w:sz="0" w:space="0" w:color="auto"/>
        <w:left w:val="none" w:sz="0" w:space="0" w:color="auto"/>
        <w:bottom w:val="none" w:sz="0" w:space="0" w:color="auto"/>
        <w:right w:val="none" w:sz="0" w:space="0" w:color="auto"/>
      </w:divBdr>
    </w:div>
    <w:div w:id="1088884844">
      <w:bodyDiv w:val="1"/>
      <w:marLeft w:val="0"/>
      <w:marRight w:val="0"/>
      <w:marTop w:val="0"/>
      <w:marBottom w:val="0"/>
      <w:divBdr>
        <w:top w:val="none" w:sz="0" w:space="0" w:color="auto"/>
        <w:left w:val="none" w:sz="0" w:space="0" w:color="auto"/>
        <w:bottom w:val="none" w:sz="0" w:space="0" w:color="auto"/>
        <w:right w:val="none" w:sz="0" w:space="0" w:color="auto"/>
      </w:divBdr>
    </w:div>
    <w:div w:id="1141003378">
      <w:bodyDiv w:val="1"/>
      <w:marLeft w:val="0"/>
      <w:marRight w:val="0"/>
      <w:marTop w:val="0"/>
      <w:marBottom w:val="0"/>
      <w:divBdr>
        <w:top w:val="none" w:sz="0" w:space="0" w:color="auto"/>
        <w:left w:val="none" w:sz="0" w:space="0" w:color="auto"/>
        <w:bottom w:val="none" w:sz="0" w:space="0" w:color="auto"/>
        <w:right w:val="none" w:sz="0" w:space="0" w:color="auto"/>
      </w:divBdr>
      <w:divsChild>
        <w:div w:id="165900780">
          <w:marLeft w:val="288"/>
          <w:marRight w:val="0"/>
          <w:marTop w:val="0"/>
          <w:marBottom w:val="120"/>
          <w:divBdr>
            <w:top w:val="none" w:sz="0" w:space="0" w:color="auto"/>
            <w:left w:val="none" w:sz="0" w:space="0" w:color="auto"/>
            <w:bottom w:val="none" w:sz="0" w:space="0" w:color="auto"/>
            <w:right w:val="none" w:sz="0" w:space="0" w:color="auto"/>
          </w:divBdr>
        </w:div>
        <w:div w:id="398290533">
          <w:marLeft w:val="288"/>
          <w:marRight w:val="0"/>
          <w:marTop w:val="0"/>
          <w:marBottom w:val="120"/>
          <w:divBdr>
            <w:top w:val="none" w:sz="0" w:space="0" w:color="auto"/>
            <w:left w:val="none" w:sz="0" w:space="0" w:color="auto"/>
            <w:bottom w:val="none" w:sz="0" w:space="0" w:color="auto"/>
            <w:right w:val="none" w:sz="0" w:space="0" w:color="auto"/>
          </w:divBdr>
        </w:div>
        <w:div w:id="1878853553">
          <w:marLeft w:val="288"/>
          <w:marRight w:val="0"/>
          <w:marTop w:val="0"/>
          <w:marBottom w:val="120"/>
          <w:divBdr>
            <w:top w:val="none" w:sz="0" w:space="0" w:color="auto"/>
            <w:left w:val="none" w:sz="0" w:space="0" w:color="auto"/>
            <w:bottom w:val="none" w:sz="0" w:space="0" w:color="auto"/>
            <w:right w:val="none" w:sz="0" w:space="0" w:color="auto"/>
          </w:divBdr>
        </w:div>
        <w:div w:id="1767730879">
          <w:marLeft w:val="288"/>
          <w:marRight w:val="0"/>
          <w:marTop w:val="0"/>
          <w:marBottom w:val="120"/>
          <w:divBdr>
            <w:top w:val="none" w:sz="0" w:space="0" w:color="auto"/>
            <w:left w:val="none" w:sz="0" w:space="0" w:color="auto"/>
            <w:bottom w:val="none" w:sz="0" w:space="0" w:color="auto"/>
            <w:right w:val="none" w:sz="0" w:space="0" w:color="auto"/>
          </w:divBdr>
        </w:div>
        <w:div w:id="1344480514">
          <w:marLeft w:val="288"/>
          <w:marRight w:val="0"/>
          <w:marTop w:val="0"/>
          <w:marBottom w:val="120"/>
          <w:divBdr>
            <w:top w:val="none" w:sz="0" w:space="0" w:color="auto"/>
            <w:left w:val="none" w:sz="0" w:space="0" w:color="auto"/>
            <w:bottom w:val="none" w:sz="0" w:space="0" w:color="auto"/>
            <w:right w:val="none" w:sz="0" w:space="0" w:color="auto"/>
          </w:divBdr>
        </w:div>
      </w:divsChild>
    </w:div>
    <w:div w:id="1148477544">
      <w:bodyDiv w:val="1"/>
      <w:marLeft w:val="0"/>
      <w:marRight w:val="0"/>
      <w:marTop w:val="0"/>
      <w:marBottom w:val="0"/>
      <w:divBdr>
        <w:top w:val="none" w:sz="0" w:space="0" w:color="auto"/>
        <w:left w:val="none" w:sz="0" w:space="0" w:color="auto"/>
        <w:bottom w:val="none" w:sz="0" w:space="0" w:color="auto"/>
        <w:right w:val="none" w:sz="0" w:space="0" w:color="auto"/>
      </w:divBdr>
    </w:div>
    <w:div w:id="1150906162">
      <w:bodyDiv w:val="1"/>
      <w:marLeft w:val="0"/>
      <w:marRight w:val="0"/>
      <w:marTop w:val="0"/>
      <w:marBottom w:val="0"/>
      <w:divBdr>
        <w:top w:val="none" w:sz="0" w:space="0" w:color="auto"/>
        <w:left w:val="none" w:sz="0" w:space="0" w:color="auto"/>
        <w:bottom w:val="none" w:sz="0" w:space="0" w:color="auto"/>
        <w:right w:val="none" w:sz="0" w:space="0" w:color="auto"/>
      </w:divBdr>
    </w:div>
    <w:div w:id="1152483162">
      <w:bodyDiv w:val="1"/>
      <w:marLeft w:val="0"/>
      <w:marRight w:val="0"/>
      <w:marTop w:val="0"/>
      <w:marBottom w:val="0"/>
      <w:divBdr>
        <w:top w:val="none" w:sz="0" w:space="0" w:color="auto"/>
        <w:left w:val="none" w:sz="0" w:space="0" w:color="auto"/>
        <w:bottom w:val="none" w:sz="0" w:space="0" w:color="auto"/>
        <w:right w:val="none" w:sz="0" w:space="0" w:color="auto"/>
      </w:divBdr>
      <w:divsChild>
        <w:div w:id="2363195">
          <w:marLeft w:val="475"/>
          <w:marRight w:val="0"/>
          <w:marTop w:val="158"/>
          <w:marBottom w:val="0"/>
          <w:divBdr>
            <w:top w:val="none" w:sz="0" w:space="0" w:color="auto"/>
            <w:left w:val="none" w:sz="0" w:space="0" w:color="auto"/>
            <w:bottom w:val="none" w:sz="0" w:space="0" w:color="auto"/>
            <w:right w:val="none" w:sz="0" w:space="0" w:color="auto"/>
          </w:divBdr>
        </w:div>
        <w:div w:id="327711725">
          <w:marLeft w:val="1037"/>
          <w:marRight w:val="0"/>
          <w:marTop w:val="144"/>
          <w:marBottom w:val="0"/>
          <w:divBdr>
            <w:top w:val="none" w:sz="0" w:space="0" w:color="auto"/>
            <w:left w:val="none" w:sz="0" w:space="0" w:color="auto"/>
            <w:bottom w:val="none" w:sz="0" w:space="0" w:color="auto"/>
            <w:right w:val="none" w:sz="0" w:space="0" w:color="auto"/>
          </w:divBdr>
        </w:div>
        <w:div w:id="641497925">
          <w:marLeft w:val="1037"/>
          <w:marRight w:val="0"/>
          <w:marTop w:val="144"/>
          <w:marBottom w:val="0"/>
          <w:divBdr>
            <w:top w:val="none" w:sz="0" w:space="0" w:color="auto"/>
            <w:left w:val="none" w:sz="0" w:space="0" w:color="auto"/>
            <w:bottom w:val="none" w:sz="0" w:space="0" w:color="auto"/>
            <w:right w:val="none" w:sz="0" w:space="0" w:color="auto"/>
          </w:divBdr>
        </w:div>
        <w:div w:id="685910057">
          <w:marLeft w:val="1037"/>
          <w:marRight w:val="0"/>
          <w:marTop w:val="144"/>
          <w:marBottom w:val="0"/>
          <w:divBdr>
            <w:top w:val="none" w:sz="0" w:space="0" w:color="auto"/>
            <w:left w:val="none" w:sz="0" w:space="0" w:color="auto"/>
            <w:bottom w:val="none" w:sz="0" w:space="0" w:color="auto"/>
            <w:right w:val="none" w:sz="0" w:space="0" w:color="auto"/>
          </w:divBdr>
        </w:div>
      </w:divsChild>
    </w:div>
    <w:div w:id="1155994178">
      <w:bodyDiv w:val="1"/>
      <w:marLeft w:val="0"/>
      <w:marRight w:val="0"/>
      <w:marTop w:val="0"/>
      <w:marBottom w:val="0"/>
      <w:divBdr>
        <w:top w:val="none" w:sz="0" w:space="0" w:color="auto"/>
        <w:left w:val="none" w:sz="0" w:space="0" w:color="auto"/>
        <w:bottom w:val="none" w:sz="0" w:space="0" w:color="auto"/>
        <w:right w:val="none" w:sz="0" w:space="0" w:color="auto"/>
      </w:divBdr>
      <w:divsChild>
        <w:div w:id="301891234">
          <w:marLeft w:val="288"/>
          <w:marRight w:val="0"/>
          <w:marTop w:val="0"/>
          <w:marBottom w:val="120"/>
          <w:divBdr>
            <w:top w:val="none" w:sz="0" w:space="0" w:color="auto"/>
            <w:left w:val="none" w:sz="0" w:space="0" w:color="auto"/>
            <w:bottom w:val="none" w:sz="0" w:space="0" w:color="auto"/>
            <w:right w:val="none" w:sz="0" w:space="0" w:color="auto"/>
          </w:divBdr>
        </w:div>
      </w:divsChild>
    </w:div>
    <w:div w:id="1166358239">
      <w:bodyDiv w:val="1"/>
      <w:marLeft w:val="0"/>
      <w:marRight w:val="0"/>
      <w:marTop w:val="0"/>
      <w:marBottom w:val="0"/>
      <w:divBdr>
        <w:top w:val="none" w:sz="0" w:space="0" w:color="auto"/>
        <w:left w:val="none" w:sz="0" w:space="0" w:color="auto"/>
        <w:bottom w:val="none" w:sz="0" w:space="0" w:color="auto"/>
        <w:right w:val="none" w:sz="0" w:space="0" w:color="auto"/>
      </w:divBdr>
    </w:div>
    <w:div w:id="1189635145">
      <w:bodyDiv w:val="1"/>
      <w:marLeft w:val="0"/>
      <w:marRight w:val="0"/>
      <w:marTop w:val="0"/>
      <w:marBottom w:val="0"/>
      <w:divBdr>
        <w:top w:val="none" w:sz="0" w:space="0" w:color="auto"/>
        <w:left w:val="none" w:sz="0" w:space="0" w:color="auto"/>
        <w:bottom w:val="none" w:sz="0" w:space="0" w:color="auto"/>
        <w:right w:val="none" w:sz="0" w:space="0" w:color="auto"/>
      </w:divBdr>
    </w:div>
    <w:div w:id="1203178823">
      <w:bodyDiv w:val="1"/>
      <w:marLeft w:val="0"/>
      <w:marRight w:val="0"/>
      <w:marTop w:val="0"/>
      <w:marBottom w:val="0"/>
      <w:divBdr>
        <w:top w:val="none" w:sz="0" w:space="0" w:color="auto"/>
        <w:left w:val="none" w:sz="0" w:space="0" w:color="auto"/>
        <w:bottom w:val="none" w:sz="0" w:space="0" w:color="auto"/>
        <w:right w:val="none" w:sz="0" w:space="0" w:color="auto"/>
      </w:divBdr>
    </w:div>
    <w:div w:id="1207060430">
      <w:bodyDiv w:val="1"/>
      <w:marLeft w:val="0"/>
      <w:marRight w:val="0"/>
      <w:marTop w:val="0"/>
      <w:marBottom w:val="0"/>
      <w:divBdr>
        <w:top w:val="none" w:sz="0" w:space="0" w:color="auto"/>
        <w:left w:val="none" w:sz="0" w:space="0" w:color="auto"/>
        <w:bottom w:val="none" w:sz="0" w:space="0" w:color="auto"/>
        <w:right w:val="none" w:sz="0" w:space="0" w:color="auto"/>
      </w:divBdr>
      <w:divsChild>
        <w:div w:id="1152212060">
          <w:marLeft w:val="288"/>
          <w:marRight w:val="0"/>
          <w:marTop w:val="0"/>
          <w:marBottom w:val="120"/>
          <w:divBdr>
            <w:top w:val="none" w:sz="0" w:space="0" w:color="auto"/>
            <w:left w:val="none" w:sz="0" w:space="0" w:color="auto"/>
            <w:bottom w:val="none" w:sz="0" w:space="0" w:color="auto"/>
            <w:right w:val="none" w:sz="0" w:space="0" w:color="auto"/>
          </w:divBdr>
        </w:div>
        <w:div w:id="1305546348">
          <w:marLeft w:val="850"/>
          <w:marRight w:val="0"/>
          <w:marTop w:val="0"/>
          <w:marBottom w:val="120"/>
          <w:divBdr>
            <w:top w:val="none" w:sz="0" w:space="0" w:color="auto"/>
            <w:left w:val="none" w:sz="0" w:space="0" w:color="auto"/>
            <w:bottom w:val="none" w:sz="0" w:space="0" w:color="auto"/>
            <w:right w:val="none" w:sz="0" w:space="0" w:color="auto"/>
          </w:divBdr>
        </w:div>
      </w:divsChild>
    </w:div>
    <w:div w:id="1207764310">
      <w:bodyDiv w:val="1"/>
      <w:marLeft w:val="0"/>
      <w:marRight w:val="0"/>
      <w:marTop w:val="0"/>
      <w:marBottom w:val="0"/>
      <w:divBdr>
        <w:top w:val="none" w:sz="0" w:space="0" w:color="auto"/>
        <w:left w:val="none" w:sz="0" w:space="0" w:color="auto"/>
        <w:bottom w:val="none" w:sz="0" w:space="0" w:color="auto"/>
        <w:right w:val="none" w:sz="0" w:space="0" w:color="auto"/>
      </w:divBdr>
      <w:divsChild>
        <w:div w:id="212233942">
          <w:marLeft w:val="288"/>
          <w:marRight w:val="0"/>
          <w:marTop w:val="0"/>
          <w:marBottom w:val="120"/>
          <w:divBdr>
            <w:top w:val="none" w:sz="0" w:space="0" w:color="auto"/>
            <w:left w:val="none" w:sz="0" w:space="0" w:color="auto"/>
            <w:bottom w:val="none" w:sz="0" w:space="0" w:color="auto"/>
            <w:right w:val="none" w:sz="0" w:space="0" w:color="auto"/>
          </w:divBdr>
        </w:div>
        <w:div w:id="165286822">
          <w:marLeft w:val="288"/>
          <w:marRight w:val="0"/>
          <w:marTop w:val="0"/>
          <w:marBottom w:val="120"/>
          <w:divBdr>
            <w:top w:val="none" w:sz="0" w:space="0" w:color="auto"/>
            <w:left w:val="none" w:sz="0" w:space="0" w:color="auto"/>
            <w:bottom w:val="none" w:sz="0" w:space="0" w:color="auto"/>
            <w:right w:val="none" w:sz="0" w:space="0" w:color="auto"/>
          </w:divBdr>
        </w:div>
        <w:div w:id="2095934858">
          <w:marLeft w:val="288"/>
          <w:marRight w:val="0"/>
          <w:marTop w:val="0"/>
          <w:marBottom w:val="120"/>
          <w:divBdr>
            <w:top w:val="none" w:sz="0" w:space="0" w:color="auto"/>
            <w:left w:val="none" w:sz="0" w:space="0" w:color="auto"/>
            <w:bottom w:val="none" w:sz="0" w:space="0" w:color="auto"/>
            <w:right w:val="none" w:sz="0" w:space="0" w:color="auto"/>
          </w:divBdr>
        </w:div>
        <w:div w:id="383870294">
          <w:marLeft w:val="288"/>
          <w:marRight w:val="0"/>
          <w:marTop w:val="0"/>
          <w:marBottom w:val="120"/>
          <w:divBdr>
            <w:top w:val="none" w:sz="0" w:space="0" w:color="auto"/>
            <w:left w:val="none" w:sz="0" w:space="0" w:color="auto"/>
            <w:bottom w:val="none" w:sz="0" w:space="0" w:color="auto"/>
            <w:right w:val="none" w:sz="0" w:space="0" w:color="auto"/>
          </w:divBdr>
        </w:div>
      </w:divsChild>
    </w:div>
    <w:div w:id="1215851274">
      <w:bodyDiv w:val="1"/>
      <w:marLeft w:val="0"/>
      <w:marRight w:val="0"/>
      <w:marTop w:val="0"/>
      <w:marBottom w:val="0"/>
      <w:divBdr>
        <w:top w:val="none" w:sz="0" w:space="0" w:color="auto"/>
        <w:left w:val="none" w:sz="0" w:space="0" w:color="auto"/>
        <w:bottom w:val="none" w:sz="0" w:space="0" w:color="auto"/>
        <w:right w:val="none" w:sz="0" w:space="0" w:color="auto"/>
      </w:divBdr>
      <w:divsChild>
        <w:div w:id="468864573">
          <w:marLeft w:val="288"/>
          <w:marRight w:val="0"/>
          <w:marTop w:val="0"/>
          <w:marBottom w:val="120"/>
          <w:divBdr>
            <w:top w:val="none" w:sz="0" w:space="0" w:color="auto"/>
            <w:left w:val="none" w:sz="0" w:space="0" w:color="auto"/>
            <w:bottom w:val="none" w:sz="0" w:space="0" w:color="auto"/>
            <w:right w:val="none" w:sz="0" w:space="0" w:color="auto"/>
          </w:divBdr>
        </w:div>
        <w:div w:id="2129347518">
          <w:marLeft w:val="850"/>
          <w:marRight w:val="0"/>
          <w:marTop w:val="0"/>
          <w:marBottom w:val="120"/>
          <w:divBdr>
            <w:top w:val="none" w:sz="0" w:space="0" w:color="auto"/>
            <w:left w:val="none" w:sz="0" w:space="0" w:color="auto"/>
            <w:bottom w:val="none" w:sz="0" w:space="0" w:color="auto"/>
            <w:right w:val="none" w:sz="0" w:space="0" w:color="auto"/>
          </w:divBdr>
        </w:div>
        <w:div w:id="1947426220">
          <w:marLeft w:val="850"/>
          <w:marRight w:val="0"/>
          <w:marTop w:val="0"/>
          <w:marBottom w:val="120"/>
          <w:divBdr>
            <w:top w:val="none" w:sz="0" w:space="0" w:color="auto"/>
            <w:left w:val="none" w:sz="0" w:space="0" w:color="auto"/>
            <w:bottom w:val="none" w:sz="0" w:space="0" w:color="auto"/>
            <w:right w:val="none" w:sz="0" w:space="0" w:color="auto"/>
          </w:divBdr>
        </w:div>
        <w:div w:id="46419488">
          <w:marLeft w:val="850"/>
          <w:marRight w:val="0"/>
          <w:marTop w:val="0"/>
          <w:marBottom w:val="120"/>
          <w:divBdr>
            <w:top w:val="none" w:sz="0" w:space="0" w:color="auto"/>
            <w:left w:val="none" w:sz="0" w:space="0" w:color="auto"/>
            <w:bottom w:val="none" w:sz="0" w:space="0" w:color="auto"/>
            <w:right w:val="none" w:sz="0" w:space="0" w:color="auto"/>
          </w:divBdr>
        </w:div>
        <w:div w:id="1497725051">
          <w:marLeft w:val="850"/>
          <w:marRight w:val="0"/>
          <w:marTop w:val="0"/>
          <w:marBottom w:val="120"/>
          <w:divBdr>
            <w:top w:val="none" w:sz="0" w:space="0" w:color="auto"/>
            <w:left w:val="none" w:sz="0" w:space="0" w:color="auto"/>
            <w:bottom w:val="none" w:sz="0" w:space="0" w:color="auto"/>
            <w:right w:val="none" w:sz="0" w:space="0" w:color="auto"/>
          </w:divBdr>
        </w:div>
        <w:div w:id="741486729">
          <w:marLeft w:val="850"/>
          <w:marRight w:val="0"/>
          <w:marTop w:val="0"/>
          <w:marBottom w:val="120"/>
          <w:divBdr>
            <w:top w:val="none" w:sz="0" w:space="0" w:color="auto"/>
            <w:left w:val="none" w:sz="0" w:space="0" w:color="auto"/>
            <w:bottom w:val="none" w:sz="0" w:space="0" w:color="auto"/>
            <w:right w:val="none" w:sz="0" w:space="0" w:color="auto"/>
          </w:divBdr>
        </w:div>
        <w:div w:id="1122847901">
          <w:marLeft w:val="288"/>
          <w:marRight w:val="0"/>
          <w:marTop w:val="0"/>
          <w:marBottom w:val="120"/>
          <w:divBdr>
            <w:top w:val="none" w:sz="0" w:space="0" w:color="auto"/>
            <w:left w:val="none" w:sz="0" w:space="0" w:color="auto"/>
            <w:bottom w:val="none" w:sz="0" w:space="0" w:color="auto"/>
            <w:right w:val="none" w:sz="0" w:space="0" w:color="auto"/>
          </w:divBdr>
        </w:div>
      </w:divsChild>
    </w:div>
    <w:div w:id="1218783064">
      <w:bodyDiv w:val="1"/>
      <w:marLeft w:val="0"/>
      <w:marRight w:val="0"/>
      <w:marTop w:val="0"/>
      <w:marBottom w:val="0"/>
      <w:divBdr>
        <w:top w:val="none" w:sz="0" w:space="0" w:color="auto"/>
        <w:left w:val="none" w:sz="0" w:space="0" w:color="auto"/>
        <w:bottom w:val="none" w:sz="0" w:space="0" w:color="auto"/>
        <w:right w:val="none" w:sz="0" w:space="0" w:color="auto"/>
      </w:divBdr>
    </w:div>
    <w:div w:id="123813147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83882458">
      <w:bodyDiv w:val="1"/>
      <w:marLeft w:val="0"/>
      <w:marRight w:val="0"/>
      <w:marTop w:val="0"/>
      <w:marBottom w:val="0"/>
      <w:divBdr>
        <w:top w:val="none" w:sz="0" w:space="0" w:color="auto"/>
        <w:left w:val="none" w:sz="0" w:space="0" w:color="auto"/>
        <w:bottom w:val="none" w:sz="0" w:space="0" w:color="auto"/>
        <w:right w:val="none" w:sz="0" w:space="0" w:color="auto"/>
      </w:divBdr>
    </w:div>
    <w:div w:id="129533612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0597743">
      <w:bodyDiv w:val="1"/>
      <w:marLeft w:val="0"/>
      <w:marRight w:val="0"/>
      <w:marTop w:val="0"/>
      <w:marBottom w:val="0"/>
      <w:divBdr>
        <w:top w:val="none" w:sz="0" w:space="0" w:color="auto"/>
        <w:left w:val="none" w:sz="0" w:space="0" w:color="auto"/>
        <w:bottom w:val="none" w:sz="0" w:space="0" w:color="auto"/>
        <w:right w:val="none" w:sz="0" w:space="0" w:color="auto"/>
      </w:divBdr>
      <w:divsChild>
        <w:div w:id="232853882">
          <w:marLeft w:val="446"/>
          <w:marRight w:val="0"/>
          <w:marTop w:val="0"/>
          <w:marBottom w:val="0"/>
          <w:divBdr>
            <w:top w:val="none" w:sz="0" w:space="0" w:color="auto"/>
            <w:left w:val="none" w:sz="0" w:space="0" w:color="auto"/>
            <w:bottom w:val="none" w:sz="0" w:space="0" w:color="auto"/>
            <w:right w:val="none" w:sz="0" w:space="0" w:color="auto"/>
          </w:divBdr>
        </w:div>
        <w:div w:id="1421678609">
          <w:marLeft w:val="446"/>
          <w:marRight w:val="0"/>
          <w:marTop w:val="0"/>
          <w:marBottom w:val="0"/>
          <w:divBdr>
            <w:top w:val="none" w:sz="0" w:space="0" w:color="auto"/>
            <w:left w:val="none" w:sz="0" w:space="0" w:color="auto"/>
            <w:bottom w:val="none" w:sz="0" w:space="0" w:color="auto"/>
            <w:right w:val="none" w:sz="0" w:space="0" w:color="auto"/>
          </w:divBdr>
        </w:div>
        <w:div w:id="2063403651">
          <w:marLeft w:val="446"/>
          <w:marRight w:val="0"/>
          <w:marTop w:val="0"/>
          <w:marBottom w:val="0"/>
          <w:divBdr>
            <w:top w:val="none" w:sz="0" w:space="0" w:color="auto"/>
            <w:left w:val="none" w:sz="0" w:space="0" w:color="auto"/>
            <w:bottom w:val="none" w:sz="0" w:space="0" w:color="auto"/>
            <w:right w:val="none" w:sz="0" w:space="0" w:color="auto"/>
          </w:divBdr>
        </w:div>
      </w:divsChild>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6692371">
      <w:bodyDiv w:val="1"/>
      <w:marLeft w:val="0"/>
      <w:marRight w:val="0"/>
      <w:marTop w:val="0"/>
      <w:marBottom w:val="0"/>
      <w:divBdr>
        <w:top w:val="none" w:sz="0" w:space="0" w:color="auto"/>
        <w:left w:val="none" w:sz="0" w:space="0" w:color="auto"/>
        <w:bottom w:val="none" w:sz="0" w:space="0" w:color="auto"/>
        <w:right w:val="none" w:sz="0" w:space="0" w:color="auto"/>
      </w:divBdr>
    </w:div>
    <w:div w:id="1374694331">
      <w:bodyDiv w:val="1"/>
      <w:marLeft w:val="0"/>
      <w:marRight w:val="0"/>
      <w:marTop w:val="0"/>
      <w:marBottom w:val="0"/>
      <w:divBdr>
        <w:top w:val="none" w:sz="0" w:space="0" w:color="auto"/>
        <w:left w:val="none" w:sz="0" w:space="0" w:color="auto"/>
        <w:bottom w:val="none" w:sz="0" w:space="0" w:color="auto"/>
        <w:right w:val="none" w:sz="0" w:space="0" w:color="auto"/>
      </w:divBdr>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391686852">
      <w:bodyDiv w:val="1"/>
      <w:marLeft w:val="0"/>
      <w:marRight w:val="0"/>
      <w:marTop w:val="0"/>
      <w:marBottom w:val="0"/>
      <w:divBdr>
        <w:top w:val="none" w:sz="0" w:space="0" w:color="auto"/>
        <w:left w:val="none" w:sz="0" w:space="0" w:color="auto"/>
        <w:bottom w:val="none" w:sz="0" w:space="0" w:color="auto"/>
        <w:right w:val="none" w:sz="0" w:space="0" w:color="auto"/>
      </w:divBdr>
    </w:div>
    <w:div w:id="1396122935">
      <w:bodyDiv w:val="1"/>
      <w:marLeft w:val="0"/>
      <w:marRight w:val="0"/>
      <w:marTop w:val="0"/>
      <w:marBottom w:val="0"/>
      <w:divBdr>
        <w:top w:val="none" w:sz="0" w:space="0" w:color="auto"/>
        <w:left w:val="none" w:sz="0" w:space="0" w:color="auto"/>
        <w:bottom w:val="none" w:sz="0" w:space="0" w:color="auto"/>
        <w:right w:val="none" w:sz="0" w:space="0" w:color="auto"/>
      </w:divBdr>
    </w:div>
    <w:div w:id="1404254766">
      <w:bodyDiv w:val="1"/>
      <w:marLeft w:val="0"/>
      <w:marRight w:val="0"/>
      <w:marTop w:val="0"/>
      <w:marBottom w:val="0"/>
      <w:divBdr>
        <w:top w:val="none" w:sz="0" w:space="0" w:color="auto"/>
        <w:left w:val="none" w:sz="0" w:space="0" w:color="auto"/>
        <w:bottom w:val="none" w:sz="0" w:space="0" w:color="auto"/>
        <w:right w:val="none" w:sz="0" w:space="0" w:color="auto"/>
      </w:divBdr>
    </w:div>
    <w:div w:id="1478381183">
      <w:bodyDiv w:val="1"/>
      <w:marLeft w:val="0"/>
      <w:marRight w:val="0"/>
      <w:marTop w:val="0"/>
      <w:marBottom w:val="0"/>
      <w:divBdr>
        <w:top w:val="none" w:sz="0" w:space="0" w:color="auto"/>
        <w:left w:val="none" w:sz="0" w:space="0" w:color="auto"/>
        <w:bottom w:val="none" w:sz="0" w:space="0" w:color="auto"/>
        <w:right w:val="none" w:sz="0" w:space="0" w:color="auto"/>
      </w:divBdr>
    </w:div>
    <w:div w:id="1482312519">
      <w:bodyDiv w:val="1"/>
      <w:marLeft w:val="0"/>
      <w:marRight w:val="0"/>
      <w:marTop w:val="0"/>
      <w:marBottom w:val="0"/>
      <w:divBdr>
        <w:top w:val="none" w:sz="0" w:space="0" w:color="auto"/>
        <w:left w:val="none" w:sz="0" w:space="0" w:color="auto"/>
        <w:bottom w:val="none" w:sz="0" w:space="0" w:color="auto"/>
        <w:right w:val="none" w:sz="0" w:space="0" w:color="auto"/>
      </w:divBdr>
    </w:div>
    <w:div w:id="1501583738">
      <w:bodyDiv w:val="1"/>
      <w:marLeft w:val="0"/>
      <w:marRight w:val="0"/>
      <w:marTop w:val="0"/>
      <w:marBottom w:val="0"/>
      <w:divBdr>
        <w:top w:val="none" w:sz="0" w:space="0" w:color="auto"/>
        <w:left w:val="none" w:sz="0" w:space="0" w:color="auto"/>
        <w:bottom w:val="none" w:sz="0" w:space="0" w:color="auto"/>
        <w:right w:val="none" w:sz="0" w:space="0" w:color="auto"/>
      </w:divBdr>
    </w:div>
    <w:div w:id="1506363948">
      <w:bodyDiv w:val="1"/>
      <w:marLeft w:val="0"/>
      <w:marRight w:val="0"/>
      <w:marTop w:val="0"/>
      <w:marBottom w:val="0"/>
      <w:divBdr>
        <w:top w:val="none" w:sz="0" w:space="0" w:color="auto"/>
        <w:left w:val="none" w:sz="0" w:space="0" w:color="auto"/>
        <w:bottom w:val="none" w:sz="0" w:space="0" w:color="auto"/>
        <w:right w:val="none" w:sz="0" w:space="0" w:color="auto"/>
      </w:divBdr>
    </w:div>
    <w:div w:id="1513494989">
      <w:bodyDiv w:val="1"/>
      <w:marLeft w:val="0"/>
      <w:marRight w:val="0"/>
      <w:marTop w:val="0"/>
      <w:marBottom w:val="0"/>
      <w:divBdr>
        <w:top w:val="none" w:sz="0" w:space="0" w:color="auto"/>
        <w:left w:val="none" w:sz="0" w:space="0" w:color="auto"/>
        <w:bottom w:val="none" w:sz="0" w:space="0" w:color="auto"/>
        <w:right w:val="none" w:sz="0" w:space="0" w:color="auto"/>
      </w:divBdr>
      <w:divsChild>
        <w:div w:id="672757607">
          <w:marLeft w:val="288"/>
          <w:marRight w:val="0"/>
          <w:marTop w:val="0"/>
          <w:marBottom w:val="120"/>
          <w:divBdr>
            <w:top w:val="none" w:sz="0" w:space="0" w:color="auto"/>
            <w:left w:val="none" w:sz="0" w:space="0" w:color="auto"/>
            <w:bottom w:val="none" w:sz="0" w:space="0" w:color="auto"/>
            <w:right w:val="none" w:sz="0" w:space="0" w:color="auto"/>
          </w:divBdr>
        </w:div>
      </w:divsChild>
    </w:div>
    <w:div w:id="1546259644">
      <w:bodyDiv w:val="1"/>
      <w:marLeft w:val="0"/>
      <w:marRight w:val="0"/>
      <w:marTop w:val="0"/>
      <w:marBottom w:val="0"/>
      <w:divBdr>
        <w:top w:val="none" w:sz="0" w:space="0" w:color="auto"/>
        <w:left w:val="none" w:sz="0" w:space="0" w:color="auto"/>
        <w:bottom w:val="none" w:sz="0" w:space="0" w:color="auto"/>
        <w:right w:val="none" w:sz="0" w:space="0" w:color="auto"/>
      </w:divBdr>
    </w:div>
    <w:div w:id="1553223960">
      <w:bodyDiv w:val="1"/>
      <w:marLeft w:val="0"/>
      <w:marRight w:val="0"/>
      <w:marTop w:val="0"/>
      <w:marBottom w:val="0"/>
      <w:divBdr>
        <w:top w:val="none" w:sz="0" w:space="0" w:color="auto"/>
        <w:left w:val="none" w:sz="0" w:space="0" w:color="auto"/>
        <w:bottom w:val="none" w:sz="0" w:space="0" w:color="auto"/>
        <w:right w:val="none" w:sz="0" w:space="0" w:color="auto"/>
      </w:divBdr>
    </w:div>
    <w:div w:id="1574193362">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47279102">
      <w:bodyDiv w:val="1"/>
      <w:marLeft w:val="0"/>
      <w:marRight w:val="0"/>
      <w:marTop w:val="0"/>
      <w:marBottom w:val="0"/>
      <w:divBdr>
        <w:top w:val="none" w:sz="0" w:space="0" w:color="auto"/>
        <w:left w:val="none" w:sz="0" w:space="0" w:color="auto"/>
        <w:bottom w:val="none" w:sz="0" w:space="0" w:color="auto"/>
        <w:right w:val="none" w:sz="0" w:space="0" w:color="auto"/>
      </w:divBdr>
    </w:div>
    <w:div w:id="1672830881">
      <w:bodyDiv w:val="1"/>
      <w:marLeft w:val="0"/>
      <w:marRight w:val="0"/>
      <w:marTop w:val="0"/>
      <w:marBottom w:val="0"/>
      <w:divBdr>
        <w:top w:val="none" w:sz="0" w:space="0" w:color="auto"/>
        <w:left w:val="none" w:sz="0" w:space="0" w:color="auto"/>
        <w:bottom w:val="none" w:sz="0" w:space="0" w:color="auto"/>
        <w:right w:val="none" w:sz="0" w:space="0" w:color="auto"/>
      </w:divBdr>
    </w:div>
    <w:div w:id="1678531015">
      <w:bodyDiv w:val="1"/>
      <w:marLeft w:val="0"/>
      <w:marRight w:val="0"/>
      <w:marTop w:val="0"/>
      <w:marBottom w:val="0"/>
      <w:divBdr>
        <w:top w:val="none" w:sz="0" w:space="0" w:color="auto"/>
        <w:left w:val="none" w:sz="0" w:space="0" w:color="auto"/>
        <w:bottom w:val="none" w:sz="0" w:space="0" w:color="auto"/>
        <w:right w:val="none" w:sz="0" w:space="0" w:color="auto"/>
      </w:divBdr>
    </w:div>
    <w:div w:id="170086169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7992515">
      <w:bodyDiv w:val="1"/>
      <w:marLeft w:val="0"/>
      <w:marRight w:val="0"/>
      <w:marTop w:val="0"/>
      <w:marBottom w:val="0"/>
      <w:divBdr>
        <w:top w:val="none" w:sz="0" w:space="0" w:color="auto"/>
        <w:left w:val="none" w:sz="0" w:space="0" w:color="auto"/>
        <w:bottom w:val="none" w:sz="0" w:space="0" w:color="auto"/>
        <w:right w:val="none" w:sz="0" w:space="0" w:color="auto"/>
      </w:divBdr>
      <w:divsChild>
        <w:div w:id="774446742">
          <w:marLeft w:val="288"/>
          <w:marRight w:val="0"/>
          <w:marTop w:val="0"/>
          <w:marBottom w:val="120"/>
          <w:divBdr>
            <w:top w:val="none" w:sz="0" w:space="0" w:color="auto"/>
            <w:left w:val="none" w:sz="0" w:space="0" w:color="auto"/>
            <w:bottom w:val="none" w:sz="0" w:space="0" w:color="auto"/>
            <w:right w:val="none" w:sz="0" w:space="0" w:color="auto"/>
          </w:divBdr>
        </w:div>
      </w:divsChild>
    </w:div>
    <w:div w:id="1776437987">
      <w:bodyDiv w:val="1"/>
      <w:marLeft w:val="0"/>
      <w:marRight w:val="0"/>
      <w:marTop w:val="0"/>
      <w:marBottom w:val="0"/>
      <w:divBdr>
        <w:top w:val="none" w:sz="0" w:space="0" w:color="auto"/>
        <w:left w:val="none" w:sz="0" w:space="0" w:color="auto"/>
        <w:bottom w:val="none" w:sz="0" w:space="0" w:color="auto"/>
        <w:right w:val="none" w:sz="0" w:space="0" w:color="auto"/>
      </w:divBdr>
      <w:divsChild>
        <w:div w:id="1981691272">
          <w:marLeft w:val="288"/>
          <w:marRight w:val="0"/>
          <w:marTop w:val="0"/>
          <w:marBottom w:val="120"/>
          <w:divBdr>
            <w:top w:val="none" w:sz="0" w:space="0" w:color="auto"/>
            <w:left w:val="none" w:sz="0" w:space="0" w:color="auto"/>
            <w:bottom w:val="none" w:sz="0" w:space="0" w:color="auto"/>
            <w:right w:val="none" w:sz="0" w:space="0" w:color="auto"/>
          </w:divBdr>
        </w:div>
        <w:div w:id="335770828">
          <w:marLeft w:val="850"/>
          <w:marRight w:val="0"/>
          <w:marTop w:val="0"/>
          <w:marBottom w:val="120"/>
          <w:divBdr>
            <w:top w:val="none" w:sz="0" w:space="0" w:color="auto"/>
            <w:left w:val="none" w:sz="0" w:space="0" w:color="auto"/>
            <w:bottom w:val="none" w:sz="0" w:space="0" w:color="auto"/>
            <w:right w:val="none" w:sz="0" w:space="0" w:color="auto"/>
          </w:divBdr>
        </w:div>
        <w:div w:id="1181504220">
          <w:marLeft w:val="850"/>
          <w:marRight w:val="0"/>
          <w:marTop w:val="0"/>
          <w:marBottom w:val="120"/>
          <w:divBdr>
            <w:top w:val="none" w:sz="0" w:space="0" w:color="auto"/>
            <w:left w:val="none" w:sz="0" w:space="0" w:color="auto"/>
            <w:bottom w:val="none" w:sz="0" w:space="0" w:color="auto"/>
            <w:right w:val="none" w:sz="0" w:space="0" w:color="auto"/>
          </w:divBdr>
        </w:div>
        <w:div w:id="1788813124">
          <w:marLeft w:val="850"/>
          <w:marRight w:val="0"/>
          <w:marTop w:val="0"/>
          <w:marBottom w:val="120"/>
          <w:divBdr>
            <w:top w:val="none" w:sz="0" w:space="0" w:color="auto"/>
            <w:left w:val="none" w:sz="0" w:space="0" w:color="auto"/>
            <w:bottom w:val="none" w:sz="0" w:space="0" w:color="auto"/>
            <w:right w:val="none" w:sz="0" w:space="0" w:color="auto"/>
          </w:divBdr>
        </w:div>
        <w:div w:id="1580090090">
          <w:marLeft w:val="850"/>
          <w:marRight w:val="0"/>
          <w:marTop w:val="0"/>
          <w:marBottom w:val="120"/>
          <w:divBdr>
            <w:top w:val="none" w:sz="0" w:space="0" w:color="auto"/>
            <w:left w:val="none" w:sz="0" w:space="0" w:color="auto"/>
            <w:bottom w:val="none" w:sz="0" w:space="0" w:color="auto"/>
            <w:right w:val="none" w:sz="0" w:space="0" w:color="auto"/>
          </w:divBdr>
        </w:div>
        <w:div w:id="628240211">
          <w:marLeft w:val="288"/>
          <w:marRight w:val="0"/>
          <w:marTop w:val="0"/>
          <w:marBottom w:val="120"/>
          <w:divBdr>
            <w:top w:val="none" w:sz="0" w:space="0" w:color="auto"/>
            <w:left w:val="none" w:sz="0" w:space="0" w:color="auto"/>
            <w:bottom w:val="none" w:sz="0" w:space="0" w:color="auto"/>
            <w:right w:val="none" w:sz="0" w:space="0" w:color="auto"/>
          </w:divBdr>
        </w:div>
        <w:div w:id="1594123979">
          <w:marLeft w:val="850"/>
          <w:marRight w:val="0"/>
          <w:marTop w:val="0"/>
          <w:marBottom w:val="120"/>
          <w:divBdr>
            <w:top w:val="none" w:sz="0" w:space="0" w:color="auto"/>
            <w:left w:val="none" w:sz="0" w:space="0" w:color="auto"/>
            <w:bottom w:val="none" w:sz="0" w:space="0" w:color="auto"/>
            <w:right w:val="none" w:sz="0" w:space="0" w:color="auto"/>
          </w:divBdr>
        </w:div>
        <w:div w:id="1403336323">
          <w:marLeft w:val="850"/>
          <w:marRight w:val="0"/>
          <w:marTop w:val="0"/>
          <w:marBottom w:val="120"/>
          <w:divBdr>
            <w:top w:val="none" w:sz="0" w:space="0" w:color="auto"/>
            <w:left w:val="none" w:sz="0" w:space="0" w:color="auto"/>
            <w:bottom w:val="none" w:sz="0" w:space="0" w:color="auto"/>
            <w:right w:val="none" w:sz="0" w:space="0" w:color="auto"/>
          </w:divBdr>
        </w:div>
      </w:divsChild>
    </w:div>
    <w:div w:id="180134042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45240530">
      <w:bodyDiv w:val="1"/>
      <w:marLeft w:val="0"/>
      <w:marRight w:val="0"/>
      <w:marTop w:val="0"/>
      <w:marBottom w:val="0"/>
      <w:divBdr>
        <w:top w:val="none" w:sz="0" w:space="0" w:color="auto"/>
        <w:left w:val="none" w:sz="0" w:space="0" w:color="auto"/>
        <w:bottom w:val="none" w:sz="0" w:space="0" w:color="auto"/>
        <w:right w:val="none" w:sz="0" w:space="0" w:color="auto"/>
      </w:divBdr>
    </w:div>
    <w:div w:id="1859468297">
      <w:bodyDiv w:val="1"/>
      <w:marLeft w:val="0"/>
      <w:marRight w:val="0"/>
      <w:marTop w:val="0"/>
      <w:marBottom w:val="0"/>
      <w:divBdr>
        <w:top w:val="none" w:sz="0" w:space="0" w:color="auto"/>
        <w:left w:val="none" w:sz="0" w:space="0" w:color="auto"/>
        <w:bottom w:val="none" w:sz="0" w:space="0" w:color="auto"/>
        <w:right w:val="none" w:sz="0" w:space="0" w:color="auto"/>
      </w:divBdr>
    </w:div>
    <w:div w:id="1875384405">
      <w:bodyDiv w:val="1"/>
      <w:marLeft w:val="0"/>
      <w:marRight w:val="0"/>
      <w:marTop w:val="0"/>
      <w:marBottom w:val="0"/>
      <w:divBdr>
        <w:top w:val="none" w:sz="0" w:space="0" w:color="auto"/>
        <w:left w:val="none" w:sz="0" w:space="0" w:color="auto"/>
        <w:bottom w:val="none" w:sz="0" w:space="0" w:color="auto"/>
        <w:right w:val="none" w:sz="0" w:space="0" w:color="auto"/>
      </w:divBdr>
      <w:divsChild>
        <w:div w:id="2006740390">
          <w:marLeft w:val="288"/>
          <w:marRight w:val="0"/>
          <w:marTop w:val="0"/>
          <w:marBottom w:val="120"/>
          <w:divBdr>
            <w:top w:val="none" w:sz="0" w:space="0" w:color="auto"/>
            <w:left w:val="none" w:sz="0" w:space="0" w:color="auto"/>
            <w:bottom w:val="none" w:sz="0" w:space="0" w:color="auto"/>
            <w:right w:val="none" w:sz="0" w:space="0" w:color="auto"/>
          </w:divBdr>
        </w:div>
        <w:div w:id="1484659803">
          <w:marLeft w:val="288"/>
          <w:marRight w:val="0"/>
          <w:marTop w:val="0"/>
          <w:marBottom w:val="120"/>
          <w:divBdr>
            <w:top w:val="none" w:sz="0" w:space="0" w:color="auto"/>
            <w:left w:val="none" w:sz="0" w:space="0" w:color="auto"/>
            <w:bottom w:val="none" w:sz="0" w:space="0" w:color="auto"/>
            <w:right w:val="none" w:sz="0" w:space="0" w:color="auto"/>
          </w:divBdr>
        </w:div>
        <w:div w:id="1329166451">
          <w:marLeft w:val="850"/>
          <w:marRight w:val="0"/>
          <w:marTop w:val="0"/>
          <w:marBottom w:val="120"/>
          <w:divBdr>
            <w:top w:val="none" w:sz="0" w:space="0" w:color="auto"/>
            <w:left w:val="none" w:sz="0" w:space="0" w:color="auto"/>
            <w:bottom w:val="none" w:sz="0" w:space="0" w:color="auto"/>
            <w:right w:val="none" w:sz="0" w:space="0" w:color="auto"/>
          </w:divBdr>
        </w:div>
        <w:div w:id="1557929816">
          <w:marLeft w:val="850"/>
          <w:marRight w:val="0"/>
          <w:marTop w:val="0"/>
          <w:marBottom w:val="120"/>
          <w:divBdr>
            <w:top w:val="none" w:sz="0" w:space="0" w:color="auto"/>
            <w:left w:val="none" w:sz="0" w:space="0" w:color="auto"/>
            <w:bottom w:val="none" w:sz="0" w:space="0" w:color="auto"/>
            <w:right w:val="none" w:sz="0" w:space="0" w:color="auto"/>
          </w:divBdr>
        </w:div>
        <w:div w:id="536894098">
          <w:marLeft w:val="1411"/>
          <w:marRight w:val="0"/>
          <w:marTop w:val="0"/>
          <w:marBottom w:val="120"/>
          <w:divBdr>
            <w:top w:val="none" w:sz="0" w:space="0" w:color="auto"/>
            <w:left w:val="none" w:sz="0" w:space="0" w:color="auto"/>
            <w:bottom w:val="none" w:sz="0" w:space="0" w:color="auto"/>
            <w:right w:val="none" w:sz="0" w:space="0" w:color="auto"/>
          </w:divBdr>
        </w:div>
        <w:div w:id="634455757">
          <w:marLeft w:val="1411"/>
          <w:marRight w:val="0"/>
          <w:marTop w:val="0"/>
          <w:marBottom w:val="120"/>
          <w:divBdr>
            <w:top w:val="none" w:sz="0" w:space="0" w:color="auto"/>
            <w:left w:val="none" w:sz="0" w:space="0" w:color="auto"/>
            <w:bottom w:val="none" w:sz="0" w:space="0" w:color="auto"/>
            <w:right w:val="none" w:sz="0" w:space="0" w:color="auto"/>
          </w:divBdr>
        </w:div>
        <w:div w:id="1389189783">
          <w:marLeft w:val="850"/>
          <w:marRight w:val="0"/>
          <w:marTop w:val="0"/>
          <w:marBottom w:val="120"/>
          <w:divBdr>
            <w:top w:val="none" w:sz="0" w:space="0" w:color="auto"/>
            <w:left w:val="none" w:sz="0" w:space="0" w:color="auto"/>
            <w:bottom w:val="none" w:sz="0" w:space="0" w:color="auto"/>
            <w:right w:val="none" w:sz="0" w:space="0" w:color="auto"/>
          </w:divBdr>
        </w:div>
      </w:divsChild>
    </w:div>
    <w:div w:id="1879970473">
      <w:bodyDiv w:val="1"/>
      <w:marLeft w:val="0"/>
      <w:marRight w:val="0"/>
      <w:marTop w:val="0"/>
      <w:marBottom w:val="0"/>
      <w:divBdr>
        <w:top w:val="none" w:sz="0" w:space="0" w:color="auto"/>
        <w:left w:val="none" w:sz="0" w:space="0" w:color="auto"/>
        <w:bottom w:val="none" w:sz="0" w:space="0" w:color="auto"/>
        <w:right w:val="none" w:sz="0" w:space="0" w:color="auto"/>
      </w:divBdr>
    </w:div>
    <w:div w:id="1895191753">
      <w:bodyDiv w:val="1"/>
      <w:marLeft w:val="0"/>
      <w:marRight w:val="0"/>
      <w:marTop w:val="0"/>
      <w:marBottom w:val="0"/>
      <w:divBdr>
        <w:top w:val="none" w:sz="0" w:space="0" w:color="auto"/>
        <w:left w:val="none" w:sz="0" w:space="0" w:color="auto"/>
        <w:bottom w:val="none" w:sz="0" w:space="0" w:color="auto"/>
        <w:right w:val="none" w:sz="0" w:space="0" w:color="auto"/>
      </w:divBdr>
      <w:divsChild>
        <w:div w:id="12414884">
          <w:marLeft w:val="288"/>
          <w:marRight w:val="0"/>
          <w:marTop w:val="0"/>
          <w:marBottom w:val="120"/>
          <w:divBdr>
            <w:top w:val="none" w:sz="0" w:space="0" w:color="auto"/>
            <w:left w:val="none" w:sz="0" w:space="0" w:color="auto"/>
            <w:bottom w:val="none" w:sz="0" w:space="0" w:color="auto"/>
            <w:right w:val="none" w:sz="0" w:space="0" w:color="auto"/>
          </w:divBdr>
        </w:div>
        <w:div w:id="870872709">
          <w:marLeft w:val="288"/>
          <w:marRight w:val="0"/>
          <w:marTop w:val="0"/>
          <w:marBottom w:val="120"/>
          <w:divBdr>
            <w:top w:val="none" w:sz="0" w:space="0" w:color="auto"/>
            <w:left w:val="none" w:sz="0" w:space="0" w:color="auto"/>
            <w:bottom w:val="none" w:sz="0" w:space="0" w:color="auto"/>
            <w:right w:val="none" w:sz="0" w:space="0" w:color="auto"/>
          </w:divBdr>
        </w:div>
      </w:divsChild>
    </w:div>
    <w:div w:id="1896356708">
      <w:bodyDiv w:val="1"/>
      <w:marLeft w:val="0"/>
      <w:marRight w:val="0"/>
      <w:marTop w:val="0"/>
      <w:marBottom w:val="0"/>
      <w:divBdr>
        <w:top w:val="none" w:sz="0" w:space="0" w:color="auto"/>
        <w:left w:val="none" w:sz="0" w:space="0" w:color="auto"/>
        <w:bottom w:val="none" w:sz="0" w:space="0" w:color="auto"/>
        <w:right w:val="none" w:sz="0" w:space="0" w:color="auto"/>
      </w:divBdr>
    </w:div>
    <w:div w:id="1928464940">
      <w:bodyDiv w:val="1"/>
      <w:marLeft w:val="0"/>
      <w:marRight w:val="0"/>
      <w:marTop w:val="0"/>
      <w:marBottom w:val="0"/>
      <w:divBdr>
        <w:top w:val="none" w:sz="0" w:space="0" w:color="auto"/>
        <w:left w:val="none" w:sz="0" w:space="0" w:color="auto"/>
        <w:bottom w:val="none" w:sz="0" w:space="0" w:color="auto"/>
        <w:right w:val="none" w:sz="0" w:space="0" w:color="auto"/>
      </w:divBdr>
    </w:div>
    <w:div w:id="1935284596">
      <w:bodyDiv w:val="1"/>
      <w:marLeft w:val="0"/>
      <w:marRight w:val="0"/>
      <w:marTop w:val="0"/>
      <w:marBottom w:val="0"/>
      <w:divBdr>
        <w:top w:val="none" w:sz="0" w:space="0" w:color="auto"/>
        <w:left w:val="none" w:sz="0" w:space="0" w:color="auto"/>
        <w:bottom w:val="none" w:sz="0" w:space="0" w:color="auto"/>
        <w:right w:val="none" w:sz="0" w:space="0" w:color="auto"/>
      </w:divBdr>
    </w:div>
    <w:div w:id="1951356302">
      <w:bodyDiv w:val="1"/>
      <w:marLeft w:val="0"/>
      <w:marRight w:val="0"/>
      <w:marTop w:val="0"/>
      <w:marBottom w:val="0"/>
      <w:divBdr>
        <w:top w:val="none" w:sz="0" w:space="0" w:color="auto"/>
        <w:left w:val="none" w:sz="0" w:space="0" w:color="auto"/>
        <w:bottom w:val="none" w:sz="0" w:space="0" w:color="auto"/>
        <w:right w:val="none" w:sz="0" w:space="0" w:color="auto"/>
      </w:divBdr>
    </w:div>
    <w:div w:id="1962568462">
      <w:bodyDiv w:val="1"/>
      <w:marLeft w:val="0"/>
      <w:marRight w:val="0"/>
      <w:marTop w:val="0"/>
      <w:marBottom w:val="0"/>
      <w:divBdr>
        <w:top w:val="none" w:sz="0" w:space="0" w:color="auto"/>
        <w:left w:val="none" w:sz="0" w:space="0" w:color="auto"/>
        <w:bottom w:val="none" w:sz="0" w:space="0" w:color="auto"/>
        <w:right w:val="none" w:sz="0" w:space="0" w:color="auto"/>
      </w:divBdr>
    </w:div>
    <w:div w:id="2004510703">
      <w:bodyDiv w:val="1"/>
      <w:marLeft w:val="0"/>
      <w:marRight w:val="0"/>
      <w:marTop w:val="0"/>
      <w:marBottom w:val="0"/>
      <w:divBdr>
        <w:top w:val="none" w:sz="0" w:space="0" w:color="auto"/>
        <w:left w:val="none" w:sz="0" w:space="0" w:color="auto"/>
        <w:bottom w:val="none" w:sz="0" w:space="0" w:color="auto"/>
        <w:right w:val="none" w:sz="0" w:space="0" w:color="auto"/>
      </w:divBdr>
    </w:div>
    <w:div w:id="2041778846">
      <w:bodyDiv w:val="1"/>
      <w:marLeft w:val="0"/>
      <w:marRight w:val="0"/>
      <w:marTop w:val="0"/>
      <w:marBottom w:val="0"/>
      <w:divBdr>
        <w:top w:val="none" w:sz="0" w:space="0" w:color="auto"/>
        <w:left w:val="none" w:sz="0" w:space="0" w:color="auto"/>
        <w:bottom w:val="none" w:sz="0" w:space="0" w:color="auto"/>
        <w:right w:val="none" w:sz="0" w:space="0" w:color="auto"/>
      </w:divBdr>
    </w:div>
    <w:div w:id="2049526438">
      <w:bodyDiv w:val="1"/>
      <w:marLeft w:val="0"/>
      <w:marRight w:val="0"/>
      <w:marTop w:val="0"/>
      <w:marBottom w:val="0"/>
      <w:divBdr>
        <w:top w:val="none" w:sz="0" w:space="0" w:color="auto"/>
        <w:left w:val="none" w:sz="0" w:space="0" w:color="auto"/>
        <w:bottom w:val="none" w:sz="0" w:space="0" w:color="auto"/>
        <w:right w:val="none" w:sz="0" w:space="0" w:color="auto"/>
      </w:divBdr>
    </w:div>
    <w:div w:id="2098209563">
      <w:bodyDiv w:val="1"/>
      <w:marLeft w:val="0"/>
      <w:marRight w:val="0"/>
      <w:marTop w:val="0"/>
      <w:marBottom w:val="0"/>
      <w:divBdr>
        <w:top w:val="none" w:sz="0" w:space="0" w:color="auto"/>
        <w:left w:val="none" w:sz="0" w:space="0" w:color="auto"/>
        <w:bottom w:val="none" w:sz="0" w:space="0" w:color="auto"/>
        <w:right w:val="none" w:sz="0" w:space="0" w:color="auto"/>
      </w:divBdr>
    </w:div>
    <w:div w:id="211073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endnotes" Target="endnotes.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fontTable" Target="fontTable.xml"/><Relationship Id="rId5" Type="http://schemas.openxmlformats.org/officeDocument/2006/relationships/customXml" Target="../customXml/item4.xml"/><Relationship Id="rId10" Type="http://schemas.openxmlformats.org/officeDocument/2006/relationships/footnotes" Target="footnotes.xml"/><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58D9B2-06FD-4065-B458-9A6CCC5A3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231</TotalTime>
  <Pages>27</Pages>
  <Words>4813</Words>
  <Characters>27437</Characters>
  <Application>Microsoft Office Word</Application>
  <DocSecurity>0</DocSecurity>
  <Lines>228</Lines>
  <Paragraphs>64</Paragraphs>
  <ScaleCrop>false</ScaleCrop>
  <Company>Huawei Technologies Co.,Ltd.</Company>
  <LinksUpToDate>false</LinksUpToDate>
  <CharactersWithSpaces>32186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19</cp:revision>
  <cp:lastPrinted>2016-11-21T02:33:00Z</cp:lastPrinted>
  <dcterms:created xsi:type="dcterms:W3CDTF">2020-12-09T09:22:00Z</dcterms:created>
  <dcterms:modified xsi:type="dcterms:W3CDTF">2020-12-29T07:39:00Z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(3)KP2nnQbJKZWBtB6nn4wgqXDSPIkECn1EURqZEfFF47bjcA2yXaM9sg/zVPDKJmpn7b1RzSsd
bgB3D61llExIZaEk8qF3JHV1rNOrAqWRWaCNyAQiER5xaF8YUT6t3b0iJGMgVA+1k/VkVMHP
bUXo+rS3OUxy8jZAwNxTrScBBD4uRZGTYDawMqzdN7wPZeCaQ7rNGoGUHhFInCuS7VVqfr5F
88ZjG2q0SIY7j4tZfJ</vt:lpwstr>
  </property>
  <property fmtid="{D5CDD505-2E9C-101B-9397-08002B2CF9AE}" pid="15" name="_2015_ms_pID_7253431">
    <vt:lpwstr>78MkRr0cygAViq9laE9h9WT7k8FkSpEueBtR2G66iAI7rNXto0zojC
pRS6SAcdfpJkx+0zqlrzvCpuDvx4WAQ1sLXdBbPwytlVtfinWd17Q6PfCuYGtbqzddW85CnX
HG2FBtuzv/N2Ie8wYpgicpUct/OmMklqOhBTf9ZDlnh1+fbKvQ8sIJfP8QeKvhGQq/Zr3xzX
EeieI0UczGuijMIMqkqfThT9oXfMDKQtMhJG</vt:lpwstr>
  </property>
  <property fmtid="{D5CDD505-2E9C-101B-9397-08002B2CF9AE}" pid="16" name="ContentTypeId">
    <vt:lpwstr>0x010100CC226774B8D87F4D92D9D1F6859ED44E</vt:lpwstr>
  </property>
  <property fmtid="{D5CDD505-2E9C-101B-9397-08002B2CF9AE}" pid="17" name="_2015_ms_pID_7253432">
    <vt:lpwstr>OA==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1609227569</vt:lpwstr>
  </property>
</Properties>
</file>