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Pr="00211813" w:rsidRDefault="00B03CF7" w:rsidP="00B03CF7">
      <w:pPr>
        <w:pStyle w:val="cover--"/>
        <w:rPr>
          <w:rFonts w:ascii="Huawei Sans" w:eastAsia="方正兰亭黑简体" w:hAnsi="Huawei Sans" w:cs="Huawei Sans"/>
          <w:noProof/>
          <w:sz w:val="36"/>
        </w:rPr>
      </w:pPr>
    </w:p>
    <w:p w14:paraId="05D1CA05" w14:textId="77777777" w:rsidR="00B03CF7" w:rsidRPr="00211813" w:rsidRDefault="00B03CF7" w:rsidP="00B03CF7">
      <w:pPr>
        <w:pStyle w:val="cover--"/>
        <w:rPr>
          <w:rFonts w:ascii="Huawei Sans" w:eastAsia="方正兰亭黑简体" w:hAnsi="Huawei Sans" w:cs="Huawei Sans"/>
          <w:noProof/>
          <w:szCs w:val="72"/>
        </w:rPr>
      </w:pPr>
    </w:p>
    <w:p w14:paraId="5C3FD4D7" w14:textId="77777777" w:rsidR="00B03CF7" w:rsidRPr="00211813" w:rsidRDefault="00B03CF7" w:rsidP="00B03CF7">
      <w:pPr>
        <w:pStyle w:val="cover--"/>
        <w:rPr>
          <w:rFonts w:ascii="Huawei Sans" w:eastAsia="方正兰亭黑简体" w:hAnsi="Huawei Sans" w:cs="Huawei Sans"/>
          <w:noProof/>
          <w:szCs w:val="72"/>
        </w:rPr>
      </w:pPr>
    </w:p>
    <w:p w14:paraId="17D530B2" w14:textId="77B1AFFD" w:rsidR="00B03CF7" w:rsidRPr="00211813" w:rsidRDefault="00B24D54" w:rsidP="00B03CF7">
      <w:pPr>
        <w:pStyle w:val="Cover2"/>
        <w:rPr>
          <w:rFonts w:ascii="Huawei Sans" w:eastAsia="方正兰亭黑简体" w:hAnsi="Huawei Sans" w:cs="Huawei Sans"/>
          <w:lang w:eastAsia="zh-CN"/>
        </w:rPr>
      </w:pPr>
      <w:r w:rsidRPr="00211813">
        <w:rPr>
          <w:rFonts w:ascii="Huawei Sans" w:eastAsia="方正兰亭黑简体" w:hAnsi="Huawei Sans" w:cs="Huawei Sans"/>
          <w:sz w:val="72"/>
          <w:szCs w:val="20"/>
          <w:lang w:eastAsia="zh-CN"/>
        </w:rPr>
        <w:t>IP Routing Basics</w:t>
      </w:r>
    </w:p>
    <w:p w14:paraId="68B9E86A" w14:textId="77777777" w:rsidR="00B03CF7" w:rsidRPr="00211813" w:rsidRDefault="00B03CF7" w:rsidP="00B03CF7">
      <w:pPr>
        <w:pStyle w:val="Cover2"/>
        <w:rPr>
          <w:rFonts w:ascii="Huawei Sans" w:eastAsia="方正兰亭黑简体" w:hAnsi="Huawei Sans" w:cs="Huawei Sans"/>
          <w:lang w:eastAsia="zh-CN"/>
        </w:rPr>
      </w:pPr>
    </w:p>
    <w:p w14:paraId="76ABEDFF" w14:textId="77777777" w:rsidR="00B03CF7" w:rsidRPr="00211813" w:rsidRDefault="00B03CF7" w:rsidP="00B03CF7">
      <w:pPr>
        <w:pStyle w:val="Cover2"/>
        <w:rPr>
          <w:rFonts w:ascii="Huawei Sans" w:eastAsia="方正兰亭黑简体" w:hAnsi="Huawei Sans" w:cs="Huawei Sans"/>
          <w:lang w:eastAsia="zh-CN"/>
        </w:rPr>
      </w:pPr>
    </w:p>
    <w:p w14:paraId="3CD64BA5" w14:textId="77777777" w:rsidR="00B03CF7" w:rsidRPr="00211813" w:rsidRDefault="00B03CF7" w:rsidP="00B03CF7">
      <w:pPr>
        <w:pStyle w:val="Cover2"/>
        <w:rPr>
          <w:rFonts w:ascii="Huawei Sans" w:eastAsia="方正兰亭黑简体" w:hAnsi="Huawei Sans" w:cs="Huawei Sans"/>
          <w:lang w:eastAsia="zh-CN"/>
        </w:rPr>
      </w:pPr>
    </w:p>
    <w:p w14:paraId="0420C419" w14:textId="77777777" w:rsidR="00B03CF7" w:rsidRPr="00211813" w:rsidRDefault="00B03CF7" w:rsidP="00B03CF7">
      <w:pPr>
        <w:pStyle w:val="Cover2"/>
        <w:rPr>
          <w:rFonts w:ascii="Huawei Sans" w:eastAsia="方正兰亭黑简体" w:hAnsi="Huawei Sans" w:cs="Huawei Sans"/>
          <w:lang w:eastAsia="zh-CN"/>
        </w:rPr>
      </w:pPr>
    </w:p>
    <w:p w14:paraId="780FADAC" w14:textId="77777777" w:rsidR="00B03CF7" w:rsidRPr="00211813" w:rsidRDefault="00B03CF7" w:rsidP="00B03CF7">
      <w:pPr>
        <w:pStyle w:val="Cover2"/>
        <w:rPr>
          <w:rFonts w:ascii="Huawei Sans" w:eastAsia="方正兰亭黑简体" w:hAnsi="Huawei Sans" w:cs="Huawei Sans"/>
          <w:lang w:eastAsia="zh-CN"/>
        </w:rPr>
      </w:pPr>
    </w:p>
    <w:p w14:paraId="0C86A157" w14:textId="77777777" w:rsidR="00B03CF7" w:rsidRPr="00211813" w:rsidRDefault="00B03CF7" w:rsidP="00B03CF7">
      <w:pPr>
        <w:pStyle w:val="Cover2"/>
        <w:rPr>
          <w:rFonts w:ascii="Huawei Sans" w:eastAsia="方正兰亭黑简体" w:hAnsi="Huawei Sans" w:cs="Huawei Sans"/>
          <w:lang w:eastAsia="zh-CN"/>
        </w:rPr>
      </w:pPr>
    </w:p>
    <w:p w14:paraId="6EF34E02" w14:textId="77777777" w:rsidR="00981741" w:rsidRPr="00211813" w:rsidRDefault="00981741" w:rsidP="00981741">
      <w:pPr>
        <w:ind w:left="0"/>
        <w:jc w:val="center"/>
        <w:rPr>
          <w:rFonts w:ascii="Huawei Sans" w:hAnsi="Huawei Sans" w:cs="Huawei Sans"/>
        </w:rPr>
      </w:pPr>
    </w:p>
    <w:p w14:paraId="07048DBA" w14:textId="66C18C20" w:rsidR="00981741" w:rsidRPr="00211813" w:rsidRDefault="00981741" w:rsidP="00981741">
      <w:pPr>
        <w:ind w:left="0"/>
        <w:jc w:val="center"/>
        <w:rPr>
          <w:rFonts w:ascii="Huawei Sans" w:hAnsi="Huawei Sans" w:cs="Huawei Sans"/>
        </w:rPr>
      </w:pPr>
      <w:r w:rsidRPr="00211813">
        <w:rPr>
          <w:rFonts w:ascii="Huawei Sans" w:hAnsi="Huawei Sans" w:cs="Huawei Sans"/>
          <w:noProof/>
        </w:rPr>
        <w:drawing>
          <wp:inline distT="0" distB="0" distL="0" distR="0" wp14:anchorId="29FFEE11" wp14:editId="2A1E481F">
            <wp:extent cx="944245" cy="963930"/>
            <wp:effectExtent l="0" t="0" r="8255" b="7620"/>
            <wp:docPr id="4" name="图片 4"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W_POS_RBG_Vertical-150p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4245" cy="963930"/>
                    </a:xfrm>
                    <a:prstGeom prst="rect">
                      <a:avLst/>
                    </a:prstGeom>
                    <a:noFill/>
                    <a:ln>
                      <a:noFill/>
                    </a:ln>
                  </pic:spPr>
                </pic:pic>
              </a:graphicData>
            </a:graphic>
          </wp:inline>
        </w:drawing>
      </w:r>
    </w:p>
    <w:p w14:paraId="54BDDABB" w14:textId="77777777" w:rsidR="00981741" w:rsidRPr="00211813" w:rsidRDefault="00981741" w:rsidP="00981741">
      <w:pPr>
        <w:ind w:left="0"/>
        <w:jc w:val="center"/>
        <w:rPr>
          <w:rFonts w:ascii="Huawei Sans" w:hAnsi="Huawei Sans" w:cs="Huawei Sans"/>
        </w:rPr>
      </w:pPr>
      <w:r w:rsidRPr="00211813">
        <w:rPr>
          <w:rFonts w:ascii="Huawei Sans" w:hAnsi="Huawei Sans" w:cs="Huawei Sans"/>
        </w:rPr>
        <w:fldChar w:fldCharType="begin"/>
      </w:r>
      <w:r w:rsidRPr="00211813">
        <w:rPr>
          <w:rFonts w:ascii="Huawei Sans" w:hAnsi="Huawei Sans" w:cs="Huawei Sans"/>
        </w:rPr>
        <w:instrText xml:space="preserve"> DOCPROPERTY  Confidential </w:instrText>
      </w:r>
      <w:r w:rsidRPr="00211813">
        <w:rPr>
          <w:rFonts w:ascii="Huawei Sans" w:hAnsi="Huawei Sans" w:cs="Huawei Sans"/>
        </w:rPr>
        <w:fldChar w:fldCharType="end"/>
      </w:r>
    </w:p>
    <w:p w14:paraId="127D20B0" w14:textId="77777777" w:rsidR="00981741" w:rsidRPr="00211813" w:rsidRDefault="00981741" w:rsidP="00981741">
      <w:pPr>
        <w:topLinePunct w:val="0"/>
        <w:spacing w:before="0" w:after="0" w:line="240" w:lineRule="auto"/>
        <w:ind w:left="0"/>
        <w:jc w:val="center"/>
        <w:rPr>
          <w:rFonts w:ascii="Huawei Sans" w:hAnsi="Huawei Sans" w:cs="Huawei Sans"/>
          <w:noProof/>
          <w:sz w:val="32"/>
          <w:szCs w:val="32"/>
          <w:lang w:eastAsia="en-US"/>
        </w:rPr>
      </w:pPr>
      <w:r w:rsidRPr="00211813">
        <w:rPr>
          <w:rFonts w:ascii="Huawei Sans" w:hAnsi="Huawei Sans" w:cs="Huawei Sans"/>
          <w:noProof/>
          <w:sz w:val="32"/>
          <w:szCs w:val="32"/>
          <w:lang w:eastAsia="en-US"/>
        </w:rPr>
        <w:t>Huawei Technologies Co., Ltd.</w:t>
      </w:r>
    </w:p>
    <w:p w14:paraId="655BB0DD" w14:textId="77777777" w:rsidR="00981741" w:rsidRPr="00211813" w:rsidRDefault="00981741" w:rsidP="00981741">
      <w:pPr>
        <w:rPr>
          <w:rFonts w:ascii="Huawei Sans" w:hAnsi="Huawei Sans" w:cs="Huawei Sans"/>
          <w:sz w:val="21"/>
          <w:szCs w:val="20"/>
        </w:rPr>
      </w:pPr>
    </w:p>
    <w:p w14:paraId="099CFF95" w14:textId="77777777" w:rsidR="00981741" w:rsidRPr="00211813" w:rsidRDefault="00981741" w:rsidP="00981741">
      <w:pPr>
        <w:rPr>
          <w:rFonts w:ascii="Huawei Sans" w:hAnsi="Huawei Sans" w:cs="Huawei Sans"/>
        </w:rPr>
      </w:pPr>
    </w:p>
    <w:p w14:paraId="67059CD1" w14:textId="77777777" w:rsidR="00981741" w:rsidRPr="00211813" w:rsidRDefault="00981741" w:rsidP="00981741">
      <w:pPr>
        <w:rPr>
          <w:rFonts w:ascii="Huawei Sans" w:hAnsi="Huawei Sans" w:cs="Huawei Sans"/>
        </w:rPr>
      </w:pPr>
    </w:p>
    <w:p w14:paraId="5D5DE5C6" w14:textId="77777777" w:rsidR="00981741" w:rsidRPr="00211813" w:rsidRDefault="00981741" w:rsidP="00981741">
      <w:pPr>
        <w:rPr>
          <w:rFonts w:ascii="Huawei Sans" w:hAnsi="Huawei Sans" w:cs="Huawei Sans"/>
        </w:rPr>
      </w:pPr>
    </w:p>
    <w:p w14:paraId="7644D3B0" w14:textId="77777777" w:rsidR="00981741" w:rsidRPr="00211813" w:rsidRDefault="00981741" w:rsidP="00981741">
      <w:pPr>
        <w:rPr>
          <w:rFonts w:ascii="Huawei Sans" w:hAnsi="Huawei Sans" w:cs="Huawei Sans"/>
        </w:rPr>
      </w:pPr>
    </w:p>
    <w:p w14:paraId="497A0351" w14:textId="77777777" w:rsidR="00981741" w:rsidRPr="00211813" w:rsidRDefault="00981741" w:rsidP="00981741">
      <w:pPr>
        <w:rPr>
          <w:rFonts w:ascii="Huawei Sans" w:hAnsi="Huawei Sans" w:cs="Huawei Sans"/>
        </w:rPr>
      </w:pPr>
    </w:p>
    <w:p w14:paraId="68DE2858" w14:textId="77777777" w:rsidR="00981741" w:rsidRPr="00211813" w:rsidRDefault="00981741" w:rsidP="00981741">
      <w:pPr>
        <w:topLinePunct w:val="0"/>
        <w:adjustRightInd/>
        <w:snapToGrid/>
        <w:spacing w:before="0" w:after="0" w:line="240" w:lineRule="auto"/>
        <w:ind w:left="0"/>
        <w:rPr>
          <w:rFonts w:ascii="Huawei Sans" w:hAnsi="Huawei Sans" w:cs="Huawei Sans"/>
        </w:rPr>
        <w:sectPr w:rsidR="00981741" w:rsidRPr="00211813">
          <w:pgSz w:w="11907" w:h="16840"/>
          <w:pgMar w:top="1701" w:right="1134" w:bottom="1701" w:left="1134" w:header="567" w:footer="567" w:gutter="0"/>
          <w:cols w:space="720"/>
        </w:sectPr>
      </w:pPr>
      <w:r w:rsidRPr="00211813">
        <w:rPr>
          <w:rFonts w:ascii="Huawei Sans" w:hAnsi="Huawei Sans" w:cs="Huawei Sans"/>
        </w:rPr>
        <w:br w:type="page"/>
      </w:r>
    </w:p>
    <w:p w14:paraId="2DBEA3B8" w14:textId="77777777" w:rsidR="00981741" w:rsidRPr="00211813" w:rsidRDefault="00981741" w:rsidP="00981741">
      <w:pPr>
        <w:topLinePunct w:val="0"/>
        <w:adjustRightInd/>
        <w:snapToGrid/>
        <w:spacing w:before="0" w:after="0" w:line="240" w:lineRule="auto"/>
        <w:ind w:left="0"/>
        <w:rPr>
          <w:rFonts w:ascii="Huawei Sans" w:hAnsi="Huawei Sans" w:cs="Huawei Sans"/>
        </w:rPr>
      </w:pPr>
    </w:p>
    <w:tbl>
      <w:tblPr>
        <w:tblW w:w="0" w:type="auto"/>
        <w:tblInd w:w="113" w:type="dxa"/>
        <w:tblLook w:val="01E0" w:firstRow="1" w:lastRow="1" w:firstColumn="1" w:lastColumn="1" w:noHBand="0" w:noVBand="0"/>
      </w:tblPr>
      <w:tblGrid>
        <w:gridCol w:w="9525"/>
      </w:tblGrid>
      <w:tr w:rsidR="00981741" w:rsidRPr="00211813" w14:paraId="6686DDF7" w14:textId="77777777" w:rsidTr="00981741">
        <w:tc>
          <w:tcPr>
            <w:tcW w:w="9655" w:type="dxa"/>
          </w:tcPr>
          <w:p w14:paraId="059B84F7" w14:textId="77777777" w:rsidR="00981741" w:rsidRPr="00211813" w:rsidRDefault="00981741">
            <w:pPr>
              <w:widowControl w:val="0"/>
              <w:topLinePunct w:val="0"/>
              <w:ind w:left="0"/>
              <w:jc w:val="both"/>
              <w:rPr>
                <w:rFonts w:ascii="Huawei Sans" w:hAnsi="Huawei Sans" w:cs="Huawei Sans"/>
                <w:b/>
                <w:bCs/>
                <w:spacing w:val="-4"/>
                <w:sz w:val="22"/>
                <w:szCs w:val="22"/>
              </w:rPr>
            </w:pPr>
            <w:r w:rsidRPr="00211813">
              <w:rPr>
                <w:rFonts w:ascii="Huawei Sans" w:hAnsi="Huawei Sans" w:cs="Huawei Sans"/>
                <w:b/>
                <w:bCs/>
                <w:spacing w:val="-4"/>
                <w:sz w:val="22"/>
                <w:szCs w:val="22"/>
              </w:rPr>
              <w:t>Copyright © Huawei Technologies Co., Ltd. 2020. All rights reserved.</w:t>
            </w:r>
          </w:p>
          <w:p w14:paraId="3A48B745" w14:textId="77777777" w:rsidR="00981741" w:rsidRPr="00211813" w:rsidRDefault="00981741">
            <w:pPr>
              <w:topLinePunct w:val="0"/>
              <w:ind w:left="0"/>
              <w:jc w:val="both"/>
              <w:rPr>
                <w:rFonts w:ascii="Huawei Sans" w:hAnsi="Huawei Sans" w:cs="Huawei Sans"/>
                <w:snapToGrid w:val="0"/>
                <w:sz w:val="20"/>
                <w:szCs w:val="20"/>
              </w:rPr>
            </w:pPr>
            <w:r w:rsidRPr="00211813">
              <w:rPr>
                <w:rFonts w:ascii="Huawei Sans" w:hAnsi="Huawei Sans" w:cs="Huawei Sans"/>
                <w:snapToGrid w:val="0"/>
                <w:sz w:val="20"/>
              </w:rPr>
              <w:t>No part of this document may be reproduced or transmitted in any form or by any means without prior written consent of Huawei Technologies Co., Ltd.</w:t>
            </w:r>
          </w:p>
          <w:p w14:paraId="12ABAD1B" w14:textId="77777777" w:rsidR="00981741" w:rsidRPr="00211813" w:rsidRDefault="00981741">
            <w:pPr>
              <w:widowControl w:val="0"/>
              <w:topLinePunct w:val="0"/>
              <w:ind w:left="0"/>
              <w:jc w:val="both"/>
              <w:rPr>
                <w:rFonts w:ascii="Huawei Sans" w:hAnsi="Huawei Sans" w:cs="Huawei Sans"/>
                <w:b/>
                <w:bCs/>
                <w:spacing w:val="-4"/>
                <w:sz w:val="22"/>
                <w:szCs w:val="22"/>
              </w:rPr>
            </w:pPr>
          </w:p>
          <w:p w14:paraId="5F1CB2E2" w14:textId="77777777" w:rsidR="00981741" w:rsidRPr="00211813" w:rsidRDefault="00981741">
            <w:pPr>
              <w:widowControl w:val="0"/>
              <w:topLinePunct w:val="0"/>
              <w:ind w:left="0"/>
              <w:jc w:val="both"/>
              <w:rPr>
                <w:rFonts w:ascii="Huawei Sans" w:hAnsi="Huawei Sans" w:cs="Huawei Sans"/>
                <w:b/>
                <w:bCs/>
                <w:spacing w:val="-4"/>
                <w:sz w:val="22"/>
                <w:szCs w:val="22"/>
              </w:rPr>
            </w:pPr>
            <w:r w:rsidRPr="00211813">
              <w:rPr>
                <w:rFonts w:ascii="Huawei Sans" w:hAnsi="Huawei Sans" w:cs="Huawei Sans"/>
                <w:b/>
                <w:bCs/>
                <w:spacing w:val="-4"/>
                <w:sz w:val="22"/>
                <w:szCs w:val="22"/>
              </w:rPr>
              <w:t>Trademarks and Permissions</w:t>
            </w:r>
          </w:p>
          <w:p w14:paraId="6B076C47" w14:textId="02CE218E" w:rsidR="00981741" w:rsidRPr="00211813" w:rsidRDefault="00981741">
            <w:pPr>
              <w:topLinePunct w:val="0"/>
              <w:ind w:left="0"/>
              <w:jc w:val="both"/>
              <w:rPr>
                <w:rFonts w:ascii="Huawei Sans" w:hAnsi="Huawei Sans" w:cs="Huawei Sans"/>
                <w:snapToGrid w:val="0"/>
                <w:sz w:val="20"/>
                <w:szCs w:val="20"/>
              </w:rPr>
            </w:pPr>
            <w:r w:rsidRPr="00211813">
              <w:rPr>
                <w:rFonts w:ascii="Huawei Sans" w:hAnsi="Huawei Sans" w:cs="Huawei Sans"/>
                <w:noProof/>
                <w:sz w:val="20"/>
              </w:rPr>
              <w:drawing>
                <wp:inline distT="0" distB="0" distL="0" distR="0" wp14:anchorId="5A5CD26C" wp14:editId="3589CEC5">
                  <wp:extent cx="288290" cy="288290"/>
                  <wp:effectExtent l="0" t="0" r="0" b="0"/>
                  <wp:docPr id="2" name="图片 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Pr="00211813">
              <w:rPr>
                <w:rFonts w:ascii="Huawei Sans" w:hAnsi="Huawei Sans" w:cs="Huawei Sans"/>
                <w:snapToGrid w:val="0"/>
                <w:sz w:val="20"/>
              </w:rPr>
              <w:t xml:space="preserve"> </w:t>
            </w:r>
            <w:proofErr w:type="gramStart"/>
            <w:r w:rsidRPr="00211813">
              <w:rPr>
                <w:rFonts w:ascii="Huawei Sans" w:hAnsi="Huawei Sans" w:cs="Huawei Sans"/>
                <w:snapToGrid w:val="0"/>
                <w:sz w:val="20"/>
              </w:rPr>
              <w:t>and</w:t>
            </w:r>
            <w:proofErr w:type="gramEnd"/>
            <w:r w:rsidRPr="00211813">
              <w:rPr>
                <w:rFonts w:ascii="Huawei Sans" w:hAnsi="Huawei Sans" w:cs="Huawei Sans"/>
                <w:snapToGrid w:val="0"/>
                <w:sz w:val="20"/>
              </w:rPr>
              <w:t xml:space="preserve"> other Huawei trademarks are trademarks of Huawei Technologies Co., Ltd.</w:t>
            </w:r>
          </w:p>
          <w:p w14:paraId="16D1DA61" w14:textId="77777777" w:rsidR="00981741" w:rsidRPr="00211813" w:rsidRDefault="00981741">
            <w:pPr>
              <w:topLinePunct w:val="0"/>
              <w:ind w:left="0"/>
              <w:jc w:val="both"/>
              <w:rPr>
                <w:rFonts w:ascii="Huawei Sans" w:hAnsi="Huawei Sans" w:cs="Huawei Sans"/>
                <w:snapToGrid w:val="0"/>
                <w:sz w:val="20"/>
              </w:rPr>
            </w:pPr>
            <w:r w:rsidRPr="00211813">
              <w:rPr>
                <w:rFonts w:ascii="Huawei Sans" w:hAnsi="Huawei Sans" w:cs="Huawei Sans"/>
                <w:snapToGrid w:val="0"/>
                <w:sz w:val="20"/>
              </w:rPr>
              <w:t>All other trademarks and trade names mentioned in this document are the property of their respective holders.</w:t>
            </w:r>
          </w:p>
          <w:p w14:paraId="0BB37503" w14:textId="77777777" w:rsidR="00981741" w:rsidRPr="00211813" w:rsidRDefault="00981741">
            <w:pPr>
              <w:topLinePunct w:val="0"/>
              <w:ind w:left="0"/>
              <w:jc w:val="both"/>
              <w:rPr>
                <w:rFonts w:ascii="Huawei Sans" w:hAnsi="Huawei Sans" w:cs="Huawei Sans"/>
                <w:snapToGrid w:val="0"/>
                <w:sz w:val="20"/>
              </w:rPr>
            </w:pPr>
          </w:p>
          <w:p w14:paraId="7E9CA949" w14:textId="77777777" w:rsidR="00981741" w:rsidRPr="00211813" w:rsidRDefault="00981741">
            <w:pPr>
              <w:widowControl w:val="0"/>
              <w:topLinePunct w:val="0"/>
              <w:ind w:left="0"/>
              <w:jc w:val="both"/>
              <w:rPr>
                <w:rFonts w:ascii="Huawei Sans" w:hAnsi="Huawei Sans" w:cs="Huawei Sans"/>
                <w:b/>
                <w:bCs/>
                <w:spacing w:val="-4"/>
                <w:sz w:val="22"/>
                <w:szCs w:val="22"/>
              </w:rPr>
            </w:pPr>
            <w:r w:rsidRPr="00211813">
              <w:rPr>
                <w:rFonts w:ascii="Huawei Sans" w:hAnsi="Huawei Sans" w:cs="Huawei Sans"/>
                <w:b/>
                <w:bCs/>
                <w:spacing w:val="-4"/>
                <w:sz w:val="22"/>
                <w:szCs w:val="22"/>
              </w:rPr>
              <w:t>Notice</w:t>
            </w:r>
          </w:p>
          <w:p w14:paraId="5B17545F" w14:textId="77777777" w:rsidR="00981741" w:rsidRPr="00211813" w:rsidRDefault="00981741">
            <w:pPr>
              <w:widowControl w:val="0"/>
              <w:topLinePunct w:val="0"/>
              <w:ind w:left="0"/>
              <w:jc w:val="both"/>
              <w:rPr>
                <w:rFonts w:ascii="Huawei Sans" w:hAnsi="Huawei Sans" w:cs="Huawei Sans"/>
                <w:snapToGrid w:val="0"/>
                <w:color w:val="000000"/>
                <w:sz w:val="20"/>
                <w:szCs w:val="20"/>
              </w:rPr>
            </w:pPr>
            <w:r w:rsidRPr="00211813">
              <w:rPr>
                <w:rFonts w:ascii="Huawei Sans" w:hAnsi="Huawei Sans" w:cs="Huawei Sans"/>
                <w:snapToGrid w:val="0"/>
                <w:color w:val="000000"/>
                <w:sz w:val="20"/>
              </w:rP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14:paraId="290CAE49" w14:textId="77777777" w:rsidR="00981741" w:rsidRPr="00211813" w:rsidRDefault="00981741">
            <w:pPr>
              <w:widowControl w:val="0"/>
              <w:topLinePunct w:val="0"/>
              <w:ind w:left="0"/>
              <w:jc w:val="both"/>
              <w:rPr>
                <w:rFonts w:ascii="Huawei Sans" w:hAnsi="Huawei Sans" w:cs="Huawei Sans"/>
                <w:snapToGrid w:val="0"/>
                <w:color w:val="000000"/>
                <w:sz w:val="20"/>
              </w:rPr>
            </w:pPr>
            <w:r w:rsidRPr="00211813">
              <w:rPr>
                <w:rFonts w:ascii="Huawei Sans" w:hAnsi="Huawei Sans" w:cs="Huawei Sans"/>
                <w:snapToGrid w:val="0"/>
                <w:color w:val="000000"/>
                <w:sz w:val="20"/>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14:paraId="5EFE3674" w14:textId="77777777" w:rsidR="00981741" w:rsidRPr="00211813" w:rsidRDefault="00981741" w:rsidP="00981741">
      <w:pPr>
        <w:ind w:left="0"/>
        <w:rPr>
          <w:rFonts w:ascii="Huawei Sans" w:hAnsi="Huawei Sans" w:cs="Huawei Sans"/>
          <w:sz w:val="21"/>
          <w:szCs w:val="20"/>
        </w:rPr>
      </w:pPr>
    </w:p>
    <w:p w14:paraId="597BE54B" w14:textId="77777777" w:rsidR="00981741" w:rsidRPr="00211813" w:rsidRDefault="00981741" w:rsidP="00981741">
      <w:pPr>
        <w:ind w:left="0"/>
        <w:rPr>
          <w:rFonts w:ascii="Huawei Sans" w:hAnsi="Huawei Sans" w:cs="Huawei Sans"/>
        </w:rPr>
      </w:pPr>
    </w:p>
    <w:p w14:paraId="17A009A7" w14:textId="77777777" w:rsidR="00981741" w:rsidRPr="00211813" w:rsidRDefault="00981741" w:rsidP="00981741">
      <w:pPr>
        <w:ind w:left="0"/>
        <w:rPr>
          <w:rFonts w:ascii="Huawei Sans" w:hAnsi="Huawei Sans" w:cs="Huawei Sans"/>
        </w:rPr>
      </w:pPr>
    </w:p>
    <w:p w14:paraId="719F061C" w14:textId="77777777" w:rsidR="00981741" w:rsidRPr="00211813" w:rsidRDefault="00981741" w:rsidP="00981741">
      <w:pPr>
        <w:ind w:left="0"/>
        <w:rPr>
          <w:rFonts w:ascii="Huawei Sans" w:hAnsi="Huawei Sans" w:cs="Huawei Sans"/>
        </w:rPr>
      </w:pPr>
    </w:p>
    <w:p w14:paraId="7CBA5415" w14:textId="77777777" w:rsidR="00981741" w:rsidRPr="00211813" w:rsidRDefault="00981741" w:rsidP="00981741">
      <w:pPr>
        <w:ind w:left="0"/>
        <w:rPr>
          <w:rFonts w:ascii="Huawei Sans" w:hAnsi="Huawei Sans" w:cs="Huawei Sans"/>
        </w:rPr>
      </w:pPr>
    </w:p>
    <w:p w14:paraId="1338A9D6" w14:textId="77777777" w:rsidR="00981741" w:rsidRPr="00211813" w:rsidRDefault="00981741" w:rsidP="00981741">
      <w:pPr>
        <w:ind w:left="0"/>
        <w:rPr>
          <w:rFonts w:ascii="Huawei Sans" w:hAnsi="Huawei Sans" w:cs="Huawei Sans"/>
        </w:rPr>
      </w:pPr>
    </w:p>
    <w:p w14:paraId="7FD8221F" w14:textId="77777777" w:rsidR="00981741" w:rsidRPr="00211813" w:rsidRDefault="00981741" w:rsidP="00981741">
      <w:pPr>
        <w:ind w:left="0"/>
        <w:rPr>
          <w:rFonts w:ascii="Huawei Sans" w:hAnsi="Huawei Sans" w:cs="Huawei Sans"/>
        </w:rPr>
      </w:pPr>
    </w:p>
    <w:p w14:paraId="21A205FC" w14:textId="77777777" w:rsidR="00981741" w:rsidRPr="00211813" w:rsidRDefault="00981741" w:rsidP="00981741">
      <w:pPr>
        <w:ind w:left="0"/>
        <w:rPr>
          <w:rFonts w:ascii="Huawei Sans" w:hAnsi="Huawei Sans" w:cs="Huawei Sans"/>
        </w:rPr>
      </w:pPr>
    </w:p>
    <w:p w14:paraId="5FCC5ECD" w14:textId="77777777" w:rsidR="00981741" w:rsidRPr="00211813" w:rsidRDefault="00981741" w:rsidP="00981741">
      <w:pPr>
        <w:ind w:left="0"/>
        <w:rPr>
          <w:rFonts w:ascii="Huawei Sans" w:hAnsi="Huawei Sans" w:cs="Huawei Sans"/>
        </w:rPr>
      </w:pPr>
    </w:p>
    <w:p w14:paraId="42BDC95C" w14:textId="77777777" w:rsidR="00981741" w:rsidRPr="00211813" w:rsidRDefault="00981741" w:rsidP="00981741">
      <w:pPr>
        <w:ind w:left="0"/>
        <w:rPr>
          <w:rFonts w:ascii="Huawei Sans" w:hAnsi="Huawei Sans" w:cs="Huawei Sans"/>
        </w:rPr>
      </w:pPr>
    </w:p>
    <w:tbl>
      <w:tblPr>
        <w:tblW w:w="0" w:type="auto"/>
        <w:tblInd w:w="113" w:type="dxa"/>
        <w:tblLook w:val="01E0" w:firstRow="1" w:lastRow="1" w:firstColumn="1" w:lastColumn="1" w:noHBand="0" w:noVBand="0"/>
      </w:tblPr>
      <w:tblGrid>
        <w:gridCol w:w="1152"/>
        <w:gridCol w:w="8373"/>
      </w:tblGrid>
      <w:tr w:rsidR="00981741" w:rsidRPr="00211813" w14:paraId="633B6590" w14:textId="77777777" w:rsidTr="00981741">
        <w:trPr>
          <w:trHeight w:val="634"/>
        </w:trPr>
        <w:tc>
          <w:tcPr>
            <w:tcW w:w="9640" w:type="dxa"/>
            <w:gridSpan w:val="2"/>
            <w:hideMark/>
          </w:tcPr>
          <w:p w14:paraId="05E2A75E" w14:textId="77777777" w:rsidR="00981741" w:rsidRPr="00211813" w:rsidRDefault="00981741">
            <w:pPr>
              <w:widowControl w:val="0"/>
              <w:topLinePunct w:val="0"/>
              <w:spacing w:before="0" w:after="0" w:line="240" w:lineRule="auto"/>
              <w:ind w:left="0"/>
              <w:jc w:val="both"/>
              <w:rPr>
                <w:rFonts w:ascii="Huawei Sans" w:hAnsi="Huawei Sans" w:cs="Huawei Sans"/>
                <w:noProof/>
                <w:sz w:val="32"/>
                <w:szCs w:val="32"/>
              </w:rPr>
            </w:pPr>
            <w:r w:rsidRPr="00211813">
              <w:rPr>
                <w:rFonts w:ascii="Huawei Sans" w:hAnsi="Huawei Sans" w:cs="Huawei Sans"/>
                <w:noProof/>
                <w:sz w:val="32"/>
                <w:szCs w:val="32"/>
                <w:lang w:eastAsia="en-US"/>
              </w:rPr>
              <w:t>Huawei Technologies Co., Ltd.</w:t>
            </w:r>
          </w:p>
        </w:tc>
      </w:tr>
      <w:tr w:rsidR="00981741" w:rsidRPr="00211813" w14:paraId="1F388CD4" w14:textId="77777777" w:rsidTr="00981741">
        <w:trPr>
          <w:trHeight w:val="371"/>
        </w:trPr>
        <w:tc>
          <w:tcPr>
            <w:tcW w:w="1155" w:type="dxa"/>
            <w:hideMark/>
          </w:tcPr>
          <w:p w14:paraId="78B429CA" w14:textId="77777777" w:rsidR="00981741" w:rsidRPr="00211813" w:rsidRDefault="00981741">
            <w:pPr>
              <w:topLinePunct w:val="0"/>
              <w:ind w:left="0"/>
              <w:jc w:val="both"/>
              <w:rPr>
                <w:rFonts w:ascii="Huawei Sans" w:hAnsi="Huawei Sans" w:cs="Huawei Sans"/>
                <w:snapToGrid w:val="0"/>
                <w:sz w:val="20"/>
                <w:szCs w:val="20"/>
              </w:rPr>
            </w:pPr>
            <w:r w:rsidRPr="00211813">
              <w:rPr>
                <w:rFonts w:ascii="Huawei Sans" w:hAnsi="Huawei Sans" w:cs="Huawei Sans"/>
                <w:snapToGrid w:val="0"/>
                <w:sz w:val="20"/>
              </w:rPr>
              <w:t>Address:</w:t>
            </w:r>
          </w:p>
        </w:tc>
        <w:tc>
          <w:tcPr>
            <w:tcW w:w="8485" w:type="dxa"/>
            <w:hideMark/>
          </w:tcPr>
          <w:p w14:paraId="32B41A7A" w14:textId="77777777" w:rsidR="00981741" w:rsidRPr="00211813" w:rsidRDefault="00981741">
            <w:pPr>
              <w:topLinePunct w:val="0"/>
              <w:ind w:left="0"/>
              <w:jc w:val="both"/>
              <w:rPr>
                <w:rFonts w:ascii="Huawei Sans" w:hAnsi="Huawei Sans" w:cs="Huawei Sans"/>
                <w:snapToGrid w:val="0"/>
                <w:sz w:val="20"/>
              </w:rPr>
            </w:pPr>
            <w:r w:rsidRPr="00211813">
              <w:rPr>
                <w:rFonts w:ascii="Huawei Sans" w:hAnsi="Huawei Sans" w:cs="Huawei Sans"/>
                <w:snapToGrid w:val="0"/>
                <w:sz w:val="20"/>
              </w:rPr>
              <w:t>Huawei Industrial Base</w:t>
            </w:r>
          </w:p>
          <w:p w14:paraId="426889F8" w14:textId="77777777" w:rsidR="00981741" w:rsidRPr="00211813" w:rsidRDefault="00981741">
            <w:pPr>
              <w:topLinePunct w:val="0"/>
              <w:ind w:left="0"/>
              <w:jc w:val="both"/>
              <w:rPr>
                <w:rFonts w:ascii="Huawei Sans" w:hAnsi="Huawei Sans" w:cs="Huawei Sans"/>
                <w:snapToGrid w:val="0"/>
                <w:sz w:val="20"/>
              </w:rPr>
            </w:pPr>
            <w:proofErr w:type="spellStart"/>
            <w:r w:rsidRPr="00211813">
              <w:rPr>
                <w:rFonts w:ascii="Huawei Sans" w:hAnsi="Huawei Sans" w:cs="Huawei Sans"/>
                <w:snapToGrid w:val="0"/>
                <w:sz w:val="20"/>
              </w:rPr>
              <w:t>Bantian</w:t>
            </w:r>
            <w:proofErr w:type="spellEnd"/>
            <w:r w:rsidRPr="00211813">
              <w:rPr>
                <w:rFonts w:ascii="Huawei Sans" w:hAnsi="Huawei Sans" w:cs="Huawei Sans"/>
                <w:snapToGrid w:val="0"/>
                <w:sz w:val="20"/>
              </w:rPr>
              <w:t xml:space="preserve">, </w:t>
            </w:r>
            <w:proofErr w:type="spellStart"/>
            <w:r w:rsidRPr="00211813">
              <w:rPr>
                <w:rFonts w:ascii="Huawei Sans" w:hAnsi="Huawei Sans" w:cs="Huawei Sans"/>
                <w:snapToGrid w:val="0"/>
                <w:sz w:val="20"/>
              </w:rPr>
              <w:t>Longgang</w:t>
            </w:r>
            <w:proofErr w:type="spellEnd"/>
          </w:p>
          <w:p w14:paraId="3F81CC28" w14:textId="77777777" w:rsidR="00981741" w:rsidRPr="00211813" w:rsidRDefault="00981741">
            <w:pPr>
              <w:topLinePunct w:val="0"/>
              <w:ind w:left="0"/>
              <w:jc w:val="both"/>
              <w:rPr>
                <w:rFonts w:ascii="Huawei Sans" w:hAnsi="Huawei Sans" w:cs="Huawei Sans"/>
                <w:snapToGrid w:val="0"/>
                <w:sz w:val="20"/>
              </w:rPr>
            </w:pPr>
            <w:r w:rsidRPr="00211813">
              <w:rPr>
                <w:rFonts w:ascii="Huawei Sans" w:hAnsi="Huawei Sans" w:cs="Huawei Sans"/>
                <w:snapToGrid w:val="0"/>
                <w:sz w:val="20"/>
              </w:rPr>
              <w:t>Shenzhen 518129</w:t>
            </w:r>
          </w:p>
          <w:p w14:paraId="7181E4EF" w14:textId="77777777" w:rsidR="00981741" w:rsidRPr="00211813" w:rsidRDefault="00981741">
            <w:pPr>
              <w:topLinePunct w:val="0"/>
              <w:ind w:left="0"/>
              <w:jc w:val="both"/>
              <w:rPr>
                <w:rFonts w:ascii="Huawei Sans" w:hAnsi="Huawei Sans" w:cs="Huawei Sans"/>
                <w:snapToGrid w:val="0"/>
                <w:sz w:val="20"/>
              </w:rPr>
            </w:pPr>
            <w:r w:rsidRPr="00211813">
              <w:rPr>
                <w:rFonts w:ascii="Huawei Sans" w:hAnsi="Huawei Sans" w:cs="Huawei Sans"/>
                <w:snapToGrid w:val="0"/>
                <w:sz w:val="20"/>
              </w:rPr>
              <w:t>People's Republic of China</w:t>
            </w:r>
          </w:p>
        </w:tc>
      </w:tr>
      <w:tr w:rsidR="00981741" w:rsidRPr="00211813" w14:paraId="62B1BB3E" w14:textId="77777777" w:rsidTr="00981741">
        <w:trPr>
          <w:trHeight w:val="337"/>
        </w:trPr>
        <w:tc>
          <w:tcPr>
            <w:tcW w:w="1155" w:type="dxa"/>
            <w:hideMark/>
          </w:tcPr>
          <w:p w14:paraId="577F58FC" w14:textId="77777777" w:rsidR="00981741" w:rsidRPr="00211813" w:rsidRDefault="00981741">
            <w:pPr>
              <w:topLinePunct w:val="0"/>
              <w:ind w:left="0"/>
              <w:jc w:val="both"/>
              <w:rPr>
                <w:rFonts w:ascii="Huawei Sans" w:hAnsi="Huawei Sans" w:cs="Huawei Sans"/>
                <w:snapToGrid w:val="0"/>
                <w:sz w:val="20"/>
              </w:rPr>
            </w:pPr>
            <w:r w:rsidRPr="00211813">
              <w:rPr>
                <w:rFonts w:ascii="Huawei Sans" w:hAnsi="Huawei Sans" w:cs="Huawei Sans"/>
                <w:snapToGrid w:val="0"/>
                <w:sz w:val="20"/>
              </w:rPr>
              <w:t>Website:</w:t>
            </w:r>
          </w:p>
        </w:tc>
        <w:tc>
          <w:tcPr>
            <w:tcW w:w="8485" w:type="dxa"/>
            <w:hideMark/>
          </w:tcPr>
          <w:p w14:paraId="4B85AFAF" w14:textId="77777777" w:rsidR="00981741" w:rsidRPr="00211813" w:rsidRDefault="00F22F84">
            <w:pPr>
              <w:widowControl w:val="0"/>
              <w:topLinePunct w:val="0"/>
              <w:ind w:left="0"/>
              <w:jc w:val="both"/>
              <w:rPr>
                <w:rFonts w:ascii="Huawei Sans" w:hAnsi="Huawei Sans" w:cs="Huawei Sans"/>
                <w:snapToGrid w:val="0"/>
                <w:sz w:val="20"/>
              </w:rPr>
            </w:pPr>
            <w:hyperlink r:id="rId14" w:history="1">
              <w:r w:rsidR="00981741" w:rsidRPr="00211813">
                <w:rPr>
                  <w:rStyle w:val="ad"/>
                  <w:rFonts w:ascii="Huawei Sans" w:hAnsi="Huawei Sans" w:cs="Huawei Sans"/>
                  <w:snapToGrid w:val="0"/>
                  <w:sz w:val="20"/>
                  <w:lang w:val="pt-BR"/>
                </w:rPr>
                <w:t>https://e.huawei.com/</w:t>
              </w:r>
            </w:hyperlink>
          </w:p>
        </w:tc>
      </w:tr>
    </w:tbl>
    <w:p w14:paraId="57691E3A" w14:textId="77777777" w:rsidR="00981741" w:rsidRPr="00211813" w:rsidRDefault="00981741" w:rsidP="00981741">
      <w:pPr>
        <w:keepNext/>
        <w:keepLines/>
        <w:spacing w:before="600"/>
        <w:ind w:left="0"/>
        <w:jc w:val="center"/>
        <w:rPr>
          <w:rFonts w:ascii="Huawei Sans" w:hAnsi="Huawei Sans" w:cs="Huawei Sans"/>
          <w:b/>
          <w:bCs/>
          <w:noProof/>
          <w:sz w:val="36"/>
          <w:szCs w:val="36"/>
          <w:lang w:eastAsia="en-US"/>
        </w:rPr>
      </w:pPr>
      <w:r w:rsidRPr="00211813">
        <w:rPr>
          <w:rFonts w:ascii="Huawei Sans" w:hAnsi="Huawei Sans" w:cs="Huawei Sans"/>
          <w:b/>
          <w:bCs/>
          <w:noProof/>
          <w:sz w:val="36"/>
          <w:szCs w:val="36"/>
          <w:lang w:eastAsia="en-US"/>
        </w:rPr>
        <w:lastRenderedPageBreak/>
        <w:t>Huawei Certification System</w:t>
      </w:r>
    </w:p>
    <w:p w14:paraId="76B975B4" w14:textId="77777777" w:rsidR="00981741" w:rsidRPr="00211813" w:rsidRDefault="00981741" w:rsidP="00981741">
      <w:pPr>
        <w:ind w:left="0"/>
        <w:rPr>
          <w:rFonts w:ascii="Huawei Sans" w:hAnsi="Huawei Sans" w:cs="Huawei Sans"/>
          <w:sz w:val="21"/>
          <w:szCs w:val="20"/>
        </w:rPr>
      </w:pPr>
      <w:r w:rsidRPr="00211813">
        <w:rPr>
          <w:rFonts w:ascii="Huawei Sans" w:hAnsi="Huawei Sans" w:cs="Huawei Sans"/>
        </w:rP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43E5640A" w14:textId="77777777" w:rsidR="00981741" w:rsidRPr="00211813" w:rsidRDefault="00981741" w:rsidP="00981741">
      <w:pPr>
        <w:ind w:left="0"/>
        <w:rPr>
          <w:rFonts w:ascii="Huawei Sans" w:hAnsi="Huawei Sans" w:cs="Huawei Sans"/>
        </w:rPr>
      </w:pPr>
      <w:r w:rsidRPr="00211813">
        <w:rPr>
          <w:rFonts w:ascii="Huawei Sans" w:hAnsi="Huawei Sans" w:cs="Huawei Sans"/>
        </w:rPr>
        <w:t>Huawei Certified ICT Associate-</w:t>
      </w:r>
      <w:proofErr w:type="spellStart"/>
      <w:r w:rsidRPr="00211813">
        <w:rPr>
          <w:rFonts w:ascii="Huawei Sans" w:hAnsi="Huawei Sans" w:cs="Huawei Sans"/>
        </w:rPr>
        <w:t>Datacom</w:t>
      </w:r>
      <w:proofErr w:type="spellEnd"/>
      <w:r w:rsidRPr="00211813">
        <w:rPr>
          <w:rFonts w:ascii="Huawei Sans" w:hAnsi="Huawei Sans" w:cs="Huawei Sans"/>
        </w:rPr>
        <w:t xml:space="preserve"> (HCIA-</w:t>
      </w:r>
      <w:proofErr w:type="spellStart"/>
      <w:r w:rsidRPr="00211813">
        <w:rPr>
          <w:rFonts w:ascii="Huawei Sans" w:hAnsi="Huawei Sans" w:cs="Huawei Sans"/>
        </w:rPr>
        <w:t>Datacom</w:t>
      </w:r>
      <w:proofErr w:type="spellEnd"/>
      <w:r w:rsidRPr="00211813">
        <w:rPr>
          <w:rFonts w:ascii="Huawei Sans" w:hAnsi="Huawei Sans" w:cs="Huawei Sans"/>
        </w:rPr>
        <w:t xml:space="preserve">) is designed for Huawei's frontline engineers and anyone who want to understand Huawei's </w:t>
      </w:r>
      <w:proofErr w:type="spellStart"/>
      <w:r w:rsidRPr="00211813">
        <w:rPr>
          <w:rFonts w:ascii="Huawei Sans" w:hAnsi="Huawei Sans" w:cs="Huawei Sans"/>
        </w:rPr>
        <w:t>datacom</w:t>
      </w:r>
      <w:proofErr w:type="spellEnd"/>
      <w:r w:rsidRPr="00211813">
        <w:rPr>
          <w:rFonts w:ascii="Huawei Sans" w:hAnsi="Huawei Sans" w:cs="Huawei Sans"/>
        </w:rPr>
        <w:t xml:space="preserve"> products and technologies. The HCIA-</w:t>
      </w:r>
      <w:proofErr w:type="spellStart"/>
      <w:r w:rsidRPr="00211813">
        <w:rPr>
          <w:rFonts w:ascii="Huawei Sans" w:hAnsi="Huawei Sans" w:cs="Huawei Sans"/>
        </w:rPr>
        <w:t>Datacom</w:t>
      </w:r>
      <w:proofErr w:type="spellEnd"/>
      <w:r w:rsidRPr="00211813">
        <w:rPr>
          <w:rFonts w:ascii="Huawei Sans" w:hAnsi="Huawei Sans" w:cs="Huawei Sans"/>
        </w:rPr>
        <w:t xml:space="preserve"> certification covers routing and switching principles, basic WLAN principles, network security basics, network management and O&amp;M basics, SDN and programmability and automation basics.</w:t>
      </w:r>
    </w:p>
    <w:p w14:paraId="523BB1F7" w14:textId="77777777" w:rsidR="00981741" w:rsidRPr="00211813" w:rsidRDefault="00981741" w:rsidP="00981741">
      <w:pPr>
        <w:ind w:left="0"/>
        <w:rPr>
          <w:rFonts w:ascii="Huawei Sans" w:hAnsi="Huawei Sans" w:cs="Huawei Sans"/>
        </w:rPr>
      </w:pPr>
      <w:r w:rsidRPr="00211813">
        <w:rPr>
          <w:rFonts w:ascii="Huawei Sans" w:hAnsi="Huawei Sans" w:cs="Huawei Sans"/>
        </w:rPr>
        <w:t xml:space="preserve">The Huawei certification system introduces the industry, fosters innovation, and imparts cutting-edge </w:t>
      </w:r>
      <w:proofErr w:type="spellStart"/>
      <w:r w:rsidRPr="00211813">
        <w:rPr>
          <w:rFonts w:ascii="Huawei Sans" w:hAnsi="Huawei Sans" w:cs="Huawei Sans"/>
        </w:rPr>
        <w:t>datacom</w:t>
      </w:r>
      <w:proofErr w:type="spellEnd"/>
      <w:r w:rsidRPr="00211813">
        <w:rPr>
          <w:rFonts w:ascii="Huawei Sans" w:hAnsi="Huawei Sans" w:cs="Huawei Sans"/>
        </w:rPr>
        <w:t xml:space="preserve"> knowledge.</w:t>
      </w:r>
    </w:p>
    <w:p w14:paraId="572744DE" w14:textId="26D0B0C3" w:rsidR="00981741" w:rsidRPr="00211813" w:rsidRDefault="00981741" w:rsidP="00981741">
      <w:pPr>
        <w:ind w:left="0"/>
        <w:jc w:val="center"/>
        <w:rPr>
          <w:rFonts w:ascii="Huawei Sans" w:hAnsi="Huawei Sans" w:cs="Huawei Sans"/>
        </w:rPr>
      </w:pPr>
      <w:r w:rsidRPr="00211813">
        <w:rPr>
          <w:rFonts w:ascii="Huawei Sans" w:hAnsi="Huawei Sans" w:cs="Huawei Sans"/>
          <w:noProof/>
        </w:rPr>
        <w:drawing>
          <wp:inline distT="0" distB="0" distL="0" distR="0" wp14:anchorId="360167AE" wp14:editId="15563234">
            <wp:extent cx="6112510" cy="3230245"/>
            <wp:effectExtent l="0" t="0" r="0" b="825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2510" cy="3230245"/>
                    </a:xfrm>
                    <a:prstGeom prst="rect">
                      <a:avLst/>
                    </a:prstGeom>
                    <a:noFill/>
                    <a:ln>
                      <a:noFill/>
                    </a:ln>
                  </pic:spPr>
                </pic:pic>
              </a:graphicData>
            </a:graphic>
          </wp:inline>
        </w:drawing>
      </w:r>
    </w:p>
    <w:p w14:paraId="23E831D7" w14:textId="77777777" w:rsidR="00B03CF7" w:rsidRPr="00211813" w:rsidRDefault="00B03CF7" w:rsidP="00B03CF7">
      <w:pPr>
        <w:pStyle w:val="Cover2"/>
        <w:rPr>
          <w:rFonts w:ascii="Huawei Sans" w:eastAsia="方正兰亭黑简体" w:hAnsi="Huawei Sans" w:cs="Huawei Sans"/>
          <w:lang w:eastAsia="zh-CN"/>
        </w:rPr>
      </w:pPr>
    </w:p>
    <w:sdt>
      <w:sdtPr>
        <w:rPr>
          <w:rFonts w:ascii="HuaweiSans-Regular" w:hAnsi="HuaweiSans-Regular" w:cs="Huawei Sans"/>
          <w:b w:val="0"/>
          <w:bCs w:val="0"/>
          <w:sz w:val="21"/>
          <w:szCs w:val="21"/>
          <w:lang w:val="zh-CN"/>
        </w:rPr>
        <w:id w:val="1115093617"/>
        <w:docPartObj>
          <w:docPartGallery w:val="Table of Contents"/>
          <w:docPartUnique/>
        </w:docPartObj>
      </w:sdtPr>
      <w:sdtEndPr>
        <w:rPr>
          <w:sz w:val="24"/>
          <w:szCs w:val="24"/>
        </w:rPr>
      </w:sdtEndPr>
      <w:sdtContent>
        <w:p w14:paraId="464966D0" w14:textId="77777777" w:rsidR="007F08A4" w:rsidRPr="00211813" w:rsidRDefault="007F08A4" w:rsidP="007F08A4">
          <w:pPr>
            <w:pStyle w:val="Contents"/>
            <w:rPr>
              <w:rFonts w:cs="Huawei Sans"/>
            </w:rPr>
          </w:pPr>
          <w:r w:rsidRPr="00211813">
            <w:rPr>
              <w:rFonts w:cs="Huawei Sans"/>
            </w:rPr>
            <w:t>Contents</w:t>
          </w:r>
        </w:p>
        <w:p w14:paraId="1C0955EC" w14:textId="77777777" w:rsidR="00DA4E6D" w:rsidRDefault="00810FD2">
          <w:pPr>
            <w:pStyle w:val="12"/>
            <w:tabs>
              <w:tab w:val="right" w:leader="dot" w:pos="9628"/>
            </w:tabs>
            <w:rPr>
              <w:rFonts w:asciiTheme="minorHAnsi" w:eastAsiaTheme="minorEastAsia" w:hAnsiTheme="minorHAnsi" w:cstheme="minorBidi"/>
              <w:b w:val="0"/>
              <w:bCs w:val="0"/>
              <w:noProof/>
              <w:kern w:val="2"/>
              <w:sz w:val="21"/>
              <w:szCs w:val="22"/>
            </w:rPr>
          </w:pPr>
          <w:r w:rsidRPr="00211813">
            <w:rPr>
              <w:rFonts w:cs="Huawei Sans"/>
              <w:lang w:val="zh-CN"/>
            </w:rPr>
            <w:fldChar w:fldCharType="begin"/>
          </w:r>
          <w:r w:rsidRPr="00211813">
            <w:rPr>
              <w:rFonts w:cs="Huawei Sans"/>
              <w:lang w:val="zh-CN"/>
            </w:rPr>
            <w:instrText xml:space="preserve"> TOC \o "1-3" \h \z \u </w:instrText>
          </w:r>
          <w:r w:rsidRPr="00211813">
            <w:rPr>
              <w:rFonts w:cs="Huawei Sans"/>
              <w:lang w:val="zh-CN"/>
            </w:rPr>
            <w:fldChar w:fldCharType="separate"/>
          </w:r>
          <w:hyperlink w:anchor="_Toc60148963" w:history="1">
            <w:r w:rsidR="00DA4E6D" w:rsidRPr="005F4566">
              <w:rPr>
                <w:rStyle w:val="ad"/>
                <w:noProof/>
              </w:rPr>
              <w:t>1</w:t>
            </w:r>
            <w:r w:rsidR="00DA4E6D" w:rsidRPr="005F4566">
              <w:rPr>
                <w:rStyle w:val="ad"/>
                <w:rFonts w:cs="Huawei Sans"/>
                <w:noProof/>
              </w:rPr>
              <w:t xml:space="preserve"> IP Routing Basics</w:t>
            </w:r>
            <w:r w:rsidR="00DA4E6D">
              <w:rPr>
                <w:noProof/>
                <w:webHidden/>
              </w:rPr>
              <w:tab/>
            </w:r>
            <w:r w:rsidR="00DA4E6D">
              <w:rPr>
                <w:noProof/>
                <w:webHidden/>
              </w:rPr>
              <w:fldChar w:fldCharType="begin"/>
            </w:r>
            <w:r w:rsidR="00DA4E6D">
              <w:rPr>
                <w:noProof/>
                <w:webHidden/>
              </w:rPr>
              <w:instrText xml:space="preserve"> PAGEREF _Toc60148963 \h </w:instrText>
            </w:r>
            <w:r w:rsidR="00DA4E6D">
              <w:rPr>
                <w:noProof/>
                <w:webHidden/>
              </w:rPr>
            </w:r>
            <w:r w:rsidR="00DA4E6D">
              <w:rPr>
                <w:noProof/>
                <w:webHidden/>
              </w:rPr>
              <w:fldChar w:fldCharType="separate"/>
            </w:r>
            <w:r w:rsidR="00DA4E6D">
              <w:rPr>
                <w:noProof/>
                <w:webHidden/>
              </w:rPr>
              <w:t>1</w:t>
            </w:r>
            <w:r w:rsidR="00DA4E6D">
              <w:rPr>
                <w:noProof/>
                <w:webHidden/>
              </w:rPr>
              <w:fldChar w:fldCharType="end"/>
            </w:r>
          </w:hyperlink>
        </w:p>
        <w:p w14:paraId="2D320AA3" w14:textId="77777777" w:rsidR="00DA4E6D" w:rsidRDefault="00DA4E6D">
          <w:pPr>
            <w:pStyle w:val="20"/>
            <w:tabs>
              <w:tab w:val="right" w:leader="dot" w:pos="9628"/>
            </w:tabs>
            <w:rPr>
              <w:rFonts w:asciiTheme="minorHAnsi" w:eastAsiaTheme="minorEastAsia" w:hAnsiTheme="minorHAnsi" w:cstheme="minorBidi"/>
              <w:kern w:val="2"/>
              <w:sz w:val="21"/>
              <w:szCs w:val="22"/>
            </w:rPr>
          </w:pPr>
          <w:hyperlink w:anchor="_Toc60148964" w:history="1">
            <w:r w:rsidRPr="005F4566">
              <w:rPr>
                <w:rStyle w:val="ad"/>
                <w:rFonts w:cs="Book Antiqua"/>
                <w:snapToGrid w:val="0"/>
              </w:rPr>
              <w:t>1.1</w:t>
            </w:r>
            <w:r w:rsidRPr="005F4566">
              <w:rPr>
                <w:rStyle w:val="ad"/>
                <w:rFonts w:cs="Huawei Sans"/>
              </w:rPr>
              <w:t xml:space="preserve"> Foreword</w:t>
            </w:r>
            <w:r>
              <w:rPr>
                <w:webHidden/>
              </w:rPr>
              <w:tab/>
            </w:r>
            <w:r>
              <w:rPr>
                <w:webHidden/>
              </w:rPr>
              <w:fldChar w:fldCharType="begin"/>
            </w:r>
            <w:r>
              <w:rPr>
                <w:webHidden/>
              </w:rPr>
              <w:instrText xml:space="preserve"> PAGEREF _Toc60148964 \h </w:instrText>
            </w:r>
            <w:r>
              <w:rPr>
                <w:webHidden/>
              </w:rPr>
            </w:r>
            <w:r>
              <w:rPr>
                <w:webHidden/>
              </w:rPr>
              <w:fldChar w:fldCharType="separate"/>
            </w:r>
            <w:r>
              <w:rPr>
                <w:webHidden/>
              </w:rPr>
              <w:t>1</w:t>
            </w:r>
            <w:r>
              <w:rPr>
                <w:webHidden/>
              </w:rPr>
              <w:fldChar w:fldCharType="end"/>
            </w:r>
          </w:hyperlink>
        </w:p>
        <w:p w14:paraId="73CEE920" w14:textId="77777777" w:rsidR="00DA4E6D" w:rsidRDefault="00DA4E6D">
          <w:pPr>
            <w:pStyle w:val="20"/>
            <w:tabs>
              <w:tab w:val="right" w:leader="dot" w:pos="9628"/>
            </w:tabs>
            <w:rPr>
              <w:rFonts w:asciiTheme="minorHAnsi" w:eastAsiaTheme="minorEastAsia" w:hAnsiTheme="minorHAnsi" w:cstheme="minorBidi"/>
              <w:kern w:val="2"/>
              <w:sz w:val="21"/>
              <w:szCs w:val="22"/>
            </w:rPr>
          </w:pPr>
          <w:hyperlink w:anchor="_Toc60148965" w:history="1">
            <w:r w:rsidRPr="005F4566">
              <w:rPr>
                <w:rStyle w:val="ad"/>
                <w:rFonts w:cs="Book Antiqua"/>
                <w:snapToGrid w:val="0"/>
              </w:rPr>
              <w:t>1.2</w:t>
            </w:r>
            <w:r w:rsidRPr="005F4566">
              <w:rPr>
                <w:rStyle w:val="ad"/>
                <w:rFonts w:cs="Huawei Sans"/>
              </w:rPr>
              <w:t xml:space="preserve"> Objectives</w:t>
            </w:r>
            <w:r>
              <w:rPr>
                <w:webHidden/>
              </w:rPr>
              <w:tab/>
            </w:r>
            <w:r>
              <w:rPr>
                <w:webHidden/>
              </w:rPr>
              <w:fldChar w:fldCharType="begin"/>
            </w:r>
            <w:r>
              <w:rPr>
                <w:webHidden/>
              </w:rPr>
              <w:instrText xml:space="preserve"> PAGEREF _Toc60148965 \h </w:instrText>
            </w:r>
            <w:r>
              <w:rPr>
                <w:webHidden/>
              </w:rPr>
            </w:r>
            <w:r>
              <w:rPr>
                <w:webHidden/>
              </w:rPr>
              <w:fldChar w:fldCharType="separate"/>
            </w:r>
            <w:r>
              <w:rPr>
                <w:webHidden/>
              </w:rPr>
              <w:t>1</w:t>
            </w:r>
            <w:r>
              <w:rPr>
                <w:webHidden/>
              </w:rPr>
              <w:fldChar w:fldCharType="end"/>
            </w:r>
          </w:hyperlink>
        </w:p>
        <w:p w14:paraId="63D26FA0" w14:textId="77777777" w:rsidR="00DA4E6D" w:rsidRDefault="00DA4E6D">
          <w:pPr>
            <w:pStyle w:val="20"/>
            <w:tabs>
              <w:tab w:val="right" w:leader="dot" w:pos="9628"/>
            </w:tabs>
            <w:rPr>
              <w:rFonts w:asciiTheme="minorHAnsi" w:eastAsiaTheme="minorEastAsia" w:hAnsiTheme="minorHAnsi" w:cstheme="minorBidi"/>
              <w:kern w:val="2"/>
              <w:sz w:val="21"/>
              <w:szCs w:val="22"/>
            </w:rPr>
          </w:pPr>
          <w:hyperlink w:anchor="_Toc60148966" w:history="1">
            <w:r w:rsidRPr="005F4566">
              <w:rPr>
                <w:rStyle w:val="ad"/>
                <w:rFonts w:cs="Book Antiqua"/>
                <w:snapToGrid w:val="0"/>
              </w:rPr>
              <w:t>1.3</w:t>
            </w:r>
            <w:r w:rsidRPr="005F4566">
              <w:rPr>
                <w:rStyle w:val="ad"/>
                <w:rFonts w:cs="Huawei Sans"/>
              </w:rPr>
              <w:t xml:space="preserve"> Overview of IP Routing</w:t>
            </w:r>
            <w:r>
              <w:rPr>
                <w:webHidden/>
              </w:rPr>
              <w:tab/>
            </w:r>
            <w:r>
              <w:rPr>
                <w:webHidden/>
              </w:rPr>
              <w:fldChar w:fldCharType="begin"/>
            </w:r>
            <w:r>
              <w:rPr>
                <w:webHidden/>
              </w:rPr>
              <w:instrText xml:space="preserve"> PAGEREF _Toc60148966 \h </w:instrText>
            </w:r>
            <w:r>
              <w:rPr>
                <w:webHidden/>
              </w:rPr>
            </w:r>
            <w:r>
              <w:rPr>
                <w:webHidden/>
              </w:rPr>
              <w:fldChar w:fldCharType="separate"/>
            </w:r>
            <w:r>
              <w:rPr>
                <w:webHidden/>
              </w:rPr>
              <w:t>1</w:t>
            </w:r>
            <w:r>
              <w:rPr>
                <w:webHidden/>
              </w:rPr>
              <w:fldChar w:fldCharType="end"/>
            </w:r>
          </w:hyperlink>
        </w:p>
        <w:p w14:paraId="1B1148D6"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67" w:history="1">
            <w:r w:rsidRPr="005F4566">
              <w:rPr>
                <w:rStyle w:val="ad"/>
                <w:rFonts w:cs="Book Antiqua"/>
                <w:bCs/>
                <w:snapToGrid w:val="0"/>
                <w:lang w:eastAsia="en-US"/>
              </w:rPr>
              <w:t>1.3.1</w:t>
            </w:r>
            <w:r w:rsidRPr="005F4566">
              <w:rPr>
                <w:rStyle w:val="ad"/>
                <w:rFonts w:cs="Huawei Sans"/>
                <w:lang w:eastAsia="en-US"/>
              </w:rPr>
              <w:t xml:space="preserve"> Background: Inter-Subnet Communication</w:t>
            </w:r>
            <w:r>
              <w:rPr>
                <w:webHidden/>
              </w:rPr>
              <w:tab/>
            </w:r>
            <w:r>
              <w:rPr>
                <w:webHidden/>
              </w:rPr>
              <w:fldChar w:fldCharType="begin"/>
            </w:r>
            <w:r>
              <w:rPr>
                <w:webHidden/>
              </w:rPr>
              <w:instrText xml:space="preserve"> PAGEREF _Toc60148967 \h </w:instrText>
            </w:r>
            <w:r>
              <w:rPr>
                <w:webHidden/>
              </w:rPr>
            </w:r>
            <w:r>
              <w:rPr>
                <w:webHidden/>
              </w:rPr>
              <w:fldChar w:fldCharType="separate"/>
            </w:r>
            <w:r>
              <w:rPr>
                <w:webHidden/>
              </w:rPr>
              <w:t>1</w:t>
            </w:r>
            <w:r>
              <w:rPr>
                <w:webHidden/>
              </w:rPr>
              <w:fldChar w:fldCharType="end"/>
            </w:r>
          </w:hyperlink>
        </w:p>
        <w:p w14:paraId="0123E8F4"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68" w:history="1">
            <w:r w:rsidRPr="005F4566">
              <w:rPr>
                <w:rStyle w:val="ad"/>
                <w:rFonts w:cs="Book Antiqua"/>
                <w:bCs/>
                <w:snapToGrid w:val="0"/>
                <w:lang w:eastAsia="en-US"/>
              </w:rPr>
              <w:t>1.3.2</w:t>
            </w:r>
            <w:r w:rsidRPr="005F4566">
              <w:rPr>
                <w:rStyle w:val="ad"/>
                <w:rFonts w:cs="Huawei Sans"/>
                <w:lang w:eastAsia="en-US"/>
              </w:rPr>
              <w:t xml:space="preserve"> Routes</w:t>
            </w:r>
            <w:r>
              <w:rPr>
                <w:webHidden/>
              </w:rPr>
              <w:tab/>
            </w:r>
            <w:r>
              <w:rPr>
                <w:webHidden/>
              </w:rPr>
              <w:fldChar w:fldCharType="begin"/>
            </w:r>
            <w:r>
              <w:rPr>
                <w:webHidden/>
              </w:rPr>
              <w:instrText xml:space="preserve"> PAGEREF _Toc60148968 \h </w:instrText>
            </w:r>
            <w:r>
              <w:rPr>
                <w:webHidden/>
              </w:rPr>
            </w:r>
            <w:r>
              <w:rPr>
                <w:webHidden/>
              </w:rPr>
              <w:fldChar w:fldCharType="separate"/>
            </w:r>
            <w:r>
              <w:rPr>
                <w:webHidden/>
              </w:rPr>
              <w:t>2</w:t>
            </w:r>
            <w:r>
              <w:rPr>
                <w:webHidden/>
              </w:rPr>
              <w:fldChar w:fldCharType="end"/>
            </w:r>
          </w:hyperlink>
        </w:p>
        <w:p w14:paraId="59AC7663"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69" w:history="1">
            <w:r w:rsidRPr="005F4566">
              <w:rPr>
                <w:rStyle w:val="ad"/>
                <w:rFonts w:cs="Book Antiqua"/>
                <w:bCs/>
                <w:snapToGrid w:val="0"/>
                <w:lang w:eastAsia="en-US"/>
              </w:rPr>
              <w:t>1.3.3</w:t>
            </w:r>
            <w:r w:rsidRPr="005F4566">
              <w:rPr>
                <w:rStyle w:val="ad"/>
                <w:rFonts w:cs="Huawei Sans"/>
                <w:lang w:eastAsia="en-US"/>
              </w:rPr>
              <w:t xml:space="preserve"> Routing Information</w:t>
            </w:r>
            <w:r>
              <w:rPr>
                <w:webHidden/>
              </w:rPr>
              <w:tab/>
            </w:r>
            <w:r>
              <w:rPr>
                <w:webHidden/>
              </w:rPr>
              <w:fldChar w:fldCharType="begin"/>
            </w:r>
            <w:r>
              <w:rPr>
                <w:webHidden/>
              </w:rPr>
              <w:instrText xml:space="preserve"> PAGEREF _Toc60148969 \h </w:instrText>
            </w:r>
            <w:r>
              <w:rPr>
                <w:webHidden/>
              </w:rPr>
            </w:r>
            <w:r>
              <w:rPr>
                <w:webHidden/>
              </w:rPr>
              <w:fldChar w:fldCharType="separate"/>
            </w:r>
            <w:r>
              <w:rPr>
                <w:webHidden/>
              </w:rPr>
              <w:t>2</w:t>
            </w:r>
            <w:r>
              <w:rPr>
                <w:webHidden/>
              </w:rPr>
              <w:fldChar w:fldCharType="end"/>
            </w:r>
          </w:hyperlink>
        </w:p>
        <w:p w14:paraId="48469213"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70" w:history="1">
            <w:r w:rsidRPr="005F4566">
              <w:rPr>
                <w:rStyle w:val="ad"/>
                <w:rFonts w:cs="Book Antiqua"/>
                <w:bCs/>
                <w:snapToGrid w:val="0"/>
                <w:lang w:eastAsia="en-US"/>
              </w:rPr>
              <w:t>1.3.4</w:t>
            </w:r>
            <w:r w:rsidRPr="005F4566">
              <w:rPr>
                <w:rStyle w:val="ad"/>
                <w:rFonts w:cs="Huawei Sans"/>
                <w:lang w:eastAsia="en-US"/>
              </w:rPr>
              <w:t xml:space="preserve"> IP Routing Table</w:t>
            </w:r>
            <w:r>
              <w:rPr>
                <w:webHidden/>
              </w:rPr>
              <w:tab/>
            </w:r>
            <w:r>
              <w:rPr>
                <w:webHidden/>
              </w:rPr>
              <w:fldChar w:fldCharType="begin"/>
            </w:r>
            <w:r>
              <w:rPr>
                <w:webHidden/>
              </w:rPr>
              <w:instrText xml:space="preserve"> PAGEREF _Toc60148970 \h </w:instrText>
            </w:r>
            <w:r>
              <w:rPr>
                <w:webHidden/>
              </w:rPr>
            </w:r>
            <w:r>
              <w:rPr>
                <w:webHidden/>
              </w:rPr>
              <w:fldChar w:fldCharType="separate"/>
            </w:r>
            <w:r>
              <w:rPr>
                <w:webHidden/>
              </w:rPr>
              <w:t>3</w:t>
            </w:r>
            <w:r>
              <w:rPr>
                <w:webHidden/>
              </w:rPr>
              <w:fldChar w:fldCharType="end"/>
            </w:r>
          </w:hyperlink>
        </w:p>
        <w:p w14:paraId="565ECD99"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71" w:history="1">
            <w:r w:rsidRPr="005F4566">
              <w:rPr>
                <w:rStyle w:val="ad"/>
                <w:rFonts w:cs="Book Antiqua"/>
                <w:bCs/>
                <w:snapToGrid w:val="0"/>
                <w:lang w:eastAsia="en-US"/>
              </w:rPr>
              <w:t>1.3.5</w:t>
            </w:r>
            <w:r w:rsidRPr="005F4566">
              <w:rPr>
                <w:rStyle w:val="ad"/>
                <w:rFonts w:cs="Huawei Sans"/>
                <w:lang w:eastAsia="en-US"/>
              </w:rPr>
              <w:t xml:space="preserve"> How to Obtain Routing Information</w:t>
            </w:r>
            <w:r>
              <w:rPr>
                <w:webHidden/>
              </w:rPr>
              <w:tab/>
            </w:r>
            <w:r>
              <w:rPr>
                <w:webHidden/>
              </w:rPr>
              <w:fldChar w:fldCharType="begin"/>
            </w:r>
            <w:r>
              <w:rPr>
                <w:webHidden/>
              </w:rPr>
              <w:instrText xml:space="preserve"> PAGEREF _Toc60148971 \h </w:instrText>
            </w:r>
            <w:r>
              <w:rPr>
                <w:webHidden/>
              </w:rPr>
            </w:r>
            <w:r>
              <w:rPr>
                <w:webHidden/>
              </w:rPr>
              <w:fldChar w:fldCharType="separate"/>
            </w:r>
            <w:r>
              <w:rPr>
                <w:webHidden/>
              </w:rPr>
              <w:t>3</w:t>
            </w:r>
            <w:r>
              <w:rPr>
                <w:webHidden/>
              </w:rPr>
              <w:fldChar w:fldCharType="end"/>
            </w:r>
          </w:hyperlink>
        </w:p>
        <w:p w14:paraId="0E02599A"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72" w:history="1">
            <w:r w:rsidRPr="005F4566">
              <w:rPr>
                <w:rStyle w:val="ad"/>
                <w:rFonts w:cs="Book Antiqua"/>
                <w:bCs/>
                <w:snapToGrid w:val="0"/>
                <w:lang w:eastAsia="en-US"/>
              </w:rPr>
              <w:t>1.3.6</w:t>
            </w:r>
            <w:r w:rsidRPr="005F4566">
              <w:rPr>
                <w:rStyle w:val="ad"/>
                <w:rFonts w:cs="Huawei Sans"/>
                <w:lang w:eastAsia="en-US"/>
              </w:rPr>
              <w:t xml:space="preserve"> Direct Routes</w:t>
            </w:r>
            <w:r>
              <w:rPr>
                <w:webHidden/>
              </w:rPr>
              <w:tab/>
            </w:r>
            <w:r>
              <w:rPr>
                <w:webHidden/>
              </w:rPr>
              <w:fldChar w:fldCharType="begin"/>
            </w:r>
            <w:r>
              <w:rPr>
                <w:webHidden/>
              </w:rPr>
              <w:instrText xml:space="preserve"> PAGEREF _Toc60148972 \h </w:instrText>
            </w:r>
            <w:r>
              <w:rPr>
                <w:webHidden/>
              </w:rPr>
            </w:r>
            <w:r>
              <w:rPr>
                <w:webHidden/>
              </w:rPr>
              <w:fldChar w:fldCharType="separate"/>
            </w:r>
            <w:r>
              <w:rPr>
                <w:webHidden/>
              </w:rPr>
              <w:t>5</w:t>
            </w:r>
            <w:r>
              <w:rPr>
                <w:webHidden/>
              </w:rPr>
              <w:fldChar w:fldCharType="end"/>
            </w:r>
          </w:hyperlink>
        </w:p>
        <w:p w14:paraId="0B341575"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73" w:history="1">
            <w:r w:rsidRPr="005F4566">
              <w:rPr>
                <w:rStyle w:val="ad"/>
                <w:rFonts w:cs="Book Antiqua"/>
                <w:bCs/>
                <w:snapToGrid w:val="0"/>
                <w:lang w:eastAsia="en-US"/>
              </w:rPr>
              <w:t>1.3.7</w:t>
            </w:r>
            <w:r w:rsidRPr="005F4566">
              <w:rPr>
                <w:rStyle w:val="ad"/>
                <w:rFonts w:cs="Huawei Sans"/>
                <w:lang w:eastAsia="en-US"/>
              </w:rPr>
              <w:t xml:space="preserve"> Examining the IP Routing Table</w:t>
            </w:r>
            <w:r>
              <w:rPr>
                <w:webHidden/>
              </w:rPr>
              <w:tab/>
            </w:r>
            <w:r>
              <w:rPr>
                <w:webHidden/>
              </w:rPr>
              <w:fldChar w:fldCharType="begin"/>
            </w:r>
            <w:r>
              <w:rPr>
                <w:webHidden/>
              </w:rPr>
              <w:instrText xml:space="preserve"> PAGEREF _Toc60148973 \h </w:instrText>
            </w:r>
            <w:r>
              <w:rPr>
                <w:webHidden/>
              </w:rPr>
            </w:r>
            <w:r>
              <w:rPr>
                <w:webHidden/>
              </w:rPr>
              <w:fldChar w:fldCharType="separate"/>
            </w:r>
            <w:r>
              <w:rPr>
                <w:webHidden/>
              </w:rPr>
              <w:t>6</w:t>
            </w:r>
            <w:r>
              <w:rPr>
                <w:webHidden/>
              </w:rPr>
              <w:fldChar w:fldCharType="end"/>
            </w:r>
          </w:hyperlink>
        </w:p>
        <w:p w14:paraId="6827D8EE"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74" w:history="1">
            <w:r w:rsidRPr="005F4566">
              <w:rPr>
                <w:rStyle w:val="ad"/>
                <w:rFonts w:cs="Book Antiqua"/>
                <w:bCs/>
                <w:snapToGrid w:val="0"/>
                <w:lang w:eastAsia="en-US"/>
              </w:rPr>
              <w:t>1.3.8</w:t>
            </w:r>
            <w:r w:rsidRPr="005F4566">
              <w:rPr>
                <w:rStyle w:val="ad"/>
                <w:rFonts w:cs="Huawei Sans"/>
                <w:lang w:eastAsia="en-US"/>
              </w:rPr>
              <w:t xml:space="preserve"> Fields in the IP Routing Table</w:t>
            </w:r>
            <w:r>
              <w:rPr>
                <w:webHidden/>
              </w:rPr>
              <w:tab/>
            </w:r>
            <w:r>
              <w:rPr>
                <w:webHidden/>
              </w:rPr>
              <w:fldChar w:fldCharType="begin"/>
            </w:r>
            <w:r>
              <w:rPr>
                <w:webHidden/>
              </w:rPr>
              <w:instrText xml:space="preserve"> PAGEREF _Toc60148974 \h </w:instrText>
            </w:r>
            <w:r>
              <w:rPr>
                <w:webHidden/>
              </w:rPr>
            </w:r>
            <w:r>
              <w:rPr>
                <w:webHidden/>
              </w:rPr>
              <w:fldChar w:fldCharType="separate"/>
            </w:r>
            <w:r>
              <w:rPr>
                <w:webHidden/>
              </w:rPr>
              <w:t>6</w:t>
            </w:r>
            <w:r>
              <w:rPr>
                <w:webHidden/>
              </w:rPr>
              <w:fldChar w:fldCharType="end"/>
            </w:r>
          </w:hyperlink>
        </w:p>
        <w:p w14:paraId="5BBA21D6"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75" w:history="1">
            <w:r w:rsidRPr="005F4566">
              <w:rPr>
                <w:rStyle w:val="ad"/>
                <w:rFonts w:cs="Book Antiqua"/>
                <w:bCs/>
                <w:snapToGrid w:val="0"/>
                <w:lang w:eastAsia="en-US"/>
              </w:rPr>
              <w:t>1.3.9</w:t>
            </w:r>
            <w:r w:rsidRPr="005F4566">
              <w:rPr>
                <w:rStyle w:val="ad"/>
                <w:rFonts w:cs="Huawei Sans"/>
                <w:lang w:eastAsia="en-US"/>
              </w:rPr>
              <w:t xml:space="preserve"> Route Preference</w:t>
            </w:r>
            <w:r>
              <w:rPr>
                <w:webHidden/>
              </w:rPr>
              <w:tab/>
            </w:r>
            <w:r>
              <w:rPr>
                <w:webHidden/>
              </w:rPr>
              <w:fldChar w:fldCharType="begin"/>
            </w:r>
            <w:r>
              <w:rPr>
                <w:webHidden/>
              </w:rPr>
              <w:instrText xml:space="preserve"> PAGEREF _Toc60148975 \h </w:instrText>
            </w:r>
            <w:r>
              <w:rPr>
                <w:webHidden/>
              </w:rPr>
            </w:r>
            <w:r>
              <w:rPr>
                <w:webHidden/>
              </w:rPr>
              <w:fldChar w:fldCharType="separate"/>
            </w:r>
            <w:r>
              <w:rPr>
                <w:webHidden/>
              </w:rPr>
              <w:t>7</w:t>
            </w:r>
            <w:r>
              <w:rPr>
                <w:webHidden/>
              </w:rPr>
              <w:fldChar w:fldCharType="end"/>
            </w:r>
          </w:hyperlink>
        </w:p>
        <w:p w14:paraId="0EB106DB"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76" w:history="1">
            <w:r w:rsidRPr="005F4566">
              <w:rPr>
                <w:rStyle w:val="ad"/>
                <w:rFonts w:cs="Book Antiqua"/>
                <w:bCs/>
                <w:snapToGrid w:val="0"/>
                <w:lang w:eastAsia="en-US"/>
              </w:rPr>
              <w:t>1.3.10</w:t>
            </w:r>
            <w:r w:rsidRPr="005F4566">
              <w:rPr>
                <w:rStyle w:val="ad"/>
                <w:rFonts w:cs="Huawei Sans"/>
                <w:lang w:eastAsia="en-US"/>
              </w:rPr>
              <w:t xml:space="preserve"> Metric</w:t>
            </w:r>
            <w:r>
              <w:rPr>
                <w:webHidden/>
              </w:rPr>
              <w:tab/>
            </w:r>
            <w:r>
              <w:rPr>
                <w:webHidden/>
              </w:rPr>
              <w:fldChar w:fldCharType="begin"/>
            </w:r>
            <w:r>
              <w:rPr>
                <w:webHidden/>
              </w:rPr>
              <w:instrText xml:space="preserve"> PAGEREF _Toc60148976 \h </w:instrText>
            </w:r>
            <w:r>
              <w:rPr>
                <w:webHidden/>
              </w:rPr>
            </w:r>
            <w:r>
              <w:rPr>
                <w:webHidden/>
              </w:rPr>
              <w:fldChar w:fldCharType="separate"/>
            </w:r>
            <w:r>
              <w:rPr>
                <w:webHidden/>
              </w:rPr>
              <w:t>8</w:t>
            </w:r>
            <w:r>
              <w:rPr>
                <w:webHidden/>
              </w:rPr>
              <w:fldChar w:fldCharType="end"/>
            </w:r>
          </w:hyperlink>
        </w:p>
        <w:p w14:paraId="3860B98E"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77" w:history="1">
            <w:r w:rsidRPr="005F4566">
              <w:rPr>
                <w:rStyle w:val="ad"/>
                <w:rFonts w:cs="Book Antiqua"/>
                <w:bCs/>
                <w:snapToGrid w:val="0"/>
                <w:lang w:eastAsia="en-US"/>
              </w:rPr>
              <w:t>1.3.11</w:t>
            </w:r>
            <w:r w:rsidRPr="005F4566">
              <w:rPr>
                <w:rStyle w:val="ad"/>
                <w:rFonts w:cs="Huawei Sans"/>
                <w:lang w:eastAsia="en-US"/>
              </w:rPr>
              <w:t xml:space="preserve"> Longest Matching</w:t>
            </w:r>
            <w:r>
              <w:rPr>
                <w:webHidden/>
              </w:rPr>
              <w:tab/>
            </w:r>
            <w:r>
              <w:rPr>
                <w:webHidden/>
              </w:rPr>
              <w:fldChar w:fldCharType="begin"/>
            </w:r>
            <w:r>
              <w:rPr>
                <w:webHidden/>
              </w:rPr>
              <w:instrText xml:space="preserve"> PAGEREF _Toc60148977 \h </w:instrText>
            </w:r>
            <w:r>
              <w:rPr>
                <w:webHidden/>
              </w:rPr>
            </w:r>
            <w:r>
              <w:rPr>
                <w:webHidden/>
              </w:rPr>
              <w:fldChar w:fldCharType="separate"/>
            </w:r>
            <w:r>
              <w:rPr>
                <w:webHidden/>
              </w:rPr>
              <w:t>9</w:t>
            </w:r>
            <w:r>
              <w:rPr>
                <w:webHidden/>
              </w:rPr>
              <w:fldChar w:fldCharType="end"/>
            </w:r>
          </w:hyperlink>
        </w:p>
        <w:p w14:paraId="71BB46B0"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78" w:history="1">
            <w:r w:rsidRPr="005F4566">
              <w:rPr>
                <w:rStyle w:val="ad"/>
                <w:rFonts w:cs="Book Antiqua"/>
                <w:bCs/>
                <w:snapToGrid w:val="0"/>
                <w:lang w:eastAsia="en-US"/>
              </w:rPr>
              <w:t>1.3.12</w:t>
            </w:r>
            <w:r w:rsidRPr="005F4566">
              <w:rPr>
                <w:rStyle w:val="ad"/>
                <w:rFonts w:cs="Huawei Sans"/>
                <w:lang w:eastAsia="en-US"/>
              </w:rPr>
              <w:t xml:space="preserve"> Route-based Forwarding Process</w:t>
            </w:r>
            <w:r>
              <w:rPr>
                <w:webHidden/>
              </w:rPr>
              <w:tab/>
            </w:r>
            <w:r>
              <w:rPr>
                <w:webHidden/>
              </w:rPr>
              <w:fldChar w:fldCharType="begin"/>
            </w:r>
            <w:r>
              <w:rPr>
                <w:webHidden/>
              </w:rPr>
              <w:instrText xml:space="preserve"> PAGEREF _Toc60148978 \h </w:instrText>
            </w:r>
            <w:r>
              <w:rPr>
                <w:webHidden/>
              </w:rPr>
            </w:r>
            <w:r>
              <w:rPr>
                <w:webHidden/>
              </w:rPr>
              <w:fldChar w:fldCharType="separate"/>
            </w:r>
            <w:r>
              <w:rPr>
                <w:webHidden/>
              </w:rPr>
              <w:t>11</w:t>
            </w:r>
            <w:r>
              <w:rPr>
                <w:webHidden/>
              </w:rPr>
              <w:fldChar w:fldCharType="end"/>
            </w:r>
          </w:hyperlink>
        </w:p>
        <w:p w14:paraId="3893C06E"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79" w:history="1">
            <w:r w:rsidRPr="005F4566">
              <w:rPr>
                <w:rStyle w:val="ad"/>
                <w:rFonts w:cs="Book Antiqua"/>
                <w:bCs/>
                <w:snapToGrid w:val="0"/>
                <w:lang w:eastAsia="en-US"/>
              </w:rPr>
              <w:t>1.3.13</w:t>
            </w:r>
            <w:r w:rsidRPr="005F4566">
              <w:rPr>
                <w:rStyle w:val="ad"/>
                <w:rFonts w:cs="Huawei Sans"/>
                <w:lang w:eastAsia="en-US"/>
              </w:rPr>
              <w:t xml:space="preserve"> Summary of the IP Routing Table</w:t>
            </w:r>
            <w:r>
              <w:rPr>
                <w:webHidden/>
              </w:rPr>
              <w:tab/>
            </w:r>
            <w:r>
              <w:rPr>
                <w:webHidden/>
              </w:rPr>
              <w:fldChar w:fldCharType="begin"/>
            </w:r>
            <w:r>
              <w:rPr>
                <w:webHidden/>
              </w:rPr>
              <w:instrText xml:space="preserve"> PAGEREF _Toc60148979 \h </w:instrText>
            </w:r>
            <w:r>
              <w:rPr>
                <w:webHidden/>
              </w:rPr>
            </w:r>
            <w:r>
              <w:rPr>
                <w:webHidden/>
              </w:rPr>
              <w:fldChar w:fldCharType="separate"/>
            </w:r>
            <w:r>
              <w:rPr>
                <w:webHidden/>
              </w:rPr>
              <w:t>11</w:t>
            </w:r>
            <w:r>
              <w:rPr>
                <w:webHidden/>
              </w:rPr>
              <w:fldChar w:fldCharType="end"/>
            </w:r>
          </w:hyperlink>
        </w:p>
        <w:p w14:paraId="174A046B" w14:textId="77777777" w:rsidR="00DA4E6D" w:rsidRDefault="00DA4E6D">
          <w:pPr>
            <w:pStyle w:val="20"/>
            <w:tabs>
              <w:tab w:val="right" w:leader="dot" w:pos="9628"/>
            </w:tabs>
            <w:rPr>
              <w:rFonts w:asciiTheme="minorHAnsi" w:eastAsiaTheme="minorEastAsia" w:hAnsiTheme="minorHAnsi" w:cstheme="minorBidi"/>
              <w:kern w:val="2"/>
              <w:sz w:val="21"/>
              <w:szCs w:val="22"/>
            </w:rPr>
          </w:pPr>
          <w:hyperlink w:anchor="_Toc60148980" w:history="1">
            <w:r w:rsidRPr="005F4566">
              <w:rPr>
                <w:rStyle w:val="ad"/>
                <w:rFonts w:cs="Book Antiqua"/>
                <w:snapToGrid w:val="0"/>
              </w:rPr>
              <w:t>1.4</w:t>
            </w:r>
            <w:r w:rsidRPr="005F4566">
              <w:rPr>
                <w:rStyle w:val="ad"/>
                <w:rFonts w:cs="Huawei Sans"/>
              </w:rPr>
              <w:t xml:space="preserve"> Static Routing</w:t>
            </w:r>
            <w:r>
              <w:rPr>
                <w:webHidden/>
              </w:rPr>
              <w:tab/>
            </w:r>
            <w:r>
              <w:rPr>
                <w:webHidden/>
              </w:rPr>
              <w:fldChar w:fldCharType="begin"/>
            </w:r>
            <w:r>
              <w:rPr>
                <w:webHidden/>
              </w:rPr>
              <w:instrText xml:space="preserve"> PAGEREF _Toc60148980 \h </w:instrText>
            </w:r>
            <w:r>
              <w:rPr>
                <w:webHidden/>
              </w:rPr>
            </w:r>
            <w:r>
              <w:rPr>
                <w:webHidden/>
              </w:rPr>
              <w:fldChar w:fldCharType="separate"/>
            </w:r>
            <w:r>
              <w:rPr>
                <w:webHidden/>
              </w:rPr>
              <w:t>12</w:t>
            </w:r>
            <w:r>
              <w:rPr>
                <w:webHidden/>
              </w:rPr>
              <w:fldChar w:fldCharType="end"/>
            </w:r>
          </w:hyperlink>
        </w:p>
        <w:p w14:paraId="0D984927"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81" w:history="1">
            <w:r w:rsidRPr="005F4566">
              <w:rPr>
                <w:rStyle w:val="ad"/>
                <w:rFonts w:cs="Book Antiqua"/>
                <w:bCs/>
                <w:snapToGrid w:val="0"/>
                <w:lang w:eastAsia="en-US"/>
              </w:rPr>
              <w:t>1.4.1</w:t>
            </w:r>
            <w:r w:rsidRPr="005F4566">
              <w:rPr>
                <w:rStyle w:val="ad"/>
                <w:rFonts w:cs="Huawei Sans"/>
                <w:lang w:eastAsia="en-US"/>
              </w:rPr>
              <w:t xml:space="preserve"> Application Scenarios of Static Routes</w:t>
            </w:r>
            <w:r>
              <w:rPr>
                <w:webHidden/>
              </w:rPr>
              <w:tab/>
            </w:r>
            <w:r>
              <w:rPr>
                <w:webHidden/>
              </w:rPr>
              <w:fldChar w:fldCharType="begin"/>
            </w:r>
            <w:r>
              <w:rPr>
                <w:webHidden/>
              </w:rPr>
              <w:instrText xml:space="preserve"> PAGEREF _Toc60148981 \h </w:instrText>
            </w:r>
            <w:r>
              <w:rPr>
                <w:webHidden/>
              </w:rPr>
            </w:r>
            <w:r>
              <w:rPr>
                <w:webHidden/>
              </w:rPr>
              <w:fldChar w:fldCharType="separate"/>
            </w:r>
            <w:r>
              <w:rPr>
                <w:webHidden/>
              </w:rPr>
              <w:t>12</w:t>
            </w:r>
            <w:r>
              <w:rPr>
                <w:webHidden/>
              </w:rPr>
              <w:fldChar w:fldCharType="end"/>
            </w:r>
          </w:hyperlink>
        </w:p>
        <w:p w14:paraId="263B0D33"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82" w:history="1">
            <w:r w:rsidRPr="005F4566">
              <w:rPr>
                <w:rStyle w:val="ad"/>
                <w:rFonts w:cs="Book Antiqua"/>
                <w:bCs/>
                <w:snapToGrid w:val="0"/>
                <w:lang w:eastAsia="en-US"/>
              </w:rPr>
              <w:t>1.4.2</w:t>
            </w:r>
            <w:r w:rsidRPr="005F4566">
              <w:rPr>
                <w:rStyle w:val="ad"/>
                <w:rFonts w:cs="Huawei Sans"/>
                <w:lang w:eastAsia="en-US"/>
              </w:rPr>
              <w:t xml:space="preserve"> Static Route Configuration</w:t>
            </w:r>
            <w:r>
              <w:rPr>
                <w:webHidden/>
              </w:rPr>
              <w:tab/>
            </w:r>
            <w:r>
              <w:rPr>
                <w:webHidden/>
              </w:rPr>
              <w:fldChar w:fldCharType="begin"/>
            </w:r>
            <w:r>
              <w:rPr>
                <w:webHidden/>
              </w:rPr>
              <w:instrText xml:space="preserve"> PAGEREF _Toc60148982 \h </w:instrText>
            </w:r>
            <w:r>
              <w:rPr>
                <w:webHidden/>
              </w:rPr>
            </w:r>
            <w:r>
              <w:rPr>
                <w:webHidden/>
              </w:rPr>
              <w:fldChar w:fldCharType="separate"/>
            </w:r>
            <w:r>
              <w:rPr>
                <w:webHidden/>
              </w:rPr>
              <w:t>12</w:t>
            </w:r>
            <w:r>
              <w:rPr>
                <w:webHidden/>
              </w:rPr>
              <w:fldChar w:fldCharType="end"/>
            </w:r>
          </w:hyperlink>
        </w:p>
        <w:p w14:paraId="42762190"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83" w:history="1">
            <w:r w:rsidRPr="005F4566">
              <w:rPr>
                <w:rStyle w:val="ad"/>
                <w:rFonts w:cs="Book Antiqua"/>
                <w:bCs/>
                <w:snapToGrid w:val="0"/>
                <w:lang w:eastAsia="en-US"/>
              </w:rPr>
              <w:t>1.4.3</w:t>
            </w:r>
            <w:r w:rsidRPr="005F4566">
              <w:rPr>
                <w:rStyle w:val="ad"/>
                <w:rFonts w:cs="Huawei Sans"/>
                <w:lang w:eastAsia="en-US"/>
              </w:rPr>
              <w:t xml:space="preserve"> Default Routes</w:t>
            </w:r>
            <w:r>
              <w:rPr>
                <w:webHidden/>
              </w:rPr>
              <w:tab/>
            </w:r>
            <w:r>
              <w:rPr>
                <w:webHidden/>
              </w:rPr>
              <w:fldChar w:fldCharType="begin"/>
            </w:r>
            <w:r>
              <w:rPr>
                <w:webHidden/>
              </w:rPr>
              <w:instrText xml:space="preserve"> PAGEREF _Toc60148983 \h </w:instrText>
            </w:r>
            <w:r>
              <w:rPr>
                <w:webHidden/>
              </w:rPr>
            </w:r>
            <w:r>
              <w:rPr>
                <w:webHidden/>
              </w:rPr>
              <w:fldChar w:fldCharType="separate"/>
            </w:r>
            <w:r>
              <w:rPr>
                <w:webHidden/>
              </w:rPr>
              <w:t>13</w:t>
            </w:r>
            <w:r>
              <w:rPr>
                <w:webHidden/>
              </w:rPr>
              <w:fldChar w:fldCharType="end"/>
            </w:r>
          </w:hyperlink>
        </w:p>
        <w:p w14:paraId="48F26874"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84" w:history="1">
            <w:r w:rsidRPr="005F4566">
              <w:rPr>
                <w:rStyle w:val="ad"/>
                <w:rFonts w:cs="Book Antiqua"/>
                <w:bCs/>
                <w:snapToGrid w:val="0"/>
                <w:lang w:eastAsia="en-US"/>
              </w:rPr>
              <w:t>1.4.4</w:t>
            </w:r>
            <w:r w:rsidRPr="005F4566">
              <w:rPr>
                <w:rStyle w:val="ad"/>
                <w:rFonts w:cs="Huawei Sans"/>
                <w:lang w:eastAsia="en-US"/>
              </w:rPr>
              <w:t xml:space="preserve"> Application Scenarios of Default Routes</w:t>
            </w:r>
            <w:r>
              <w:rPr>
                <w:webHidden/>
              </w:rPr>
              <w:tab/>
            </w:r>
            <w:r>
              <w:rPr>
                <w:webHidden/>
              </w:rPr>
              <w:fldChar w:fldCharType="begin"/>
            </w:r>
            <w:r>
              <w:rPr>
                <w:webHidden/>
              </w:rPr>
              <w:instrText xml:space="preserve"> PAGEREF _Toc60148984 \h </w:instrText>
            </w:r>
            <w:r>
              <w:rPr>
                <w:webHidden/>
              </w:rPr>
            </w:r>
            <w:r>
              <w:rPr>
                <w:webHidden/>
              </w:rPr>
              <w:fldChar w:fldCharType="separate"/>
            </w:r>
            <w:r>
              <w:rPr>
                <w:webHidden/>
              </w:rPr>
              <w:t>14</w:t>
            </w:r>
            <w:r>
              <w:rPr>
                <w:webHidden/>
              </w:rPr>
              <w:fldChar w:fldCharType="end"/>
            </w:r>
          </w:hyperlink>
        </w:p>
        <w:p w14:paraId="169E0D80" w14:textId="77777777" w:rsidR="00DA4E6D" w:rsidRDefault="00DA4E6D">
          <w:pPr>
            <w:pStyle w:val="20"/>
            <w:tabs>
              <w:tab w:val="right" w:leader="dot" w:pos="9628"/>
            </w:tabs>
            <w:rPr>
              <w:rFonts w:asciiTheme="minorHAnsi" w:eastAsiaTheme="minorEastAsia" w:hAnsiTheme="minorHAnsi" w:cstheme="minorBidi"/>
              <w:kern w:val="2"/>
              <w:sz w:val="21"/>
              <w:szCs w:val="22"/>
            </w:rPr>
          </w:pPr>
          <w:hyperlink w:anchor="_Toc60148985" w:history="1">
            <w:r w:rsidRPr="005F4566">
              <w:rPr>
                <w:rStyle w:val="ad"/>
                <w:rFonts w:cs="Book Antiqua"/>
                <w:snapToGrid w:val="0"/>
              </w:rPr>
              <w:t>1.5</w:t>
            </w:r>
            <w:r w:rsidRPr="005F4566">
              <w:rPr>
                <w:rStyle w:val="ad"/>
                <w:rFonts w:cs="Huawei Sans"/>
              </w:rPr>
              <w:t xml:space="preserve"> Dynamic Routing</w:t>
            </w:r>
            <w:r>
              <w:rPr>
                <w:webHidden/>
              </w:rPr>
              <w:tab/>
            </w:r>
            <w:r>
              <w:rPr>
                <w:webHidden/>
              </w:rPr>
              <w:fldChar w:fldCharType="begin"/>
            </w:r>
            <w:r>
              <w:rPr>
                <w:webHidden/>
              </w:rPr>
              <w:instrText xml:space="preserve"> PAGEREF _Toc60148985 \h </w:instrText>
            </w:r>
            <w:r>
              <w:rPr>
                <w:webHidden/>
              </w:rPr>
            </w:r>
            <w:r>
              <w:rPr>
                <w:webHidden/>
              </w:rPr>
              <w:fldChar w:fldCharType="separate"/>
            </w:r>
            <w:r>
              <w:rPr>
                <w:webHidden/>
              </w:rPr>
              <w:t>14</w:t>
            </w:r>
            <w:r>
              <w:rPr>
                <w:webHidden/>
              </w:rPr>
              <w:fldChar w:fldCharType="end"/>
            </w:r>
          </w:hyperlink>
        </w:p>
        <w:p w14:paraId="4878956E"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86" w:history="1">
            <w:r w:rsidRPr="005F4566">
              <w:rPr>
                <w:rStyle w:val="ad"/>
                <w:rFonts w:cs="Book Antiqua"/>
                <w:bCs/>
                <w:snapToGrid w:val="0"/>
                <w:lang w:eastAsia="en-US"/>
              </w:rPr>
              <w:t>1.5.1</w:t>
            </w:r>
            <w:r w:rsidRPr="005F4566">
              <w:rPr>
                <w:rStyle w:val="ad"/>
                <w:rFonts w:cs="Huawei Sans"/>
                <w:lang w:eastAsia="en-US"/>
              </w:rPr>
              <w:t xml:space="preserve"> Overview of Dynamic Routing</w:t>
            </w:r>
            <w:r>
              <w:rPr>
                <w:webHidden/>
              </w:rPr>
              <w:tab/>
            </w:r>
            <w:r>
              <w:rPr>
                <w:webHidden/>
              </w:rPr>
              <w:fldChar w:fldCharType="begin"/>
            </w:r>
            <w:r>
              <w:rPr>
                <w:webHidden/>
              </w:rPr>
              <w:instrText xml:space="preserve"> PAGEREF _Toc60148986 \h </w:instrText>
            </w:r>
            <w:r>
              <w:rPr>
                <w:webHidden/>
              </w:rPr>
            </w:r>
            <w:r>
              <w:rPr>
                <w:webHidden/>
              </w:rPr>
              <w:fldChar w:fldCharType="separate"/>
            </w:r>
            <w:r>
              <w:rPr>
                <w:webHidden/>
              </w:rPr>
              <w:t>14</w:t>
            </w:r>
            <w:r>
              <w:rPr>
                <w:webHidden/>
              </w:rPr>
              <w:fldChar w:fldCharType="end"/>
            </w:r>
          </w:hyperlink>
        </w:p>
        <w:p w14:paraId="55098410"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87" w:history="1">
            <w:r w:rsidRPr="005F4566">
              <w:rPr>
                <w:rStyle w:val="ad"/>
                <w:rFonts w:cs="Book Antiqua"/>
                <w:bCs/>
                <w:snapToGrid w:val="0"/>
                <w:lang w:eastAsia="en-US"/>
              </w:rPr>
              <w:t>1.5.2</w:t>
            </w:r>
            <w:r w:rsidRPr="005F4566">
              <w:rPr>
                <w:rStyle w:val="ad"/>
                <w:rFonts w:cs="Huawei Sans"/>
                <w:lang w:eastAsia="en-US"/>
              </w:rPr>
              <w:t xml:space="preserve"> Classification of Dynamic Routing Protocols</w:t>
            </w:r>
            <w:r>
              <w:rPr>
                <w:webHidden/>
              </w:rPr>
              <w:tab/>
            </w:r>
            <w:r>
              <w:rPr>
                <w:webHidden/>
              </w:rPr>
              <w:fldChar w:fldCharType="begin"/>
            </w:r>
            <w:r>
              <w:rPr>
                <w:webHidden/>
              </w:rPr>
              <w:instrText xml:space="preserve"> PAGEREF _Toc60148987 \h </w:instrText>
            </w:r>
            <w:r>
              <w:rPr>
                <w:webHidden/>
              </w:rPr>
            </w:r>
            <w:r>
              <w:rPr>
                <w:webHidden/>
              </w:rPr>
              <w:fldChar w:fldCharType="separate"/>
            </w:r>
            <w:r>
              <w:rPr>
                <w:webHidden/>
              </w:rPr>
              <w:t>15</w:t>
            </w:r>
            <w:r>
              <w:rPr>
                <w:webHidden/>
              </w:rPr>
              <w:fldChar w:fldCharType="end"/>
            </w:r>
          </w:hyperlink>
        </w:p>
        <w:p w14:paraId="691C3140" w14:textId="77777777" w:rsidR="00DA4E6D" w:rsidRDefault="00DA4E6D">
          <w:pPr>
            <w:pStyle w:val="20"/>
            <w:tabs>
              <w:tab w:val="right" w:leader="dot" w:pos="9628"/>
            </w:tabs>
            <w:rPr>
              <w:rFonts w:asciiTheme="minorHAnsi" w:eastAsiaTheme="minorEastAsia" w:hAnsiTheme="minorHAnsi" w:cstheme="minorBidi"/>
              <w:kern w:val="2"/>
              <w:sz w:val="21"/>
              <w:szCs w:val="22"/>
            </w:rPr>
          </w:pPr>
          <w:hyperlink w:anchor="_Toc60148988" w:history="1">
            <w:r w:rsidRPr="005F4566">
              <w:rPr>
                <w:rStyle w:val="ad"/>
                <w:rFonts w:cs="Book Antiqua"/>
                <w:snapToGrid w:val="0"/>
              </w:rPr>
              <w:t>1.6</w:t>
            </w:r>
            <w:r w:rsidRPr="005F4566">
              <w:rPr>
                <w:rStyle w:val="ad"/>
                <w:rFonts w:cs="Huawei Sans"/>
              </w:rPr>
              <w:t xml:space="preserve"> Advanced Routing Features</w:t>
            </w:r>
            <w:r>
              <w:rPr>
                <w:webHidden/>
              </w:rPr>
              <w:tab/>
            </w:r>
            <w:r>
              <w:rPr>
                <w:webHidden/>
              </w:rPr>
              <w:fldChar w:fldCharType="begin"/>
            </w:r>
            <w:r>
              <w:rPr>
                <w:webHidden/>
              </w:rPr>
              <w:instrText xml:space="preserve"> PAGEREF _Toc60148988 \h </w:instrText>
            </w:r>
            <w:r>
              <w:rPr>
                <w:webHidden/>
              </w:rPr>
            </w:r>
            <w:r>
              <w:rPr>
                <w:webHidden/>
              </w:rPr>
              <w:fldChar w:fldCharType="separate"/>
            </w:r>
            <w:r>
              <w:rPr>
                <w:webHidden/>
              </w:rPr>
              <w:t>16</w:t>
            </w:r>
            <w:r>
              <w:rPr>
                <w:webHidden/>
              </w:rPr>
              <w:fldChar w:fldCharType="end"/>
            </w:r>
          </w:hyperlink>
        </w:p>
        <w:p w14:paraId="799A637A"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89" w:history="1">
            <w:r w:rsidRPr="005F4566">
              <w:rPr>
                <w:rStyle w:val="ad"/>
                <w:rFonts w:cs="Book Antiqua"/>
                <w:bCs/>
                <w:snapToGrid w:val="0"/>
                <w:lang w:eastAsia="en-US"/>
              </w:rPr>
              <w:t>1.6.1</w:t>
            </w:r>
            <w:r w:rsidRPr="005F4566">
              <w:rPr>
                <w:rStyle w:val="ad"/>
                <w:rFonts w:cs="Huawei Sans"/>
                <w:lang w:eastAsia="en-US"/>
              </w:rPr>
              <w:t xml:space="preserve"> Route Recursion</w:t>
            </w:r>
            <w:r>
              <w:rPr>
                <w:webHidden/>
              </w:rPr>
              <w:tab/>
            </w:r>
            <w:r>
              <w:rPr>
                <w:webHidden/>
              </w:rPr>
              <w:fldChar w:fldCharType="begin"/>
            </w:r>
            <w:r>
              <w:rPr>
                <w:webHidden/>
              </w:rPr>
              <w:instrText xml:space="preserve"> PAGEREF _Toc60148989 \h </w:instrText>
            </w:r>
            <w:r>
              <w:rPr>
                <w:webHidden/>
              </w:rPr>
            </w:r>
            <w:r>
              <w:rPr>
                <w:webHidden/>
              </w:rPr>
              <w:fldChar w:fldCharType="separate"/>
            </w:r>
            <w:r>
              <w:rPr>
                <w:webHidden/>
              </w:rPr>
              <w:t>16</w:t>
            </w:r>
            <w:r>
              <w:rPr>
                <w:webHidden/>
              </w:rPr>
              <w:fldChar w:fldCharType="end"/>
            </w:r>
          </w:hyperlink>
        </w:p>
        <w:p w14:paraId="32E7297F"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90" w:history="1">
            <w:r w:rsidRPr="005F4566">
              <w:rPr>
                <w:rStyle w:val="ad"/>
                <w:rFonts w:cs="Book Antiqua"/>
                <w:bCs/>
                <w:snapToGrid w:val="0"/>
                <w:lang w:eastAsia="en-US"/>
              </w:rPr>
              <w:t>1.6.2</w:t>
            </w:r>
            <w:r w:rsidRPr="005F4566">
              <w:rPr>
                <w:rStyle w:val="ad"/>
                <w:rFonts w:cs="Huawei Sans"/>
                <w:lang w:eastAsia="en-US"/>
              </w:rPr>
              <w:t xml:space="preserve"> Equal-Cost Route</w:t>
            </w:r>
            <w:r>
              <w:rPr>
                <w:webHidden/>
              </w:rPr>
              <w:tab/>
            </w:r>
            <w:r>
              <w:rPr>
                <w:webHidden/>
              </w:rPr>
              <w:fldChar w:fldCharType="begin"/>
            </w:r>
            <w:r>
              <w:rPr>
                <w:webHidden/>
              </w:rPr>
              <w:instrText xml:space="preserve"> PAGEREF _Toc60148990 \h </w:instrText>
            </w:r>
            <w:r>
              <w:rPr>
                <w:webHidden/>
              </w:rPr>
            </w:r>
            <w:r>
              <w:rPr>
                <w:webHidden/>
              </w:rPr>
              <w:fldChar w:fldCharType="separate"/>
            </w:r>
            <w:r>
              <w:rPr>
                <w:webHidden/>
              </w:rPr>
              <w:t>16</w:t>
            </w:r>
            <w:r>
              <w:rPr>
                <w:webHidden/>
              </w:rPr>
              <w:fldChar w:fldCharType="end"/>
            </w:r>
          </w:hyperlink>
        </w:p>
        <w:p w14:paraId="692FAF72"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91" w:history="1">
            <w:r w:rsidRPr="005F4566">
              <w:rPr>
                <w:rStyle w:val="ad"/>
                <w:rFonts w:cs="Book Antiqua"/>
                <w:bCs/>
                <w:snapToGrid w:val="0"/>
                <w:lang w:eastAsia="en-US"/>
              </w:rPr>
              <w:t>1.6.3</w:t>
            </w:r>
            <w:r w:rsidRPr="005F4566">
              <w:rPr>
                <w:rStyle w:val="ad"/>
                <w:rFonts w:cs="Huawei Sans"/>
                <w:lang w:eastAsia="en-US"/>
              </w:rPr>
              <w:t xml:space="preserve"> Floating Route</w:t>
            </w:r>
            <w:r>
              <w:rPr>
                <w:webHidden/>
              </w:rPr>
              <w:tab/>
            </w:r>
            <w:r>
              <w:rPr>
                <w:webHidden/>
              </w:rPr>
              <w:fldChar w:fldCharType="begin"/>
            </w:r>
            <w:r>
              <w:rPr>
                <w:webHidden/>
              </w:rPr>
              <w:instrText xml:space="preserve"> PAGEREF _Toc60148991 \h </w:instrText>
            </w:r>
            <w:r>
              <w:rPr>
                <w:webHidden/>
              </w:rPr>
            </w:r>
            <w:r>
              <w:rPr>
                <w:webHidden/>
              </w:rPr>
              <w:fldChar w:fldCharType="separate"/>
            </w:r>
            <w:r>
              <w:rPr>
                <w:webHidden/>
              </w:rPr>
              <w:t>17</w:t>
            </w:r>
            <w:r>
              <w:rPr>
                <w:webHidden/>
              </w:rPr>
              <w:fldChar w:fldCharType="end"/>
            </w:r>
          </w:hyperlink>
        </w:p>
        <w:p w14:paraId="656A9F19"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92" w:history="1">
            <w:r w:rsidRPr="005F4566">
              <w:rPr>
                <w:rStyle w:val="ad"/>
                <w:rFonts w:cs="Book Antiqua"/>
                <w:bCs/>
                <w:snapToGrid w:val="0"/>
                <w:lang w:eastAsia="en-US"/>
              </w:rPr>
              <w:t>1.6.4</w:t>
            </w:r>
            <w:r w:rsidRPr="005F4566">
              <w:rPr>
                <w:rStyle w:val="ad"/>
                <w:rFonts w:cs="Huawei Sans"/>
                <w:lang w:eastAsia="en-US"/>
              </w:rPr>
              <w:t xml:space="preserve"> CIDR</w:t>
            </w:r>
            <w:r>
              <w:rPr>
                <w:webHidden/>
              </w:rPr>
              <w:tab/>
            </w:r>
            <w:r>
              <w:rPr>
                <w:webHidden/>
              </w:rPr>
              <w:fldChar w:fldCharType="begin"/>
            </w:r>
            <w:r>
              <w:rPr>
                <w:webHidden/>
              </w:rPr>
              <w:instrText xml:space="preserve"> PAGEREF _Toc60148992 \h </w:instrText>
            </w:r>
            <w:r>
              <w:rPr>
                <w:webHidden/>
              </w:rPr>
            </w:r>
            <w:r>
              <w:rPr>
                <w:webHidden/>
              </w:rPr>
              <w:fldChar w:fldCharType="separate"/>
            </w:r>
            <w:r>
              <w:rPr>
                <w:webHidden/>
              </w:rPr>
              <w:t>18</w:t>
            </w:r>
            <w:r>
              <w:rPr>
                <w:webHidden/>
              </w:rPr>
              <w:fldChar w:fldCharType="end"/>
            </w:r>
          </w:hyperlink>
        </w:p>
        <w:p w14:paraId="4666777F"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93" w:history="1">
            <w:r w:rsidRPr="005F4566">
              <w:rPr>
                <w:rStyle w:val="ad"/>
                <w:rFonts w:cs="Book Antiqua"/>
                <w:bCs/>
                <w:snapToGrid w:val="0"/>
                <w:lang w:eastAsia="en-US"/>
              </w:rPr>
              <w:t>1.6.5</w:t>
            </w:r>
            <w:r w:rsidRPr="005F4566">
              <w:rPr>
                <w:rStyle w:val="ad"/>
                <w:rFonts w:cs="Huawei Sans"/>
                <w:lang w:eastAsia="en-US"/>
              </w:rPr>
              <w:t xml:space="preserve"> Background of Route Summarization</w:t>
            </w:r>
            <w:r>
              <w:rPr>
                <w:webHidden/>
              </w:rPr>
              <w:tab/>
            </w:r>
            <w:r>
              <w:rPr>
                <w:webHidden/>
              </w:rPr>
              <w:fldChar w:fldCharType="begin"/>
            </w:r>
            <w:r>
              <w:rPr>
                <w:webHidden/>
              </w:rPr>
              <w:instrText xml:space="preserve"> PAGEREF _Toc60148993 \h </w:instrText>
            </w:r>
            <w:r>
              <w:rPr>
                <w:webHidden/>
              </w:rPr>
            </w:r>
            <w:r>
              <w:rPr>
                <w:webHidden/>
              </w:rPr>
              <w:fldChar w:fldCharType="separate"/>
            </w:r>
            <w:r>
              <w:rPr>
                <w:webHidden/>
              </w:rPr>
              <w:t>18</w:t>
            </w:r>
            <w:r>
              <w:rPr>
                <w:webHidden/>
              </w:rPr>
              <w:fldChar w:fldCharType="end"/>
            </w:r>
          </w:hyperlink>
        </w:p>
        <w:p w14:paraId="64030ED0"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94" w:history="1">
            <w:r w:rsidRPr="005F4566">
              <w:rPr>
                <w:rStyle w:val="ad"/>
                <w:rFonts w:cs="Book Antiqua"/>
                <w:bCs/>
                <w:snapToGrid w:val="0"/>
                <w:lang w:eastAsia="en-US"/>
              </w:rPr>
              <w:t>1.6.6</w:t>
            </w:r>
            <w:r w:rsidRPr="005F4566">
              <w:rPr>
                <w:rStyle w:val="ad"/>
                <w:rFonts w:cs="Huawei Sans"/>
              </w:rPr>
              <w:t xml:space="preserve"> Overview of Route Summarization</w:t>
            </w:r>
            <w:r>
              <w:rPr>
                <w:webHidden/>
              </w:rPr>
              <w:tab/>
            </w:r>
            <w:r>
              <w:rPr>
                <w:webHidden/>
              </w:rPr>
              <w:fldChar w:fldCharType="begin"/>
            </w:r>
            <w:r>
              <w:rPr>
                <w:webHidden/>
              </w:rPr>
              <w:instrText xml:space="preserve"> PAGEREF _Toc60148994 \h </w:instrText>
            </w:r>
            <w:r>
              <w:rPr>
                <w:webHidden/>
              </w:rPr>
            </w:r>
            <w:r>
              <w:rPr>
                <w:webHidden/>
              </w:rPr>
              <w:fldChar w:fldCharType="separate"/>
            </w:r>
            <w:r>
              <w:rPr>
                <w:webHidden/>
              </w:rPr>
              <w:t>19</w:t>
            </w:r>
            <w:r>
              <w:rPr>
                <w:webHidden/>
              </w:rPr>
              <w:fldChar w:fldCharType="end"/>
            </w:r>
          </w:hyperlink>
        </w:p>
        <w:p w14:paraId="645C2CEF"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95" w:history="1">
            <w:r w:rsidRPr="005F4566">
              <w:rPr>
                <w:rStyle w:val="ad"/>
                <w:rFonts w:cs="Book Antiqua"/>
                <w:bCs/>
                <w:snapToGrid w:val="0"/>
              </w:rPr>
              <w:t>1.6.7</w:t>
            </w:r>
            <w:r w:rsidRPr="005F4566">
              <w:rPr>
                <w:rStyle w:val="ad"/>
                <w:rFonts w:cs="Huawei Sans"/>
              </w:rPr>
              <w:t xml:space="preserve"> Summarization and Calculation</w:t>
            </w:r>
            <w:r>
              <w:rPr>
                <w:webHidden/>
              </w:rPr>
              <w:tab/>
            </w:r>
            <w:r>
              <w:rPr>
                <w:webHidden/>
              </w:rPr>
              <w:fldChar w:fldCharType="begin"/>
            </w:r>
            <w:r>
              <w:rPr>
                <w:webHidden/>
              </w:rPr>
              <w:instrText xml:space="preserve"> PAGEREF _Toc60148995 \h </w:instrText>
            </w:r>
            <w:r>
              <w:rPr>
                <w:webHidden/>
              </w:rPr>
            </w:r>
            <w:r>
              <w:rPr>
                <w:webHidden/>
              </w:rPr>
              <w:fldChar w:fldCharType="separate"/>
            </w:r>
            <w:r>
              <w:rPr>
                <w:webHidden/>
              </w:rPr>
              <w:t>20</w:t>
            </w:r>
            <w:r>
              <w:rPr>
                <w:webHidden/>
              </w:rPr>
              <w:fldChar w:fldCharType="end"/>
            </w:r>
          </w:hyperlink>
        </w:p>
        <w:p w14:paraId="3F34B1D4"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96" w:history="1">
            <w:r w:rsidRPr="005F4566">
              <w:rPr>
                <w:rStyle w:val="ad"/>
                <w:rFonts w:cs="Book Antiqua"/>
                <w:bCs/>
                <w:snapToGrid w:val="0"/>
              </w:rPr>
              <w:t>1.6.8</w:t>
            </w:r>
            <w:r w:rsidRPr="005F4566">
              <w:rPr>
                <w:rStyle w:val="ad"/>
                <w:rFonts w:cs="Huawei Sans"/>
              </w:rPr>
              <w:t xml:space="preserve"> Problems Caused by Route Summarization</w:t>
            </w:r>
            <w:r>
              <w:rPr>
                <w:webHidden/>
              </w:rPr>
              <w:tab/>
            </w:r>
            <w:r>
              <w:rPr>
                <w:webHidden/>
              </w:rPr>
              <w:fldChar w:fldCharType="begin"/>
            </w:r>
            <w:r>
              <w:rPr>
                <w:webHidden/>
              </w:rPr>
              <w:instrText xml:space="preserve"> PAGEREF _Toc60148996 \h </w:instrText>
            </w:r>
            <w:r>
              <w:rPr>
                <w:webHidden/>
              </w:rPr>
            </w:r>
            <w:r>
              <w:rPr>
                <w:webHidden/>
              </w:rPr>
              <w:fldChar w:fldCharType="separate"/>
            </w:r>
            <w:r>
              <w:rPr>
                <w:webHidden/>
              </w:rPr>
              <w:t>20</w:t>
            </w:r>
            <w:r>
              <w:rPr>
                <w:webHidden/>
              </w:rPr>
              <w:fldChar w:fldCharType="end"/>
            </w:r>
          </w:hyperlink>
        </w:p>
        <w:p w14:paraId="6396E629" w14:textId="77777777" w:rsidR="00DA4E6D" w:rsidRDefault="00DA4E6D">
          <w:pPr>
            <w:pStyle w:val="31"/>
            <w:tabs>
              <w:tab w:val="right" w:leader="dot" w:pos="9628"/>
            </w:tabs>
            <w:rPr>
              <w:rFonts w:asciiTheme="minorHAnsi" w:eastAsiaTheme="minorEastAsia" w:hAnsiTheme="minorHAnsi" w:cstheme="minorBidi"/>
              <w:kern w:val="2"/>
              <w:sz w:val="21"/>
              <w:szCs w:val="22"/>
            </w:rPr>
          </w:pPr>
          <w:hyperlink w:anchor="_Toc60148997" w:history="1">
            <w:r w:rsidRPr="005F4566">
              <w:rPr>
                <w:rStyle w:val="ad"/>
                <w:rFonts w:cs="Book Antiqua"/>
                <w:bCs/>
                <w:snapToGrid w:val="0"/>
              </w:rPr>
              <w:t>1.6.9</w:t>
            </w:r>
            <w:r w:rsidRPr="005F4566">
              <w:rPr>
                <w:rStyle w:val="ad"/>
                <w:rFonts w:cs="Huawei Sans"/>
              </w:rPr>
              <w:t xml:space="preserve"> Accurate Route Summarization</w:t>
            </w:r>
            <w:r>
              <w:rPr>
                <w:webHidden/>
              </w:rPr>
              <w:tab/>
            </w:r>
            <w:r>
              <w:rPr>
                <w:webHidden/>
              </w:rPr>
              <w:fldChar w:fldCharType="begin"/>
            </w:r>
            <w:r>
              <w:rPr>
                <w:webHidden/>
              </w:rPr>
              <w:instrText xml:space="preserve"> PAGEREF _Toc60148997 \h </w:instrText>
            </w:r>
            <w:r>
              <w:rPr>
                <w:webHidden/>
              </w:rPr>
            </w:r>
            <w:r>
              <w:rPr>
                <w:webHidden/>
              </w:rPr>
              <w:fldChar w:fldCharType="separate"/>
            </w:r>
            <w:r>
              <w:rPr>
                <w:webHidden/>
              </w:rPr>
              <w:t>21</w:t>
            </w:r>
            <w:r>
              <w:rPr>
                <w:webHidden/>
              </w:rPr>
              <w:fldChar w:fldCharType="end"/>
            </w:r>
          </w:hyperlink>
        </w:p>
        <w:p w14:paraId="2F088C10" w14:textId="77777777" w:rsidR="00DA4E6D" w:rsidRDefault="00DA4E6D">
          <w:pPr>
            <w:pStyle w:val="20"/>
            <w:tabs>
              <w:tab w:val="right" w:leader="dot" w:pos="9628"/>
            </w:tabs>
            <w:rPr>
              <w:rFonts w:asciiTheme="minorHAnsi" w:eastAsiaTheme="minorEastAsia" w:hAnsiTheme="minorHAnsi" w:cstheme="minorBidi"/>
              <w:kern w:val="2"/>
              <w:sz w:val="21"/>
              <w:szCs w:val="22"/>
            </w:rPr>
          </w:pPr>
          <w:hyperlink w:anchor="_Toc60148998" w:history="1">
            <w:r w:rsidRPr="005F4566">
              <w:rPr>
                <w:rStyle w:val="ad"/>
                <w:rFonts w:cs="Book Antiqua"/>
                <w:snapToGrid w:val="0"/>
              </w:rPr>
              <w:t>1.7</w:t>
            </w:r>
            <w:r w:rsidRPr="005F4566">
              <w:rPr>
                <w:rStyle w:val="ad"/>
                <w:rFonts w:cs="Huawei Sans"/>
              </w:rPr>
              <w:t xml:space="preserve"> Quiz</w:t>
            </w:r>
            <w:r>
              <w:rPr>
                <w:webHidden/>
              </w:rPr>
              <w:tab/>
            </w:r>
            <w:r>
              <w:rPr>
                <w:webHidden/>
              </w:rPr>
              <w:fldChar w:fldCharType="begin"/>
            </w:r>
            <w:r>
              <w:rPr>
                <w:webHidden/>
              </w:rPr>
              <w:instrText xml:space="preserve"> PAGEREF _Toc60148998 \h </w:instrText>
            </w:r>
            <w:r>
              <w:rPr>
                <w:webHidden/>
              </w:rPr>
            </w:r>
            <w:r>
              <w:rPr>
                <w:webHidden/>
              </w:rPr>
              <w:fldChar w:fldCharType="separate"/>
            </w:r>
            <w:r>
              <w:rPr>
                <w:webHidden/>
              </w:rPr>
              <w:t>22</w:t>
            </w:r>
            <w:r>
              <w:rPr>
                <w:webHidden/>
              </w:rPr>
              <w:fldChar w:fldCharType="end"/>
            </w:r>
          </w:hyperlink>
        </w:p>
        <w:p w14:paraId="75F1FB21" w14:textId="77777777" w:rsidR="00DA4E6D" w:rsidRDefault="00DA4E6D">
          <w:pPr>
            <w:pStyle w:val="20"/>
            <w:tabs>
              <w:tab w:val="right" w:leader="dot" w:pos="9628"/>
            </w:tabs>
            <w:rPr>
              <w:rFonts w:asciiTheme="minorHAnsi" w:eastAsiaTheme="minorEastAsia" w:hAnsiTheme="minorHAnsi" w:cstheme="minorBidi"/>
              <w:kern w:val="2"/>
              <w:sz w:val="21"/>
              <w:szCs w:val="22"/>
            </w:rPr>
          </w:pPr>
          <w:hyperlink w:anchor="_Toc60148999" w:history="1">
            <w:r w:rsidRPr="005F4566">
              <w:rPr>
                <w:rStyle w:val="ad"/>
                <w:rFonts w:cs="Book Antiqua"/>
                <w:snapToGrid w:val="0"/>
              </w:rPr>
              <w:t>1.8</w:t>
            </w:r>
            <w:r w:rsidRPr="005F4566">
              <w:rPr>
                <w:rStyle w:val="ad"/>
                <w:rFonts w:cs="Huawei Sans"/>
              </w:rPr>
              <w:t xml:space="preserve"> Summary</w:t>
            </w:r>
            <w:r>
              <w:rPr>
                <w:webHidden/>
              </w:rPr>
              <w:tab/>
            </w:r>
            <w:r>
              <w:rPr>
                <w:webHidden/>
              </w:rPr>
              <w:fldChar w:fldCharType="begin"/>
            </w:r>
            <w:r>
              <w:rPr>
                <w:webHidden/>
              </w:rPr>
              <w:instrText xml:space="preserve"> PAGEREF _Toc60148999 \h </w:instrText>
            </w:r>
            <w:r>
              <w:rPr>
                <w:webHidden/>
              </w:rPr>
            </w:r>
            <w:r>
              <w:rPr>
                <w:webHidden/>
              </w:rPr>
              <w:fldChar w:fldCharType="separate"/>
            </w:r>
            <w:r>
              <w:rPr>
                <w:webHidden/>
              </w:rPr>
              <w:t>23</w:t>
            </w:r>
            <w:r>
              <w:rPr>
                <w:webHidden/>
              </w:rPr>
              <w:fldChar w:fldCharType="end"/>
            </w:r>
          </w:hyperlink>
        </w:p>
        <w:p w14:paraId="3727DCDF" w14:textId="62B81167" w:rsidR="007F08A4" w:rsidRPr="00211813" w:rsidRDefault="00810FD2" w:rsidP="007F08A4">
          <w:pPr>
            <w:rPr>
              <w:rFonts w:ascii="Huawei Sans" w:hAnsi="Huawei Sans" w:cs="Huawei Sans"/>
              <w:lang w:val="zh-CN"/>
            </w:rPr>
          </w:pPr>
          <w:r w:rsidRPr="00211813">
            <w:rPr>
              <w:rFonts w:ascii="Huawei Sans" w:hAnsi="Huawei Sans" w:cs="Huawei Sans"/>
              <w:lang w:val="zh-CN"/>
            </w:rPr>
            <w:fldChar w:fldCharType="end"/>
          </w:r>
        </w:p>
      </w:sdtContent>
    </w:sdt>
    <w:p w14:paraId="0F512667" w14:textId="77777777" w:rsidR="007F08A4" w:rsidRPr="00211813" w:rsidRDefault="007F08A4" w:rsidP="007F08A4">
      <w:pPr>
        <w:topLinePunct w:val="0"/>
        <w:adjustRightInd/>
        <w:snapToGrid/>
        <w:spacing w:before="0" w:after="0" w:line="240" w:lineRule="auto"/>
        <w:ind w:left="0"/>
        <w:rPr>
          <w:rFonts w:ascii="Huawei Sans" w:hAnsi="Huawei Sans" w:cs="Huawei Sans"/>
          <w:lang w:val="zh-CN"/>
        </w:rPr>
      </w:pPr>
    </w:p>
    <w:p w14:paraId="373AEEDF" w14:textId="77777777" w:rsidR="007F08A4" w:rsidRPr="00211813" w:rsidRDefault="007F08A4" w:rsidP="007F08A4">
      <w:pPr>
        <w:topLinePunct w:val="0"/>
        <w:adjustRightInd/>
        <w:snapToGrid/>
        <w:spacing w:before="0" w:after="0" w:line="240" w:lineRule="auto"/>
        <w:ind w:left="0"/>
        <w:rPr>
          <w:rFonts w:ascii="Huawei Sans" w:hAnsi="Huawei Sans" w:cs="Huawei Sans"/>
        </w:rPr>
        <w:sectPr w:rsidR="007F08A4" w:rsidRPr="00211813" w:rsidSect="00343B82">
          <w:pgSz w:w="11906" w:h="16838" w:code="9"/>
          <w:pgMar w:top="1701" w:right="1134" w:bottom="1701" w:left="1134" w:header="567" w:footer="567" w:gutter="0"/>
          <w:pgNumType w:start="1"/>
          <w:cols w:space="425"/>
          <w:docGrid w:linePitch="312"/>
        </w:sectPr>
      </w:pPr>
      <w:bookmarkStart w:id="0" w:name="_Toc468303083"/>
      <w:r w:rsidRPr="00211813">
        <w:rPr>
          <w:rFonts w:ascii="Huawei Sans" w:hAnsi="Huawei Sans" w:cs="Huawei Sans"/>
        </w:rPr>
        <w:br w:type="page"/>
      </w:r>
    </w:p>
    <w:p w14:paraId="6AEAB65A" w14:textId="295628E0" w:rsidR="007F08A4" w:rsidRPr="00211813" w:rsidRDefault="00AF43B1" w:rsidP="00AF43B1">
      <w:pPr>
        <w:pStyle w:val="1"/>
        <w:rPr>
          <w:rFonts w:cs="Huawei Sans"/>
        </w:rPr>
      </w:pPr>
      <w:bookmarkStart w:id="1" w:name="_Toc60148963"/>
      <w:r w:rsidRPr="00211813">
        <w:rPr>
          <w:rFonts w:cs="Huawei Sans"/>
        </w:rPr>
        <w:lastRenderedPageBreak/>
        <w:t>IP Routing Basics</w:t>
      </w:r>
      <w:bookmarkEnd w:id="0"/>
      <w:bookmarkEnd w:id="1"/>
    </w:p>
    <w:p w14:paraId="0C61B40B" w14:textId="77777777" w:rsidR="004D2CDB" w:rsidRPr="00211813" w:rsidRDefault="004D2CDB" w:rsidP="00145053">
      <w:pPr>
        <w:pStyle w:val="2"/>
        <w:rPr>
          <w:rFonts w:cs="Huawei Sans"/>
        </w:rPr>
      </w:pPr>
      <w:bookmarkStart w:id="2" w:name="_Toc468303084"/>
      <w:bookmarkStart w:id="3" w:name="_Toc313000207"/>
      <w:bookmarkStart w:id="4" w:name="_Toc60148964"/>
      <w:r w:rsidRPr="00211813">
        <w:rPr>
          <w:rFonts w:cs="Huawei Sans"/>
        </w:rPr>
        <w:t>Foreword</w:t>
      </w:r>
      <w:bookmarkStart w:id="5" w:name="_GoBack"/>
      <w:bookmarkEnd w:id="4"/>
      <w:bookmarkEnd w:id="5"/>
    </w:p>
    <w:p w14:paraId="39D22224" w14:textId="77777777" w:rsidR="00AF43B1" w:rsidRPr="00211813" w:rsidRDefault="00AF43B1" w:rsidP="00AF43B1">
      <w:pPr>
        <w:pStyle w:val="1e"/>
        <w:rPr>
          <w:rFonts w:cs="Huawei Sans"/>
        </w:rPr>
      </w:pPr>
      <w:r w:rsidRPr="00211813">
        <w:rPr>
          <w:rFonts w:cs="Huawei Sans"/>
        </w:rPr>
        <w:t>There are typically multiple IP subnets on a typical data communication network. Layer 3 devices are required to exchange data between these IP subnets. These devices have the routing capability and can forward data across subnets.</w:t>
      </w:r>
    </w:p>
    <w:p w14:paraId="4D748FED" w14:textId="77777777" w:rsidR="00AF43B1" w:rsidRPr="00211813" w:rsidRDefault="00AF43B1" w:rsidP="00AF43B1">
      <w:pPr>
        <w:pStyle w:val="1e"/>
        <w:rPr>
          <w:rFonts w:cs="Huawei Sans"/>
        </w:rPr>
      </w:pPr>
      <w:r w:rsidRPr="00211813">
        <w:rPr>
          <w:rFonts w:cs="Huawei Sans"/>
        </w:rPr>
        <w:t>Routing is the basic element of data communication networks. It is the process of selecting paths on a network along which packets are sent from a source to a destination.</w:t>
      </w:r>
    </w:p>
    <w:p w14:paraId="1F44175C" w14:textId="5084F72F" w:rsidR="004D2CDB" w:rsidRPr="00211813" w:rsidRDefault="00AF43B1" w:rsidP="00AF43B1">
      <w:pPr>
        <w:pStyle w:val="1e"/>
        <w:rPr>
          <w:rFonts w:cs="Huawei Sans"/>
        </w:rPr>
      </w:pPr>
      <w:r w:rsidRPr="00211813">
        <w:rPr>
          <w:rFonts w:cs="Huawei Sans"/>
        </w:rPr>
        <w:t>This course introduces the basic concepts of routing.</w:t>
      </w:r>
    </w:p>
    <w:p w14:paraId="496296A0" w14:textId="5C1E8BD6" w:rsidR="007F08A4" w:rsidRPr="00211813" w:rsidRDefault="004D2CDB" w:rsidP="00145053">
      <w:pPr>
        <w:pStyle w:val="2"/>
        <w:rPr>
          <w:rFonts w:cs="Huawei Sans"/>
        </w:rPr>
      </w:pPr>
      <w:bookmarkStart w:id="6" w:name="_Toc60148965"/>
      <w:bookmarkEnd w:id="2"/>
      <w:r w:rsidRPr="00211813">
        <w:rPr>
          <w:rFonts w:cs="Huawei Sans"/>
        </w:rPr>
        <w:t>Objectives</w:t>
      </w:r>
      <w:bookmarkEnd w:id="6"/>
    </w:p>
    <w:p w14:paraId="12491AD5" w14:textId="77777777" w:rsidR="004D2CDB" w:rsidRPr="00211813" w:rsidRDefault="004D2CDB" w:rsidP="00847057">
      <w:pPr>
        <w:pStyle w:val="1e"/>
        <w:rPr>
          <w:rFonts w:cs="Huawei Sans"/>
        </w:rPr>
      </w:pPr>
      <w:bookmarkStart w:id="7" w:name="_Toc313000208"/>
      <w:bookmarkStart w:id="8" w:name="_Toc468303085"/>
      <w:bookmarkEnd w:id="3"/>
      <w:r w:rsidRPr="00211813">
        <w:rPr>
          <w:rFonts w:cs="Huawei Sans"/>
        </w:rPr>
        <w:t>On completion of this course, you will be able to:</w:t>
      </w:r>
    </w:p>
    <w:p w14:paraId="5318F38D" w14:textId="77777777" w:rsidR="00AF43B1" w:rsidRPr="00211813" w:rsidRDefault="00AF43B1" w:rsidP="00AF43B1">
      <w:pPr>
        <w:pStyle w:val="4a"/>
        <w:rPr>
          <w:rFonts w:cs="Huawei Sans"/>
        </w:rPr>
      </w:pPr>
      <w:r w:rsidRPr="00211813">
        <w:rPr>
          <w:rFonts w:cs="Huawei Sans"/>
        </w:rPr>
        <w:t>Understand the basic principles of routers.</w:t>
      </w:r>
    </w:p>
    <w:p w14:paraId="7F444CEC" w14:textId="77777777" w:rsidR="00AF43B1" w:rsidRPr="00211813" w:rsidRDefault="00AF43B1" w:rsidP="00AF43B1">
      <w:pPr>
        <w:pStyle w:val="4a"/>
        <w:rPr>
          <w:rFonts w:cs="Huawei Sans"/>
        </w:rPr>
      </w:pPr>
      <w:r w:rsidRPr="00211813">
        <w:rPr>
          <w:rFonts w:cs="Huawei Sans"/>
        </w:rPr>
        <w:t>Know how routers select optimal routes.</w:t>
      </w:r>
    </w:p>
    <w:p w14:paraId="7A47FEBB" w14:textId="77777777" w:rsidR="00AF43B1" w:rsidRPr="00211813" w:rsidRDefault="00AF43B1" w:rsidP="00AF43B1">
      <w:pPr>
        <w:pStyle w:val="4a"/>
        <w:rPr>
          <w:rFonts w:cs="Huawei Sans"/>
        </w:rPr>
      </w:pPr>
      <w:r w:rsidRPr="00211813">
        <w:rPr>
          <w:rFonts w:cs="Huawei Sans"/>
        </w:rPr>
        <w:t>Understand the contents of routing tables.</w:t>
      </w:r>
    </w:p>
    <w:p w14:paraId="623EEA50" w14:textId="59ABA6CF" w:rsidR="007F08A4" w:rsidRPr="00211813" w:rsidRDefault="00AF43B1" w:rsidP="00AF43B1">
      <w:pPr>
        <w:pStyle w:val="4a"/>
        <w:rPr>
          <w:rFonts w:cs="Huawei Sans"/>
        </w:rPr>
      </w:pPr>
      <w:r w:rsidRPr="00211813">
        <w:rPr>
          <w:rFonts w:cs="Huawei Sans"/>
        </w:rPr>
        <w:t>Master advanced routing features.</w:t>
      </w:r>
    </w:p>
    <w:p w14:paraId="797131E2" w14:textId="57E48788" w:rsidR="004D2CDB" w:rsidRPr="00211813" w:rsidRDefault="006825AC" w:rsidP="006825AC">
      <w:pPr>
        <w:pStyle w:val="2"/>
        <w:rPr>
          <w:rFonts w:cs="Huawei Sans"/>
        </w:rPr>
      </w:pPr>
      <w:bookmarkStart w:id="9" w:name="_Toc60148966"/>
      <w:r w:rsidRPr="00211813">
        <w:rPr>
          <w:rFonts w:cs="Huawei Sans"/>
        </w:rPr>
        <w:t>Overview of IP Routing</w:t>
      </w:r>
      <w:bookmarkEnd w:id="9"/>
    </w:p>
    <w:p w14:paraId="0C3DD0F3" w14:textId="4E2437D0" w:rsidR="004D2CDB" w:rsidRPr="00211813" w:rsidRDefault="006825AC" w:rsidP="006825AC">
      <w:pPr>
        <w:pStyle w:val="3"/>
        <w:rPr>
          <w:rFonts w:cs="Huawei Sans"/>
          <w:lang w:eastAsia="en-US"/>
        </w:rPr>
      </w:pPr>
      <w:bookmarkStart w:id="10" w:name="_Toc60148967"/>
      <w:r w:rsidRPr="00211813">
        <w:rPr>
          <w:rFonts w:cs="Huawei Sans"/>
          <w:lang w:eastAsia="en-US"/>
        </w:rPr>
        <w:t>Background: Inter-Subnet Communication</w:t>
      </w:r>
      <w:bookmarkEnd w:id="10"/>
    </w:p>
    <w:p w14:paraId="5E7E0040" w14:textId="3BB31562" w:rsidR="006825AC" w:rsidRPr="00211813" w:rsidRDefault="006825AC" w:rsidP="006825AC">
      <w:pPr>
        <w:pStyle w:val="1e"/>
        <w:jc w:val="center"/>
        <w:rPr>
          <w:rFonts w:cs="Huawei Sans"/>
        </w:rPr>
      </w:pPr>
      <w:r w:rsidRPr="00211813">
        <w:rPr>
          <w:rFonts w:cs="Huawei Sans"/>
          <w:noProof/>
        </w:rPr>
        <w:drawing>
          <wp:inline distT="0" distB="0" distL="0" distR="0" wp14:anchorId="6048202C" wp14:editId="1C0A6C08">
            <wp:extent cx="2622685" cy="125736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30406C.tmp"/>
                    <pic:cNvPicPr/>
                  </pic:nvPicPr>
                  <pic:blipFill>
                    <a:blip r:embed="rId16">
                      <a:extLst>
                        <a:ext uri="{28A0092B-C50C-407E-A947-70E740481C1C}">
                          <a14:useLocalDpi xmlns:a14="http://schemas.microsoft.com/office/drawing/2010/main" val="0"/>
                        </a:ext>
                      </a:extLst>
                    </a:blip>
                    <a:stretch>
                      <a:fillRect/>
                    </a:stretch>
                  </pic:blipFill>
                  <pic:spPr>
                    <a:xfrm>
                      <a:off x="0" y="0"/>
                      <a:ext cx="2622685" cy="1257365"/>
                    </a:xfrm>
                    <a:prstGeom prst="rect">
                      <a:avLst/>
                    </a:prstGeom>
                  </pic:spPr>
                </pic:pic>
              </a:graphicData>
            </a:graphic>
          </wp:inline>
        </w:drawing>
      </w:r>
    </w:p>
    <w:p w14:paraId="22DC815A" w14:textId="5CE8F7CB" w:rsidR="006825AC" w:rsidRPr="00211813" w:rsidRDefault="006825AC" w:rsidP="006825AC">
      <w:pPr>
        <w:pStyle w:val="92"/>
        <w:ind w:left="1021"/>
        <w:rPr>
          <w:rFonts w:cs="Huawei Sans"/>
        </w:rPr>
      </w:pPr>
      <w:r w:rsidRPr="00211813">
        <w:rPr>
          <w:rFonts w:cs="Huawei Sans"/>
        </w:rPr>
        <w:t>How to communicate with the network M?</w:t>
      </w:r>
    </w:p>
    <w:p w14:paraId="2A12F374" w14:textId="77777777" w:rsidR="006825AC" w:rsidRPr="00211813" w:rsidRDefault="006825AC" w:rsidP="006825AC">
      <w:pPr>
        <w:pStyle w:val="1e"/>
        <w:rPr>
          <w:rFonts w:cs="Huawei Sans"/>
        </w:rPr>
      </w:pPr>
      <w:r w:rsidRPr="00211813">
        <w:rPr>
          <w:rFonts w:cs="Huawei Sans"/>
        </w:rPr>
        <w:t>A unique network node can be found based on a specific IP address. Each IP address belongs to a unique subnet. These subnets may be distributed around the world and constitute a global network.</w:t>
      </w:r>
    </w:p>
    <w:p w14:paraId="005B14F8" w14:textId="34127C76" w:rsidR="006825AC" w:rsidRPr="00211813" w:rsidRDefault="006825AC" w:rsidP="006825AC">
      <w:pPr>
        <w:pStyle w:val="1e"/>
        <w:rPr>
          <w:rFonts w:cs="Huawei Sans"/>
        </w:rPr>
      </w:pPr>
      <w:r w:rsidRPr="00211813">
        <w:rPr>
          <w:rFonts w:cs="Huawei Sans"/>
        </w:rPr>
        <w:lastRenderedPageBreak/>
        <w:t>To implement communication between different subnets, network devices need to forward IP packets from different subnets to their destination IP subnets.</w:t>
      </w:r>
    </w:p>
    <w:p w14:paraId="41401535" w14:textId="12B8CDAD" w:rsidR="006825AC" w:rsidRPr="00211813" w:rsidRDefault="006825AC" w:rsidP="006825AC">
      <w:pPr>
        <w:pStyle w:val="3"/>
        <w:rPr>
          <w:rFonts w:cs="Huawei Sans"/>
          <w:lang w:eastAsia="en-US"/>
        </w:rPr>
      </w:pPr>
      <w:bookmarkStart w:id="11" w:name="_Toc60148968"/>
      <w:r w:rsidRPr="00211813">
        <w:rPr>
          <w:rFonts w:cs="Huawei Sans"/>
          <w:lang w:eastAsia="en-US"/>
        </w:rPr>
        <w:t>Routes</w:t>
      </w:r>
      <w:bookmarkEnd w:id="11"/>
    </w:p>
    <w:p w14:paraId="7F5AA4AD" w14:textId="77777777" w:rsidR="006825AC" w:rsidRPr="00211813" w:rsidRDefault="006825AC" w:rsidP="006825AC">
      <w:pPr>
        <w:pStyle w:val="1e"/>
        <w:rPr>
          <w:rFonts w:cs="Huawei Sans"/>
        </w:rPr>
      </w:pPr>
      <w:r w:rsidRPr="00211813">
        <w:rPr>
          <w:rFonts w:cs="Huawei Sans"/>
        </w:rPr>
        <w:t>Routes are the path information used to guide packet forwarding.</w:t>
      </w:r>
    </w:p>
    <w:p w14:paraId="536C773C" w14:textId="77777777" w:rsidR="006825AC" w:rsidRPr="00211813" w:rsidRDefault="006825AC" w:rsidP="006825AC">
      <w:pPr>
        <w:pStyle w:val="1e"/>
        <w:rPr>
          <w:rFonts w:cs="Huawei Sans"/>
        </w:rPr>
      </w:pPr>
      <w:r w:rsidRPr="00211813">
        <w:rPr>
          <w:rFonts w:cs="Huawei Sans"/>
        </w:rPr>
        <w:t>A routing device is a network device that forwards packets to a destination subnet based on routes. The most common routing device is a router.</w:t>
      </w:r>
    </w:p>
    <w:p w14:paraId="527A650D" w14:textId="03271257" w:rsidR="006825AC" w:rsidRPr="00211813" w:rsidRDefault="006825AC" w:rsidP="006825AC">
      <w:pPr>
        <w:pStyle w:val="1e"/>
        <w:rPr>
          <w:rFonts w:cs="Huawei Sans"/>
        </w:rPr>
      </w:pPr>
      <w:r w:rsidRPr="00211813">
        <w:rPr>
          <w:rFonts w:cs="Huawei Sans"/>
        </w:rPr>
        <w:t>A routing device maintains an IP routing table that stores routing information.</w:t>
      </w:r>
    </w:p>
    <w:p w14:paraId="17110D7E" w14:textId="43523DCF" w:rsidR="006825AC" w:rsidRPr="00211813" w:rsidRDefault="006825AC" w:rsidP="006825AC">
      <w:pPr>
        <w:pStyle w:val="1e"/>
        <w:jc w:val="center"/>
        <w:rPr>
          <w:rFonts w:cs="Huawei Sans"/>
        </w:rPr>
      </w:pPr>
      <w:r w:rsidRPr="00211813">
        <w:rPr>
          <w:rFonts w:cs="Huawei Sans"/>
          <w:noProof/>
        </w:rPr>
        <w:drawing>
          <wp:inline distT="0" distB="0" distL="0" distR="0" wp14:anchorId="4519F575" wp14:editId="27741C86">
            <wp:extent cx="3746500" cy="1465193"/>
            <wp:effectExtent l="0" t="0" r="635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30EEF3.tmp"/>
                    <pic:cNvPicPr/>
                  </pic:nvPicPr>
                  <pic:blipFill rotWithShape="1">
                    <a:blip r:embed="rId17">
                      <a:extLst>
                        <a:ext uri="{28A0092B-C50C-407E-A947-70E740481C1C}">
                          <a14:useLocalDpi xmlns:a14="http://schemas.microsoft.com/office/drawing/2010/main" val="0"/>
                        </a:ext>
                      </a:extLst>
                    </a:blip>
                    <a:srcRect t="2642"/>
                    <a:stretch/>
                  </pic:blipFill>
                  <pic:spPr bwMode="auto">
                    <a:xfrm>
                      <a:off x="0" y="0"/>
                      <a:ext cx="3746693" cy="1465268"/>
                    </a:xfrm>
                    <a:prstGeom prst="rect">
                      <a:avLst/>
                    </a:prstGeom>
                    <a:ln>
                      <a:noFill/>
                    </a:ln>
                    <a:extLst>
                      <a:ext uri="{53640926-AAD7-44D8-BBD7-CCE9431645EC}">
                        <a14:shadowObscured xmlns:a14="http://schemas.microsoft.com/office/drawing/2010/main"/>
                      </a:ext>
                    </a:extLst>
                  </pic:spPr>
                </pic:pic>
              </a:graphicData>
            </a:graphic>
          </wp:inline>
        </w:drawing>
      </w:r>
    </w:p>
    <w:p w14:paraId="0E40415B" w14:textId="232D1D92" w:rsidR="006825AC" w:rsidRPr="00211813" w:rsidRDefault="006825AC" w:rsidP="006825AC">
      <w:pPr>
        <w:pStyle w:val="92"/>
        <w:ind w:left="1021"/>
        <w:rPr>
          <w:rFonts w:cs="Huawei Sans"/>
        </w:rPr>
      </w:pPr>
      <w:r w:rsidRPr="00211813">
        <w:rPr>
          <w:rFonts w:cs="Huawei Sans"/>
        </w:rPr>
        <w:t>Route-based Packet Forwarding</w:t>
      </w:r>
    </w:p>
    <w:p w14:paraId="2F7ABC31" w14:textId="77777777" w:rsidR="006825AC" w:rsidRPr="00211813" w:rsidRDefault="006825AC" w:rsidP="006825AC">
      <w:pPr>
        <w:pStyle w:val="1e"/>
        <w:rPr>
          <w:rFonts w:cs="Huawei Sans"/>
        </w:rPr>
      </w:pPr>
      <w:r w:rsidRPr="00211813">
        <w:rPr>
          <w:rFonts w:cs="Huawei Sans"/>
        </w:rPr>
        <w:t>A gateway and an intermediate node (a router) select a proper path according to the destination address of a received IP packet, and forward the packet to the next router. The last-hop router on the path performs Layer 2 addressing and forwards the packet to the destination host. This process is called route-based forwarding.</w:t>
      </w:r>
    </w:p>
    <w:p w14:paraId="12927F24" w14:textId="77777777" w:rsidR="006825AC" w:rsidRPr="00211813" w:rsidRDefault="006825AC" w:rsidP="006825AC">
      <w:pPr>
        <w:pStyle w:val="1e"/>
        <w:rPr>
          <w:rFonts w:cs="Huawei Sans"/>
        </w:rPr>
      </w:pPr>
      <w:r w:rsidRPr="00211813">
        <w:rPr>
          <w:rFonts w:cs="Huawei Sans"/>
        </w:rPr>
        <w:t>The intermediate node selects the best path from its IP routing table to forward packets.</w:t>
      </w:r>
    </w:p>
    <w:p w14:paraId="043F49C2" w14:textId="19244BAB" w:rsidR="006825AC" w:rsidRPr="00211813" w:rsidRDefault="006825AC" w:rsidP="006825AC">
      <w:pPr>
        <w:pStyle w:val="1e"/>
        <w:rPr>
          <w:rFonts w:cs="Huawei Sans"/>
        </w:rPr>
      </w:pPr>
      <w:r w:rsidRPr="00211813">
        <w:rPr>
          <w:rFonts w:cs="Huawei Sans"/>
        </w:rPr>
        <w:t>A routing entry contains a specific outbound interface and next hop, which are used to forward IP packets to the corresponding next-hop device.</w:t>
      </w:r>
    </w:p>
    <w:p w14:paraId="0AFD46AF" w14:textId="75A7CC13" w:rsidR="006825AC" w:rsidRPr="00211813" w:rsidRDefault="006825AC" w:rsidP="006825AC">
      <w:pPr>
        <w:pStyle w:val="3"/>
        <w:rPr>
          <w:rFonts w:cs="Huawei Sans"/>
          <w:lang w:eastAsia="en-US"/>
        </w:rPr>
      </w:pPr>
      <w:bookmarkStart w:id="12" w:name="_Toc60148969"/>
      <w:r w:rsidRPr="00211813">
        <w:rPr>
          <w:rFonts w:cs="Huawei Sans"/>
          <w:lang w:eastAsia="en-US"/>
        </w:rPr>
        <w:t>Routing Information</w:t>
      </w:r>
      <w:bookmarkEnd w:id="12"/>
    </w:p>
    <w:p w14:paraId="318D6BAF" w14:textId="1F8FFEA1" w:rsidR="006825AC" w:rsidRPr="00211813" w:rsidRDefault="006825AC" w:rsidP="006825AC">
      <w:pPr>
        <w:pStyle w:val="1e"/>
        <w:jc w:val="center"/>
        <w:rPr>
          <w:rFonts w:cs="Huawei Sans"/>
        </w:rPr>
      </w:pPr>
      <w:r w:rsidRPr="00211813">
        <w:rPr>
          <w:rFonts w:cs="Huawei Sans"/>
          <w:noProof/>
        </w:rPr>
        <w:drawing>
          <wp:inline distT="0" distB="0" distL="0" distR="0" wp14:anchorId="722830F7" wp14:editId="03364752">
            <wp:extent cx="2533780" cy="18098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303242.tmp"/>
                    <pic:cNvPicPr/>
                  </pic:nvPicPr>
                  <pic:blipFill>
                    <a:blip r:embed="rId18">
                      <a:extLst>
                        <a:ext uri="{28A0092B-C50C-407E-A947-70E740481C1C}">
                          <a14:useLocalDpi xmlns:a14="http://schemas.microsoft.com/office/drawing/2010/main" val="0"/>
                        </a:ext>
                      </a:extLst>
                    </a:blip>
                    <a:stretch>
                      <a:fillRect/>
                    </a:stretch>
                  </pic:blipFill>
                  <pic:spPr>
                    <a:xfrm>
                      <a:off x="0" y="0"/>
                      <a:ext cx="2533780" cy="1809843"/>
                    </a:xfrm>
                    <a:prstGeom prst="rect">
                      <a:avLst/>
                    </a:prstGeom>
                  </pic:spPr>
                </pic:pic>
              </a:graphicData>
            </a:graphic>
          </wp:inline>
        </w:drawing>
      </w:r>
    </w:p>
    <w:p w14:paraId="1968F6B0" w14:textId="28F6451C" w:rsidR="006825AC" w:rsidRPr="00211813" w:rsidRDefault="006825AC" w:rsidP="006825AC">
      <w:pPr>
        <w:pStyle w:val="92"/>
        <w:ind w:left="1021"/>
        <w:rPr>
          <w:rFonts w:cs="Huawei Sans"/>
        </w:rPr>
      </w:pPr>
      <w:r w:rsidRPr="00211813">
        <w:rPr>
          <w:rFonts w:cs="Huawei Sans"/>
        </w:rPr>
        <w:t>Routing Information</w:t>
      </w:r>
    </w:p>
    <w:p w14:paraId="540336D8" w14:textId="77777777" w:rsidR="006825AC" w:rsidRPr="00211813" w:rsidRDefault="006825AC" w:rsidP="006825AC">
      <w:pPr>
        <w:pStyle w:val="1e"/>
        <w:rPr>
          <w:rFonts w:cs="Huawei Sans"/>
        </w:rPr>
      </w:pPr>
      <w:r w:rsidRPr="00211813">
        <w:rPr>
          <w:rFonts w:cs="Huawei Sans"/>
        </w:rPr>
        <w:t>A route contains the following information:</w:t>
      </w:r>
    </w:p>
    <w:p w14:paraId="1A5BD663" w14:textId="77777777" w:rsidR="006825AC" w:rsidRPr="00211813" w:rsidRDefault="006825AC" w:rsidP="005D143E">
      <w:pPr>
        <w:pStyle w:val="1e"/>
        <w:numPr>
          <w:ilvl w:val="0"/>
          <w:numId w:val="16"/>
        </w:numPr>
        <w:rPr>
          <w:rFonts w:cs="Huawei Sans"/>
        </w:rPr>
      </w:pPr>
      <w:r w:rsidRPr="00211813">
        <w:rPr>
          <w:rFonts w:cs="Huawei Sans"/>
        </w:rPr>
        <w:t>Destination: identifies a destination subnet.</w:t>
      </w:r>
    </w:p>
    <w:p w14:paraId="503C463E" w14:textId="77777777" w:rsidR="006825AC" w:rsidRPr="00211813" w:rsidRDefault="006825AC" w:rsidP="005D143E">
      <w:pPr>
        <w:pStyle w:val="1e"/>
        <w:numPr>
          <w:ilvl w:val="0"/>
          <w:numId w:val="16"/>
        </w:numPr>
        <w:rPr>
          <w:rFonts w:cs="Huawei Sans"/>
        </w:rPr>
      </w:pPr>
      <w:r w:rsidRPr="00211813">
        <w:rPr>
          <w:rFonts w:cs="Huawei Sans"/>
        </w:rPr>
        <w:t>Mask: identifies a subnet together with a destination IP address.</w:t>
      </w:r>
    </w:p>
    <w:p w14:paraId="335F8DCB" w14:textId="77777777" w:rsidR="006825AC" w:rsidRPr="00211813" w:rsidRDefault="006825AC" w:rsidP="005D143E">
      <w:pPr>
        <w:pStyle w:val="1e"/>
        <w:numPr>
          <w:ilvl w:val="0"/>
          <w:numId w:val="16"/>
        </w:numPr>
        <w:rPr>
          <w:rFonts w:cs="Huawei Sans"/>
        </w:rPr>
      </w:pPr>
      <w:r w:rsidRPr="00211813">
        <w:rPr>
          <w:rFonts w:cs="Huawei Sans"/>
        </w:rPr>
        <w:t>Outbound interface: indicates the interface through which a data packet is sent out of the local router.</w:t>
      </w:r>
    </w:p>
    <w:p w14:paraId="73CF7358" w14:textId="77777777" w:rsidR="006825AC" w:rsidRPr="00211813" w:rsidRDefault="006825AC" w:rsidP="005D143E">
      <w:pPr>
        <w:pStyle w:val="1e"/>
        <w:numPr>
          <w:ilvl w:val="0"/>
          <w:numId w:val="16"/>
        </w:numPr>
        <w:rPr>
          <w:rFonts w:cs="Huawei Sans"/>
        </w:rPr>
      </w:pPr>
      <w:r w:rsidRPr="00211813">
        <w:rPr>
          <w:rFonts w:cs="Huawei Sans"/>
        </w:rPr>
        <w:lastRenderedPageBreak/>
        <w:t>Next hop: indicates the next-hop address used by the router to forward the data packet to the destination subnet.</w:t>
      </w:r>
    </w:p>
    <w:p w14:paraId="6ACC76CE" w14:textId="7888E58F" w:rsidR="006825AC" w:rsidRPr="00211813" w:rsidRDefault="006825AC" w:rsidP="006825AC">
      <w:pPr>
        <w:pStyle w:val="1e"/>
        <w:rPr>
          <w:rFonts w:cs="Huawei Sans"/>
        </w:rPr>
      </w:pPr>
      <w:r w:rsidRPr="00211813">
        <w:rPr>
          <w:rFonts w:cs="Huawei Sans"/>
        </w:rPr>
        <w:t>The information identifies the destination subnet and specifies the path for forwarding data packets.</w:t>
      </w:r>
    </w:p>
    <w:p w14:paraId="508265E5" w14:textId="77777777" w:rsidR="006825AC" w:rsidRPr="00211813" w:rsidRDefault="006825AC" w:rsidP="006825AC">
      <w:pPr>
        <w:pStyle w:val="1e"/>
        <w:rPr>
          <w:rFonts w:cs="Huawei Sans"/>
        </w:rPr>
      </w:pPr>
      <w:r w:rsidRPr="00211813">
        <w:rPr>
          <w:rFonts w:cs="Huawei Sans"/>
        </w:rPr>
        <w:t>Based on the information contained in a route, a router can forward IP packets to the destination along the required path.</w:t>
      </w:r>
    </w:p>
    <w:p w14:paraId="358BDBA8" w14:textId="77777777" w:rsidR="006825AC" w:rsidRPr="00211813" w:rsidRDefault="006825AC" w:rsidP="006825AC">
      <w:pPr>
        <w:pStyle w:val="1e"/>
        <w:rPr>
          <w:rFonts w:cs="Huawei Sans"/>
        </w:rPr>
      </w:pPr>
      <w:r w:rsidRPr="00211813">
        <w:rPr>
          <w:rFonts w:cs="Huawei Sans"/>
        </w:rPr>
        <w:t>The destination address and mask identify the destination address of an IP packet. After an IP packet matches a specific route, the router determines the forwarding path according to the outbound interface and next hop of the route.</w:t>
      </w:r>
    </w:p>
    <w:p w14:paraId="40F6B7DE" w14:textId="51769139" w:rsidR="006825AC" w:rsidRPr="00211813" w:rsidRDefault="006825AC" w:rsidP="006825AC">
      <w:pPr>
        <w:pStyle w:val="1e"/>
        <w:rPr>
          <w:rFonts w:cs="Huawei Sans"/>
        </w:rPr>
      </w:pPr>
      <w:r w:rsidRPr="00211813">
        <w:rPr>
          <w:rFonts w:cs="Huawei Sans"/>
        </w:rPr>
        <w:t>The next-hop device for forwarding the IP packet cannot be determined based only on the outbound interface. Therefore, the next-hop device address must be specified.</w:t>
      </w:r>
    </w:p>
    <w:p w14:paraId="52024441" w14:textId="3E04C2AA" w:rsidR="006825AC" w:rsidRPr="00211813" w:rsidRDefault="006825AC" w:rsidP="006825AC">
      <w:pPr>
        <w:pStyle w:val="3"/>
        <w:rPr>
          <w:rFonts w:cs="Huawei Sans"/>
          <w:lang w:eastAsia="en-US"/>
        </w:rPr>
      </w:pPr>
      <w:bookmarkStart w:id="13" w:name="_Toc60148970"/>
      <w:r w:rsidRPr="00211813">
        <w:rPr>
          <w:rFonts w:cs="Huawei Sans"/>
          <w:lang w:eastAsia="en-US"/>
        </w:rPr>
        <w:t>IP Routing Table</w:t>
      </w:r>
      <w:bookmarkEnd w:id="13"/>
    </w:p>
    <w:p w14:paraId="3C015172" w14:textId="4002A81E" w:rsidR="006825AC" w:rsidRPr="00211813" w:rsidRDefault="006825AC" w:rsidP="006825AC">
      <w:pPr>
        <w:pStyle w:val="1e"/>
        <w:jc w:val="center"/>
        <w:rPr>
          <w:rFonts w:cs="Huawei Sans"/>
        </w:rPr>
      </w:pPr>
      <w:r w:rsidRPr="00211813">
        <w:rPr>
          <w:rFonts w:cs="Huawei Sans"/>
          <w:noProof/>
        </w:rPr>
        <w:drawing>
          <wp:inline distT="0" distB="0" distL="0" distR="0" wp14:anchorId="40F85101" wp14:editId="09C7FCB7">
            <wp:extent cx="3632387" cy="2349621"/>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30A2EA.tmp"/>
                    <pic:cNvPicPr/>
                  </pic:nvPicPr>
                  <pic:blipFill>
                    <a:blip r:embed="rId19">
                      <a:extLst>
                        <a:ext uri="{28A0092B-C50C-407E-A947-70E740481C1C}">
                          <a14:useLocalDpi xmlns:a14="http://schemas.microsoft.com/office/drawing/2010/main" val="0"/>
                        </a:ext>
                      </a:extLst>
                    </a:blip>
                    <a:stretch>
                      <a:fillRect/>
                    </a:stretch>
                  </pic:blipFill>
                  <pic:spPr>
                    <a:xfrm>
                      <a:off x="0" y="0"/>
                      <a:ext cx="3632387" cy="2349621"/>
                    </a:xfrm>
                    <a:prstGeom prst="rect">
                      <a:avLst/>
                    </a:prstGeom>
                  </pic:spPr>
                </pic:pic>
              </a:graphicData>
            </a:graphic>
          </wp:inline>
        </w:drawing>
      </w:r>
    </w:p>
    <w:p w14:paraId="199E6878" w14:textId="302BD10B" w:rsidR="006825AC" w:rsidRPr="00211813" w:rsidRDefault="006825AC" w:rsidP="006825AC">
      <w:pPr>
        <w:pStyle w:val="92"/>
        <w:ind w:left="1021"/>
        <w:rPr>
          <w:rFonts w:cs="Huawei Sans"/>
        </w:rPr>
      </w:pPr>
      <w:r w:rsidRPr="00211813">
        <w:rPr>
          <w:rFonts w:cs="Huawei Sans"/>
        </w:rPr>
        <w:t>IP Routing Table</w:t>
      </w:r>
    </w:p>
    <w:p w14:paraId="59F02E02" w14:textId="77777777" w:rsidR="006825AC" w:rsidRPr="00211813" w:rsidRDefault="006825AC" w:rsidP="006825AC">
      <w:pPr>
        <w:pStyle w:val="1e"/>
        <w:rPr>
          <w:rFonts w:cs="Huawei Sans"/>
        </w:rPr>
      </w:pPr>
      <w:r w:rsidRPr="00211813">
        <w:rPr>
          <w:rFonts w:cs="Huawei Sans"/>
        </w:rPr>
        <w:t>Routers discover routes using multiple methods.</w:t>
      </w:r>
    </w:p>
    <w:p w14:paraId="6E21EFAB" w14:textId="77777777" w:rsidR="006825AC" w:rsidRPr="00211813" w:rsidRDefault="006825AC" w:rsidP="006825AC">
      <w:pPr>
        <w:pStyle w:val="1e"/>
        <w:rPr>
          <w:rFonts w:cs="Huawei Sans"/>
        </w:rPr>
      </w:pPr>
      <w:r w:rsidRPr="00211813">
        <w:rPr>
          <w:rFonts w:cs="Huawei Sans"/>
        </w:rPr>
        <w:t>A router selects the optimal route and installs it in its IP routing table.</w:t>
      </w:r>
    </w:p>
    <w:p w14:paraId="26F4775F" w14:textId="77777777" w:rsidR="006825AC" w:rsidRPr="00211813" w:rsidRDefault="006825AC" w:rsidP="006825AC">
      <w:pPr>
        <w:pStyle w:val="1e"/>
        <w:rPr>
          <w:rFonts w:cs="Huawei Sans"/>
        </w:rPr>
      </w:pPr>
      <w:r w:rsidRPr="00211813">
        <w:rPr>
          <w:rFonts w:cs="Huawei Sans"/>
        </w:rPr>
        <w:t>The router forwards IP packets based on routes in the IP routing table.</w:t>
      </w:r>
    </w:p>
    <w:p w14:paraId="6D1A8634" w14:textId="0B9441EB" w:rsidR="006825AC" w:rsidRPr="00211813" w:rsidRDefault="006825AC" w:rsidP="006825AC">
      <w:pPr>
        <w:pStyle w:val="1e"/>
        <w:rPr>
          <w:rFonts w:cs="Huawei Sans"/>
        </w:rPr>
      </w:pPr>
      <w:r w:rsidRPr="00211813">
        <w:rPr>
          <w:rFonts w:cs="Huawei Sans"/>
        </w:rPr>
        <w:t>Routers manage path information by managing their IP routing tables.</w:t>
      </w:r>
    </w:p>
    <w:p w14:paraId="2C67EA14" w14:textId="77777777" w:rsidR="006825AC" w:rsidRPr="00211813" w:rsidRDefault="006825AC" w:rsidP="006825AC">
      <w:pPr>
        <w:pStyle w:val="1e"/>
        <w:rPr>
          <w:rFonts w:cs="Huawei Sans"/>
        </w:rPr>
      </w:pPr>
      <w:r w:rsidRPr="00211813">
        <w:rPr>
          <w:rFonts w:cs="Huawei Sans"/>
        </w:rPr>
        <w:t>A router forwards packets based on its IP routing table.</w:t>
      </w:r>
    </w:p>
    <w:p w14:paraId="298BDB1B" w14:textId="77777777" w:rsidR="006825AC" w:rsidRPr="00211813" w:rsidRDefault="006825AC" w:rsidP="006825AC">
      <w:pPr>
        <w:pStyle w:val="1e"/>
        <w:rPr>
          <w:rFonts w:cs="Huawei Sans"/>
        </w:rPr>
      </w:pPr>
      <w:r w:rsidRPr="00211813">
        <w:rPr>
          <w:rFonts w:cs="Huawei Sans"/>
        </w:rPr>
        <w:t>An IP routing table contains many routing entries.</w:t>
      </w:r>
    </w:p>
    <w:p w14:paraId="75616C7A" w14:textId="77777777" w:rsidR="006825AC" w:rsidRPr="00211813" w:rsidRDefault="006825AC" w:rsidP="006825AC">
      <w:pPr>
        <w:pStyle w:val="1e"/>
        <w:rPr>
          <w:rFonts w:cs="Huawei Sans"/>
        </w:rPr>
      </w:pPr>
      <w:r w:rsidRPr="00211813">
        <w:rPr>
          <w:rFonts w:cs="Huawei Sans"/>
        </w:rPr>
        <w:t>An IP routing table contains only optimal routes but not all routes.</w:t>
      </w:r>
    </w:p>
    <w:p w14:paraId="2D9B6517" w14:textId="358B8413" w:rsidR="006825AC" w:rsidRPr="00211813" w:rsidRDefault="006825AC" w:rsidP="006825AC">
      <w:pPr>
        <w:pStyle w:val="1e"/>
        <w:rPr>
          <w:rFonts w:cs="Huawei Sans"/>
        </w:rPr>
      </w:pPr>
      <w:r w:rsidRPr="00211813">
        <w:rPr>
          <w:rFonts w:cs="Huawei Sans"/>
        </w:rPr>
        <w:t>A router manages routing information by managing the routing entries in its IP routing table.</w:t>
      </w:r>
    </w:p>
    <w:p w14:paraId="3D81E1EC" w14:textId="4B85311C" w:rsidR="006825AC" w:rsidRPr="00211813" w:rsidRDefault="006825AC" w:rsidP="006825AC">
      <w:pPr>
        <w:pStyle w:val="3"/>
        <w:rPr>
          <w:rFonts w:cs="Huawei Sans"/>
          <w:lang w:eastAsia="en-US"/>
        </w:rPr>
      </w:pPr>
      <w:bookmarkStart w:id="14" w:name="_Toc60148971"/>
      <w:r w:rsidRPr="00211813">
        <w:rPr>
          <w:rFonts w:cs="Huawei Sans"/>
          <w:lang w:eastAsia="en-US"/>
        </w:rPr>
        <w:t>How to Obtain Routing Information</w:t>
      </w:r>
      <w:bookmarkEnd w:id="14"/>
    </w:p>
    <w:p w14:paraId="53F8A361" w14:textId="2C452BB2" w:rsidR="006825AC" w:rsidRPr="00211813" w:rsidRDefault="006825AC" w:rsidP="006825AC">
      <w:pPr>
        <w:pStyle w:val="1e"/>
        <w:rPr>
          <w:rFonts w:cs="Huawei Sans"/>
        </w:rPr>
      </w:pPr>
      <w:r w:rsidRPr="00211813">
        <w:rPr>
          <w:rFonts w:cs="Huawei Sans"/>
        </w:rPr>
        <w:t>A router forwards packets based on its IP routing table. To implement route-based packet forwarding, the router needs to obtain routes. The following describes the common methods of obtaining routes.</w:t>
      </w:r>
    </w:p>
    <w:p w14:paraId="04A09104" w14:textId="3CE90B40" w:rsidR="006825AC" w:rsidRPr="00211813" w:rsidRDefault="006825AC" w:rsidP="006825AC">
      <w:pPr>
        <w:pStyle w:val="1e"/>
        <w:jc w:val="center"/>
        <w:rPr>
          <w:rFonts w:cs="Huawei Sans"/>
        </w:rPr>
      </w:pPr>
      <w:r w:rsidRPr="00211813">
        <w:rPr>
          <w:rFonts w:cs="Huawei Sans"/>
          <w:noProof/>
        </w:rPr>
        <w:lastRenderedPageBreak/>
        <w:drawing>
          <wp:inline distT="0" distB="0" distL="0" distR="0" wp14:anchorId="536161DA" wp14:editId="78FCF2B4">
            <wp:extent cx="1771741" cy="15875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30C32B.tmp"/>
                    <pic:cNvPicPr/>
                  </pic:nvPicPr>
                  <pic:blipFill>
                    <a:blip r:embed="rId20">
                      <a:extLst>
                        <a:ext uri="{28A0092B-C50C-407E-A947-70E740481C1C}">
                          <a14:useLocalDpi xmlns:a14="http://schemas.microsoft.com/office/drawing/2010/main" val="0"/>
                        </a:ext>
                      </a:extLst>
                    </a:blip>
                    <a:stretch>
                      <a:fillRect/>
                    </a:stretch>
                  </pic:blipFill>
                  <pic:spPr>
                    <a:xfrm>
                      <a:off x="0" y="0"/>
                      <a:ext cx="1771741" cy="1587582"/>
                    </a:xfrm>
                    <a:prstGeom prst="rect">
                      <a:avLst/>
                    </a:prstGeom>
                  </pic:spPr>
                </pic:pic>
              </a:graphicData>
            </a:graphic>
          </wp:inline>
        </w:drawing>
      </w:r>
    </w:p>
    <w:p w14:paraId="3C8380EF" w14:textId="748BCB3D" w:rsidR="006825AC" w:rsidRPr="00211813" w:rsidRDefault="006825AC" w:rsidP="006825AC">
      <w:pPr>
        <w:pStyle w:val="92"/>
        <w:ind w:left="1021"/>
        <w:rPr>
          <w:rFonts w:cs="Huawei Sans"/>
        </w:rPr>
      </w:pPr>
      <w:r w:rsidRPr="00211813">
        <w:rPr>
          <w:rFonts w:cs="Huawei Sans"/>
        </w:rPr>
        <w:t>Direct Routes</w:t>
      </w:r>
    </w:p>
    <w:p w14:paraId="1BF6292B" w14:textId="35B14967" w:rsidR="006825AC" w:rsidRPr="00211813" w:rsidRDefault="006825AC" w:rsidP="000255CE">
      <w:pPr>
        <w:pStyle w:val="1e"/>
        <w:rPr>
          <w:rFonts w:cs="Huawei Sans"/>
        </w:rPr>
      </w:pPr>
      <w:r w:rsidRPr="00211813">
        <w:rPr>
          <w:rFonts w:cs="Huawei Sans"/>
        </w:rPr>
        <w:t>Direct routes are the routes destined for the subnets to which directly connected interfaces belong. They are automatically generated by devices.</w:t>
      </w:r>
    </w:p>
    <w:p w14:paraId="4D961004" w14:textId="739DBEA2" w:rsidR="006825AC" w:rsidRPr="00211813" w:rsidRDefault="00412EDE" w:rsidP="00412EDE">
      <w:pPr>
        <w:pStyle w:val="1e"/>
        <w:jc w:val="center"/>
        <w:rPr>
          <w:rFonts w:cs="Huawei Sans"/>
        </w:rPr>
      </w:pPr>
      <w:r w:rsidRPr="00211813">
        <w:rPr>
          <w:rFonts w:cs="Huawei Sans"/>
          <w:noProof/>
        </w:rPr>
        <w:drawing>
          <wp:inline distT="0" distB="0" distL="0" distR="0" wp14:anchorId="05A73561" wp14:editId="2D4216D7">
            <wp:extent cx="1784442" cy="1466925"/>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308A45.tmp"/>
                    <pic:cNvPicPr/>
                  </pic:nvPicPr>
                  <pic:blipFill>
                    <a:blip r:embed="rId21">
                      <a:extLst>
                        <a:ext uri="{28A0092B-C50C-407E-A947-70E740481C1C}">
                          <a14:useLocalDpi xmlns:a14="http://schemas.microsoft.com/office/drawing/2010/main" val="0"/>
                        </a:ext>
                      </a:extLst>
                    </a:blip>
                    <a:stretch>
                      <a:fillRect/>
                    </a:stretch>
                  </pic:blipFill>
                  <pic:spPr>
                    <a:xfrm>
                      <a:off x="0" y="0"/>
                      <a:ext cx="1784442" cy="1466925"/>
                    </a:xfrm>
                    <a:prstGeom prst="rect">
                      <a:avLst/>
                    </a:prstGeom>
                  </pic:spPr>
                </pic:pic>
              </a:graphicData>
            </a:graphic>
          </wp:inline>
        </w:drawing>
      </w:r>
    </w:p>
    <w:p w14:paraId="10F1488A" w14:textId="714C6356" w:rsidR="006825AC" w:rsidRPr="00211813" w:rsidRDefault="00412EDE" w:rsidP="00412EDE">
      <w:pPr>
        <w:pStyle w:val="92"/>
        <w:ind w:left="1021"/>
        <w:rPr>
          <w:rFonts w:cs="Huawei Sans"/>
        </w:rPr>
      </w:pPr>
      <w:r w:rsidRPr="00211813">
        <w:rPr>
          <w:rFonts w:cs="Huawei Sans"/>
        </w:rPr>
        <w:t>Static Routes</w:t>
      </w:r>
    </w:p>
    <w:p w14:paraId="13789CDE" w14:textId="4245E7D8" w:rsidR="006825AC" w:rsidRPr="00211813" w:rsidRDefault="00412EDE" w:rsidP="000255CE">
      <w:pPr>
        <w:pStyle w:val="1e"/>
        <w:rPr>
          <w:rFonts w:cs="Huawei Sans"/>
        </w:rPr>
      </w:pPr>
      <w:r w:rsidRPr="00211813">
        <w:rPr>
          <w:rFonts w:cs="Huawei Sans"/>
        </w:rPr>
        <w:t>Static routes are manually configured by network administrators.</w:t>
      </w:r>
    </w:p>
    <w:p w14:paraId="5B43AE9D" w14:textId="1CE5C701" w:rsidR="00412EDE" w:rsidRPr="00211813" w:rsidRDefault="00412EDE" w:rsidP="00412EDE">
      <w:pPr>
        <w:pStyle w:val="1e"/>
        <w:jc w:val="center"/>
        <w:rPr>
          <w:rFonts w:cs="Huawei Sans"/>
        </w:rPr>
      </w:pPr>
      <w:r w:rsidRPr="00211813">
        <w:rPr>
          <w:rFonts w:cs="Huawei Sans"/>
          <w:noProof/>
        </w:rPr>
        <w:drawing>
          <wp:inline distT="0" distB="0" distL="0" distR="0" wp14:anchorId="36102896" wp14:editId="176295F1">
            <wp:extent cx="1803493" cy="1657435"/>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304558.tmp"/>
                    <pic:cNvPicPr/>
                  </pic:nvPicPr>
                  <pic:blipFill>
                    <a:blip r:embed="rId22">
                      <a:extLst>
                        <a:ext uri="{28A0092B-C50C-407E-A947-70E740481C1C}">
                          <a14:useLocalDpi xmlns:a14="http://schemas.microsoft.com/office/drawing/2010/main" val="0"/>
                        </a:ext>
                      </a:extLst>
                    </a:blip>
                    <a:stretch>
                      <a:fillRect/>
                    </a:stretch>
                  </pic:blipFill>
                  <pic:spPr>
                    <a:xfrm>
                      <a:off x="0" y="0"/>
                      <a:ext cx="1803493" cy="1657435"/>
                    </a:xfrm>
                    <a:prstGeom prst="rect">
                      <a:avLst/>
                    </a:prstGeom>
                  </pic:spPr>
                </pic:pic>
              </a:graphicData>
            </a:graphic>
          </wp:inline>
        </w:drawing>
      </w:r>
    </w:p>
    <w:p w14:paraId="4E8EABB4" w14:textId="1FDB6DFA" w:rsidR="00412EDE" w:rsidRPr="00211813" w:rsidRDefault="00412EDE" w:rsidP="00412EDE">
      <w:pPr>
        <w:pStyle w:val="92"/>
        <w:ind w:left="1021"/>
        <w:rPr>
          <w:rFonts w:cs="Huawei Sans"/>
        </w:rPr>
      </w:pPr>
      <w:r w:rsidRPr="00211813">
        <w:rPr>
          <w:rFonts w:cs="Huawei Sans"/>
        </w:rPr>
        <w:t>Dynamic Routes</w:t>
      </w:r>
    </w:p>
    <w:p w14:paraId="525DFD18" w14:textId="3D447104" w:rsidR="00412EDE" w:rsidRPr="00211813" w:rsidRDefault="00412EDE" w:rsidP="000255CE">
      <w:pPr>
        <w:pStyle w:val="1e"/>
        <w:rPr>
          <w:rFonts w:cs="Huawei Sans"/>
        </w:rPr>
      </w:pPr>
      <w:r w:rsidRPr="00211813">
        <w:rPr>
          <w:rFonts w:cs="Huawei Sans"/>
        </w:rPr>
        <w:t>Dynamic routes are learned by dynamic routing protocols, such as OSPF, IS-IS, and BGP.</w:t>
      </w:r>
    </w:p>
    <w:p w14:paraId="7AC3605A" w14:textId="66C215B7" w:rsidR="00412EDE" w:rsidRPr="00211813" w:rsidRDefault="00412EDE" w:rsidP="00412EDE">
      <w:pPr>
        <w:pStyle w:val="3"/>
        <w:rPr>
          <w:rFonts w:cs="Huawei Sans"/>
          <w:lang w:eastAsia="en-US"/>
        </w:rPr>
      </w:pPr>
      <w:bookmarkStart w:id="15" w:name="_Toc60148972"/>
      <w:r w:rsidRPr="00211813">
        <w:rPr>
          <w:rFonts w:cs="Huawei Sans"/>
          <w:lang w:eastAsia="en-US"/>
        </w:rPr>
        <w:lastRenderedPageBreak/>
        <w:t>Direct Routes</w:t>
      </w:r>
      <w:bookmarkEnd w:id="15"/>
    </w:p>
    <w:p w14:paraId="34544658" w14:textId="47B481B0" w:rsidR="00412EDE" w:rsidRPr="00211813" w:rsidRDefault="00412EDE" w:rsidP="00412EDE">
      <w:pPr>
        <w:pStyle w:val="1e"/>
        <w:jc w:val="center"/>
        <w:rPr>
          <w:rFonts w:cs="Huawei Sans"/>
        </w:rPr>
      </w:pPr>
      <w:r w:rsidRPr="00211813">
        <w:rPr>
          <w:rFonts w:cs="Huawei Sans"/>
          <w:noProof/>
        </w:rPr>
        <w:drawing>
          <wp:inline distT="0" distB="0" distL="0" distR="0" wp14:anchorId="72E02695" wp14:editId="78472023">
            <wp:extent cx="2756042" cy="2057506"/>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30EB58.tmp"/>
                    <pic:cNvPicPr/>
                  </pic:nvPicPr>
                  <pic:blipFill>
                    <a:blip r:embed="rId23">
                      <a:extLst>
                        <a:ext uri="{28A0092B-C50C-407E-A947-70E740481C1C}">
                          <a14:useLocalDpi xmlns:a14="http://schemas.microsoft.com/office/drawing/2010/main" val="0"/>
                        </a:ext>
                      </a:extLst>
                    </a:blip>
                    <a:stretch>
                      <a:fillRect/>
                    </a:stretch>
                  </pic:blipFill>
                  <pic:spPr>
                    <a:xfrm>
                      <a:off x="0" y="0"/>
                      <a:ext cx="2756042" cy="2057506"/>
                    </a:xfrm>
                    <a:prstGeom prst="rect">
                      <a:avLst/>
                    </a:prstGeom>
                  </pic:spPr>
                </pic:pic>
              </a:graphicData>
            </a:graphic>
          </wp:inline>
        </w:drawing>
      </w:r>
    </w:p>
    <w:p w14:paraId="35A04B4B" w14:textId="7EB306E9" w:rsidR="00412EDE" w:rsidRPr="00211813" w:rsidRDefault="00412EDE" w:rsidP="00412EDE">
      <w:pPr>
        <w:pStyle w:val="92"/>
        <w:ind w:left="1021"/>
        <w:rPr>
          <w:rFonts w:cs="Huawei Sans"/>
        </w:rPr>
      </w:pPr>
      <w:r w:rsidRPr="00211813">
        <w:rPr>
          <w:rFonts w:cs="Huawei Sans"/>
        </w:rPr>
        <w:t>Direct Routes (1)</w:t>
      </w:r>
    </w:p>
    <w:p w14:paraId="1F8D5AEC" w14:textId="77777777" w:rsidR="00412EDE" w:rsidRPr="00211813" w:rsidRDefault="00412EDE" w:rsidP="00412EDE">
      <w:pPr>
        <w:pStyle w:val="1e"/>
        <w:rPr>
          <w:rFonts w:cs="Huawei Sans"/>
        </w:rPr>
      </w:pPr>
      <w:r w:rsidRPr="00211813">
        <w:rPr>
          <w:rFonts w:cs="Huawei Sans"/>
        </w:rPr>
        <w:t>A direct route is automatically generated by a device and points to a local directly-connected network.</w:t>
      </w:r>
    </w:p>
    <w:p w14:paraId="0CE5C3F6" w14:textId="77777777" w:rsidR="00412EDE" w:rsidRPr="00211813" w:rsidRDefault="00412EDE" w:rsidP="00412EDE">
      <w:pPr>
        <w:pStyle w:val="1e"/>
        <w:rPr>
          <w:rFonts w:cs="Huawei Sans"/>
        </w:rPr>
      </w:pPr>
      <w:r w:rsidRPr="00211813">
        <w:rPr>
          <w:rFonts w:cs="Huawei Sans"/>
        </w:rPr>
        <w:t>When a router is the last hop router, IP packets to be forwarded will match a direct route and the router will directly forward the IP packet to the destination host.</w:t>
      </w:r>
    </w:p>
    <w:p w14:paraId="617541ED" w14:textId="659B7EFE" w:rsidR="00412EDE" w:rsidRPr="00211813" w:rsidRDefault="00412EDE" w:rsidP="00412EDE">
      <w:pPr>
        <w:pStyle w:val="1e"/>
        <w:rPr>
          <w:rFonts w:cs="Huawei Sans"/>
        </w:rPr>
      </w:pPr>
      <w:r w:rsidRPr="00211813">
        <w:rPr>
          <w:rFonts w:cs="Huawei Sans"/>
        </w:rPr>
        <w:t>When a direct route is used for packet forwarding, the destination IP address of a packet to be forwarded and the IP address of the router‘s outbound interface are in the same subnet.</w:t>
      </w:r>
    </w:p>
    <w:p w14:paraId="3761C6FC" w14:textId="77777777" w:rsidR="00412EDE" w:rsidRPr="00211813" w:rsidRDefault="00412EDE" w:rsidP="00412EDE">
      <w:pPr>
        <w:pStyle w:val="1e"/>
        <w:rPr>
          <w:rFonts w:cs="Huawei Sans"/>
        </w:rPr>
      </w:pPr>
      <w:r w:rsidRPr="00211813">
        <w:rPr>
          <w:rFonts w:cs="Huawei Sans"/>
        </w:rPr>
        <w:t>When a packet matches a direct route, a router checks its ARP entries and forwards the packet to the destination address based on the ARP entry for this destination address. In this case, the router is the last hop router.</w:t>
      </w:r>
    </w:p>
    <w:p w14:paraId="3D1B8910" w14:textId="77777777" w:rsidR="00412EDE" w:rsidRPr="00211813" w:rsidRDefault="00412EDE" w:rsidP="00412EDE">
      <w:pPr>
        <w:pStyle w:val="1e"/>
        <w:rPr>
          <w:rFonts w:cs="Huawei Sans"/>
        </w:rPr>
      </w:pPr>
      <w:r w:rsidRPr="00211813">
        <w:rPr>
          <w:rFonts w:cs="Huawei Sans"/>
        </w:rPr>
        <w:t>The next-hop address of a direct route is not an interface address of another device. The destination subnet of the direct route is the subnet to which the local outbound interface belongs. The local outbound interface is the last hop interface and does not need to forward the packet to any other next hop. Therefore, the next-hop address of a direct route in the IP routing table is the address of the local outbound interface.</w:t>
      </w:r>
    </w:p>
    <w:p w14:paraId="6A6F1E73" w14:textId="64660AA5" w:rsidR="00412EDE" w:rsidRPr="00211813" w:rsidRDefault="00412EDE" w:rsidP="00412EDE">
      <w:pPr>
        <w:pStyle w:val="1e"/>
        <w:rPr>
          <w:rFonts w:cs="Huawei Sans"/>
        </w:rPr>
      </w:pPr>
      <w:r w:rsidRPr="00211813">
        <w:rPr>
          <w:rFonts w:cs="Huawei Sans"/>
        </w:rPr>
        <w:t>When a router forwards packets using a direct route, it does not deliver packets to the next hop. Instead, the router checks its ARP entries and forwards packets to the destination IP address based on the required ARP entry.</w:t>
      </w:r>
    </w:p>
    <w:p w14:paraId="6BAFD01F" w14:textId="6E8CBAE0" w:rsidR="00412EDE" w:rsidRPr="00211813" w:rsidRDefault="00412EDE" w:rsidP="00412EDE">
      <w:pPr>
        <w:pStyle w:val="1e"/>
        <w:jc w:val="center"/>
        <w:rPr>
          <w:rFonts w:cs="Huawei Sans"/>
        </w:rPr>
      </w:pPr>
      <w:r w:rsidRPr="00211813">
        <w:rPr>
          <w:rFonts w:cs="Huawei Sans"/>
          <w:noProof/>
        </w:rPr>
        <w:drawing>
          <wp:inline distT="0" distB="0" distL="0" distR="0" wp14:anchorId="27EA1BC9" wp14:editId="2BC29B52">
            <wp:extent cx="2781443" cy="208290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30FEEC.tmp"/>
                    <pic:cNvPicPr/>
                  </pic:nvPicPr>
                  <pic:blipFill>
                    <a:blip r:embed="rId24">
                      <a:extLst>
                        <a:ext uri="{28A0092B-C50C-407E-A947-70E740481C1C}">
                          <a14:useLocalDpi xmlns:a14="http://schemas.microsoft.com/office/drawing/2010/main" val="0"/>
                        </a:ext>
                      </a:extLst>
                    </a:blip>
                    <a:stretch>
                      <a:fillRect/>
                    </a:stretch>
                  </pic:blipFill>
                  <pic:spPr>
                    <a:xfrm>
                      <a:off x="0" y="0"/>
                      <a:ext cx="2781443" cy="2082907"/>
                    </a:xfrm>
                    <a:prstGeom prst="rect">
                      <a:avLst/>
                    </a:prstGeom>
                  </pic:spPr>
                </pic:pic>
              </a:graphicData>
            </a:graphic>
          </wp:inline>
        </w:drawing>
      </w:r>
    </w:p>
    <w:p w14:paraId="63CD624B" w14:textId="6C6AC4BB" w:rsidR="00412EDE" w:rsidRPr="00211813" w:rsidRDefault="00412EDE" w:rsidP="00412EDE">
      <w:pPr>
        <w:pStyle w:val="92"/>
        <w:ind w:left="1021"/>
        <w:rPr>
          <w:rFonts w:cs="Huawei Sans"/>
        </w:rPr>
      </w:pPr>
      <w:r w:rsidRPr="00211813">
        <w:rPr>
          <w:rFonts w:cs="Huawei Sans"/>
        </w:rPr>
        <w:lastRenderedPageBreak/>
        <w:t>Direct Routes (2)</w:t>
      </w:r>
    </w:p>
    <w:p w14:paraId="52D038E9" w14:textId="68EA1C80" w:rsidR="00412EDE" w:rsidRPr="00211813" w:rsidRDefault="00412EDE" w:rsidP="00412EDE">
      <w:pPr>
        <w:pStyle w:val="1e"/>
        <w:rPr>
          <w:rFonts w:cs="Huawei Sans"/>
        </w:rPr>
      </w:pPr>
      <w:r w:rsidRPr="00211813">
        <w:rPr>
          <w:rFonts w:cs="Huawei Sans"/>
        </w:rPr>
        <w:t>Not all the direct routes generated for interfaces are installed in the IP routing table. Only the direct routes of which the physical status and protocol status of interfaces are up are installed in the IP routing table.</w:t>
      </w:r>
    </w:p>
    <w:p w14:paraId="19242208" w14:textId="13C6A88C" w:rsidR="00412EDE" w:rsidRPr="00211813" w:rsidRDefault="00412EDE" w:rsidP="00412EDE">
      <w:pPr>
        <w:pStyle w:val="3"/>
        <w:rPr>
          <w:rFonts w:cs="Huawei Sans"/>
          <w:lang w:eastAsia="en-US"/>
        </w:rPr>
      </w:pPr>
      <w:bookmarkStart w:id="16" w:name="_Toc60148973"/>
      <w:r w:rsidRPr="00211813">
        <w:rPr>
          <w:rFonts w:cs="Huawei Sans"/>
          <w:lang w:eastAsia="en-US"/>
        </w:rPr>
        <w:t>Examining the IP Routing Table</w:t>
      </w:r>
      <w:bookmarkEnd w:id="16"/>
    </w:p>
    <w:p w14:paraId="1A3A4927" w14:textId="31D3DD2F" w:rsidR="00412EDE" w:rsidRPr="00211813" w:rsidRDefault="00412EDE" w:rsidP="00412EDE">
      <w:pPr>
        <w:pStyle w:val="1e"/>
        <w:jc w:val="center"/>
        <w:rPr>
          <w:rFonts w:cs="Huawei Sans"/>
        </w:rPr>
      </w:pPr>
      <w:r w:rsidRPr="00211813">
        <w:rPr>
          <w:rFonts w:cs="Huawei Sans"/>
          <w:noProof/>
        </w:rPr>
        <w:drawing>
          <wp:inline distT="0" distB="0" distL="0" distR="0" wp14:anchorId="27D92FDD" wp14:editId="6EE81671">
            <wp:extent cx="4203916" cy="252108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30653C.tmp"/>
                    <pic:cNvPicPr/>
                  </pic:nvPicPr>
                  <pic:blipFill>
                    <a:blip r:embed="rId25">
                      <a:extLst>
                        <a:ext uri="{28A0092B-C50C-407E-A947-70E740481C1C}">
                          <a14:useLocalDpi xmlns:a14="http://schemas.microsoft.com/office/drawing/2010/main" val="0"/>
                        </a:ext>
                      </a:extLst>
                    </a:blip>
                    <a:stretch>
                      <a:fillRect/>
                    </a:stretch>
                  </pic:blipFill>
                  <pic:spPr>
                    <a:xfrm>
                      <a:off x="0" y="0"/>
                      <a:ext cx="4203916" cy="2521080"/>
                    </a:xfrm>
                    <a:prstGeom prst="rect">
                      <a:avLst/>
                    </a:prstGeom>
                  </pic:spPr>
                </pic:pic>
              </a:graphicData>
            </a:graphic>
          </wp:inline>
        </w:drawing>
      </w:r>
    </w:p>
    <w:p w14:paraId="49151224" w14:textId="706FCCDC" w:rsidR="00412EDE" w:rsidRPr="00211813" w:rsidRDefault="00412EDE" w:rsidP="00412EDE">
      <w:pPr>
        <w:pStyle w:val="92"/>
        <w:ind w:left="1021"/>
        <w:rPr>
          <w:rFonts w:cs="Huawei Sans"/>
        </w:rPr>
      </w:pPr>
      <w:r w:rsidRPr="00211813">
        <w:rPr>
          <w:rFonts w:cs="Huawei Sans"/>
        </w:rPr>
        <w:t>IP Routing Table</w:t>
      </w:r>
    </w:p>
    <w:p w14:paraId="4865D907" w14:textId="132EB1DC" w:rsidR="00412EDE" w:rsidRPr="00211813" w:rsidRDefault="00412EDE" w:rsidP="00412EDE">
      <w:pPr>
        <w:pStyle w:val="3"/>
        <w:rPr>
          <w:rFonts w:cs="Huawei Sans"/>
          <w:lang w:eastAsia="en-US"/>
        </w:rPr>
      </w:pPr>
      <w:bookmarkStart w:id="17" w:name="_Toc60148974"/>
      <w:r w:rsidRPr="00211813">
        <w:rPr>
          <w:rFonts w:cs="Huawei Sans"/>
          <w:lang w:eastAsia="en-US"/>
        </w:rPr>
        <w:t>Fields in the IP Routing Table</w:t>
      </w:r>
      <w:bookmarkEnd w:id="17"/>
    </w:p>
    <w:p w14:paraId="6404BDD7" w14:textId="77777777" w:rsidR="00412EDE" w:rsidRPr="00211813" w:rsidRDefault="00412EDE" w:rsidP="00412EDE">
      <w:pPr>
        <w:pStyle w:val="1e"/>
        <w:rPr>
          <w:rFonts w:cs="Huawei Sans"/>
        </w:rPr>
      </w:pPr>
      <w:r w:rsidRPr="00211813">
        <w:rPr>
          <w:rFonts w:cs="Huawei Sans"/>
        </w:rPr>
        <w:t>Destination/Mask: indicates the destination network address and mask of a specific route. The subnet address of a destination host or router is obtained through the AND operation on the destination address and mask. For example, if the destination address is 1.1.1.1 and the mask is 255.255.255.0, the IP address of the subnet to which the host or router belongs is 1.1.1.0.</w:t>
      </w:r>
    </w:p>
    <w:p w14:paraId="24F3BCD2" w14:textId="77777777" w:rsidR="00412EDE" w:rsidRPr="00211813" w:rsidRDefault="00412EDE" w:rsidP="00412EDE">
      <w:pPr>
        <w:pStyle w:val="1e"/>
        <w:rPr>
          <w:rFonts w:cs="Huawei Sans"/>
        </w:rPr>
      </w:pPr>
      <w:r w:rsidRPr="00211813">
        <w:rPr>
          <w:rFonts w:cs="Huawei Sans"/>
        </w:rPr>
        <w:t>Proto (Protocol): indicates the protocol type of the route, that is, the protocol through which a router learns the route.</w:t>
      </w:r>
    </w:p>
    <w:p w14:paraId="359F845B" w14:textId="77777777" w:rsidR="00412EDE" w:rsidRPr="00211813" w:rsidRDefault="00412EDE" w:rsidP="00412EDE">
      <w:pPr>
        <w:pStyle w:val="1e"/>
        <w:rPr>
          <w:rFonts w:cs="Huawei Sans"/>
        </w:rPr>
      </w:pPr>
      <w:r w:rsidRPr="00211813">
        <w:rPr>
          <w:rFonts w:cs="Huawei Sans"/>
        </w:rPr>
        <w:t>Pre (Preference): indicates the routing protocol preference of the route. There may be multiple routes to the same destination, which have different next hops and outbound interfaces. These routes may be discovered by different routing protocols or be manually configured. A router selects the route with the highest preference (with the lowest preference value) as the optimal route.</w:t>
      </w:r>
    </w:p>
    <w:p w14:paraId="43A55626" w14:textId="77777777" w:rsidR="00412EDE" w:rsidRPr="00211813" w:rsidRDefault="00412EDE" w:rsidP="00412EDE">
      <w:pPr>
        <w:pStyle w:val="1e"/>
        <w:rPr>
          <w:rFonts w:cs="Huawei Sans"/>
        </w:rPr>
      </w:pPr>
      <w:r w:rsidRPr="00211813">
        <w:rPr>
          <w:rFonts w:cs="Huawei Sans"/>
        </w:rPr>
        <w:t>Cost: indicates the cost of the route. When multiple routes to the same destination have the same preference, the route with the lowest cost is selected as the optimal route.</w:t>
      </w:r>
    </w:p>
    <w:p w14:paraId="38E6C766" w14:textId="77777777" w:rsidR="00412EDE" w:rsidRPr="00211813" w:rsidRDefault="00412EDE" w:rsidP="00412EDE">
      <w:pPr>
        <w:pStyle w:val="1e"/>
        <w:rPr>
          <w:rFonts w:cs="Huawei Sans"/>
        </w:rPr>
      </w:pPr>
      <w:proofErr w:type="spellStart"/>
      <w:r w:rsidRPr="00211813">
        <w:rPr>
          <w:rFonts w:cs="Huawei Sans"/>
        </w:rPr>
        <w:t>NextHop</w:t>
      </w:r>
      <w:proofErr w:type="spellEnd"/>
      <w:r w:rsidRPr="00211813">
        <w:rPr>
          <w:rFonts w:cs="Huawei Sans"/>
        </w:rPr>
        <w:t>: indicates the local router’s next-hop address of the route to the destination network. This field specifies the next-hop device to which packets are forwarded.</w:t>
      </w:r>
    </w:p>
    <w:p w14:paraId="43F01D8F" w14:textId="087C547F" w:rsidR="00412EDE" w:rsidRPr="00211813" w:rsidRDefault="00412EDE" w:rsidP="00412EDE">
      <w:pPr>
        <w:pStyle w:val="1e"/>
        <w:rPr>
          <w:rFonts w:cs="Huawei Sans"/>
        </w:rPr>
      </w:pPr>
      <w:r w:rsidRPr="00211813">
        <w:rPr>
          <w:rFonts w:cs="Huawei Sans"/>
        </w:rPr>
        <w:t>Interface: indicates the outbound interface of the route. This field specifies the local interface through which the local router forwards packets.</w:t>
      </w:r>
    </w:p>
    <w:p w14:paraId="6DAAD37C" w14:textId="25DF78C0" w:rsidR="00412EDE" w:rsidRPr="00211813" w:rsidRDefault="00412EDE" w:rsidP="000255CE">
      <w:pPr>
        <w:pStyle w:val="1e"/>
        <w:rPr>
          <w:rFonts w:cs="Huawei Sans"/>
        </w:rPr>
      </w:pPr>
      <w:r w:rsidRPr="00211813">
        <w:rPr>
          <w:rFonts w:cs="Huawei Sans"/>
        </w:rPr>
        <w:t>Preference field is used to compare routes from different routing protocols, while the Cost field is used to compare routes from the same routing protocol. In the industry, the cost is also known as the metric.</w:t>
      </w:r>
    </w:p>
    <w:p w14:paraId="7CDAB915" w14:textId="594AEAD8" w:rsidR="00412EDE" w:rsidRPr="00211813" w:rsidRDefault="00412EDE" w:rsidP="00412EDE">
      <w:pPr>
        <w:pStyle w:val="3"/>
        <w:rPr>
          <w:rFonts w:cs="Huawei Sans"/>
          <w:lang w:eastAsia="en-US"/>
        </w:rPr>
      </w:pPr>
      <w:bookmarkStart w:id="18" w:name="_Toc60148975"/>
      <w:r w:rsidRPr="00211813">
        <w:rPr>
          <w:rFonts w:cs="Huawei Sans"/>
          <w:lang w:eastAsia="en-US"/>
        </w:rPr>
        <w:lastRenderedPageBreak/>
        <w:t>Route Preference</w:t>
      </w:r>
      <w:bookmarkEnd w:id="18"/>
    </w:p>
    <w:p w14:paraId="6DFB5B5A" w14:textId="2E2EFF0E" w:rsidR="00412EDE" w:rsidRPr="00211813" w:rsidRDefault="00412EDE" w:rsidP="000255CE">
      <w:pPr>
        <w:pStyle w:val="1e"/>
        <w:rPr>
          <w:rFonts w:cs="Huawei Sans"/>
        </w:rPr>
      </w:pPr>
      <w:r w:rsidRPr="00211813">
        <w:rPr>
          <w:rFonts w:cs="Huawei Sans"/>
        </w:rPr>
        <w:t>Basic Concepts</w:t>
      </w:r>
    </w:p>
    <w:p w14:paraId="5EEC8E4B" w14:textId="44987816" w:rsidR="00412EDE" w:rsidRPr="00211813" w:rsidRDefault="00412EDE" w:rsidP="00412EDE">
      <w:pPr>
        <w:pStyle w:val="1e"/>
        <w:jc w:val="center"/>
        <w:rPr>
          <w:rFonts w:cs="Huawei Sans"/>
        </w:rPr>
      </w:pPr>
      <w:r w:rsidRPr="00211813">
        <w:rPr>
          <w:rFonts w:cs="Huawei Sans"/>
          <w:noProof/>
        </w:rPr>
        <w:drawing>
          <wp:inline distT="0" distB="0" distL="0" distR="0" wp14:anchorId="2843BE6F" wp14:editId="18BFDA63">
            <wp:extent cx="2654436" cy="1670136"/>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302C41.tmp"/>
                    <pic:cNvPicPr/>
                  </pic:nvPicPr>
                  <pic:blipFill>
                    <a:blip r:embed="rId26">
                      <a:extLst>
                        <a:ext uri="{28A0092B-C50C-407E-A947-70E740481C1C}">
                          <a14:useLocalDpi xmlns:a14="http://schemas.microsoft.com/office/drawing/2010/main" val="0"/>
                        </a:ext>
                      </a:extLst>
                    </a:blip>
                    <a:stretch>
                      <a:fillRect/>
                    </a:stretch>
                  </pic:blipFill>
                  <pic:spPr>
                    <a:xfrm>
                      <a:off x="0" y="0"/>
                      <a:ext cx="2654436" cy="1670136"/>
                    </a:xfrm>
                    <a:prstGeom prst="rect">
                      <a:avLst/>
                    </a:prstGeom>
                  </pic:spPr>
                </pic:pic>
              </a:graphicData>
            </a:graphic>
          </wp:inline>
        </w:drawing>
      </w:r>
    </w:p>
    <w:p w14:paraId="341BC42A" w14:textId="096E0B1A" w:rsidR="00412EDE" w:rsidRPr="00211813" w:rsidRDefault="00412EDE" w:rsidP="00412EDE">
      <w:pPr>
        <w:pStyle w:val="92"/>
        <w:ind w:left="1021"/>
        <w:rPr>
          <w:rFonts w:cs="Huawei Sans"/>
        </w:rPr>
      </w:pPr>
      <w:r w:rsidRPr="00211813">
        <w:rPr>
          <w:rFonts w:cs="Huawei Sans"/>
        </w:rPr>
        <w:t>Comparing Route Preferences</w:t>
      </w:r>
    </w:p>
    <w:p w14:paraId="760E2328" w14:textId="77777777" w:rsidR="00412EDE" w:rsidRPr="00211813" w:rsidRDefault="00412EDE" w:rsidP="005D143E">
      <w:pPr>
        <w:pStyle w:val="1e"/>
        <w:numPr>
          <w:ilvl w:val="0"/>
          <w:numId w:val="17"/>
        </w:numPr>
        <w:rPr>
          <w:rFonts w:cs="Huawei Sans"/>
        </w:rPr>
      </w:pPr>
      <w:r w:rsidRPr="00211813">
        <w:rPr>
          <w:rFonts w:cs="Huawei Sans"/>
        </w:rPr>
        <w:t>When a router obtains routes to the same destination subnet from different routing protocols (these routes have the same destination network address and mask), the router compares the preferences of these routes and prefers the route with the lowest preference value.</w:t>
      </w:r>
    </w:p>
    <w:p w14:paraId="1767B12A" w14:textId="77777777" w:rsidR="00412EDE" w:rsidRPr="00211813" w:rsidRDefault="00412EDE" w:rsidP="005D143E">
      <w:pPr>
        <w:pStyle w:val="1e"/>
        <w:numPr>
          <w:ilvl w:val="0"/>
          <w:numId w:val="17"/>
        </w:numPr>
        <w:rPr>
          <w:rFonts w:cs="Huawei Sans"/>
        </w:rPr>
      </w:pPr>
      <w:r w:rsidRPr="00211813">
        <w:rPr>
          <w:rFonts w:cs="Huawei Sans"/>
        </w:rPr>
        <w:t>A lower preference value indicates a higher preference.</w:t>
      </w:r>
    </w:p>
    <w:p w14:paraId="28414ED5" w14:textId="00046703" w:rsidR="00412EDE" w:rsidRPr="00211813" w:rsidRDefault="00412EDE" w:rsidP="005D143E">
      <w:pPr>
        <w:pStyle w:val="1e"/>
        <w:numPr>
          <w:ilvl w:val="0"/>
          <w:numId w:val="17"/>
        </w:numPr>
        <w:rPr>
          <w:rFonts w:cs="Huawei Sans"/>
        </w:rPr>
      </w:pPr>
      <w:r w:rsidRPr="00211813">
        <w:rPr>
          <w:rFonts w:cs="Huawei Sans"/>
        </w:rPr>
        <w:t>The route with the highest preference is installed in the IP routing table.</w:t>
      </w:r>
    </w:p>
    <w:p w14:paraId="201B7C4E" w14:textId="5B916982" w:rsidR="00412EDE" w:rsidRPr="00211813" w:rsidRDefault="00412EDE" w:rsidP="000255CE">
      <w:pPr>
        <w:pStyle w:val="1e"/>
        <w:rPr>
          <w:rFonts w:cs="Huawei Sans"/>
        </w:rPr>
      </w:pPr>
      <w:r w:rsidRPr="00211813">
        <w:rPr>
          <w:rFonts w:cs="Huawei Sans"/>
        </w:rPr>
        <w:t>Comparison Process</w:t>
      </w:r>
    </w:p>
    <w:p w14:paraId="1526B61C" w14:textId="7E8B5ECF" w:rsidR="006825AC" w:rsidRPr="00211813" w:rsidRDefault="00C3734E" w:rsidP="00C3734E">
      <w:pPr>
        <w:pStyle w:val="1e"/>
        <w:jc w:val="center"/>
        <w:rPr>
          <w:rFonts w:cs="Huawei Sans"/>
        </w:rPr>
      </w:pPr>
      <w:r w:rsidRPr="00211813">
        <w:rPr>
          <w:rFonts w:cs="Huawei Sans"/>
          <w:noProof/>
        </w:rPr>
        <w:drawing>
          <wp:inline distT="0" distB="0" distL="0" distR="0" wp14:anchorId="43C133DE" wp14:editId="216FF387">
            <wp:extent cx="2781443" cy="226071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301692.tmp"/>
                    <pic:cNvPicPr/>
                  </pic:nvPicPr>
                  <pic:blipFill>
                    <a:blip r:embed="rId27">
                      <a:extLst>
                        <a:ext uri="{28A0092B-C50C-407E-A947-70E740481C1C}">
                          <a14:useLocalDpi xmlns:a14="http://schemas.microsoft.com/office/drawing/2010/main" val="0"/>
                        </a:ext>
                      </a:extLst>
                    </a:blip>
                    <a:stretch>
                      <a:fillRect/>
                    </a:stretch>
                  </pic:blipFill>
                  <pic:spPr>
                    <a:xfrm>
                      <a:off x="0" y="0"/>
                      <a:ext cx="2781443" cy="2260716"/>
                    </a:xfrm>
                    <a:prstGeom prst="rect">
                      <a:avLst/>
                    </a:prstGeom>
                  </pic:spPr>
                </pic:pic>
              </a:graphicData>
            </a:graphic>
          </wp:inline>
        </w:drawing>
      </w:r>
    </w:p>
    <w:p w14:paraId="0C81EE4B" w14:textId="7373082D" w:rsidR="00C3734E" w:rsidRPr="00211813" w:rsidRDefault="00C3734E" w:rsidP="00C3734E">
      <w:pPr>
        <w:pStyle w:val="92"/>
        <w:ind w:left="1021"/>
        <w:rPr>
          <w:rFonts w:cs="Huawei Sans"/>
        </w:rPr>
      </w:pPr>
      <w:r w:rsidRPr="00211813">
        <w:rPr>
          <w:rFonts w:cs="Huawei Sans"/>
        </w:rPr>
        <w:t>Comparing Route Preferences</w:t>
      </w:r>
    </w:p>
    <w:p w14:paraId="0899A4CA" w14:textId="77777777" w:rsidR="00C3734E" w:rsidRPr="00211813" w:rsidRDefault="00C3734E" w:rsidP="005D143E">
      <w:pPr>
        <w:pStyle w:val="1e"/>
        <w:numPr>
          <w:ilvl w:val="0"/>
          <w:numId w:val="18"/>
        </w:numPr>
        <w:rPr>
          <w:rFonts w:cs="Huawei Sans"/>
        </w:rPr>
      </w:pPr>
      <w:r w:rsidRPr="00211813">
        <w:rPr>
          <w:rFonts w:cs="Huawei Sans"/>
        </w:rPr>
        <w:t>RTA discovers two routes to 10.0.0.0/30, one is an OSPF route and the other a static route. In this case, RTA compares the preferences of the two routes and selects the route with the lowest preference value.</w:t>
      </w:r>
    </w:p>
    <w:p w14:paraId="0953958E" w14:textId="77777777" w:rsidR="00C3734E" w:rsidRPr="00211813" w:rsidRDefault="00C3734E" w:rsidP="005D143E">
      <w:pPr>
        <w:pStyle w:val="1e"/>
        <w:numPr>
          <w:ilvl w:val="0"/>
          <w:numId w:val="18"/>
        </w:numPr>
        <w:rPr>
          <w:rFonts w:cs="Huawei Sans"/>
        </w:rPr>
      </w:pPr>
      <w:r w:rsidRPr="00211813">
        <w:rPr>
          <w:rFonts w:cs="Huawei Sans"/>
        </w:rPr>
        <w:t>Each routing protocol has a unique preference.</w:t>
      </w:r>
    </w:p>
    <w:p w14:paraId="6F9F5AA8" w14:textId="669D1697" w:rsidR="00C3734E" w:rsidRPr="00211813" w:rsidRDefault="00C3734E" w:rsidP="005D143E">
      <w:pPr>
        <w:pStyle w:val="1e"/>
        <w:numPr>
          <w:ilvl w:val="0"/>
          <w:numId w:val="18"/>
        </w:numPr>
        <w:rPr>
          <w:rFonts w:cs="Huawei Sans"/>
        </w:rPr>
      </w:pPr>
      <w:r w:rsidRPr="00211813">
        <w:rPr>
          <w:rFonts w:cs="Huawei Sans"/>
        </w:rPr>
        <w:t>OSPF has a higher preference. Therefore, the OSPF route is installed in the IP routing table.</w:t>
      </w:r>
    </w:p>
    <w:p w14:paraId="4F65CDB3" w14:textId="47E5E404" w:rsidR="00C3734E" w:rsidRPr="00211813" w:rsidRDefault="00C3734E" w:rsidP="005D143E">
      <w:pPr>
        <w:pStyle w:val="1e"/>
        <w:numPr>
          <w:ilvl w:val="0"/>
          <w:numId w:val="18"/>
        </w:numPr>
        <w:rPr>
          <w:rFonts w:cs="Huawei Sans"/>
        </w:rPr>
      </w:pPr>
      <w:r w:rsidRPr="00211813">
        <w:rPr>
          <w:rFonts w:cs="Huawei Sans"/>
        </w:rPr>
        <w:t xml:space="preserve">RTA learns two routes to the same destination, one is a static route and the other an OSPF route. It then compares the preferences of the two routes, and prefers the OSPF </w:t>
      </w:r>
      <w:r w:rsidRPr="00211813">
        <w:rPr>
          <w:rFonts w:cs="Huawei Sans"/>
        </w:rPr>
        <w:lastRenderedPageBreak/>
        <w:t>route because this route has a higher preference. RTA installs the OSPF route in the IP routing table.</w:t>
      </w:r>
    </w:p>
    <w:p w14:paraId="157A38AA" w14:textId="65906D6E" w:rsidR="00C3734E" w:rsidRPr="00211813" w:rsidRDefault="00C3734E" w:rsidP="00C3734E">
      <w:pPr>
        <w:pStyle w:val="1e"/>
        <w:rPr>
          <w:rFonts w:cs="Huawei Sans"/>
        </w:rPr>
      </w:pPr>
      <w:r w:rsidRPr="00211813">
        <w:rPr>
          <w:rFonts w:cs="Huawei Sans"/>
        </w:rPr>
        <w:t>Common Default Values</w:t>
      </w:r>
    </w:p>
    <w:p w14:paraId="764E9A40" w14:textId="037612D3" w:rsidR="00C3734E" w:rsidRPr="00211813" w:rsidRDefault="00C3734E" w:rsidP="00C3734E">
      <w:pPr>
        <w:pStyle w:val="1e"/>
        <w:rPr>
          <w:rFonts w:cs="Huawei Sans"/>
        </w:rPr>
      </w:pPr>
      <w:r w:rsidRPr="00211813">
        <w:rPr>
          <w:rFonts w:cs="Huawei Sans"/>
        </w:rPr>
        <w:t>The following table lists the default preference values of common route types:</w:t>
      </w:r>
    </w:p>
    <w:p w14:paraId="408083FC" w14:textId="144DA35D" w:rsidR="00C3734E" w:rsidRPr="00211813" w:rsidRDefault="00C3734E" w:rsidP="00C3734E">
      <w:pPr>
        <w:pStyle w:val="5b"/>
        <w:rPr>
          <w:rFonts w:cs="Huawei Sans"/>
        </w:rPr>
      </w:pPr>
      <w:r w:rsidRPr="00211813">
        <w:rPr>
          <w:rFonts w:cs="Huawei Sans"/>
        </w:rPr>
        <w:t>Common Default Values</w:t>
      </w:r>
    </w:p>
    <w:tbl>
      <w:tblPr>
        <w:tblStyle w:val="V30"/>
        <w:tblW w:w="0" w:type="auto"/>
        <w:tblLook w:val="04A0" w:firstRow="1" w:lastRow="0" w:firstColumn="1" w:lastColumn="0" w:noHBand="0" w:noVBand="1"/>
      </w:tblPr>
      <w:tblGrid>
        <w:gridCol w:w="2852"/>
        <w:gridCol w:w="2842"/>
        <w:gridCol w:w="2893"/>
      </w:tblGrid>
      <w:tr w:rsidR="00C3734E" w:rsidRPr="00211813" w14:paraId="44CED65F" w14:textId="77777777" w:rsidTr="00C3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2" w:type="dxa"/>
          </w:tcPr>
          <w:p w14:paraId="369BAB23" w14:textId="4EDB56A3" w:rsidR="00C3734E" w:rsidRPr="00211813" w:rsidRDefault="00C3734E" w:rsidP="00C3734E">
            <w:pPr>
              <w:pStyle w:val="1e"/>
              <w:ind w:left="0"/>
              <w:jc w:val="center"/>
              <w:rPr>
                <w:rFonts w:cs="Huawei Sans"/>
              </w:rPr>
            </w:pPr>
            <w:r w:rsidRPr="00211813">
              <w:rPr>
                <w:rFonts w:cs="Huawei Sans"/>
              </w:rPr>
              <w:t>Protocol</w:t>
            </w:r>
          </w:p>
        </w:tc>
        <w:tc>
          <w:tcPr>
            <w:tcW w:w="2842" w:type="dxa"/>
          </w:tcPr>
          <w:p w14:paraId="0D01250D" w14:textId="37548966" w:rsidR="00C3734E" w:rsidRPr="00211813" w:rsidRDefault="00C3734E" w:rsidP="00C3734E">
            <w:pPr>
              <w:pStyle w:val="1e"/>
              <w:ind w:left="0"/>
              <w:jc w:val="center"/>
              <w:cnfStyle w:val="100000000000" w:firstRow="1" w:lastRow="0" w:firstColumn="0" w:lastColumn="0" w:oddVBand="0" w:evenVBand="0" w:oddHBand="0" w:evenHBand="0" w:firstRowFirstColumn="0" w:firstRowLastColumn="0" w:lastRowFirstColumn="0" w:lastRowLastColumn="0"/>
              <w:rPr>
                <w:rFonts w:cs="Huawei Sans"/>
              </w:rPr>
            </w:pPr>
            <w:r w:rsidRPr="00211813">
              <w:rPr>
                <w:rFonts w:cs="Huawei Sans"/>
              </w:rPr>
              <w:t>Route Type</w:t>
            </w:r>
          </w:p>
        </w:tc>
        <w:tc>
          <w:tcPr>
            <w:tcW w:w="2893" w:type="dxa"/>
          </w:tcPr>
          <w:p w14:paraId="7FF71433" w14:textId="2FFE6753" w:rsidR="00C3734E" w:rsidRPr="00211813" w:rsidRDefault="00C3734E" w:rsidP="00C3734E">
            <w:pPr>
              <w:pStyle w:val="1e"/>
              <w:ind w:left="0"/>
              <w:jc w:val="center"/>
              <w:cnfStyle w:val="100000000000" w:firstRow="1" w:lastRow="0" w:firstColumn="0" w:lastColumn="0" w:oddVBand="0" w:evenVBand="0" w:oddHBand="0" w:evenHBand="0" w:firstRowFirstColumn="0" w:firstRowLastColumn="0" w:lastRowFirstColumn="0" w:lastRowLastColumn="0"/>
              <w:rPr>
                <w:rFonts w:cs="Huawei Sans"/>
              </w:rPr>
            </w:pPr>
            <w:r w:rsidRPr="00211813">
              <w:rPr>
                <w:rFonts w:cs="Huawei Sans"/>
              </w:rPr>
              <w:t>Default Preference</w:t>
            </w:r>
          </w:p>
        </w:tc>
      </w:tr>
      <w:tr w:rsidR="00C3734E" w:rsidRPr="00211813" w14:paraId="386E0F5E" w14:textId="77777777" w:rsidTr="00C3734E">
        <w:tc>
          <w:tcPr>
            <w:cnfStyle w:val="001000000000" w:firstRow="0" w:lastRow="0" w:firstColumn="1" w:lastColumn="0" w:oddVBand="0" w:evenVBand="0" w:oddHBand="0" w:evenHBand="0" w:firstRowFirstColumn="0" w:firstRowLastColumn="0" w:lastRowFirstColumn="0" w:lastRowLastColumn="0"/>
            <w:tcW w:w="2852" w:type="dxa"/>
          </w:tcPr>
          <w:p w14:paraId="4E02DF71" w14:textId="668BFCC9" w:rsidR="00C3734E" w:rsidRPr="00211813" w:rsidRDefault="00C3734E" w:rsidP="00C3734E">
            <w:pPr>
              <w:pStyle w:val="1e"/>
              <w:ind w:left="0"/>
              <w:jc w:val="center"/>
              <w:rPr>
                <w:rFonts w:cs="Huawei Sans"/>
              </w:rPr>
            </w:pPr>
            <w:r w:rsidRPr="00211813">
              <w:rPr>
                <w:rFonts w:cs="Huawei Sans"/>
              </w:rPr>
              <w:t>Direct</w:t>
            </w:r>
          </w:p>
        </w:tc>
        <w:tc>
          <w:tcPr>
            <w:tcW w:w="2842" w:type="dxa"/>
          </w:tcPr>
          <w:p w14:paraId="5F42BF3A" w14:textId="63CCF8A4" w:rsidR="00C3734E" w:rsidRPr="00211813" w:rsidRDefault="00C3734E" w:rsidP="00C3734E">
            <w:pPr>
              <w:pStyle w:val="1e"/>
              <w:ind w:left="0"/>
              <w:jc w:val="center"/>
              <w:cnfStyle w:val="000000000000" w:firstRow="0" w:lastRow="0" w:firstColumn="0" w:lastColumn="0" w:oddVBand="0" w:evenVBand="0" w:oddHBand="0" w:evenHBand="0" w:firstRowFirstColumn="0" w:firstRowLastColumn="0" w:lastRowFirstColumn="0" w:lastRowLastColumn="0"/>
              <w:rPr>
                <w:rFonts w:cs="Huawei Sans"/>
              </w:rPr>
            </w:pPr>
            <w:r w:rsidRPr="00211813">
              <w:rPr>
                <w:rFonts w:cs="Huawei Sans"/>
              </w:rPr>
              <w:t>Direct route</w:t>
            </w:r>
          </w:p>
        </w:tc>
        <w:tc>
          <w:tcPr>
            <w:tcW w:w="2893" w:type="dxa"/>
          </w:tcPr>
          <w:p w14:paraId="1EAEF15C" w14:textId="6D49FE3E" w:rsidR="00C3734E" w:rsidRPr="00211813" w:rsidRDefault="00C3734E" w:rsidP="00C3734E">
            <w:pPr>
              <w:pStyle w:val="1e"/>
              <w:ind w:left="0"/>
              <w:jc w:val="center"/>
              <w:cnfStyle w:val="000000000000" w:firstRow="0" w:lastRow="0" w:firstColumn="0" w:lastColumn="0" w:oddVBand="0" w:evenVBand="0" w:oddHBand="0" w:evenHBand="0" w:firstRowFirstColumn="0" w:firstRowLastColumn="0" w:lastRowFirstColumn="0" w:lastRowLastColumn="0"/>
              <w:rPr>
                <w:rFonts w:cs="Huawei Sans"/>
              </w:rPr>
            </w:pPr>
            <w:r w:rsidRPr="00211813">
              <w:rPr>
                <w:rFonts w:cs="Huawei Sans"/>
              </w:rPr>
              <w:t>0</w:t>
            </w:r>
          </w:p>
        </w:tc>
      </w:tr>
      <w:tr w:rsidR="00C3734E" w:rsidRPr="00211813" w14:paraId="1BC91727" w14:textId="77777777" w:rsidTr="00C3734E">
        <w:tc>
          <w:tcPr>
            <w:cnfStyle w:val="001000000000" w:firstRow="0" w:lastRow="0" w:firstColumn="1" w:lastColumn="0" w:oddVBand="0" w:evenVBand="0" w:oddHBand="0" w:evenHBand="0" w:firstRowFirstColumn="0" w:firstRowLastColumn="0" w:lastRowFirstColumn="0" w:lastRowLastColumn="0"/>
            <w:tcW w:w="2852" w:type="dxa"/>
          </w:tcPr>
          <w:p w14:paraId="715064C8" w14:textId="3709D93B" w:rsidR="00C3734E" w:rsidRPr="00211813" w:rsidRDefault="00C3734E" w:rsidP="00C3734E">
            <w:pPr>
              <w:pStyle w:val="1e"/>
              <w:ind w:left="0"/>
              <w:jc w:val="center"/>
              <w:rPr>
                <w:rFonts w:cs="Huawei Sans"/>
              </w:rPr>
            </w:pPr>
            <w:r w:rsidRPr="00211813">
              <w:rPr>
                <w:rFonts w:cs="Huawei Sans"/>
              </w:rPr>
              <w:t>Static</w:t>
            </w:r>
          </w:p>
        </w:tc>
        <w:tc>
          <w:tcPr>
            <w:tcW w:w="2842" w:type="dxa"/>
          </w:tcPr>
          <w:p w14:paraId="3437527B" w14:textId="0B047847" w:rsidR="00C3734E" w:rsidRPr="00211813" w:rsidRDefault="00C3734E" w:rsidP="00C3734E">
            <w:pPr>
              <w:pStyle w:val="1e"/>
              <w:ind w:left="0"/>
              <w:jc w:val="center"/>
              <w:cnfStyle w:val="000000000000" w:firstRow="0" w:lastRow="0" w:firstColumn="0" w:lastColumn="0" w:oddVBand="0" w:evenVBand="0" w:oddHBand="0" w:evenHBand="0" w:firstRowFirstColumn="0" w:firstRowLastColumn="0" w:lastRowFirstColumn="0" w:lastRowLastColumn="0"/>
              <w:rPr>
                <w:rFonts w:cs="Huawei Sans"/>
              </w:rPr>
            </w:pPr>
            <w:r w:rsidRPr="00211813">
              <w:rPr>
                <w:rFonts w:cs="Huawei Sans"/>
              </w:rPr>
              <w:t>Static route</w:t>
            </w:r>
          </w:p>
        </w:tc>
        <w:tc>
          <w:tcPr>
            <w:tcW w:w="2893" w:type="dxa"/>
          </w:tcPr>
          <w:p w14:paraId="4963FC0B" w14:textId="2E0AD8E0" w:rsidR="00C3734E" w:rsidRPr="00211813" w:rsidRDefault="00C3734E" w:rsidP="00C3734E">
            <w:pPr>
              <w:pStyle w:val="1e"/>
              <w:ind w:left="0"/>
              <w:jc w:val="center"/>
              <w:cnfStyle w:val="000000000000" w:firstRow="0" w:lastRow="0" w:firstColumn="0" w:lastColumn="0" w:oddVBand="0" w:evenVBand="0" w:oddHBand="0" w:evenHBand="0" w:firstRowFirstColumn="0" w:firstRowLastColumn="0" w:lastRowFirstColumn="0" w:lastRowLastColumn="0"/>
              <w:rPr>
                <w:rFonts w:cs="Huawei Sans"/>
              </w:rPr>
            </w:pPr>
            <w:r w:rsidRPr="00211813">
              <w:rPr>
                <w:rFonts w:cs="Huawei Sans"/>
              </w:rPr>
              <w:t>60</w:t>
            </w:r>
          </w:p>
        </w:tc>
      </w:tr>
      <w:tr w:rsidR="00C3734E" w:rsidRPr="00211813" w14:paraId="11D91B21" w14:textId="77777777" w:rsidTr="00C3734E">
        <w:tc>
          <w:tcPr>
            <w:cnfStyle w:val="001000000000" w:firstRow="0" w:lastRow="0" w:firstColumn="1" w:lastColumn="0" w:oddVBand="0" w:evenVBand="0" w:oddHBand="0" w:evenHBand="0" w:firstRowFirstColumn="0" w:firstRowLastColumn="0" w:lastRowFirstColumn="0" w:lastRowLastColumn="0"/>
            <w:tcW w:w="2852" w:type="dxa"/>
            <w:vMerge w:val="restart"/>
          </w:tcPr>
          <w:p w14:paraId="0C89EEE4" w14:textId="0E034C9E" w:rsidR="00C3734E" w:rsidRPr="00211813" w:rsidRDefault="00C3734E" w:rsidP="00C3734E">
            <w:pPr>
              <w:pStyle w:val="1e"/>
              <w:ind w:left="0"/>
              <w:jc w:val="center"/>
              <w:rPr>
                <w:rFonts w:cs="Huawei Sans"/>
              </w:rPr>
            </w:pPr>
            <w:r w:rsidRPr="00211813">
              <w:rPr>
                <w:rFonts w:cs="Huawei Sans"/>
              </w:rPr>
              <w:t>Dynamic routing protocol</w:t>
            </w:r>
          </w:p>
        </w:tc>
        <w:tc>
          <w:tcPr>
            <w:tcW w:w="2842" w:type="dxa"/>
          </w:tcPr>
          <w:p w14:paraId="229E4B64" w14:textId="0FAF145C" w:rsidR="00C3734E" w:rsidRPr="00211813" w:rsidRDefault="00C3734E" w:rsidP="00C3734E">
            <w:pPr>
              <w:pStyle w:val="1e"/>
              <w:ind w:left="0"/>
              <w:jc w:val="center"/>
              <w:cnfStyle w:val="000000000000" w:firstRow="0" w:lastRow="0" w:firstColumn="0" w:lastColumn="0" w:oddVBand="0" w:evenVBand="0" w:oddHBand="0" w:evenHBand="0" w:firstRowFirstColumn="0" w:firstRowLastColumn="0" w:lastRowFirstColumn="0" w:lastRowLastColumn="0"/>
              <w:rPr>
                <w:rFonts w:cs="Huawei Sans"/>
              </w:rPr>
            </w:pPr>
            <w:r w:rsidRPr="00211813">
              <w:rPr>
                <w:rFonts w:cs="Huawei Sans"/>
              </w:rPr>
              <w:t>OSPF internal route</w:t>
            </w:r>
          </w:p>
        </w:tc>
        <w:tc>
          <w:tcPr>
            <w:tcW w:w="2893" w:type="dxa"/>
          </w:tcPr>
          <w:p w14:paraId="2DBEF566" w14:textId="2B90CC07" w:rsidR="00C3734E" w:rsidRPr="00211813" w:rsidRDefault="00C3734E" w:rsidP="00C3734E">
            <w:pPr>
              <w:pStyle w:val="1e"/>
              <w:ind w:left="0"/>
              <w:jc w:val="center"/>
              <w:cnfStyle w:val="000000000000" w:firstRow="0" w:lastRow="0" w:firstColumn="0" w:lastColumn="0" w:oddVBand="0" w:evenVBand="0" w:oddHBand="0" w:evenHBand="0" w:firstRowFirstColumn="0" w:firstRowLastColumn="0" w:lastRowFirstColumn="0" w:lastRowLastColumn="0"/>
              <w:rPr>
                <w:rFonts w:cs="Huawei Sans"/>
              </w:rPr>
            </w:pPr>
            <w:r w:rsidRPr="00211813">
              <w:rPr>
                <w:rFonts w:cs="Huawei Sans"/>
              </w:rPr>
              <w:t>10</w:t>
            </w:r>
          </w:p>
        </w:tc>
      </w:tr>
      <w:tr w:rsidR="00C3734E" w:rsidRPr="00211813" w14:paraId="6FA9517B" w14:textId="77777777" w:rsidTr="00C3734E">
        <w:tc>
          <w:tcPr>
            <w:cnfStyle w:val="001000000000" w:firstRow="0" w:lastRow="0" w:firstColumn="1" w:lastColumn="0" w:oddVBand="0" w:evenVBand="0" w:oddHBand="0" w:evenHBand="0" w:firstRowFirstColumn="0" w:firstRowLastColumn="0" w:lastRowFirstColumn="0" w:lastRowLastColumn="0"/>
            <w:tcW w:w="2852" w:type="dxa"/>
            <w:vMerge/>
          </w:tcPr>
          <w:p w14:paraId="50F288FE" w14:textId="77777777" w:rsidR="00C3734E" w:rsidRPr="00211813" w:rsidRDefault="00C3734E" w:rsidP="00C3734E">
            <w:pPr>
              <w:pStyle w:val="1e"/>
              <w:ind w:left="0"/>
              <w:jc w:val="center"/>
              <w:rPr>
                <w:rFonts w:cs="Huawei Sans"/>
              </w:rPr>
            </w:pPr>
          </w:p>
        </w:tc>
        <w:tc>
          <w:tcPr>
            <w:tcW w:w="2842" w:type="dxa"/>
          </w:tcPr>
          <w:p w14:paraId="037E6779" w14:textId="2E72D4C5" w:rsidR="00C3734E" w:rsidRPr="00211813" w:rsidRDefault="00C3734E" w:rsidP="00C3734E">
            <w:pPr>
              <w:pStyle w:val="1e"/>
              <w:ind w:left="0"/>
              <w:jc w:val="center"/>
              <w:cnfStyle w:val="000000000000" w:firstRow="0" w:lastRow="0" w:firstColumn="0" w:lastColumn="0" w:oddVBand="0" w:evenVBand="0" w:oddHBand="0" w:evenHBand="0" w:firstRowFirstColumn="0" w:firstRowLastColumn="0" w:lastRowFirstColumn="0" w:lastRowLastColumn="0"/>
              <w:rPr>
                <w:rFonts w:cs="Huawei Sans"/>
              </w:rPr>
            </w:pPr>
            <w:r w:rsidRPr="00211813">
              <w:rPr>
                <w:rFonts w:cs="Huawei Sans"/>
              </w:rPr>
              <w:t>OSPF external route</w:t>
            </w:r>
          </w:p>
        </w:tc>
        <w:tc>
          <w:tcPr>
            <w:tcW w:w="2893" w:type="dxa"/>
          </w:tcPr>
          <w:p w14:paraId="23542F5A" w14:textId="021A37DB" w:rsidR="00C3734E" w:rsidRPr="00211813" w:rsidRDefault="00C3734E" w:rsidP="00C3734E">
            <w:pPr>
              <w:pStyle w:val="1e"/>
              <w:ind w:left="0"/>
              <w:jc w:val="center"/>
              <w:cnfStyle w:val="000000000000" w:firstRow="0" w:lastRow="0" w:firstColumn="0" w:lastColumn="0" w:oddVBand="0" w:evenVBand="0" w:oddHBand="0" w:evenHBand="0" w:firstRowFirstColumn="0" w:firstRowLastColumn="0" w:lastRowFirstColumn="0" w:lastRowLastColumn="0"/>
              <w:rPr>
                <w:rFonts w:cs="Huawei Sans"/>
              </w:rPr>
            </w:pPr>
            <w:r w:rsidRPr="00211813">
              <w:rPr>
                <w:rFonts w:cs="Huawei Sans"/>
              </w:rPr>
              <w:t>150</w:t>
            </w:r>
          </w:p>
        </w:tc>
      </w:tr>
    </w:tbl>
    <w:p w14:paraId="2A787FD9" w14:textId="4EA13C07" w:rsidR="00C3734E" w:rsidRPr="00211813" w:rsidRDefault="00C3734E" w:rsidP="00C3734E">
      <w:pPr>
        <w:pStyle w:val="1e"/>
        <w:rPr>
          <w:rFonts w:cs="Huawei Sans"/>
        </w:rPr>
      </w:pPr>
      <w:r w:rsidRPr="00211813">
        <w:rPr>
          <w:rFonts w:cs="Huawei Sans"/>
        </w:rPr>
        <w:t>The table lists the preferences of some common routing protocols. Actually, there are multiple types of dynamic routes. We will learn these routes in subsequent courses.</w:t>
      </w:r>
    </w:p>
    <w:p w14:paraId="0F9130CF" w14:textId="2B4D36E0" w:rsidR="00C3734E" w:rsidRPr="00211813" w:rsidRDefault="00C3734E" w:rsidP="00C3734E">
      <w:pPr>
        <w:pStyle w:val="3"/>
        <w:rPr>
          <w:rFonts w:cs="Huawei Sans"/>
          <w:lang w:eastAsia="en-US"/>
        </w:rPr>
      </w:pPr>
      <w:bookmarkStart w:id="19" w:name="_Toc60148976"/>
      <w:r w:rsidRPr="00211813">
        <w:rPr>
          <w:rFonts w:cs="Huawei Sans"/>
          <w:lang w:eastAsia="en-US"/>
        </w:rPr>
        <w:t>Metric</w:t>
      </w:r>
      <w:bookmarkEnd w:id="19"/>
    </w:p>
    <w:p w14:paraId="1A88AB44" w14:textId="4DD79986" w:rsidR="00C3734E" w:rsidRPr="00211813" w:rsidRDefault="00C3734E" w:rsidP="000255CE">
      <w:pPr>
        <w:pStyle w:val="1e"/>
        <w:rPr>
          <w:rFonts w:cs="Huawei Sans"/>
        </w:rPr>
      </w:pPr>
      <w:r w:rsidRPr="00211813">
        <w:rPr>
          <w:rFonts w:cs="Huawei Sans"/>
        </w:rPr>
        <w:t>Basic Concepts</w:t>
      </w:r>
    </w:p>
    <w:p w14:paraId="4BA26FD2" w14:textId="6158C073" w:rsidR="00C3734E" w:rsidRPr="00211813" w:rsidRDefault="00C3734E" w:rsidP="00C3734E">
      <w:pPr>
        <w:pStyle w:val="1e"/>
        <w:jc w:val="center"/>
        <w:rPr>
          <w:rFonts w:cs="Huawei Sans"/>
        </w:rPr>
      </w:pPr>
      <w:r w:rsidRPr="00211813">
        <w:rPr>
          <w:rFonts w:cs="Huawei Sans"/>
          <w:noProof/>
        </w:rPr>
        <w:drawing>
          <wp:inline distT="0" distB="0" distL="0" distR="0" wp14:anchorId="24DBEF3F" wp14:editId="6CF9F977">
            <wp:extent cx="2756042" cy="2260716"/>
            <wp:effectExtent l="0" t="0" r="635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30EAFE.tmp"/>
                    <pic:cNvPicPr/>
                  </pic:nvPicPr>
                  <pic:blipFill>
                    <a:blip r:embed="rId28">
                      <a:extLst>
                        <a:ext uri="{28A0092B-C50C-407E-A947-70E740481C1C}">
                          <a14:useLocalDpi xmlns:a14="http://schemas.microsoft.com/office/drawing/2010/main" val="0"/>
                        </a:ext>
                      </a:extLst>
                    </a:blip>
                    <a:stretch>
                      <a:fillRect/>
                    </a:stretch>
                  </pic:blipFill>
                  <pic:spPr>
                    <a:xfrm>
                      <a:off x="0" y="0"/>
                      <a:ext cx="2756042" cy="2260716"/>
                    </a:xfrm>
                    <a:prstGeom prst="rect">
                      <a:avLst/>
                    </a:prstGeom>
                  </pic:spPr>
                </pic:pic>
              </a:graphicData>
            </a:graphic>
          </wp:inline>
        </w:drawing>
      </w:r>
    </w:p>
    <w:p w14:paraId="31A89A7D" w14:textId="041F4149" w:rsidR="00C3734E" w:rsidRPr="00211813" w:rsidRDefault="00C3734E" w:rsidP="00C3734E">
      <w:pPr>
        <w:pStyle w:val="92"/>
        <w:ind w:left="1021"/>
        <w:rPr>
          <w:rFonts w:cs="Huawei Sans"/>
        </w:rPr>
      </w:pPr>
      <w:r w:rsidRPr="00211813">
        <w:rPr>
          <w:rFonts w:cs="Huawei Sans"/>
        </w:rPr>
        <w:t>Comparing Metrics</w:t>
      </w:r>
    </w:p>
    <w:p w14:paraId="4C99B06B" w14:textId="77777777" w:rsidR="00C3734E" w:rsidRPr="00211813" w:rsidRDefault="00C3734E" w:rsidP="005D143E">
      <w:pPr>
        <w:pStyle w:val="1e"/>
        <w:numPr>
          <w:ilvl w:val="0"/>
          <w:numId w:val="20"/>
        </w:numPr>
        <w:rPr>
          <w:rFonts w:cs="Huawei Sans"/>
        </w:rPr>
      </w:pPr>
      <w:r w:rsidRPr="00211813">
        <w:rPr>
          <w:rFonts w:cs="Huawei Sans"/>
        </w:rPr>
        <w:t>When a router discovers multiple routes to the same destination network through the same routing protocol, the router selects the optimal route based on the metrics of these routes if these routes have the same preference.</w:t>
      </w:r>
    </w:p>
    <w:p w14:paraId="3F11CE11" w14:textId="77777777" w:rsidR="00C3734E" w:rsidRPr="00211813" w:rsidRDefault="00C3734E" w:rsidP="005D143E">
      <w:pPr>
        <w:pStyle w:val="1e"/>
        <w:numPr>
          <w:ilvl w:val="0"/>
          <w:numId w:val="20"/>
        </w:numPr>
        <w:rPr>
          <w:rFonts w:cs="Huawei Sans"/>
        </w:rPr>
      </w:pPr>
      <w:r w:rsidRPr="00211813">
        <w:rPr>
          <w:rFonts w:cs="Huawei Sans"/>
        </w:rPr>
        <w:t>The metric of a route indicates the cost of reaching the destination address of the route.</w:t>
      </w:r>
    </w:p>
    <w:p w14:paraId="291B29CF" w14:textId="77777777" w:rsidR="00C3734E" w:rsidRPr="00211813" w:rsidRDefault="00C3734E" w:rsidP="005D143E">
      <w:pPr>
        <w:pStyle w:val="1e"/>
        <w:numPr>
          <w:ilvl w:val="0"/>
          <w:numId w:val="20"/>
        </w:numPr>
        <w:rPr>
          <w:rFonts w:cs="Huawei Sans"/>
        </w:rPr>
      </w:pPr>
      <w:r w:rsidRPr="00211813">
        <w:rPr>
          <w:rFonts w:cs="Huawei Sans"/>
        </w:rPr>
        <w:t>Common metrics include the hop count, bandwidth, delay, cost, load, and reliability.</w:t>
      </w:r>
    </w:p>
    <w:p w14:paraId="121FB68E" w14:textId="77777777" w:rsidR="00C3734E" w:rsidRPr="00211813" w:rsidRDefault="00C3734E" w:rsidP="005D143E">
      <w:pPr>
        <w:pStyle w:val="1e"/>
        <w:numPr>
          <w:ilvl w:val="0"/>
          <w:numId w:val="20"/>
        </w:numPr>
        <w:rPr>
          <w:rFonts w:cs="Huawei Sans"/>
        </w:rPr>
      </w:pPr>
      <w:r w:rsidRPr="00211813">
        <w:rPr>
          <w:rFonts w:cs="Huawei Sans"/>
        </w:rPr>
        <w:t>The route with the lowest metric is installed in the IP routing table.</w:t>
      </w:r>
    </w:p>
    <w:p w14:paraId="2C3B8707" w14:textId="65AB1C95" w:rsidR="00C3734E" w:rsidRPr="00211813" w:rsidRDefault="00C3734E" w:rsidP="005D143E">
      <w:pPr>
        <w:pStyle w:val="1e"/>
        <w:numPr>
          <w:ilvl w:val="0"/>
          <w:numId w:val="20"/>
        </w:numPr>
        <w:rPr>
          <w:rFonts w:cs="Huawei Sans"/>
        </w:rPr>
      </w:pPr>
      <w:r w:rsidRPr="00211813">
        <w:rPr>
          <w:rFonts w:cs="Huawei Sans"/>
        </w:rPr>
        <w:t>The metric is also known as the cost.</w:t>
      </w:r>
    </w:p>
    <w:p w14:paraId="500A3470" w14:textId="5CF89E7E" w:rsidR="00C3734E" w:rsidRPr="00211813" w:rsidRDefault="00C3734E" w:rsidP="000255CE">
      <w:pPr>
        <w:pStyle w:val="1e"/>
        <w:rPr>
          <w:rFonts w:cs="Huawei Sans"/>
        </w:rPr>
      </w:pPr>
      <w:r w:rsidRPr="00211813">
        <w:rPr>
          <w:rFonts w:cs="Huawei Sans"/>
        </w:rPr>
        <w:t>Comparison Process</w:t>
      </w:r>
    </w:p>
    <w:p w14:paraId="3B0F5217" w14:textId="395728E7" w:rsidR="00C3734E" w:rsidRPr="00211813" w:rsidRDefault="00C3734E" w:rsidP="00C3734E">
      <w:pPr>
        <w:pStyle w:val="1e"/>
        <w:jc w:val="center"/>
        <w:rPr>
          <w:rFonts w:cs="Huawei Sans"/>
        </w:rPr>
      </w:pPr>
      <w:r w:rsidRPr="00211813">
        <w:rPr>
          <w:rFonts w:cs="Huawei Sans"/>
          <w:noProof/>
        </w:rPr>
        <w:lastRenderedPageBreak/>
        <w:drawing>
          <wp:inline distT="0" distB="0" distL="0" distR="0" wp14:anchorId="5FC8FC75" wp14:editId="10B20178">
            <wp:extent cx="2749691" cy="2051155"/>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30C184.tmp"/>
                    <pic:cNvPicPr/>
                  </pic:nvPicPr>
                  <pic:blipFill>
                    <a:blip r:embed="rId29">
                      <a:extLst>
                        <a:ext uri="{28A0092B-C50C-407E-A947-70E740481C1C}">
                          <a14:useLocalDpi xmlns:a14="http://schemas.microsoft.com/office/drawing/2010/main" val="0"/>
                        </a:ext>
                      </a:extLst>
                    </a:blip>
                    <a:stretch>
                      <a:fillRect/>
                    </a:stretch>
                  </pic:blipFill>
                  <pic:spPr>
                    <a:xfrm>
                      <a:off x="0" y="0"/>
                      <a:ext cx="2749691" cy="2051155"/>
                    </a:xfrm>
                    <a:prstGeom prst="rect">
                      <a:avLst/>
                    </a:prstGeom>
                  </pic:spPr>
                </pic:pic>
              </a:graphicData>
            </a:graphic>
          </wp:inline>
        </w:drawing>
      </w:r>
    </w:p>
    <w:p w14:paraId="55CD1020" w14:textId="273429FB" w:rsidR="00C3734E" w:rsidRPr="00211813" w:rsidRDefault="00C3734E" w:rsidP="00C3734E">
      <w:pPr>
        <w:pStyle w:val="92"/>
        <w:ind w:left="1021"/>
        <w:rPr>
          <w:rFonts w:cs="Huawei Sans"/>
        </w:rPr>
      </w:pPr>
      <w:r w:rsidRPr="00211813">
        <w:rPr>
          <w:rFonts w:cs="Huawei Sans"/>
        </w:rPr>
        <w:t>Metric comparison</w:t>
      </w:r>
    </w:p>
    <w:p w14:paraId="3C6EEFD1" w14:textId="77777777" w:rsidR="00C3734E" w:rsidRPr="00211813" w:rsidRDefault="00C3734E" w:rsidP="005D143E">
      <w:pPr>
        <w:pStyle w:val="1e"/>
        <w:numPr>
          <w:ilvl w:val="0"/>
          <w:numId w:val="19"/>
        </w:numPr>
        <w:rPr>
          <w:rFonts w:cs="Huawei Sans"/>
        </w:rPr>
      </w:pPr>
      <w:r w:rsidRPr="00211813">
        <w:rPr>
          <w:rFonts w:cs="Huawei Sans"/>
        </w:rPr>
        <w:t>RTA learns two routes with the same destination address (10.0.0.0/30) and preference through OSPF. In this case, RTA needs to compare the metrics of the two routes.</w:t>
      </w:r>
    </w:p>
    <w:p w14:paraId="36F07850" w14:textId="06F2E6B7" w:rsidR="00C3734E" w:rsidRPr="00211813" w:rsidRDefault="00C3734E" w:rsidP="005D143E">
      <w:pPr>
        <w:pStyle w:val="1e"/>
        <w:numPr>
          <w:ilvl w:val="0"/>
          <w:numId w:val="19"/>
        </w:numPr>
        <w:rPr>
          <w:rFonts w:cs="Huawei Sans"/>
        </w:rPr>
      </w:pPr>
      <w:r w:rsidRPr="00211813">
        <w:rPr>
          <w:rFonts w:cs="Huawei Sans"/>
        </w:rPr>
        <w:t>The two routes have different metrics. The OSPF route with the next hop being 30.1.1.2 has a lower metric (with the cost 10), so it is installed in the IP routing table.</w:t>
      </w:r>
    </w:p>
    <w:p w14:paraId="424462FD" w14:textId="7C1CE376" w:rsidR="00C3734E" w:rsidRPr="00211813" w:rsidRDefault="00C3734E" w:rsidP="00C3734E">
      <w:pPr>
        <w:pStyle w:val="3"/>
        <w:rPr>
          <w:rFonts w:cs="Huawei Sans"/>
          <w:lang w:eastAsia="en-US"/>
        </w:rPr>
      </w:pPr>
      <w:bookmarkStart w:id="20" w:name="_Toc60148977"/>
      <w:r w:rsidRPr="00211813">
        <w:rPr>
          <w:rFonts w:cs="Huawei Sans"/>
          <w:lang w:eastAsia="en-US"/>
        </w:rPr>
        <w:t>Longest Matching</w:t>
      </w:r>
      <w:bookmarkEnd w:id="20"/>
    </w:p>
    <w:p w14:paraId="54965A27" w14:textId="09D5E915" w:rsidR="00C3734E" w:rsidRPr="00211813" w:rsidRDefault="00C3734E" w:rsidP="000255CE">
      <w:pPr>
        <w:pStyle w:val="1e"/>
        <w:rPr>
          <w:rFonts w:cs="Huawei Sans"/>
        </w:rPr>
      </w:pPr>
      <w:r w:rsidRPr="00211813">
        <w:rPr>
          <w:rFonts w:cs="Huawei Sans"/>
        </w:rPr>
        <w:t>When a router receives an IP packet, it compares the destination IP address of the packet with all routing entries in the local routing table bit by bit until the longest matching entry is found. This is the longest matching mechanism.</w:t>
      </w:r>
    </w:p>
    <w:p w14:paraId="1E99416D" w14:textId="37C51FC8" w:rsidR="00C3734E" w:rsidRPr="00211813" w:rsidRDefault="00C3734E" w:rsidP="00C3734E">
      <w:pPr>
        <w:pStyle w:val="1e"/>
        <w:jc w:val="center"/>
        <w:rPr>
          <w:rFonts w:cs="Huawei Sans"/>
        </w:rPr>
      </w:pPr>
      <w:r w:rsidRPr="00211813">
        <w:rPr>
          <w:rFonts w:cs="Huawei Sans"/>
          <w:noProof/>
        </w:rPr>
        <w:drawing>
          <wp:inline distT="0" distB="0" distL="0" distR="0" wp14:anchorId="20611785" wp14:editId="151B5BA4">
            <wp:extent cx="4369025" cy="187334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305609.tmp"/>
                    <pic:cNvPicPr/>
                  </pic:nvPicPr>
                  <pic:blipFill>
                    <a:blip r:embed="rId30">
                      <a:extLst>
                        <a:ext uri="{28A0092B-C50C-407E-A947-70E740481C1C}">
                          <a14:useLocalDpi xmlns:a14="http://schemas.microsoft.com/office/drawing/2010/main" val="0"/>
                        </a:ext>
                      </a:extLst>
                    </a:blip>
                    <a:stretch>
                      <a:fillRect/>
                    </a:stretch>
                  </pic:blipFill>
                  <pic:spPr>
                    <a:xfrm>
                      <a:off x="0" y="0"/>
                      <a:ext cx="4369025" cy="1873346"/>
                    </a:xfrm>
                    <a:prstGeom prst="rect">
                      <a:avLst/>
                    </a:prstGeom>
                  </pic:spPr>
                </pic:pic>
              </a:graphicData>
            </a:graphic>
          </wp:inline>
        </w:drawing>
      </w:r>
    </w:p>
    <w:p w14:paraId="786FA5FF" w14:textId="7AB4CBD5" w:rsidR="00C3734E" w:rsidRPr="00211813" w:rsidRDefault="00C3734E" w:rsidP="00C3734E">
      <w:pPr>
        <w:pStyle w:val="92"/>
        <w:ind w:left="1021"/>
        <w:rPr>
          <w:rFonts w:cs="Huawei Sans"/>
        </w:rPr>
      </w:pPr>
      <w:r w:rsidRPr="00211813">
        <w:rPr>
          <w:rFonts w:cs="Huawei Sans"/>
        </w:rPr>
        <w:t>Longest Matching</w:t>
      </w:r>
    </w:p>
    <w:p w14:paraId="6E4018B3" w14:textId="67086C45" w:rsidR="00C3734E" w:rsidRPr="00211813" w:rsidRDefault="00C3734E" w:rsidP="000255CE">
      <w:pPr>
        <w:pStyle w:val="1e"/>
        <w:rPr>
          <w:rFonts w:cs="Huawei Sans"/>
        </w:rPr>
      </w:pPr>
      <w:r w:rsidRPr="00211813">
        <w:rPr>
          <w:rFonts w:cs="Huawei Sans"/>
        </w:rPr>
        <w:t>Example of Longest Matching</w:t>
      </w:r>
    </w:p>
    <w:p w14:paraId="30A695C4" w14:textId="1628DADF" w:rsidR="00C3734E" w:rsidRPr="00211813" w:rsidRDefault="00C3734E" w:rsidP="00C3734E">
      <w:pPr>
        <w:pStyle w:val="1e"/>
        <w:jc w:val="center"/>
        <w:rPr>
          <w:rFonts w:cs="Huawei Sans"/>
        </w:rPr>
      </w:pPr>
      <w:r w:rsidRPr="00211813">
        <w:rPr>
          <w:rFonts w:cs="Huawei Sans"/>
          <w:noProof/>
        </w:rPr>
        <w:lastRenderedPageBreak/>
        <w:drawing>
          <wp:inline distT="0" distB="0" distL="0" distR="0" wp14:anchorId="38615B0E" wp14:editId="39759F11">
            <wp:extent cx="2736991" cy="2254366"/>
            <wp:effectExtent l="0" t="0" r="635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3026A8.tmp"/>
                    <pic:cNvPicPr/>
                  </pic:nvPicPr>
                  <pic:blipFill>
                    <a:blip r:embed="rId31">
                      <a:extLst>
                        <a:ext uri="{28A0092B-C50C-407E-A947-70E740481C1C}">
                          <a14:useLocalDpi xmlns:a14="http://schemas.microsoft.com/office/drawing/2010/main" val="0"/>
                        </a:ext>
                      </a:extLst>
                    </a:blip>
                    <a:stretch>
                      <a:fillRect/>
                    </a:stretch>
                  </pic:blipFill>
                  <pic:spPr>
                    <a:xfrm>
                      <a:off x="0" y="0"/>
                      <a:ext cx="2736991" cy="2254366"/>
                    </a:xfrm>
                    <a:prstGeom prst="rect">
                      <a:avLst/>
                    </a:prstGeom>
                  </pic:spPr>
                </pic:pic>
              </a:graphicData>
            </a:graphic>
          </wp:inline>
        </w:drawing>
      </w:r>
    </w:p>
    <w:p w14:paraId="2C008EFA" w14:textId="47D038DA" w:rsidR="00C3734E" w:rsidRPr="00211813" w:rsidRDefault="00C3734E" w:rsidP="00C3734E">
      <w:pPr>
        <w:pStyle w:val="92"/>
        <w:ind w:left="1021"/>
        <w:rPr>
          <w:rFonts w:cs="Huawei Sans"/>
        </w:rPr>
      </w:pPr>
      <w:r w:rsidRPr="00211813">
        <w:rPr>
          <w:rFonts w:cs="Huawei Sans"/>
        </w:rPr>
        <w:t>Example of Longest Matching (1)</w:t>
      </w:r>
    </w:p>
    <w:p w14:paraId="2C79E1B7" w14:textId="2CA3AD90" w:rsidR="00C3734E" w:rsidRPr="00211813" w:rsidRDefault="00C3734E" w:rsidP="005D143E">
      <w:pPr>
        <w:pStyle w:val="1e"/>
        <w:numPr>
          <w:ilvl w:val="0"/>
          <w:numId w:val="21"/>
        </w:numPr>
        <w:rPr>
          <w:rFonts w:cs="Huawei Sans"/>
        </w:rPr>
      </w:pPr>
      <w:r w:rsidRPr="00211813">
        <w:rPr>
          <w:rFonts w:cs="Huawei Sans"/>
        </w:rPr>
        <w:t>There are two routes to 192.168.2.2 in the IP routing table of RTA, one has the 16-bit mask and the other has the 24-bit mask. According to the longest matching rule, the route with the 24-bit mask is preferred to guide the forwarding of packets destined for 192.168.2.2.</w:t>
      </w:r>
    </w:p>
    <w:p w14:paraId="270D66A2" w14:textId="229B47AD" w:rsidR="00C3734E" w:rsidRPr="00211813" w:rsidRDefault="00C3734E" w:rsidP="00C3734E">
      <w:pPr>
        <w:pStyle w:val="1e"/>
        <w:jc w:val="center"/>
        <w:rPr>
          <w:rFonts w:cs="Huawei Sans"/>
        </w:rPr>
      </w:pPr>
      <w:r w:rsidRPr="00211813">
        <w:rPr>
          <w:rFonts w:cs="Huawei Sans"/>
          <w:noProof/>
        </w:rPr>
        <w:drawing>
          <wp:inline distT="0" distB="0" distL="0" distR="0" wp14:anchorId="3A19731E" wp14:editId="368E1CAC">
            <wp:extent cx="2743341" cy="217181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3011.tmp"/>
                    <pic:cNvPicPr/>
                  </pic:nvPicPr>
                  <pic:blipFill>
                    <a:blip r:embed="rId32">
                      <a:extLst>
                        <a:ext uri="{28A0092B-C50C-407E-A947-70E740481C1C}">
                          <a14:useLocalDpi xmlns:a14="http://schemas.microsoft.com/office/drawing/2010/main" val="0"/>
                        </a:ext>
                      </a:extLst>
                    </a:blip>
                    <a:stretch>
                      <a:fillRect/>
                    </a:stretch>
                  </pic:blipFill>
                  <pic:spPr>
                    <a:xfrm>
                      <a:off x="0" y="0"/>
                      <a:ext cx="2743341" cy="2171812"/>
                    </a:xfrm>
                    <a:prstGeom prst="rect">
                      <a:avLst/>
                    </a:prstGeom>
                  </pic:spPr>
                </pic:pic>
              </a:graphicData>
            </a:graphic>
          </wp:inline>
        </w:drawing>
      </w:r>
    </w:p>
    <w:p w14:paraId="48270DDF" w14:textId="1823EE85" w:rsidR="00C3734E" w:rsidRPr="00211813" w:rsidRDefault="00C3734E" w:rsidP="00C3734E">
      <w:pPr>
        <w:pStyle w:val="92"/>
        <w:ind w:left="1021"/>
        <w:rPr>
          <w:rFonts w:cs="Huawei Sans"/>
        </w:rPr>
      </w:pPr>
      <w:r w:rsidRPr="00211813">
        <w:rPr>
          <w:rFonts w:cs="Huawei Sans"/>
        </w:rPr>
        <w:t>Example of Longest Matching (2)</w:t>
      </w:r>
    </w:p>
    <w:p w14:paraId="5CD36F2F" w14:textId="619B83E2" w:rsidR="00C3734E" w:rsidRPr="00211813" w:rsidRDefault="00C3734E" w:rsidP="005D143E">
      <w:pPr>
        <w:pStyle w:val="1e"/>
        <w:numPr>
          <w:ilvl w:val="0"/>
          <w:numId w:val="21"/>
        </w:numPr>
        <w:rPr>
          <w:rFonts w:cs="Huawei Sans"/>
        </w:rPr>
      </w:pPr>
      <w:r w:rsidRPr="00211813">
        <w:rPr>
          <w:rFonts w:cs="Huawei Sans"/>
        </w:rPr>
        <w:t>According to the longest matching rule, only the route to 192.168.3.0/24 in the IP routing table matches the destination IP address 192.168.3.2. Therefore, this route is used to forward packets destined for 192.168.3.2.</w:t>
      </w:r>
    </w:p>
    <w:p w14:paraId="365D4B65" w14:textId="3D79B084" w:rsidR="00C3734E" w:rsidRPr="00211813" w:rsidRDefault="00C3734E" w:rsidP="00C3734E">
      <w:pPr>
        <w:pStyle w:val="3"/>
        <w:rPr>
          <w:rFonts w:cs="Huawei Sans"/>
          <w:lang w:eastAsia="en-US"/>
        </w:rPr>
      </w:pPr>
      <w:bookmarkStart w:id="21" w:name="_Toc60148978"/>
      <w:r w:rsidRPr="00211813">
        <w:rPr>
          <w:rFonts w:cs="Huawei Sans"/>
          <w:lang w:eastAsia="en-US"/>
        </w:rPr>
        <w:lastRenderedPageBreak/>
        <w:t>Route-based Forwarding Process</w:t>
      </w:r>
      <w:bookmarkEnd w:id="21"/>
    </w:p>
    <w:p w14:paraId="34223C0E" w14:textId="5213CEBD" w:rsidR="00C3734E" w:rsidRPr="00211813" w:rsidRDefault="00C3734E" w:rsidP="00C3734E">
      <w:pPr>
        <w:pStyle w:val="1e"/>
        <w:ind w:left="0"/>
        <w:jc w:val="center"/>
        <w:rPr>
          <w:rFonts w:cs="Huawei Sans"/>
        </w:rPr>
      </w:pPr>
      <w:r w:rsidRPr="00211813">
        <w:rPr>
          <w:rFonts w:cs="Huawei Sans"/>
          <w:noProof/>
        </w:rPr>
        <w:drawing>
          <wp:inline distT="0" distB="0" distL="0" distR="0" wp14:anchorId="5CEF080B" wp14:editId="645B771A">
            <wp:extent cx="5766096" cy="2616334"/>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30508F.tmp"/>
                    <pic:cNvPicPr/>
                  </pic:nvPicPr>
                  <pic:blipFill>
                    <a:blip r:embed="rId33">
                      <a:extLst>
                        <a:ext uri="{28A0092B-C50C-407E-A947-70E740481C1C}">
                          <a14:useLocalDpi xmlns:a14="http://schemas.microsoft.com/office/drawing/2010/main" val="0"/>
                        </a:ext>
                      </a:extLst>
                    </a:blip>
                    <a:stretch>
                      <a:fillRect/>
                    </a:stretch>
                  </pic:blipFill>
                  <pic:spPr>
                    <a:xfrm>
                      <a:off x="0" y="0"/>
                      <a:ext cx="5766096" cy="2616334"/>
                    </a:xfrm>
                    <a:prstGeom prst="rect">
                      <a:avLst/>
                    </a:prstGeom>
                  </pic:spPr>
                </pic:pic>
              </a:graphicData>
            </a:graphic>
          </wp:inline>
        </w:drawing>
      </w:r>
    </w:p>
    <w:p w14:paraId="2066C12D" w14:textId="1FA9CEFD" w:rsidR="00C3734E" w:rsidRPr="00211813" w:rsidRDefault="00C3734E" w:rsidP="00C3734E">
      <w:pPr>
        <w:pStyle w:val="92"/>
        <w:ind w:left="1021"/>
        <w:rPr>
          <w:rFonts w:cs="Huawei Sans"/>
        </w:rPr>
      </w:pPr>
      <w:r w:rsidRPr="00211813">
        <w:rPr>
          <w:rFonts w:cs="Huawei Sans"/>
        </w:rPr>
        <w:t>Route-based Forwarding Process</w:t>
      </w:r>
    </w:p>
    <w:p w14:paraId="328A9237" w14:textId="2C4E5E2B" w:rsidR="00C3734E" w:rsidRPr="00211813" w:rsidRDefault="00C3734E" w:rsidP="000255CE">
      <w:pPr>
        <w:pStyle w:val="1e"/>
        <w:rPr>
          <w:rFonts w:cs="Huawei Sans"/>
        </w:rPr>
      </w:pPr>
      <w:r w:rsidRPr="00211813">
        <w:rPr>
          <w:rFonts w:cs="Huawei Sans"/>
        </w:rPr>
        <w:t>The IP packets from 10.0.1.0/24 need to reach 40.0.1.0/24. After receiving these packets, the gateway R1 searches its IP routing table for the next hop and outbound interface and forwards the packets to R2. After the packets reach R2, R2 forwards the packets to R3 by searching its IP routing table. Upon receipt of the packets, R3 searches its IP routing table, finding that the destination IP address of the packets belongs to the subnet where a local interface resides. Therefore, R3 directly forwards the packets to the destination subnet 40.0.1.0/24.</w:t>
      </w:r>
    </w:p>
    <w:p w14:paraId="08A5A6EE" w14:textId="5A6F2C90" w:rsidR="00C3734E" w:rsidRPr="00211813" w:rsidRDefault="00C3734E" w:rsidP="00C3734E">
      <w:pPr>
        <w:pStyle w:val="3"/>
        <w:rPr>
          <w:rFonts w:cs="Huawei Sans"/>
          <w:lang w:eastAsia="en-US"/>
        </w:rPr>
      </w:pPr>
      <w:bookmarkStart w:id="22" w:name="_Toc60148979"/>
      <w:r w:rsidRPr="00211813">
        <w:rPr>
          <w:rFonts w:cs="Huawei Sans"/>
          <w:lang w:eastAsia="en-US"/>
        </w:rPr>
        <w:t>Summary of the IP Routing Table</w:t>
      </w:r>
      <w:bookmarkEnd w:id="22"/>
    </w:p>
    <w:p w14:paraId="4A42B9C6" w14:textId="77777777" w:rsidR="00C3734E" w:rsidRPr="00211813" w:rsidRDefault="00C3734E" w:rsidP="00C3734E">
      <w:pPr>
        <w:pStyle w:val="1e"/>
        <w:rPr>
          <w:rFonts w:cs="Huawei Sans"/>
        </w:rPr>
      </w:pPr>
      <w:r w:rsidRPr="00211813">
        <w:rPr>
          <w:rFonts w:cs="Huawei Sans"/>
        </w:rPr>
        <w:t>When a router obtains routes to the same destination subnet with the same mask from different routing protocols, the router prefers the route with the lowest preference value of these routing protocols. If these routes are learned from the same routing protocol, the router prefers the route with the lowest cost. In summary, only the optimal route is installed in the IP routing table.</w:t>
      </w:r>
    </w:p>
    <w:p w14:paraId="7CDDAE2D" w14:textId="77777777" w:rsidR="00C3734E" w:rsidRPr="00211813" w:rsidRDefault="00C3734E" w:rsidP="00C3734E">
      <w:pPr>
        <w:pStyle w:val="1e"/>
        <w:rPr>
          <w:rFonts w:cs="Huawei Sans"/>
        </w:rPr>
      </w:pPr>
      <w:r w:rsidRPr="00211813">
        <w:rPr>
          <w:rFonts w:cs="Huawei Sans"/>
        </w:rPr>
        <w:t>When a router receives a packet, it searches its IP routing table for the outbound interface and next hop based on the destination IP address of the packet. If it finds a matching routing entry, it forwards the packet according to the outbound interface and next hop specified by this entry. Otherwise, it discards the packet.</w:t>
      </w:r>
    </w:p>
    <w:p w14:paraId="5F6FFEF7" w14:textId="77777777" w:rsidR="00C3734E" w:rsidRPr="00211813" w:rsidRDefault="00C3734E" w:rsidP="00C3734E">
      <w:pPr>
        <w:pStyle w:val="1e"/>
        <w:rPr>
          <w:rFonts w:cs="Huawei Sans"/>
        </w:rPr>
      </w:pPr>
      <w:r w:rsidRPr="00211813">
        <w:rPr>
          <w:rFonts w:cs="Huawei Sans"/>
        </w:rPr>
        <w:t>Packets are forwarded hop by hop. Therefore, all the routers along the path from the source to the destination must have routes destined for the destination. Otherwise, packet loss occurs.</w:t>
      </w:r>
    </w:p>
    <w:p w14:paraId="5601BE71" w14:textId="66952511" w:rsidR="00C3734E" w:rsidRPr="00211813" w:rsidRDefault="00C3734E" w:rsidP="00C3734E">
      <w:pPr>
        <w:pStyle w:val="1e"/>
        <w:rPr>
          <w:rFonts w:cs="Huawei Sans"/>
        </w:rPr>
      </w:pPr>
      <w:r w:rsidRPr="00211813">
        <w:rPr>
          <w:rFonts w:cs="Huawei Sans"/>
        </w:rPr>
        <w:t>Data communication is bidirectional. Therefore, both forward and backward routes must be available.</w:t>
      </w:r>
    </w:p>
    <w:p w14:paraId="1BF3E7EB" w14:textId="7541F456" w:rsidR="00C3734E" w:rsidRPr="00211813" w:rsidRDefault="00C3734E" w:rsidP="00C3734E">
      <w:pPr>
        <w:pStyle w:val="2"/>
        <w:rPr>
          <w:rFonts w:cs="Huawei Sans"/>
        </w:rPr>
      </w:pPr>
      <w:bookmarkStart w:id="23" w:name="_Toc60148980"/>
      <w:r w:rsidRPr="00211813">
        <w:rPr>
          <w:rFonts w:cs="Huawei Sans"/>
        </w:rPr>
        <w:lastRenderedPageBreak/>
        <w:t>Static Routing</w:t>
      </w:r>
      <w:bookmarkEnd w:id="23"/>
    </w:p>
    <w:p w14:paraId="10B038BF" w14:textId="2AD7BDEC" w:rsidR="00C3734E" w:rsidRPr="00211813" w:rsidRDefault="00C3734E" w:rsidP="00C3734E">
      <w:pPr>
        <w:pStyle w:val="3"/>
        <w:rPr>
          <w:rFonts w:cs="Huawei Sans"/>
          <w:lang w:eastAsia="en-US"/>
        </w:rPr>
      </w:pPr>
      <w:bookmarkStart w:id="24" w:name="_Toc60148981"/>
      <w:r w:rsidRPr="00211813">
        <w:rPr>
          <w:rFonts w:cs="Huawei Sans"/>
          <w:lang w:eastAsia="en-US"/>
        </w:rPr>
        <w:t>Application Scenarios of Static Routes</w:t>
      </w:r>
      <w:bookmarkEnd w:id="24"/>
    </w:p>
    <w:p w14:paraId="09251243" w14:textId="186F4DF6" w:rsidR="006825AC" w:rsidRPr="00211813" w:rsidRDefault="00C3734E" w:rsidP="00C3734E">
      <w:pPr>
        <w:pStyle w:val="1e"/>
        <w:jc w:val="center"/>
        <w:rPr>
          <w:rFonts w:cs="Huawei Sans"/>
        </w:rPr>
      </w:pPr>
      <w:r w:rsidRPr="00211813">
        <w:rPr>
          <w:rFonts w:cs="Huawei Sans"/>
          <w:noProof/>
        </w:rPr>
        <w:drawing>
          <wp:inline distT="0" distB="0" distL="0" distR="0" wp14:anchorId="010E831B" wp14:editId="316A054F">
            <wp:extent cx="2730640" cy="210195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301070.tmp"/>
                    <pic:cNvPicPr/>
                  </pic:nvPicPr>
                  <pic:blipFill>
                    <a:blip r:embed="rId34">
                      <a:extLst>
                        <a:ext uri="{28A0092B-C50C-407E-A947-70E740481C1C}">
                          <a14:useLocalDpi xmlns:a14="http://schemas.microsoft.com/office/drawing/2010/main" val="0"/>
                        </a:ext>
                      </a:extLst>
                    </a:blip>
                    <a:stretch>
                      <a:fillRect/>
                    </a:stretch>
                  </pic:blipFill>
                  <pic:spPr>
                    <a:xfrm>
                      <a:off x="0" y="0"/>
                      <a:ext cx="2730640" cy="2101958"/>
                    </a:xfrm>
                    <a:prstGeom prst="rect">
                      <a:avLst/>
                    </a:prstGeom>
                  </pic:spPr>
                </pic:pic>
              </a:graphicData>
            </a:graphic>
          </wp:inline>
        </w:drawing>
      </w:r>
    </w:p>
    <w:p w14:paraId="6E3A4FC1" w14:textId="7E87E0F2" w:rsidR="006825AC" w:rsidRPr="00211813" w:rsidRDefault="00C3734E" w:rsidP="00C3734E">
      <w:pPr>
        <w:pStyle w:val="92"/>
        <w:ind w:left="1021"/>
        <w:rPr>
          <w:rFonts w:cs="Huawei Sans"/>
        </w:rPr>
      </w:pPr>
      <w:r w:rsidRPr="00211813">
        <w:rPr>
          <w:rFonts w:cs="Huawei Sans"/>
        </w:rPr>
        <w:t>Static Routes</w:t>
      </w:r>
    </w:p>
    <w:p w14:paraId="59796D5F" w14:textId="77777777" w:rsidR="00C3734E" w:rsidRPr="00211813" w:rsidRDefault="00C3734E" w:rsidP="00C3734E">
      <w:pPr>
        <w:pStyle w:val="1e"/>
        <w:rPr>
          <w:rFonts w:cs="Huawei Sans"/>
        </w:rPr>
      </w:pPr>
      <w:r w:rsidRPr="00211813">
        <w:rPr>
          <w:rFonts w:cs="Huawei Sans"/>
        </w:rPr>
        <w:t>Static routes are manually configured by network administrators, have low system requirements, and apply to simple, stable, and small networks.</w:t>
      </w:r>
    </w:p>
    <w:p w14:paraId="2265C708" w14:textId="77777777" w:rsidR="00C3734E" w:rsidRPr="00211813" w:rsidRDefault="00C3734E" w:rsidP="00C3734E">
      <w:pPr>
        <w:pStyle w:val="1e"/>
        <w:rPr>
          <w:rFonts w:cs="Huawei Sans"/>
        </w:rPr>
      </w:pPr>
      <w:r w:rsidRPr="00211813">
        <w:rPr>
          <w:rFonts w:cs="Huawei Sans"/>
        </w:rPr>
        <w:t>The disadvantage of static routes is that they cannot automatically adapt to network topology changes and so require manual intervention.</w:t>
      </w:r>
    </w:p>
    <w:p w14:paraId="0A57423E" w14:textId="35913880" w:rsidR="00C3734E" w:rsidRPr="00211813" w:rsidRDefault="00C3734E" w:rsidP="00C3734E">
      <w:pPr>
        <w:pStyle w:val="1e"/>
        <w:rPr>
          <w:rFonts w:cs="Huawei Sans"/>
        </w:rPr>
      </w:pPr>
      <w:r w:rsidRPr="00211813">
        <w:rPr>
          <w:rFonts w:cs="Huawei Sans"/>
        </w:rPr>
        <w:t>RTA needs to forward the packets with the destination address 20.1.1.0/24. However, the IP routing table of RTA has only one direct route, which does not match 20.1.1.0/24. In this case, a static route needs to be manually configured so that the packets sent from RTA to 20.1.1.0/24 can be forwarded to the next hop 10.0.0.2.</w:t>
      </w:r>
    </w:p>
    <w:p w14:paraId="5094ECFC" w14:textId="374741E8" w:rsidR="00C3734E" w:rsidRPr="00211813" w:rsidRDefault="00C3734E" w:rsidP="00C3734E">
      <w:pPr>
        <w:pStyle w:val="3"/>
        <w:rPr>
          <w:rFonts w:cs="Huawei Sans"/>
          <w:lang w:eastAsia="en-US"/>
        </w:rPr>
      </w:pPr>
      <w:bookmarkStart w:id="25" w:name="_Toc60148982"/>
      <w:r w:rsidRPr="00211813">
        <w:rPr>
          <w:rFonts w:cs="Huawei Sans"/>
          <w:lang w:eastAsia="en-US"/>
        </w:rPr>
        <w:t>Static Route Configuration</w:t>
      </w:r>
      <w:bookmarkEnd w:id="25"/>
    </w:p>
    <w:p w14:paraId="7C545CAE" w14:textId="5321B1EB" w:rsidR="00C3734E" w:rsidRPr="00211813" w:rsidRDefault="00C3734E" w:rsidP="00C3734E">
      <w:pPr>
        <w:pStyle w:val="30"/>
        <w:rPr>
          <w:rFonts w:cs="Huawei Sans"/>
        </w:rPr>
      </w:pPr>
      <w:r w:rsidRPr="00211813">
        <w:rPr>
          <w:rFonts w:cs="Huawei Sans"/>
        </w:rPr>
        <w:t>Specify a next-hop IP address for a static route.</w:t>
      </w:r>
    </w:p>
    <w:p w14:paraId="02B181E2" w14:textId="77777777" w:rsidR="00C3734E" w:rsidRPr="00211813" w:rsidRDefault="00C3734E" w:rsidP="00C3734E">
      <w:pPr>
        <w:pStyle w:val="2f2"/>
        <w:rPr>
          <w:rFonts w:cs="Huawei Sans"/>
          <w:i/>
        </w:rPr>
      </w:pPr>
      <w:r w:rsidRPr="00211813">
        <w:rPr>
          <w:rFonts w:cs="Huawei Sans"/>
        </w:rPr>
        <w:t xml:space="preserve">[Huawei] </w:t>
      </w:r>
      <w:proofErr w:type="spellStart"/>
      <w:r w:rsidRPr="00211813">
        <w:rPr>
          <w:rFonts w:cs="Huawei Sans"/>
          <w:b/>
          <w:bCs/>
        </w:rPr>
        <w:t>ip</w:t>
      </w:r>
      <w:proofErr w:type="spellEnd"/>
      <w:r w:rsidRPr="00211813">
        <w:rPr>
          <w:rFonts w:cs="Huawei Sans"/>
          <w:b/>
          <w:bCs/>
        </w:rPr>
        <w:t xml:space="preserve"> route-static </w:t>
      </w:r>
      <w:proofErr w:type="spellStart"/>
      <w:r w:rsidRPr="00211813">
        <w:rPr>
          <w:rFonts w:cs="Huawei Sans"/>
          <w:i/>
        </w:rPr>
        <w:t>ip</w:t>
      </w:r>
      <w:proofErr w:type="spellEnd"/>
      <w:r w:rsidRPr="00211813">
        <w:rPr>
          <w:rFonts w:cs="Huawei Sans"/>
          <w:i/>
        </w:rPr>
        <w:t>-address</w:t>
      </w:r>
      <w:r w:rsidRPr="00211813">
        <w:rPr>
          <w:rFonts w:cs="Huawei Sans"/>
        </w:rPr>
        <w:t xml:space="preserve"> </w:t>
      </w:r>
      <w:proofErr w:type="gramStart"/>
      <w:r w:rsidRPr="00211813">
        <w:rPr>
          <w:rFonts w:cs="Huawei Sans"/>
          <w:i/>
        </w:rPr>
        <w:t>{ mask</w:t>
      </w:r>
      <w:proofErr w:type="gramEnd"/>
      <w:r w:rsidRPr="00211813">
        <w:rPr>
          <w:rFonts w:cs="Huawei Sans"/>
          <w:i/>
        </w:rPr>
        <w:t xml:space="preserve"> | mask-length }</w:t>
      </w:r>
      <w:r w:rsidRPr="00211813">
        <w:rPr>
          <w:rFonts w:cs="Huawei Sans"/>
        </w:rPr>
        <w:t xml:space="preserve"> </w:t>
      </w:r>
      <w:proofErr w:type="spellStart"/>
      <w:r w:rsidRPr="00211813">
        <w:rPr>
          <w:rFonts w:cs="Huawei Sans"/>
          <w:i/>
        </w:rPr>
        <w:t>nexthop</w:t>
      </w:r>
      <w:proofErr w:type="spellEnd"/>
      <w:r w:rsidRPr="00211813">
        <w:rPr>
          <w:rFonts w:cs="Huawei Sans"/>
          <w:i/>
        </w:rPr>
        <w:t>-address</w:t>
      </w:r>
    </w:p>
    <w:p w14:paraId="4B7476F2" w14:textId="16F3C2B4" w:rsidR="00C3734E" w:rsidRPr="00211813" w:rsidRDefault="00C3734E" w:rsidP="00C3734E">
      <w:pPr>
        <w:pStyle w:val="30"/>
        <w:rPr>
          <w:rFonts w:cs="Huawei Sans"/>
        </w:rPr>
      </w:pPr>
      <w:r w:rsidRPr="00211813">
        <w:rPr>
          <w:rFonts w:cs="Huawei Sans"/>
        </w:rPr>
        <w:t>Specify an outbound interface for a static route.</w:t>
      </w:r>
    </w:p>
    <w:p w14:paraId="0C917ABC" w14:textId="77777777" w:rsidR="00C3734E" w:rsidRPr="00211813" w:rsidRDefault="00C3734E" w:rsidP="00C3734E">
      <w:pPr>
        <w:pStyle w:val="2f2"/>
        <w:rPr>
          <w:rFonts w:cs="Huawei Sans"/>
        </w:rPr>
      </w:pPr>
      <w:r w:rsidRPr="00211813">
        <w:rPr>
          <w:rFonts w:cs="Huawei Sans"/>
        </w:rPr>
        <w:t xml:space="preserve">[Huawei] </w:t>
      </w:r>
      <w:proofErr w:type="spellStart"/>
      <w:r w:rsidRPr="00211813">
        <w:rPr>
          <w:rFonts w:cs="Huawei Sans"/>
          <w:b/>
          <w:i/>
        </w:rPr>
        <w:t>ip</w:t>
      </w:r>
      <w:proofErr w:type="spellEnd"/>
      <w:r w:rsidRPr="00211813">
        <w:rPr>
          <w:rFonts w:cs="Huawei Sans"/>
          <w:b/>
          <w:i/>
        </w:rPr>
        <w:t xml:space="preserve"> route-static </w:t>
      </w:r>
      <w:proofErr w:type="spellStart"/>
      <w:r w:rsidRPr="00211813">
        <w:rPr>
          <w:rFonts w:cs="Huawei Sans"/>
          <w:b/>
          <w:i/>
        </w:rPr>
        <w:t>ip</w:t>
      </w:r>
      <w:proofErr w:type="spellEnd"/>
      <w:r w:rsidRPr="00211813">
        <w:rPr>
          <w:rFonts w:cs="Huawei Sans"/>
          <w:b/>
          <w:i/>
        </w:rPr>
        <w:t xml:space="preserve">-address </w:t>
      </w:r>
      <w:proofErr w:type="gramStart"/>
      <w:r w:rsidRPr="00211813">
        <w:rPr>
          <w:rFonts w:cs="Huawei Sans"/>
          <w:b/>
          <w:i/>
        </w:rPr>
        <w:t>{ mask</w:t>
      </w:r>
      <w:proofErr w:type="gramEnd"/>
      <w:r w:rsidRPr="00211813">
        <w:rPr>
          <w:rFonts w:cs="Huawei Sans"/>
          <w:b/>
          <w:i/>
        </w:rPr>
        <w:t xml:space="preserve"> | mask-length } interface-type interface-number</w:t>
      </w:r>
    </w:p>
    <w:p w14:paraId="4E0405F1" w14:textId="4CADE801" w:rsidR="00C3734E" w:rsidRPr="00211813" w:rsidRDefault="00C3734E" w:rsidP="00C3734E">
      <w:pPr>
        <w:pStyle w:val="30"/>
        <w:rPr>
          <w:rFonts w:cs="Huawei Sans"/>
        </w:rPr>
      </w:pPr>
      <w:r w:rsidRPr="00211813">
        <w:rPr>
          <w:rFonts w:cs="Huawei Sans"/>
        </w:rPr>
        <w:t>Specify both the outbound interface and next hop for a static route.</w:t>
      </w:r>
    </w:p>
    <w:p w14:paraId="2D87B8DB" w14:textId="77777777" w:rsidR="00C3734E" w:rsidRPr="00211813" w:rsidRDefault="00C3734E" w:rsidP="00C3734E">
      <w:pPr>
        <w:pStyle w:val="2f2"/>
        <w:rPr>
          <w:rFonts w:cs="Huawei Sans"/>
          <w:i/>
        </w:rPr>
      </w:pPr>
      <w:r w:rsidRPr="00211813">
        <w:rPr>
          <w:rFonts w:cs="Huawei Sans"/>
        </w:rPr>
        <w:t xml:space="preserve">[Huawei] </w:t>
      </w:r>
      <w:proofErr w:type="spellStart"/>
      <w:r w:rsidRPr="00211813">
        <w:rPr>
          <w:rFonts w:cs="Huawei Sans"/>
          <w:b/>
          <w:bCs/>
        </w:rPr>
        <w:t>ip</w:t>
      </w:r>
      <w:proofErr w:type="spellEnd"/>
      <w:r w:rsidRPr="00211813">
        <w:rPr>
          <w:rFonts w:cs="Huawei Sans"/>
          <w:b/>
          <w:bCs/>
        </w:rPr>
        <w:t xml:space="preserve"> route-static </w:t>
      </w:r>
      <w:proofErr w:type="spellStart"/>
      <w:r w:rsidRPr="00211813">
        <w:rPr>
          <w:rFonts w:cs="Huawei Sans"/>
          <w:i/>
        </w:rPr>
        <w:t>ip</w:t>
      </w:r>
      <w:proofErr w:type="spellEnd"/>
      <w:r w:rsidRPr="00211813">
        <w:rPr>
          <w:rFonts w:cs="Huawei Sans"/>
          <w:i/>
        </w:rPr>
        <w:t xml:space="preserve">-address </w:t>
      </w:r>
      <w:proofErr w:type="gramStart"/>
      <w:r w:rsidRPr="00211813">
        <w:rPr>
          <w:rFonts w:cs="Huawei Sans"/>
          <w:i/>
        </w:rPr>
        <w:t>{ mask</w:t>
      </w:r>
      <w:proofErr w:type="gramEnd"/>
      <w:r w:rsidRPr="00211813">
        <w:rPr>
          <w:rFonts w:cs="Huawei Sans"/>
          <w:i/>
        </w:rPr>
        <w:t xml:space="preserve"> | mask-length } interface-type interface-number [ </w:t>
      </w:r>
      <w:proofErr w:type="spellStart"/>
      <w:r w:rsidRPr="00211813">
        <w:rPr>
          <w:rFonts w:cs="Huawei Sans"/>
          <w:i/>
        </w:rPr>
        <w:t>nexthop</w:t>
      </w:r>
      <w:proofErr w:type="spellEnd"/>
      <w:r w:rsidRPr="00211813">
        <w:rPr>
          <w:rFonts w:cs="Huawei Sans"/>
          <w:i/>
        </w:rPr>
        <w:t>-address ]</w:t>
      </w:r>
    </w:p>
    <w:p w14:paraId="4FAD6BE9" w14:textId="77777777" w:rsidR="00C3734E" w:rsidRPr="00211813" w:rsidRDefault="00C3734E" w:rsidP="005D143E">
      <w:pPr>
        <w:pStyle w:val="1e"/>
        <w:numPr>
          <w:ilvl w:val="0"/>
          <w:numId w:val="21"/>
        </w:numPr>
        <w:rPr>
          <w:rFonts w:cs="Huawei Sans"/>
        </w:rPr>
      </w:pPr>
      <w:r w:rsidRPr="00211813">
        <w:rPr>
          <w:rFonts w:cs="Huawei Sans"/>
        </w:rPr>
        <w:t>When creating a static route, you can specify both the outbound interface and next hop. Alternatively, you can specify either the outbound interface or next hop, depending on the interface type:</w:t>
      </w:r>
    </w:p>
    <w:p w14:paraId="4B11A9B4" w14:textId="77777777" w:rsidR="00C3734E" w:rsidRPr="00211813" w:rsidRDefault="00C3734E" w:rsidP="005D143E">
      <w:pPr>
        <w:pStyle w:val="1e"/>
        <w:numPr>
          <w:ilvl w:val="0"/>
          <w:numId w:val="21"/>
        </w:numPr>
        <w:rPr>
          <w:rFonts w:cs="Huawei Sans"/>
        </w:rPr>
      </w:pPr>
      <w:r w:rsidRPr="00211813">
        <w:rPr>
          <w:rFonts w:cs="Huawei Sans"/>
        </w:rPr>
        <w:t>For a point-to-point interface (such as a serial interface), you must specify the outbound interface.</w:t>
      </w:r>
    </w:p>
    <w:p w14:paraId="0B64DB33" w14:textId="7FA832FB" w:rsidR="00C3734E" w:rsidRPr="00211813" w:rsidRDefault="00C3734E" w:rsidP="005D143E">
      <w:pPr>
        <w:pStyle w:val="1e"/>
        <w:numPr>
          <w:ilvl w:val="0"/>
          <w:numId w:val="21"/>
        </w:numPr>
        <w:rPr>
          <w:rFonts w:cs="Huawei Sans"/>
        </w:rPr>
      </w:pPr>
      <w:r w:rsidRPr="00211813">
        <w:rPr>
          <w:rFonts w:cs="Huawei Sans"/>
        </w:rPr>
        <w:lastRenderedPageBreak/>
        <w:t>For a broadcast interface (for example, an Ethernet interface) or a virtual template (VT) interface, you must specify the next hop.</w:t>
      </w:r>
    </w:p>
    <w:p w14:paraId="3739F58A" w14:textId="15DBE240" w:rsidR="00C3734E" w:rsidRPr="00211813" w:rsidRDefault="007104AC" w:rsidP="000255CE">
      <w:pPr>
        <w:pStyle w:val="1e"/>
        <w:rPr>
          <w:rFonts w:cs="Huawei Sans"/>
        </w:rPr>
      </w:pPr>
      <w:r w:rsidRPr="00211813">
        <w:rPr>
          <w:rFonts w:cs="Huawei Sans"/>
        </w:rPr>
        <w:t>Configuration Example</w:t>
      </w:r>
    </w:p>
    <w:p w14:paraId="5D46C840" w14:textId="6CBBCFD0" w:rsidR="007104AC" w:rsidRPr="00211813" w:rsidRDefault="007104AC" w:rsidP="007104AC">
      <w:pPr>
        <w:pStyle w:val="1e"/>
        <w:jc w:val="center"/>
        <w:rPr>
          <w:rFonts w:cs="Huawei Sans"/>
        </w:rPr>
      </w:pPr>
      <w:r w:rsidRPr="00211813">
        <w:rPr>
          <w:rFonts w:cs="Huawei Sans"/>
          <w:noProof/>
        </w:rPr>
        <w:drawing>
          <wp:inline distT="0" distB="0" distL="0" distR="0" wp14:anchorId="7C204F8D" wp14:editId="479BB109">
            <wp:extent cx="2787793" cy="1035103"/>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3096D4.tmp"/>
                    <pic:cNvPicPr/>
                  </pic:nvPicPr>
                  <pic:blipFill>
                    <a:blip r:embed="rId35">
                      <a:extLst>
                        <a:ext uri="{28A0092B-C50C-407E-A947-70E740481C1C}">
                          <a14:useLocalDpi xmlns:a14="http://schemas.microsoft.com/office/drawing/2010/main" val="0"/>
                        </a:ext>
                      </a:extLst>
                    </a:blip>
                    <a:stretch>
                      <a:fillRect/>
                    </a:stretch>
                  </pic:blipFill>
                  <pic:spPr>
                    <a:xfrm>
                      <a:off x="0" y="0"/>
                      <a:ext cx="2787793" cy="1035103"/>
                    </a:xfrm>
                    <a:prstGeom prst="rect">
                      <a:avLst/>
                    </a:prstGeom>
                  </pic:spPr>
                </pic:pic>
              </a:graphicData>
            </a:graphic>
          </wp:inline>
        </w:drawing>
      </w:r>
    </w:p>
    <w:p w14:paraId="7F7D2B71" w14:textId="1C399DBF" w:rsidR="007104AC" w:rsidRPr="00211813" w:rsidRDefault="007104AC" w:rsidP="007104AC">
      <w:pPr>
        <w:pStyle w:val="92"/>
        <w:ind w:left="1021"/>
        <w:rPr>
          <w:rFonts w:cs="Huawei Sans"/>
        </w:rPr>
      </w:pPr>
      <w:r w:rsidRPr="00211813">
        <w:rPr>
          <w:rFonts w:cs="Huawei Sans"/>
        </w:rPr>
        <w:t>Configuration Example</w:t>
      </w:r>
    </w:p>
    <w:p w14:paraId="1ED9946B" w14:textId="77777777" w:rsidR="007104AC" w:rsidRPr="00211813" w:rsidRDefault="007104AC" w:rsidP="007104AC">
      <w:pPr>
        <w:pStyle w:val="1e"/>
        <w:rPr>
          <w:rFonts w:cs="Huawei Sans"/>
        </w:rPr>
      </w:pPr>
      <w:r w:rsidRPr="00211813">
        <w:rPr>
          <w:rFonts w:cs="Huawei Sans"/>
        </w:rPr>
        <w:t>Configure static routes on RTA and RTC for communication between 10.0.0.0/24 and 20.1.1.0/24.</w:t>
      </w:r>
    </w:p>
    <w:p w14:paraId="1C1F861E" w14:textId="77777777" w:rsidR="007104AC" w:rsidRPr="00211813" w:rsidRDefault="007104AC" w:rsidP="007104AC">
      <w:pPr>
        <w:pStyle w:val="1e"/>
        <w:rPr>
          <w:rFonts w:cs="Huawei Sans"/>
        </w:rPr>
      </w:pPr>
      <w:r w:rsidRPr="00211813">
        <w:rPr>
          <w:rFonts w:cs="Huawei Sans"/>
        </w:rPr>
        <w:t>Packets are forwarded hop by hop. Therefore, all the routers along the path from the source to the destination must have routes destined for the destination.</w:t>
      </w:r>
    </w:p>
    <w:p w14:paraId="7FF89957" w14:textId="0068FE0D" w:rsidR="007104AC" w:rsidRPr="00211813" w:rsidRDefault="007104AC" w:rsidP="007104AC">
      <w:pPr>
        <w:pStyle w:val="1e"/>
        <w:rPr>
          <w:rFonts w:cs="Huawei Sans"/>
        </w:rPr>
      </w:pPr>
      <w:r w:rsidRPr="00211813">
        <w:rPr>
          <w:rFonts w:cs="Huawei Sans"/>
        </w:rPr>
        <w:t>Data communication is bidirectional. Therefore, both forward and backward routes must be available.</w:t>
      </w:r>
    </w:p>
    <w:p w14:paraId="7F1F9237" w14:textId="00C0652D" w:rsidR="007104AC" w:rsidRPr="00211813" w:rsidRDefault="007104AC" w:rsidP="000255CE">
      <w:pPr>
        <w:pStyle w:val="1e"/>
        <w:rPr>
          <w:rFonts w:cs="Huawei Sans"/>
        </w:rPr>
      </w:pPr>
      <w:r w:rsidRPr="00211813">
        <w:rPr>
          <w:rFonts w:cs="Huawei Sans"/>
        </w:rPr>
        <w:t>Configure RTA.</w:t>
      </w:r>
    </w:p>
    <w:p w14:paraId="407E7B49" w14:textId="77777777" w:rsidR="007104AC" w:rsidRPr="00211813" w:rsidRDefault="007104AC" w:rsidP="007104AC">
      <w:pPr>
        <w:pStyle w:val="2f2"/>
        <w:rPr>
          <w:rFonts w:cs="Huawei Sans"/>
        </w:rPr>
      </w:pPr>
      <w:r w:rsidRPr="00211813">
        <w:rPr>
          <w:rFonts w:cs="Huawei Sans"/>
        </w:rPr>
        <w:t xml:space="preserve">[RTA] </w:t>
      </w:r>
      <w:proofErr w:type="spellStart"/>
      <w:r w:rsidRPr="00211813">
        <w:rPr>
          <w:rFonts w:cs="Huawei Sans"/>
          <w:b/>
        </w:rPr>
        <w:t>ip</w:t>
      </w:r>
      <w:proofErr w:type="spellEnd"/>
      <w:r w:rsidRPr="00211813">
        <w:rPr>
          <w:rFonts w:cs="Huawei Sans"/>
          <w:b/>
        </w:rPr>
        <w:t xml:space="preserve"> route-static 20.1.1.0 255.255.255.0 10.0.0.2</w:t>
      </w:r>
      <w:r w:rsidRPr="00211813">
        <w:rPr>
          <w:rFonts w:cs="Huawei Sans"/>
        </w:rPr>
        <w:t xml:space="preserve"> </w:t>
      </w:r>
    </w:p>
    <w:p w14:paraId="793952AB" w14:textId="4170EEA2" w:rsidR="007104AC" w:rsidRPr="00211813" w:rsidRDefault="007104AC" w:rsidP="000255CE">
      <w:pPr>
        <w:pStyle w:val="1e"/>
        <w:rPr>
          <w:rFonts w:cs="Huawei Sans"/>
        </w:rPr>
      </w:pPr>
      <w:r w:rsidRPr="00211813">
        <w:rPr>
          <w:rFonts w:cs="Huawei Sans"/>
        </w:rPr>
        <w:t>Configure RTC.</w:t>
      </w:r>
    </w:p>
    <w:p w14:paraId="3D14E2C7" w14:textId="77777777" w:rsidR="007104AC" w:rsidRPr="00211813" w:rsidRDefault="007104AC" w:rsidP="007104AC">
      <w:pPr>
        <w:pStyle w:val="2f2"/>
        <w:rPr>
          <w:rFonts w:cs="Huawei Sans"/>
        </w:rPr>
      </w:pPr>
      <w:r w:rsidRPr="00211813">
        <w:rPr>
          <w:rFonts w:cs="Huawei Sans"/>
        </w:rPr>
        <w:t xml:space="preserve">[RTC] </w:t>
      </w:r>
      <w:proofErr w:type="spellStart"/>
      <w:r w:rsidRPr="00211813">
        <w:rPr>
          <w:rFonts w:cs="Huawei Sans"/>
          <w:b/>
        </w:rPr>
        <w:t>ip</w:t>
      </w:r>
      <w:proofErr w:type="spellEnd"/>
      <w:r w:rsidRPr="00211813">
        <w:rPr>
          <w:rFonts w:cs="Huawei Sans"/>
          <w:b/>
        </w:rPr>
        <w:t xml:space="preserve"> route-static 10.0.0.0 255.255.255.0 S1/0/0</w:t>
      </w:r>
      <w:r w:rsidRPr="00211813">
        <w:rPr>
          <w:rFonts w:cs="Huawei Sans"/>
        </w:rPr>
        <w:t xml:space="preserve"> </w:t>
      </w:r>
    </w:p>
    <w:p w14:paraId="272572B8" w14:textId="2B365FE2" w:rsidR="007104AC" w:rsidRPr="00211813" w:rsidRDefault="007104AC" w:rsidP="007104AC">
      <w:pPr>
        <w:pStyle w:val="3"/>
        <w:rPr>
          <w:rFonts w:cs="Huawei Sans"/>
          <w:lang w:eastAsia="en-US"/>
        </w:rPr>
      </w:pPr>
      <w:bookmarkStart w:id="26" w:name="_Toc60148983"/>
      <w:r w:rsidRPr="00211813">
        <w:rPr>
          <w:rFonts w:cs="Huawei Sans"/>
          <w:lang w:eastAsia="en-US"/>
        </w:rPr>
        <w:t>Default Routes</w:t>
      </w:r>
      <w:bookmarkEnd w:id="26"/>
    </w:p>
    <w:p w14:paraId="1AA624FC" w14:textId="77777777" w:rsidR="007104AC" w:rsidRPr="00211813" w:rsidRDefault="007104AC" w:rsidP="007104AC">
      <w:pPr>
        <w:pStyle w:val="1e"/>
        <w:rPr>
          <w:rFonts w:cs="Huawei Sans"/>
        </w:rPr>
      </w:pPr>
      <w:r w:rsidRPr="00211813">
        <w:rPr>
          <w:rFonts w:cs="Huawei Sans"/>
        </w:rPr>
        <w:t>Default routes are used only when packets to be forwarded do not match any routing entry in an IP routing table.</w:t>
      </w:r>
    </w:p>
    <w:p w14:paraId="332286FE" w14:textId="72E5931D" w:rsidR="007104AC" w:rsidRPr="00211813" w:rsidRDefault="007104AC" w:rsidP="007104AC">
      <w:pPr>
        <w:pStyle w:val="1e"/>
        <w:rPr>
          <w:rFonts w:cs="Huawei Sans"/>
        </w:rPr>
      </w:pPr>
      <w:r w:rsidRPr="00211813">
        <w:rPr>
          <w:rFonts w:cs="Huawei Sans"/>
        </w:rPr>
        <w:t>In an IP routing table, a default route is the route to network 0.0.0.0 (with the mask 0.0.0.0), namely, 0.0.0.0/0.</w:t>
      </w:r>
    </w:p>
    <w:p w14:paraId="4EA18B73" w14:textId="520D55C0" w:rsidR="007104AC" w:rsidRPr="00211813" w:rsidRDefault="007104AC" w:rsidP="007104AC">
      <w:pPr>
        <w:pStyle w:val="1e"/>
        <w:jc w:val="center"/>
        <w:rPr>
          <w:rFonts w:cs="Huawei Sans"/>
        </w:rPr>
      </w:pPr>
      <w:r w:rsidRPr="00211813">
        <w:rPr>
          <w:rFonts w:cs="Huawei Sans"/>
          <w:noProof/>
        </w:rPr>
        <w:drawing>
          <wp:inline distT="0" distB="0" distL="0" distR="0" wp14:anchorId="649F8B74" wp14:editId="6705AA1A">
            <wp:extent cx="3676650" cy="1881146"/>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307D77.tmp"/>
                    <pic:cNvPicPr/>
                  </pic:nvPicPr>
                  <pic:blipFill rotWithShape="1">
                    <a:blip r:embed="rId36">
                      <a:extLst>
                        <a:ext uri="{28A0092B-C50C-407E-A947-70E740481C1C}">
                          <a14:useLocalDpi xmlns:a14="http://schemas.microsoft.com/office/drawing/2010/main" val="0"/>
                        </a:ext>
                      </a:extLst>
                    </a:blip>
                    <a:srcRect t="1252"/>
                    <a:stretch/>
                  </pic:blipFill>
                  <pic:spPr bwMode="auto">
                    <a:xfrm>
                      <a:off x="0" y="0"/>
                      <a:ext cx="3676839" cy="1881243"/>
                    </a:xfrm>
                    <a:prstGeom prst="rect">
                      <a:avLst/>
                    </a:prstGeom>
                    <a:ln>
                      <a:noFill/>
                    </a:ln>
                    <a:extLst>
                      <a:ext uri="{53640926-AAD7-44D8-BBD7-CCE9431645EC}">
                        <a14:shadowObscured xmlns:a14="http://schemas.microsoft.com/office/drawing/2010/main"/>
                      </a:ext>
                    </a:extLst>
                  </pic:spPr>
                </pic:pic>
              </a:graphicData>
            </a:graphic>
          </wp:inline>
        </w:drawing>
      </w:r>
    </w:p>
    <w:p w14:paraId="266F9811" w14:textId="33BD703F" w:rsidR="007104AC" w:rsidRPr="00211813" w:rsidRDefault="007104AC" w:rsidP="007104AC">
      <w:pPr>
        <w:pStyle w:val="92"/>
        <w:ind w:left="1021"/>
        <w:rPr>
          <w:rFonts w:cs="Huawei Sans"/>
        </w:rPr>
      </w:pPr>
      <w:r w:rsidRPr="00211813">
        <w:rPr>
          <w:rFonts w:cs="Huawei Sans"/>
        </w:rPr>
        <w:lastRenderedPageBreak/>
        <w:t>Default Routes</w:t>
      </w:r>
    </w:p>
    <w:p w14:paraId="22297D20" w14:textId="76304B5C" w:rsidR="007104AC" w:rsidRPr="00211813" w:rsidRDefault="007104AC" w:rsidP="007104AC">
      <w:pPr>
        <w:pStyle w:val="3"/>
        <w:rPr>
          <w:rFonts w:cs="Huawei Sans"/>
          <w:lang w:eastAsia="en-US"/>
        </w:rPr>
      </w:pPr>
      <w:bookmarkStart w:id="27" w:name="_Toc60148984"/>
      <w:r w:rsidRPr="00211813">
        <w:rPr>
          <w:rFonts w:cs="Huawei Sans"/>
          <w:lang w:eastAsia="en-US"/>
        </w:rPr>
        <w:t>Application Scenarios of Default Routes</w:t>
      </w:r>
      <w:bookmarkEnd w:id="27"/>
    </w:p>
    <w:p w14:paraId="2CB1E9E7" w14:textId="7D85E0E5" w:rsidR="007104AC" w:rsidRPr="00211813" w:rsidRDefault="007104AC" w:rsidP="000255CE">
      <w:pPr>
        <w:pStyle w:val="1e"/>
        <w:rPr>
          <w:rFonts w:cs="Huawei Sans"/>
        </w:rPr>
      </w:pPr>
      <w:r w:rsidRPr="00211813">
        <w:rPr>
          <w:rFonts w:cs="Huawei Sans"/>
        </w:rPr>
        <w:t>Default routes are typically used at the egress of an enterprise network. For example, you can configure a default route on an egress device to enable the device to forward IP packets destined for any address on the Internet.</w:t>
      </w:r>
    </w:p>
    <w:p w14:paraId="7B214A07" w14:textId="3F978EAF" w:rsidR="007104AC" w:rsidRPr="00211813" w:rsidRDefault="007104AC" w:rsidP="007104AC">
      <w:pPr>
        <w:pStyle w:val="1e"/>
        <w:jc w:val="center"/>
        <w:rPr>
          <w:rFonts w:cs="Huawei Sans"/>
        </w:rPr>
      </w:pPr>
      <w:r w:rsidRPr="00211813">
        <w:rPr>
          <w:rFonts w:cs="Huawei Sans"/>
          <w:noProof/>
        </w:rPr>
        <w:drawing>
          <wp:inline distT="0" distB="0" distL="0" distR="0" wp14:anchorId="517B8840" wp14:editId="115CD10F">
            <wp:extent cx="4445228" cy="1612983"/>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30A222.tmp"/>
                    <pic:cNvPicPr/>
                  </pic:nvPicPr>
                  <pic:blipFill>
                    <a:blip r:embed="rId37">
                      <a:extLst>
                        <a:ext uri="{28A0092B-C50C-407E-A947-70E740481C1C}">
                          <a14:useLocalDpi xmlns:a14="http://schemas.microsoft.com/office/drawing/2010/main" val="0"/>
                        </a:ext>
                      </a:extLst>
                    </a:blip>
                    <a:stretch>
                      <a:fillRect/>
                    </a:stretch>
                  </pic:blipFill>
                  <pic:spPr>
                    <a:xfrm>
                      <a:off x="0" y="0"/>
                      <a:ext cx="4445228" cy="1612983"/>
                    </a:xfrm>
                    <a:prstGeom prst="rect">
                      <a:avLst/>
                    </a:prstGeom>
                  </pic:spPr>
                </pic:pic>
              </a:graphicData>
            </a:graphic>
          </wp:inline>
        </w:drawing>
      </w:r>
    </w:p>
    <w:p w14:paraId="4066FC03" w14:textId="21A25DF2" w:rsidR="007104AC" w:rsidRPr="00211813" w:rsidRDefault="007104AC" w:rsidP="007104AC">
      <w:pPr>
        <w:pStyle w:val="92"/>
        <w:ind w:left="1021"/>
        <w:rPr>
          <w:rFonts w:cs="Huawei Sans"/>
        </w:rPr>
      </w:pPr>
      <w:r w:rsidRPr="00211813">
        <w:rPr>
          <w:rFonts w:cs="Huawei Sans"/>
        </w:rPr>
        <w:t>Application Scenarios of Default Routes</w:t>
      </w:r>
    </w:p>
    <w:p w14:paraId="49DEE8AA" w14:textId="5C0F6656" w:rsidR="007104AC" w:rsidRPr="00211813" w:rsidRDefault="007104AC" w:rsidP="007104AC">
      <w:pPr>
        <w:pStyle w:val="2"/>
        <w:rPr>
          <w:rFonts w:cs="Huawei Sans"/>
        </w:rPr>
      </w:pPr>
      <w:bookmarkStart w:id="28" w:name="_Toc60148985"/>
      <w:r w:rsidRPr="00211813">
        <w:rPr>
          <w:rFonts w:cs="Huawei Sans"/>
        </w:rPr>
        <w:t>Dynamic Routing</w:t>
      </w:r>
      <w:bookmarkEnd w:id="28"/>
    </w:p>
    <w:p w14:paraId="6B2DF854" w14:textId="0EE186B3" w:rsidR="007104AC" w:rsidRPr="00211813" w:rsidRDefault="007104AC" w:rsidP="007104AC">
      <w:pPr>
        <w:pStyle w:val="3"/>
        <w:rPr>
          <w:rFonts w:cs="Huawei Sans"/>
          <w:lang w:eastAsia="en-US"/>
        </w:rPr>
      </w:pPr>
      <w:bookmarkStart w:id="29" w:name="_Toc60148986"/>
      <w:r w:rsidRPr="00211813">
        <w:rPr>
          <w:rFonts w:cs="Huawei Sans"/>
          <w:lang w:eastAsia="en-US"/>
        </w:rPr>
        <w:t>Overview of Dynamic Routing</w:t>
      </w:r>
      <w:bookmarkEnd w:id="29"/>
    </w:p>
    <w:p w14:paraId="6D1476D3" w14:textId="058D211F" w:rsidR="007104AC" w:rsidRPr="00211813" w:rsidRDefault="007104AC" w:rsidP="007104AC">
      <w:pPr>
        <w:pStyle w:val="1e"/>
        <w:jc w:val="center"/>
        <w:rPr>
          <w:rFonts w:cs="Huawei Sans"/>
        </w:rPr>
      </w:pPr>
      <w:r w:rsidRPr="00211813">
        <w:rPr>
          <w:rFonts w:cs="Huawei Sans"/>
          <w:noProof/>
        </w:rPr>
        <w:drawing>
          <wp:inline distT="0" distB="0" distL="0" distR="0" wp14:anchorId="123C60D4" wp14:editId="1C389F17">
            <wp:extent cx="2654436" cy="23305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302A3A.tmp"/>
                    <pic:cNvPicPr/>
                  </pic:nvPicPr>
                  <pic:blipFill>
                    <a:blip r:embed="rId38">
                      <a:extLst>
                        <a:ext uri="{28A0092B-C50C-407E-A947-70E740481C1C}">
                          <a14:useLocalDpi xmlns:a14="http://schemas.microsoft.com/office/drawing/2010/main" val="0"/>
                        </a:ext>
                      </a:extLst>
                    </a:blip>
                    <a:stretch>
                      <a:fillRect/>
                    </a:stretch>
                  </pic:blipFill>
                  <pic:spPr>
                    <a:xfrm>
                      <a:off x="0" y="0"/>
                      <a:ext cx="2654436" cy="2330570"/>
                    </a:xfrm>
                    <a:prstGeom prst="rect">
                      <a:avLst/>
                    </a:prstGeom>
                  </pic:spPr>
                </pic:pic>
              </a:graphicData>
            </a:graphic>
          </wp:inline>
        </w:drawing>
      </w:r>
    </w:p>
    <w:p w14:paraId="451F5FEF" w14:textId="71CC4132" w:rsidR="007104AC" w:rsidRPr="00211813" w:rsidRDefault="007104AC" w:rsidP="007104AC">
      <w:pPr>
        <w:pStyle w:val="92"/>
        <w:ind w:left="1021"/>
        <w:rPr>
          <w:rFonts w:cs="Huawei Sans"/>
        </w:rPr>
      </w:pPr>
      <w:r w:rsidRPr="00211813">
        <w:rPr>
          <w:rFonts w:cs="Huawei Sans"/>
        </w:rPr>
        <w:lastRenderedPageBreak/>
        <w:t>Static Routing</w:t>
      </w:r>
    </w:p>
    <w:p w14:paraId="5FB02139" w14:textId="285DE558" w:rsidR="007104AC" w:rsidRPr="00211813" w:rsidRDefault="007104AC" w:rsidP="007104AC">
      <w:pPr>
        <w:pStyle w:val="1e"/>
        <w:jc w:val="center"/>
        <w:rPr>
          <w:rFonts w:cs="Huawei Sans"/>
        </w:rPr>
      </w:pPr>
      <w:r w:rsidRPr="00211813">
        <w:rPr>
          <w:rFonts w:cs="Huawei Sans"/>
          <w:noProof/>
        </w:rPr>
        <w:drawing>
          <wp:inline distT="0" distB="0" distL="0" distR="0" wp14:anchorId="35342AD9" wp14:editId="50FA9837">
            <wp:extent cx="2623331" cy="2321781"/>
            <wp:effectExtent l="0" t="0" r="5715"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30A6FC.tmp"/>
                    <pic:cNvPicPr/>
                  </pic:nvPicPr>
                  <pic:blipFill rotWithShape="1">
                    <a:blip r:embed="rId39">
                      <a:extLst>
                        <a:ext uri="{28A0092B-C50C-407E-A947-70E740481C1C}">
                          <a14:useLocalDpi xmlns:a14="http://schemas.microsoft.com/office/drawing/2010/main" val="0"/>
                        </a:ext>
                      </a:extLst>
                    </a:blip>
                    <a:srcRect l="4289" r="1366" b="1420"/>
                    <a:stretch/>
                  </pic:blipFill>
                  <pic:spPr bwMode="auto">
                    <a:xfrm>
                      <a:off x="0" y="0"/>
                      <a:ext cx="2624173" cy="2322526"/>
                    </a:xfrm>
                    <a:prstGeom prst="rect">
                      <a:avLst/>
                    </a:prstGeom>
                    <a:ln>
                      <a:noFill/>
                    </a:ln>
                    <a:extLst>
                      <a:ext uri="{53640926-AAD7-44D8-BBD7-CCE9431645EC}">
                        <a14:shadowObscured xmlns:a14="http://schemas.microsoft.com/office/drawing/2010/main"/>
                      </a:ext>
                    </a:extLst>
                  </pic:spPr>
                </pic:pic>
              </a:graphicData>
            </a:graphic>
          </wp:inline>
        </w:drawing>
      </w:r>
    </w:p>
    <w:p w14:paraId="02F779E7" w14:textId="6B40B71E" w:rsidR="007104AC" w:rsidRPr="00211813" w:rsidRDefault="007104AC" w:rsidP="007104AC">
      <w:pPr>
        <w:pStyle w:val="92"/>
        <w:ind w:left="1021"/>
        <w:rPr>
          <w:rFonts w:cs="Huawei Sans"/>
        </w:rPr>
      </w:pPr>
      <w:r w:rsidRPr="00211813">
        <w:rPr>
          <w:rFonts w:cs="Huawei Sans"/>
        </w:rPr>
        <w:t>Dynamic Routing</w:t>
      </w:r>
    </w:p>
    <w:p w14:paraId="48380E80" w14:textId="77777777" w:rsidR="007104AC" w:rsidRPr="00211813" w:rsidRDefault="007104AC" w:rsidP="007104AC">
      <w:pPr>
        <w:pStyle w:val="1e"/>
        <w:rPr>
          <w:rFonts w:cs="Huawei Sans"/>
        </w:rPr>
      </w:pPr>
      <w:r w:rsidRPr="00211813">
        <w:rPr>
          <w:rFonts w:cs="Huawei Sans"/>
        </w:rPr>
        <w:t>The disadvantage of static routes is that they cannot automatically adapt to network topology changes and so require manual intervention.</w:t>
      </w:r>
    </w:p>
    <w:p w14:paraId="6B0C3F7F" w14:textId="299120E3" w:rsidR="007104AC" w:rsidRPr="00211813" w:rsidRDefault="007104AC" w:rsidP="007104AC">
      <w:pPr>
        <w:pStyle w:val="1e"/>
        <w:rPr>
          <w:rFonts w:cs="Huawei Sans"/>
        </w:rPr>
      </w:pPr>
      <w:r w:rsidRPr="00211813">
        <w:rPr>
          <w:rFonts w:cs="Huawei Sans"/>
        </w:rPr>
        <w:t>Dynamic routing protocols provide different routing algorithms to adapt to network topology changes. Therefore, they are applicable to networks on which many Layer 3 devices are deployed.</w:t>
      </w:r>
    </w:p>
    <w:p w14:paraId="4FECEE43" w14:textId="4CBA87B6" w:rsidR="007104AC" w:rsidRPr="00211813" w:rsidRDefault="007104AC" w:rsidP="007104AC">
      <w:pPr>
        <w:pStyle w:val="3"/>
        <w:rPr>
          <w:rFonts w:cs="Huawei Sans"/>
          <w:lang w:eastAsia="en-US"/>
        </w:rPr>
      </w:pPr>
      <w:bookmarkStart w:id="30" w:name="_Toc60148987"/>
      <w:r w:rsidRPr="00211813">
        <w:rPr>
          <w:rFonts w:cs="Huawei Sans"/>
          <w:lang w:eastAsia="en-US"/>
        </w:rPr>
        <w:t>Classification of Dynamic Routing Protocols</w:t>
      </w:r>
      <w:bookmarkEnd w:id="30"/>
    </w:p>
    <w:p w14:paraId="3FE82133" w14:textId="77777777" w:rsidR="007104AC" w:rsidRPr="00211813" w:rsidRDefault="007104AC" w:rsidP="007104AC">
      <w:pPr>
        <w:pStyle w:val="1e"/>
        <w:rPr>
          <w:rFonts w:cs="Huawei Sans"/>
        </w:rPr>
      </w:pPr>
      <w:r w:rsidRPr="00211813">
        <w:rPr>
          <w:rFonts w:cs="Huawei Sans"/>
        </w:rPr>
        <w:t>Dynamic routing protocols are classified into two types based on the routing algorithm:</w:t>
      </w:r>
    </w:p>
    <w:p w14:paraId="474E893B" w14:textId="77777777" w:rsidR="007104AC" w:rsidRPr="00211813" w:rsidRDefault="007104AC" w:rsidP="005D143E">
      <w:pPr>
        <w:pStyle w:val="1e"/>
        <w:numPr>
          <w:ilvl w:val="0"/>
          <w:numId w:val="22"/>
        </w:numPr>
        <w:rPr>
          <w:rFonts w:cs="Huawei Sans"/>
        </w:rPr>
      </w:pPr>
      <w:r w:rsidRPr="00211813">
        <w:rPr>
          <w:rFonts w:cs="Huawei Sans"/>
        </w:rPr>
        <w:t>Distance-vector routing protocol</w:t>
      </w:r>
    </w:p>
    <w:p w14:paraId="2AF36A5C" w14:textId="77777777" w:rsidR="007104AC" w:rsidRPr="00211813" w:rsidRDefault="007104AC" w:rsidP="005D143E">
      <w:pPr>
        <w:pStyle w:val="1e"/>
        <w:numPr>
          <w:ilvl w:val="1"/>
          <w:numId w:val="22"/>
        </w:numPr>
        <w:rPr>
          <w:rFonts w:cs="Huawei Sans"/>
        </w:rPr>
      </w:pPr>
      <w:r w:rsidRPr="00211813">
        <w:rPr>
          <w:rFonts w:cs="Huawei Sans"/>
        </w:rPr>
        <w:t>RIP</w:t>
      </w:r>
    </w:p>
    <w:p w14:paraId="574421AA" w14:textId="77777777" w:rsidR="007104AC" w:rsidRPr="00211813" w:rsidRDefault="007104AC" w:rsidP="005D143E">
      <w:pPr>
        <w:pStyle w:val="1e"/>
        <w:numPr>
          <w:ilvl w:val="0"/>
          <w:numId w:val="22"/>
        </w:numPr>
        <w:rPr>
          <w:rFonts w:cs="Huawei Sans"/>
        </w:rPr>
      </w:pPr>
      <w:r w:rsidRPr="00211813">
        <w:rPr>
          <w:rFonts w:cs="Huawei Sans"/>
        </w:rPr>
        <w:t>Link-state routing protocol</w:t>
      </w:r>
    </w:p>
    <w:p w14:paraId="6BCC5338" w14:textId="77777777" w:rsidR="007104AC" w:rsidRPr="00211813" w:rsidRDefault="007104AC" w:rsidP="005D143E">
      <w:pPr>
        <w:pStyle w:val="1e"/>
        <w:numPr>
          <w:ilvl w:val="1"/>
          <w:numId w:val="22"/>
        </w:numPr>
        <w:rPr>
          <w:rFonts w:cs="Huawei Sans"/>
        </w:rPr>
      </w:pPr>
      <w:r w:rsidRPr="00211813">
        <w:rPr>
          <w:rFonts w:cs="Huawei Sans"/>
        </w:rPr>
        <w:t>OSPF</w:t>
      </w:r>
    </w:p>
    <w:p w14:paraId="18A16ABB" w14:textId="77777777" w:rsidR="007104AC" w:rsidRPr="00211813" w:rsidRDefault="007104AC" w:rsidP="005D143E">
      <w:pPr>
        <w:pStyle w:val="1e"/>
        <w:numPr>
          <w:ilvl w:val="1"/>
          <w:numId w:val="22"/>
        </w:numPr>
        <w:rPr>
          <w:rFonts w:cs="Huawei Sans"/>
        </w:rPr>
      </w:pPr>
      <w:r w:rsidRPr="00211813">
        <w:rPr>
          <w:rFonts w:cs="Huawei Sans"/>
        </w:rPr>
        <w:t>IS-IS</w:t>
      </w:r>
    </w:p>
    <w:p w14:paraId="03884441" w14:textId="77777777" w:rsidR="007104AC" w:rsidRPr="00211813" w:rsidRDefault="007104AC" w:rsidP="005D143E">
      <w:pPr>
        <w:pStyle w:val="1e"/>
        <w:numPr>
          <w:ilvl w:val="0"/>
          <w:numId w:val="22"/>
        </w:numPr>
        <w:rPr>
          <w:rFonts w:cs="Huawei Sans"/>
        </w:rPr>
      </w:pPr>
      <w:r w:rsidRPr="00211813">
        <w:rPr>
          <w:rFonts w:cs="Huawei Sans"/>
        </w:rPr>
        <w:t>BGP uses a path vector algorithm, which is modified based on the distance-vector algorithm. Therefore, BGP is also called a path-vector routing protocol in some scenarios.</w:t>
      </w:r>
    </w:p>
    <w:p w14:paraId="1DAF2D8F" w14:textId="77777777" w:rsidR="007104AC" w:rsidRPr="00211813" w:rsidRDefault="007104AC" w:rsidP="007104AC">
      <w:pPr>
        <w:pStyle w:val="1e"/>
        <w:rPr>
          <w:rFonts w:cs="Huawei Sans"/>
        </w:rPr>
      </w:pPr>
      <w:r w:rsidRPr="00211813">
        <w:rPr>
          <w:rFonts w:cs="Huawei Sans"/>
        </w:rPr>
        <w:t>Dynamic routing protocols are classified into the following types by their application scope:</w:t>
      </w:r>
    </w:p>
    <w:p w14:paraId="64738669" w14:textId="77777777" w:rsidR="007104AC" w:rsidRPr="00211813" w:rsidRDefault="007104AC" w:rsidP="005D143E">
      <w:pPr>
        <w:pStyle w:val="1e"/>
        <w:numPr>
          <w:ilvl w:val="0"/>
          <w:numId w:val="23"/>
        </w:numPr>
        <w:rPr>
          <w:rFonts w:cs="Huawei Sans"/>
        </w:rPr>
      </w:pPr>
      <w:r w:rsidRPr="00211813">
        <w:rPr>
          <w:rFonts w:cs="Huawei Sans"/>
        </w:rPr>
        <w:t>IGPs run within an autonomous system (AS), including RIP, OSPF, and IS-IS.</w:t>
      </w:r>
    </w:p>
    <w:p w14:paraId="11E3E4B7" w14:textId="3EF86494" w:rsidR="007104AC" w:rsidRPr="00211813" w:rsidRDefault="007104AC" w:rsidP="005D143E">
      <w:pPr>
        <w:pStyle w:val="1e"/>
        <w:numPr>
          <w:ilvl w:val="0"/>
          <w:numId w:val="23"/>
        </w:numPr>
        <w:rPr>
          <w:rFonts w:cs="Huawei Sans"/>
        </w:rPr>
      </w:pPr>
      <w:r w:rsidRPr="00211813">
        <w:rPr>
          <w:rFonts w:cs="Huawei Sans"/>
        </w:rPr>
        <w:t xml:space="preserve">EGP runs between different </w:t>
      </w:r>
      <w:proofErr w:type="gramStart"/>
      <w:r w:rsidRPr="00211813">
        <w:rPr>
          <w:rFonts w:cs="Huawei Sans"/>
        </w:rPr>
        <w:t>ASs</w:t>
      </w:r>
      <w:proofErr w:type="gramEnd"/>
      <w:r w:rsidRPr="00211813">
        <w:rPr>
          <w:rFonts w:cs="Huawei Sans"/>
        </w:rPr>
        <w:t>, among which BGP is the most frequently used.</w:t>
      </w:r>
    </w:p>
    <w:p w14:paraId="6EC9F72D" w14:textId="67A66D0A" w:rsidR="007104AC" w:rsidRPr="00211813" w:rsidRDefault="007104AC" w:rsidP="007104AC">
      <w:pPr>
        <w:pStyle w:val="2"/>
        <w:rPr>
          <w:rFonts w:cs="Huawei Sans"/>
        </w:rPr>
      </w:pPr>
      <w:bookmarkStart w:id="31" w:name="_Toc60148988"/>
      <w:r w:rsidRPr="00211813">
        <w:rPr>
          <w:rFonts w:cs="Huawei Sans"/>
        </w:rPr>
        <w:lastRenderedPageBreak/>
        <w:t>Advanced Routing Features</w:t>
      </w:r>
      <w:bookmarkEnd w:id="31"/>
    </w:p>
    <w:p w14:paraId="16BAEC6F" w14:textId="215821CC" w:rsidR="007104AC" w:rsidRPr="00211813" w:rsidRDefault="007104AC" w:rsidP="007104AC">
      <w:pPr>
        <w:pStyle w:val="3"/>
        <w:rPr>
          <w:rFonts w:cs="Huawei Sans"/>
          <w:lang w:eastAsia="en-US"/>
        </w:rPr>
      </w:pPr>
      <w:bookmarkStart w:id="32" w:name="_Toc60148989"/>
      <w:r w:rsidRPr="00211813">
        <w:rPr>
          <w:rFonts w:cs="Huawei Sans"/>
          <w:lang w:eastAsia="en-US"/>
        </w:rPr>
        <w:t>Route Recursion</w:t>
      </w:r>
      <w:bookmarkEnd w:id="32"/>
    </w:p>
    <w:p w14:paraId="551C6A1D" w14:textId="48D33EEE" w:rsidR="007104AC" w:rsidRPr="00211813" w:rsidRDefault="007104AC" w:rsidP="000255CE">
      <w:pPr>
        <w:pStyle w:val="1e"/>
        <w:rPr>
          <w:rFonts w:cs="Huawei Sans"/>
        </w:rPr>
      </w:pPr>
      <w:r w:rsidRPr="00211813">
        <w:rPr>
          <w:rFonts w:cs="Huawei Sans"/>
        </w:rPr>
        <w:t>Route recursion is a recursive search process of the IP routing table where the next-hop IP address is wanted to route packets towards its destination but when found it is not part of any directly connected network.</w:t>
      </w:r>
    </w:p>
    <w:p w14:paraId="4F7D6C50" w14:textId="6A2FB860" w:rsidR="007104AC" w:rsidRPr="00211813" w:rsidRDefault="007104AC" w:rsidP="000255CE">
      <w:pPr>
        <w:pStyle w:val="1e"/>
        <w:rPr>
          <w:rFonts w:cs="Huawei Sans"/>
        </w:rPr>
      </w:pPr>
      <w:r w:rsidRPr="00211813">
        <w:rPr>
          <w:rFonts w:cs="Huawei Sans"/>
          <w:noProof/>
        </w:rPr>
        <w:drawing>
          <wp:inline distT="0" distB="0" distL="0" distR="0" wp14:anchorId="43C1238D" wp14:editId="736D9FC1">
            <wp:extent cx="4851649" cy="1136708"/>
            <wp:effectExtent l="0" t="0" r="635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30F048.tmp"/>
                    <pic:cNvPicPr/>
                  </pic:nvPicPr>
                  <pic:blipFill>
                    <a:blip r:embed="rId40">
                      <a:extLst>
                        <a:ext uri="{28A0092B-C50C-407E-A947-70E740481C1C}">
                          <a14:useLocalDpi xmlns:a14="http://schemas.microsoft.com/office/drawing/2010/main" val="0"/>
                        </a:ext>
                      </a:extLst>
                    </a:blip>
                    <a:stretch>
                      <a:fillRect/>
                    </a:stretch>
                  </pic:blipFill>
                  <pic:spPr>
                    <a:xfrm>
                      <a:off x="0" y="0"/>
                      <a:ext cx="4851649" cy="1136708"/>
                    </a:xfrm>
                    <a:prstGeom prst="rect">
                      <a:avLst/>
                    </a:prstGeom>
                  </pic:spPr>
                </pic:pic>
              </a:graphicData>
            </a:graphic>
          </wp:inline>
        </w:drawing>
      </w:r>
    </w:p>
    <w:p w14:paraId="78F50BAD" w14:textId="495D9839" w:rsidR="007104AC" w:rsidRPr="00211813" w:rsidRDefault="007104AC" w:rsidP="007104AC">
      <w:pPr>
        <w:pStyle w:val="92"/>
        <w:ind w:left="1021"/>
        <w:rPr>
          <w:rFonts w:cs="Huawei Sans"/>
        </w:rPr>
      </w:pPr>
      <w:r w:rsidRPr="00211813">
        <w:rPr>
          <w:rFonts w:cs="Huawei Sans"/>
        </w:rPr>
        <w:t>Route Recursion (1)</w:t>
      </w:r>
    </w:p>
    <w:p w14:paraId="19B10917" w14:textId="54A5ECC5" w:rsidR="007104AC" w:rsidRPr="00211813" w:rsidRDefault="007104AC" w:rsidP="005D143E">
      <w:pPr>
        <w:pStyle w:val="1e"/>
        <w:numPr>
          <w:ilvl w:val="0"/>
          <w:numId w:val="24"/>
        </w:numPr>
        <w:rPr>
          <w:rFonts w:cs="Huawei Sans"/>
        </w:rPr>
      </w:pPr>
      <w:r w:rsidRPr="00211813">
        <w:rPr>
          <w:rFonts w:cs="Huawei Sans"/>
        </w:rPr>
        <w:t>The next hop of the route to 30.1.2.0/24 is 20.1.1.3, which is not on a directly connected network of RTA. If the IP routing table does not have a route to 20.1.1.3, this static route does not take effect and cannot be installed in the IP routing table.</w:t>
      </w:r>
    </w:p>
    <w:p w14:paraId="4DB7F259" w14:textId="4201DF03" w:rsidR="007104AC" w:rsidRPr="00211813" w:rsidRDefault="002A7EB3" w:rsidP="000255CE">
      <w:pPr>
        <w:pStyle w:val="1e"/>
        <w:rPr>
          <w:rFonts w:cs="Huawei Sans"/>
        </w:rPr>
      </w:pPr>
      <w:r w:rsidRPr="00211813">
        <w:rPr>
          <w:rFonts w:cs="Huawei Sans"/>
          <w:noProof/>
        </w:rPr>
        <w:drawing>
          <wp:inline distT="0" distB="0" distL="0" distR="0" wp14:anchorId="550F33F8" wp14:editId="5CD555EC">
            <wp:extent cx="5425190" cy="1956021"/>
            <wp:effectExtent l="0" t="0" r="4445" b="6350"/>
            <wp:docPr id="3"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屏幕剪辑"/>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58818" cy="1968145"/>
                    </a:xfrm>
                    <a:prstGeom prst="rect">
                      <a:avLst/>
                    </a:prstGeom>
                  </pic:spPr>
                </pic:pic>
              </a:graphicData>
            </a:graphic>
          </wp:inline>
        </w:drawing>
      </w:r>
    </w:p>
    <w:p w14:paraId="24D917ED" w14:textId="5FE5BCB9" w:rsidR="007104AC" w:rsidRPr="00211813" w:rsidRDefault="002A7EB3" w:rsidP="002A7EB3">
      <w:pPr>
        <w:pStyle w:val="92"/>
        <w:ind w:left="1021"/>
        <w:rPr>
          <w:rFonts w:cs="Huawei Sans"/>
        </w:rPr>
      </w:pPr>
      <w:r w:rsidRPr="00211813">
        <w:rPr>
          <w:rFonts w:cs="Huawei Sans"/>
        </w:rPr>
        <w:t>Route Recursion (2)</w:t>
      </w:r>
    </w:p>
    <w:p w14:paraId="3BBDD6C0" w14:textId="77777777" w:rsidR="002A7EB3" w:rsidRPr="00211813" w:rsidRDefault="002A7EB3" w:rsidP="005D143E">
      <w:pPr>
        <w:pStyle w:val="1e"/>
        <w:numPr>
          <w:ilvl w:val="0"/>
          <w:numId w:val="24"/>
        </w:numPr>
        <w:rPr>
          <w:rFonts w:cs="Huawei Sans"/>
        </w:rPr>
      </w:pPr>
      <w:r w:rsidRPr="00211813">
        <w:rPr>
          <w:rFonts w:cs="Huawei Sans"/>
        </w:rPr>
        <w:t>Configure a route to 20.1.1.3, with the next hop pointing to 10.0.0.2 on the directly connected network.</w:t>
      </w:r>
    </w:p>
    <w:p w14:paraId="37779F89" w14:textId="7CE44DA0" w:rsidR="007104AC" w:rsidRPr="00211813" w:rsidRDefault="002A7EB3" w:rsidP="005D143E">
      <w:pPr>
        <w:pStyle w:val="1e"/>
        <w:numPr>
          <w:ilvl w:val="0"/>
          <w:numId w:val="24"/>
        </w:numPr>
        <w:rPr>
          <w:rFonts w:cs="Huawei Sans"/>
        </w:rPr>
      </w:pPr>
      <w:r w:rsidRPr="00211813">
        <w:rPr>
          <w:rFonts w:cs="Huawei Sans"/>
        </w:rPr>
        <w:t xml:space="preserve">In this way, RTA can </w:t>
      </w:r>
      <w:proofErr w:type="spellStart"/>
      <w:r w:rsidRPr="00211813">
        <w:rPr>
          <w:rFonts w:cs="Huawei Sans"/>
        </w:rPr>
        <w:t>recurse</w:t>
      </w:r>
      <w:proofErr w:type="spellEnd"/>
      <w:r w:rsidRPr="00211813">
        <w:rPr>
          <w:rFonts w:cs="Huawei Sans"/>
        </w:rPr>
        <w:t xml:space="preserve"> the route with the destination 30.1.2.0/24 to the route with the destination 10.0.0.2.</w:t>
      </w:r>
    </w:p>
    <w:p w14:paraId="079098FA" w14:textId="49B2DFD3" w:rsidR="007104AC" w:rsidRPr="00211813" w:rsidRDefault="002A7EB3" w:rsidP="002A7EB3">
      <w:pPr>
        <w:pStyle w:val="3"/>
        <w:rPr>
          <w:rFonts w:cs="Huawei Sans"/>
          <w:lang w:eastAsia="en-US"/>
        </w:rPr>
      </w:pPr>
      <w:bookmarkStart w:id="33" w:name="_Toc60148990"/>
      <w:r w:rsidRPr="00211813">
        <w:rPr>
          <w:rFonts w:cs="Huawei Sans"/>
          <w:lang w:eastAsia="en-US"/>
        </w:rPr>
        <w:t>Equal-Cost Route</w:t>
      </w:r>
      <w:bookmarkEnd w:id="33"/>
    </w:p>
    <w:p w14:paraId="333195B4" w14:textId="3BC21F46" w:rsidR="002A7EB3" w:rsidRPr="00211813" w:rsidRDefault="002A7EB3" w:rsidP="000255CE">
      <w:pPr>
        <w:pStyle w:val="1e"/>
        <w:rPr>
          <w:rFonts w:cs="Huawei Sans"/>
        </w:rPr>
      </w:pPr>
      <w:r w:rsidRPr="00211813">
        <w:rPr>
          <w:rFonts w:cs="Huawei Sans"/>
        </w:rPr>
        <w:t>When there are equal-cost routes in the IP routing table, a router forwards IP packets to be sent to the destination subnet through all valid outbound interfaces and next hops in the equal-cost routes, achieving load balancing.</w:t>
      </w:r>
    </w:p>
    <w:p w14:paraId="1048F0DC" w14:textId="48CDFA6F" w:rsidR="002A7EB3" w:rsidRPr="00211813" w:rsidRDefault="002A7EB3" w:rsidP="002A7EB3">
      <w:pPr>
        <w:pStyle w:val="1e"/>
        <w:jc w:val="center"/>
        <w:rPr>
          <w:rFonts w:cs="Huawei Sans"/>
        </w:rPr>
      </w:pPr>
      <w:r w:rsidRPr="00211813">
        <w:rPr>
          <w:rFonts w:cs="Huawei Sans"/>
          <w:noProof/>
        </w:rPr>
        <w:lastRenderedPageBreak/>
        <w:drawing>
          <wp:inline distT="0" distB="0" distL="0" distR="0" wp14:anchorId="210D3D9B" wp14:editId="0C888404">
            <wp:extent cx="4343623" cy="180984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30285B.tmp"/>
                    <pic:cNvPicPr/>
                  </pic:nvPicPr>
                  <pic:blipFill>
                    <a:blip r:embed="rId42">
                      <a:extLst>
                        <a:ext uri="{28A0092B-C50C-407E-A947-70E740481C1C}">
                          <a14:useLocalDpi xmlns:a14="http://schemas.microsoft.com/office/drawing/2010/main" val="0"/>
                        </a:ext>
                      </a:extLst>
                    </a:blip>
                    <a:stretch>
                      <a:fillRect/>
                    </a:stretch>
                  </pic:blipFill>
                  <pic:spPr>
                    <a:xfrm>
                      <a:off x="0" y="0"/>
                      <a:ext cx="4343623" cy="1809843"/>
                    </a:xfrm>
                    <a:prstGeom prst="rect">
                      <a:avLst/>
                    </a:prstGeom>
                  </pic:spPr>
                </pic:pic>
              </a:graphicData>
            </a:graphic>
          </wp:inline>
        </w:drawing>
      </w:r>
    </w:p>
    <w:p w14:paraId="594CF2ED" w14:textId="34B2E785" w:rsidR="002A7EB3" w:rsidRPr="00211813" w:rsidRDefault="002A7EB3" w:rsidP="002A7EB3">
      <w:pPr>
        <w:pStyle w:val="92"/>
        <w:ind w:left="1021"/>
        <w:rPr>
          <w:rFonts w:cs="Huawei Sans"/>
        </w:rPr>
      </w:pPr>
      <w:r w:rsidRPr="00211813">
        <w:rPr>
          <w:rFonts w:cs="Huawei Sans"/>
        </w:rPr>
        <w:t>Equal-Cost Route</w:t>
      </w:r>
    </w:p>
    <w:p w14:paraId="7810411D" w14:textId="361742B4" w:rsidR="002A7EB3" w:rsidRPr="00211813" w:rsidRDefault="002A7EB3" w:rsidP="002A7EB3">
      <w:pPr>
        <w:pStyle w:val="3"/>
        <w:rPr>
          <w:rFonts w:cs="Huawei Sans"/>
          <w:lang w:eastAsia="en-US"/>
        </w:rPr>
      </w:pPr>
      <w:bookmarkStart w:id="34" w:name="_Toc60148991"/>
      <w:r w:rsidRPr="00211813">
        <w:rPr>
          <w:rFonts w:cs="Huawei Sans"/>
          <w:lang w:eastAsia="en-US"/>
        </w:rPr>
        <w:t>Floating Route</w:t>
      </w:r>
      <w:bookmarkEnd w:id="34"/>
    </w:p>
    <w:p w14:paraId="229EFFA1" w14:textId="5B5D072C" w:rsidR="002A7EB3" w:rsidRPr="00211813" w:rsidRDefault="002A7EB3" w:rsidP="000255CE">
      <w:pPr>
        <w:pStyle w:val="1e"/>
        <w:rPr>
          <w:rFonts w:cs="Huawei Sans"/>
        </w:rPr>
      </w:pPr>
      <w:r w:rsidRPr="00211813">
        <w:rPr>
          <w:rFonts w:cs="Huawei Sans"/>
        </w:rPr>
        <w:t>Basic Concepts</w:t>
      </w:r>
    </w:p>
    <w:p w14:paraId="48C19456" w14:textId="072CE1C6" w:rsidR="002A7EB3" w:rsidRPr="00211813" w:rsidRDefault="002A7EB3" w:rsidP="002A7EB3">
      <w:pPr>
        <w:pStyle w:val="1e"/>
        <w:jc w:val="center"/>
        <w:rPr>
          <w:rFonts w:cs="Huawei Sans"/>
        </w:rPr>
      </w:pPr>
      <w:r w:rsidRPr="00211813">
        <w:rPr>
          <w:rFonts w:cs="Huawei Sans"/>
          <w:noProof/>
        </w:rPr>
        <w:drawing>
          <wp:inline distT="0" distB="0" distL="0" distR="0" wp14:anchorId="5FDE1237" wp14:editId="110B16A4">
            <wp:extent cx="3603873" cy="246249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304304.tmp"/>
                    <pic:cNvPicPr/>
                  </pic:nvPicPr>
                  <pic:blipFill>
                    <a:blip r:embed="rId43">
                      <a:extLst>
                        <a:ext uri="{28A0092B-C50C-407E-A947-70E740481C1C}">
                          <a14:useLocalDpi xmlns:a14="http://schemas.microsoft.com/office/drawing/2010/main" val="0"/>
                        </a:ext>
                      </a:extLst>
                    </a:blip>
                    <a:stretch>
                      <a:fillRect/>
                    </a:stretch>
                  </pic:blipFill>
                  <pic:spPr>
                    <a:xfrm>
                      <a:off x="0" y="0"/>
                      <a:ext cx="3619939" cy="2473473"/>
                    </a:xfrm>
                    <a:prstGeom prst="rect">
                      <a:avLst/>
                    </a:prstGeom>
                  </pic:spPr>
                </pic:pic>
              </a:graphicData>
            </a:graphic>
          </wp:inline>
        </w:drawing>
      </w:r>
    </w:p>
    <w:p w14:paraId="5625CAC0" w14:textId="77777777" w:rsidR="002A7EB3" w:rsidRPr="00211813" w:rsidRDefault="002A7EB3" w:rsidP="002A7EB3">
      <w:pPr>
        <w:pStyle w:val="2f2"/>
        <w:ind w:firstLineChars="1000" w:firstLine="1800"/>
        <w:rPr>
          <w:rFonts w:cs="Huawei Sans"/>
          <w:b/>
        </w:rPr>
      </w:pPr>
      <w:r w:rsidRPr="00211813">
        <w:rPr>
          <w:rFonts w:cs="Huawei Sans"/>
        </w:rPr>
        <w:t xml:space="preserve">[RTA] </w:t>
      </w:r>
      <w:proofErr w:type="spellStart"/>
      <w:r w:rsidRPr="00211813">
        <w:rPr>
          <w:rFonts w:cs="Huawei Sans"/>
          <w:b/>
        </w:rPr>
        <w:t>ip</w:t>
      </w:r>
      <w:proofErr w:type="spellEnd"/>
      <w:r w:rsidRPr="00211813">
        <w:rPr>
          <w:rFonts w:cs="Huawei Sans"/>
          <w:b/>
        </w:rPr>
        <w:t xml:space="preserve"> route-static 20.0.0.0 30 10.1.1.2</w:t>
      </w:r>
    </w:p>
    <w:p w14:paraId="02E017FF" w14:textId="77777777" w:rsidR="002A7EB3" w:rsidRPr="00211813" w:rsidRDefault="002A7EB3" w:rsidP="002A7EB3">
      <w:pPr>
        <w:pStyle w:val="2f2"/>
        <w:jc w:val="center"/>
        <w:rPr>
          <w:rFonts w:cs="Huawei Sans"/>
        </w:rPr>
      </w:pPr>
      <w:r w:rsidRPr="00211813">
        <w:rPr>
          <w:rFonts w:cs="Huawei Sans"/>
        </w:rPr>
        <w:t xml:space="preserve">[RTA] </w:t>
      </w:r>
      <w:proofErr w:type="spellStart"/>
      <w:r w:rsidRPr="00211813">
        <w:rPr>
          <w:rFonts w:cs="Huawei Sans"/>
          <w:b/>
        </w:rPr>
        <w:t>ip</w:t>
      </w:r>
      <w:proofErr w:type="spellEnd"/>
      <w:r w:rsidRPr="00211813">
        <w:rPr>
          <w:rFonts w:cs="Huawei Sans"/>
          <w:b/>
        </w:rPr>
        <w:t xml:space="preserve"> route-static 20.0.0.0 30 </w:t>
      </w:r>
      <w:proofErr w:type="gramStart"/>
      <w:r w:rsidRPr="00211813">
        <w:rPr>
          <w:rFonts w:cs="Huawei Sans"/>
          <w:b/>
        </w:rPr>
        <w:t>10.1.2.2  preference</w:t>
      </w:r>
      <w:proofErr w:type="gramEnd"/>
      <w:r w:rsidRPr="00211813">
        <w:rPr>
          <w:rFonts w:cs="Huawei Sans"/>
          <w:b/>
        </w:rPr>
        <w:t xml:space="preserve"> 70</w:t>
      </w:r>
    </w:p>
    <w:p w14:paraId="456480B5" w14:textId="732ED86D" w:rsidR="002A7EB3" w:rsidRPr="00211813" w:rsidRDefault="002A7EB3" w:rsidP="002A7EB3">
      <w:pPr>
        <w:pStyle w:val="92"/>
        <w:ind w:left="1021"/>
        <w:rPr>
          <w:rFonts w:cs="Huawei Sans"/>
        </w:rPr>
      </w:pPr>
      <w:r w:rsidRPr="00211813">
        <w:rPr>
          <w:rFonts w:cs="Huawei Sans"/>
        </w:rPr>
        <w:t>Floating Route</w:t>
      </w:r>
    </w:p>
    <w:p w14:paraId="052CB7E2" w14:textId="77777777" w:rsidR="002A7EB3" w:rsidRPr="00211813" w:rsidRDefault="002A7EB3" w:rsidP="005D143E">
      <w:pPr>
        <w:pStyle w:val="1e"/>
        <w:numPr>
          <w:ilvl w:val="0"/>
          <w:numId w:val="25"/>
        </w:numPr>
        <w:rPr>
          <w:rFonts w:cs="Huawei Sans"/>
        </w:rPr>
      </w:pPr>
      <w:r w:rsidRPr="00211813">
        <w:rPr>
          <w:rFonts w:cs="Huawei Sans"/>
        </w:rPr>
        <w:t>Different preferences can be manually configured for static routes. Therefore, you can configure two static routes with the same destination address/mask but different preferences and next hops to implement backup of forwarding paths.</w:t>
      </w:r>
    </w:p>
    <w:p w14:paraId="3BAA74F3" w14:textId="1F96FFFE" w:rsidR="002A7EB3" w:rsidRPr="00211813" w:rsidRDefault="002A7EB3" w:rsidP="005D143E">
      <w:pPr>
        <w:pStyle w:val="1e"/>
        <w:numPr>
          <w:ilvl w:val="0"/>
          <w:numId w:val="25"/>
        </w:numPr>
        <w:rPr>
          <w:rFonts w:cs="Huawei Sans"/>
        </w:rPr>
      </w:pPr>
      <w:r w:rsidRPr="00211813">
        <w:rPr>
          <w:rFonts w:cs="Huawei Sans"/>
        </w:rPr>
        <w:t>A backup route is known as a floating route, which is used only when the primary route is unavailable. That is, a floating route is installed in the IP routing table only when the next hop of the primary route is unreachable.</w:t>
      </w:r>
    </w:p>
    <w:p w14:paraId="13AAA969" w14:textId="213A28F1" w:rsidR="002A7EB3" w:rsidRPr="00211813" w:rsidRDefault="002A7EB3" w:rsidP="002A7EB3">
      <w:pPr>
        <w:pStyle w:val="1e"/>
        <w:rPr>
          <w:rFonts w:cs="Huawei Sans"/>
        </w:rPr>
      </w:pPr>
      <w:r w:rsidRPr="00211813">
        <w:rPr>
          <w:rFonts w:cs="Huawei Sans"/>
        </w:rPr>
        <w:t>Example</w:t>
      </w:r>
    </w:p>
    <w:p w14:paraId="1531CBA2" w14:textId="10A61E32" w:rsidR="002A7EB3" w:rsidRPr="00211813" w:rsidRDefault="002A7EB3" w:rsidP="002A7EB3">
      <w:pPr>
        <w:pStyle w:val="1e"/>
        <w:ind w:left="0"/>
        <w:jc w:val="center"/>
        <w:rPr>
          <w:rFonts w:cs="Huawei Sans"/>
        </w:rPr>
      </w:pPr>
      <w:r w:rsidRPr="00211813">
        <w:rPr>
          <w:rFonts w:cs="Huawei Sans"/>
          <w:noProof/>
        </w:rPr>
        <w:lastRenderedPageBreak/>
        <w:drawing>
          <wp:inline distT="0" distB="0" distL="0" distR="0" wp14:anchorId="4FE12D85" wp14:editId="2F424D03">
            <wp:extent cx="5626389" cy="2241665"/>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301CE0.tmp"/>
                    <pic:cNvPicPr/>
                  </pic:nvPicPr>
                  <pic:blipFill>
                    <a:blip r:embed="rId44">
                      <a:extLst>
                        <a:ext uri="{28A0092B-C50C-407E-A947-70E740481C1C}">
                          <a14:useLocalDpi xmlns:a14="http://schemas.microsoft.com/office/drawing/2010/main" val="0"/>
                        </a:ext>
                      </a:extLst>
                    </a:blip>
                    <a:stretch>
                      <a:fillRect/>
                    </a:stretch>
                  </pic:blipFill>
                  <pic:spPr>
                    <a:xfrm>
                      <a:off x="0" y="0"/>
                      <a:ext cx="5626389" cy="2241665"/>
                    </a:xfrm>
                    <a:prstGeom prst="rect">
                      <a:avLst/>
                    </a:prstGeom>
                  </pic:spPr>
                </pic:pic>
              </a:graphicData>
            </a:graphic>
          </wp:inline>
        </w:drawing>
      </w:r>
    </w:p>
    <w:p w14:paraId="325DB8F4" w14:textId="37C7448C" w:rsidR="002A7EB3" w:rsidRPr="00211813" w:rsidRDefault="002A7EB3" w:rsidP="002A7EB3">
      <w:pPr>
        <w:pStyle w:val="92"/>
        <w:ind w:left="1021"/>
        <w:rPr>
          <w:rFonts w:cs="Huawei Sans"/>
        </w:rPr>
      </w:pPr>
      <w:r w:rsidRPr="00211813">
        <w:rPr>
          <w:rFonts w:cs="Huawei Sans"/>
        </w:rPr>
        <w:t>Floating Route Switching</w:t>
      </w:r>
    </w:p>
    <w:p w14:paraId="144E387D" w14:textId="77777777" w:rsidR="002A7EB3" w:rsidRPr="00211813" w:rsidRDefault="002A7EB3" w:rsidP="005D143E">
      <w:pPr>
        <w:pStyle w:val="1e"/>
        <w:numPr>
          <w:ilvl w:val="0"/>
          <w:numId w:val="26"/>
        </w:numPr>
        <w:rPr>
          <w:rFonts w:cs="Huawei Sans"/>
        </w:rPr>
      </w:pPr>
      <w:r w:rsidRPr="00211813">
        <w:rPr>
          <w:rFonts w:cs="Huawei Sans"/>
        </w:rPr>
        <w:t>When the link between RTA and RTB is normal, the two routes to 20.0.0.0/30 are both valid. In this case, RTA compares the preferences of the two routes, which are 60 and 70 respectively. Therefore, the route with the preference value 60 is installed in the IP routing table, and RTA forwards traffic to the next hop 10.1.1.2.</w:t>
      </w:r>
    </w:p>
    <w:p w14:paraId="508D3DD5" w14:textId="17D9C17E" w:rsidR="002A7EB3" w:rsidRPr="00211813" w:rsidRDefault="002A7EB3" w:rsidP="005D143E">
      <w:pPr>
        <w:pStyle w:val="1e"/>
        <w:numPr>
          <w:ilvl w:val="0"/>
          <w:numId w:val="26"/>
        </w:numPr>
        <w:rPr>
          <w:rFonts w:cs="Huawei Sans"/>
        </w:rPr>
      </w:pPr>
      <w:r w:rsidRPr="00211813">
        <w:rPr>
          <w:rFonts w:cs="Huawei Sans"/>
        </w:rPr>
        <w:t>If the link between RTA and RTB is faulty, the next hop 10.1.1.2 is unreachable, which causes the corresponding route invalid. In this case, the backup route to 20.0.0.0/30 is installed in the IP routing table. RTA forwards traffic destined for 20.0.0.1 to the next hop 10.1.2.2.</w:t>
      </w:r>
    </w:p>
    <w:p w14:paraId="558A025F" w14:textId="5FE536B6" w:rsidR="002A7EB3" w:rsidRPr="00211813" w:rsidRDefault="002A7EB3" w:rsidP="002A7EB3">
      <w:pPr>
        <w:pStyle w:val="3"/>
        <w:rPr>
          <w:rFonts w:cs="Huawei Sans"/>
          <w:lang w:eastAsia="en-US"/>
        </w:rPr>
      </w:pPr>
      <w:bookmarkStart w:id="35" w:name="_Toc60148992"/>
      <w:r w:rsidRPr="00211813">
        <w:rPr>
          <w:rFonts w:cs="Huawei Sans"/>
          <w:lang w:eastAsia="en-US"/>
        </w:rPr>
        <w:t>CIDR</w:t>
      </w:r>
      <w:bookmarkEnd w:id="35"/>
    </w:p>
    <w:p w14:paraId="671F1D0A" w14:textId="77777777" w:rsidR="002A7EB3" w:rsidRPr="00211813" w:rsidRDefault="002A7EB3" w:rsidP="002A7EB3">
      <w:pPr>
        <w:pStyle w:val="1e"/>
        <w:rPr>
          <w:rFonts w:cs="Huawei Sans"/>
        </w:rPr>
      </w:pPr>
      <w:r w:rsidRPr="00211813">
        <w:rPr>
          <w:rFonts w:cs="Huawei Sans"/>
        </w:rPr>
        <w:t xml:space="preserve">Classless Inter-Domain Routing (CIDR) uses IP addresses and masks to identify networks and subnets. CIDR replaces the previous addressing architecture of </w:t>
      </w:r>
      <w:proofErr w:type="spellStart"/>
      <w:r w:rsidRPr="00211813">
        <w:rPr>
          <w:rFonts w:cs="Huawei Sans"/>
        </w:rPr>
        <w:t>classful</w:t>
      </w:r>
      <w:proofErr w:type="spellEnd"/>
      <w:r w:rsidRPr="00211813">
        <w:rPr>
          <w:rFonts w:cs="Huawei Sans"/>
        </w:rPr>
        <w:t xml:space="preserve"> network design (such as classes A, B, and C addresses).</w:t>
      </w:r>
    </w:p>
    <w:p w14:paraId="2A89E93B" w14:textId="2FA9F9A0" w:rsidR="002A7EB3" w:rsidRPr="00211813" w:rsidRDefault="002A7EB3" w:rsidP="002A7EB3">
      <w:pPr>
        <w:pStyle w:val="1e"/>
        <w:rPr>
          <w:rFonts w:cs="Huawei Sans"/>
        </w:rPr>
      </w:pPr>
      <w:r w:rsidRPr="00211813">
        <w:rPr>
          <w:rFonts w:cs="Huawei Sans"/>
        </w:rPr>
        <w:t>CIDR is based on variable length subnet mask (VLSM). CIDR uses prefixes of any lengths to divide the address space with continuous IP addresses. Multiple address segments with continuous prefixes can be summarized into a network, effectively reducing the number of routing entries.</w:t>
      </w:r>
    </w:p>
    <w:p w14:paraId="47E8D781" w14:textId="75445F88" w:rsidR="002A7EB3" w:rsidRPr="00211813" w:rsidRDefault="002A7EB3" w:rsidP="002A7EB3">
      <w:pPr>
        <w:pStyle w:val="1e"/>
        <w:ind w:left="0"/>
        <w:jc w:val="center"/>
        <w:rPr>
          <w:rFonts w:cs="Huawei Sans"/>
        </w:rPr>
      </w:pPr>
      <w:r w:rsidRPr="00211813">
        <w:rPr>
          <w:rFonts w:cs="Huawei Sans"/>
          <w:noProof/>
        </w:rPr>
        <w:drawing>
          <wp:inline distT="0" distB="0" distL="0" distR="0" wp14:anchorId="5B11CBE2" wp14:editId="024A9750">
            <wp:extent cx="5696243" cy="156218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30B3AE.tmp"/>
                    <pic:cNvPicPr/>
                  </pic:nvPicPr>
                  <pic:blipFill>
                    <a:blip r:embed="rId45">
                      <a:extLst>
                        <a:ext uri="{28A0092B-C50C-407E-A947-70E740481C1C}">
                          <a14:useLocalDpi xmlns:a14="http://schemas.microsoft.com/office/drawing/2010/main" val="0"/>
                        </a:ext>
                      </a:extLst>
                    </a:blip>
                    <a:stretch>
                      <a:fillRect/>
                    </a:stretch>
                  </pic:blipFill>
                  <pic:spPr>
                    <a:xfrm>
                      <a:off x="0" y="0"/>
                      <a:ext cx="5696243" cy="1562180"/>
                    </a:xfrm>
                    <a:prstGeom prst="rect">
                      <a:avLst/>
                    </a:prstGeom>
                  </pic:spPr>
                </pic:pic>
              </a:graphicData>
            </a:graphic>
          </wp:inline>
        </w:drawing>
      </w:r>
    </w:p>
    <w:p w14:paraId="4AA03D1D" w14:textId="64382C41" w:rsidR="002A7EB3" w:rsidRPr="00211813" w:rsidRDefault="002A7EB3" w:rsidP="002A7EB3">
      <w:pPr>
        <w:pStyle w:val="92"/>
        <w:ind w:left="1021"/>
        <w:rPr>
          <w:rFonts w:cs="Huawei Sans"/>
        </w:rPr>
      </w:pPr>
      <w:r w:rsidRPr="00211813">
        <w:rPr>
          <w:rFonts w:cs="Huawei Sans"/>
        </w:rPr>
        <w:t>CIDR</w:t>
      </w:r>
    </w:p>
    <w:p w14:paraId="005565CB" w14:textId="4CC5414C" w:rsidR="002A7EB3" w:rsidRPr="00211813" w:rsidRDefault="002A7EB3" w:rsidP="002A7EB3">
      <w:pPr>
        <w:pStyle w:val="3"/>
        <w:rPr>
          <w:rFonts w:cs="Huawei Sans"/>
          <w:lang w:eastAsia="en-US"/>
        </w:rPr>
      </w:pPr>
      <w:bookmarkStart w:id="36" w:name="_Toc60148993"/>
      <w:r w:rsidRPr="00211813">
        <w:rPr>
          <w:rFonts w:cs="Huawei Sans"/>
          <w:lang w:eastAsia="en-US"/>
        </w:rPr>
        <w:t>Background of Route Summarization</w:t>
      </w:r>
      <w:bookmarkEnd w:id="36"/>
    </w:p>
    <w:p w14:paraId="4CB9E540" w14:textId="77777777" w:rsidR="002A7EB3" w:rsidRPr="00211813" w:rsidRDefault="002A7EB3" w:rsidP="002A7EB3">
      <w:pPr>
        <w:pStyle w:val="1e"/>
        <w:rPr>
          <w:rFonts w:cs="Huawei Sans"/>
        </w:rPr>
      </w:pPr>
      <w:r w:rsidRPr="00211813">
        <w:rPr>
          <w:rFonts w:cs="Huawei Sans"/>
        </w:rPr>
        <w:t>Subnet division and VLSM resolve the problem of address space waste, but also bring a new challenge: increasing routing entries in the IP routing table.</w:t>
      </w:r>
    </w:p>
    <w:p w14:paraId="672ED192" w14:textId="129CAE88" w:rsidR="002A7EB3" w:rsidRPr="00211813" w:rsidRDefault="002A7EB3" w:rsidP="002A7EB3">
      <w:pPr>
        <w:pStyle w:val="1e"/>
        <w:rPr>
          <w:rFonts w:cs="Huawei Sans"/>
        </w:rPr>
      </w:pPr>
      <w:r w:rsidRPr="00211813">
        <w:rPr>
          <w:rFonts w:cs="Huawei Sans"/>
        </w:rPr>
        <w:lastRenderedPageBreak/>
        <w:t>Route summarization can minimize routing entries.</w:t>
      </w:r>
    </w:p>
    <w:p w14:paraId="1A178BE2" w14:textId="3CDAD299" w:rsidR="002A7EB3" w:rsidRPr="00211813" w:rsidRDefault="002A7EB3" w:rsidP="002A7EB3">
      <w:pPr>
        <w:pStyle w:val="1e"/>
        <w:ind w:left="0"/>
        <w:jc w:val="center"/>
        <w:rPr>
          <w:rFonts w:cs="Huawei Sans"/>
        </w:rPr>
      </w:pPr>
      <w:r w:rsidRPr="00211813">
        <w:rPr>
          <w:rFonts w:cs="Huawei Sans"/>
          <w:noProof/>
        </w:rPr>
        <w:drawing>
          <wp:inline distT="0" distB="0" distL="0" distR="0" wp14:anchorId="31CE1A30" wp14:editId="3AB49A6F">
            <wp:extent cx="5588287" cy="1879697"/>
            <wp:effectExtent l="0" t="0" r="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30386B.tmp"/>
                    <pic:cNvPicPr/>
                  </pic:nvPicPr>
                  <pic:blipFill>
                    <a:blip r:embed="rId46">
                      <a:extLst>
                        <a:ext uri="{28A0092B-C50C-407E-A947-70E740481C1C}">
                          <a14:useLocalDpi xmlns:a14="http://schemas.microsoft.com/office/drawing/2010/main" val="0"/>
                        </a:ext>
                      </a:extLst>
                    </a:blip>
                    <a:stretch>
                      <a:fillRect/>
                    </a:stretch>
                  </pic:blipFill>
                  <pic:spPr>
                    <a:xfrm>
                      <a:off x="0" y="0"/>
                      <a:ext cx="5588287" cy="1879697"/>
                    </a:xfrm>
                    <a:prstGeom prst="rect">
                      <a:avLst/>
                    </a:prstGeom>
                  </pic:spPr>
                </pic:pic>
              </a:graphicData>
            </a:graphic>
          </wp:inline>
        </w:drawing>
      </w:r>
    </w:p>
    <w:p w14:paraId="145E0A83" w14:textId="32D30615" w:rsidR="002A7EB3" w:rsidRPr="00211813" w:rsidRDefault="002A7EB3" w:rsidP="002A7EB3">
      <w:pPr>
        <w:pStyle w:val="92"/>
        <w:ind w:left="1021"/>
        <w:rPr>
          <w:rFonts w:cs="Huawei Sans"/>
        </w:rPr>
      </w:pPr>
      <w:r w:rsidRPr="00211813">
        <w:rPr>
          <w:rFonts w:cs="Huawei Sans"/>
        </w:rPr>
        <w:t>Background of Route Summarization</w:t>
      </w:r>
    </w:p>
    <w:p w14:paraId="76C5F9E9" w14:textId="3DA38CD4" w:rsidR="002A7EB3" w:rsidRPr="00211813" w:rsidRDefault="002A7EB3" w:rsidP="002A7EB3">
      <w:pPr>
        <w:pStyle w:val="1e"/>
        <w:rPr>
          <w:rFonts w:cs="Huawei Sans"/>
        </w:rPr>
      </w:pPr>
      <w:r w:rsidRPr="00211813">
        <w:rPr>
          <w:rFonts w:cs="Huawei Sans"/>
        </w:rPr>
        <w:t>On a large-scale network, routers or other routing-capable devices need to maintain a large number of routing entries, which will consume a large amount of device resources. In addition, the IP routing table size is increasing, resulting in a low efficiency of routing entry lookup. Therefore, we need to minimize the size of IP routing tables on routers while ensuring IP reachability between the routers and different network segments. If a network has scientific IP addressing and proper planning, we can achieve this goal by using different methods. A common and effective method is route summarization, which is also known as route aggregation.</w:t>
      </w:r>
    </w:p>
    <w:p w14:paraId="241153EF" w14:textId="37E16688" w:rsidR="002A7EB3" w:rsidRPr="00211813" w:rsidRDefault="0012695B" w:rsidP="0012695B">
      <w:pPr>
        <w:pStyle w:val="3"/>
        <w:rPr>
          <w:rFonts w:cs="Huawei Sans"/>
          <w:lang w:eastAsia="en-US"/>
        </w:rPr>
      </w:pPr>
      <w:bookmarkStart w:id="37" w:name="_Toc60148994"/>
      <w:r w:rsidRPr="00211813">
        <w:rPr>
          <w:rFonts w:cs="Huawei Sans"/>
        </w:rPr>
        <w:t>Overview of Route Summarization</w:t>
      </w:r>
      <w:bookmarkEnd w:id="37"/>
    </w:p>
    <w:p w14:paraId="47CDCE11" w14:textId="4B6CDC8D" w:rsidR="002A7EB3" w:rsidRPr="00211813" w:rsidRDefault="0012695B" w:rsidP="0012695B">
      <w:pPr>
        <w:pStyle w:val="1e"/>
        <w:jc w:val="center"/>
        <w:rPr>
          <w:rFonts w:cs="Huawei Sans"/>
        </w:rPr>
      </w:pPr>
      <w:r w:rsidRPr="00211813">
        <w:rPr>
          <w:rFonts w:cs="Huawei Sans"/>
          <w:noProof/>
        </w:rPr>
        <w:drawing>
          <wp:inline distT="0" distB="0" distL="0" distR="0" wp14:anchorId="2A55F081" wp14:editId="7A75E6A8">
            <wp:extent cx="2781443" cy="232421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30563.tmp"/>
                    <pic:cNvPicPr/>
                  </pic:nvPicPr>
                  <pic:blipFill>
                    <a:blip r:embed="rId47">
                      <a:extLst>
                        <a:ext uri="{28A0092B-C50C-407E-A947-70E740481C1C}">
                          <a14:useLocalDpi xmlns:a14="http://schemas.microsoft.com/office/drawing/2010/main" val="0"/>
                        </a:ext>
                      </a:extLst>
                    </a:blip>
                    <a:stretch>
                      <a:fillRect/>
                    </a:stretch>
                  </pic:blipFill>
                  <pic:spPr>
                    <a:xfrm>
                      <a:off x="0" y="0"/>
                      <a:ext cx="2781443" cy="2324219"/>
                    </a:xfrm>
                    <a:prstGeom prst="rect">
                      <a:avLst/>
                    </a:prstGeom>
                  </pic:spPr>
                </pic:pic>
              </a:graphicData>
            </a:graphic>
          </wp:inline>
        </w:drawing>
      </w:r>
    </w:p>
    <w:p w14:paraId="0A2AAA0E" w14:textId="34643E39" w:rsidR="002A7EB3" w:rsidRPr="00211813" w:rsidRDefault="0012695B" w:rsidP="0012695B">
      <w:pPr>
        <w:pStyle w:val="92"/>
        <w:ind w:left="1021"/>
        <w:rPr>
          <w:rFonts w:cs="Huawei Sans"/>
        </w:rPr>
      </w:pPr>
      <w:r w:rsidRPr="00211813">
        <w:rPr>
          <w:rFonts w:cs="Huawei Sans"/>
        </w:rPr>
        <w:t>Overview of Route Summarization</w:t>
      </w:r>
    </w:p>
    <w:p w14:paraId="6A38579A" w14:textId="77777777" w:rsidR="0012695B" w:rsidRPr="00211813" w:rsidRDefault="0012695B" w:rsidP="0012695B">
      <w:pPr>
        <w:pStyle w:val="1e"/>
        <w:rPr>
          <w:rFonts w:cs="Huawei Sans"/>
        </w:rPr>
      </w:pPr>
      <w:r w:rsidRPr="00211813">
        <w:rPr>
          <w:rFonts w:cs="Huawei Sans"/>
        </w:rPr>
        <w:t>Route summarization is an approach of summarizing routes with the same prefix into one summary route to minimize the IP routing table size and improve device resource usage.</w:t>
      </w:r>
    </w:p>
    <w:p w14:paraId="0E8599DF" w14:textId="77777777" w:rsidR="0012695B" w:rsidRPr="00211813" w:rsidRDefault="0012695B" w:rsidP="0012695B">
      <w:pPr>
        <w:pStyle w:val="1e"/>
        <w:rPr>
          <w:rFonts w:cs="Huawei Sans"/>
        </w:rPr>
      </w:pPr>
      <w:r w:rsidRPr="00211813">
        <w:rPr>
          <w:rFonts w:cs="Huawei Sans"/>
        </w:rPr>
        <w:t>Route summarization uses CIDR to summarize network segments with the same prefix into a single one.</w:t>
      </w:r>
    </w:p>
    <w:p w14:paraId="514972C8" w14:textId="366CBB35" w:rsidR="007104AC" w:rsidRPr="00211813" w:rsidRDefault="0012695B" w:rsidP="0012695B">
      <w:pPr>
        <w:pStyle w:val="1e"/>
        <w:rPr>
          <w:rFonts w:cs="Huawei Sans"/>
        </w:rPr>
      </w:pPr>
      <w:r w:rsidRPr="00211813">
        <w:rPr>
          <w:rFonts w:cs="Huawei Sans"/>
        </w:rPr>
        <w:t>The routes before being summarized are known as specific routes, and the routes created after summarization are known as summarized routes or summary routes.</w:t>
      </w:r>
    </w:p>
    <w:p w14:paraId="4F6044EA" w14:textId="77777777" w:rsidR="0012695B" w:rsidRPr="00211813" w:rsidRDefault="0012695B" w:rsidP="0012695B">
      <w:pPr>
        <w:pStyle w:val="1e"/>
        <w:rPr>
          <w:rFonts w:cs="Huawei Sans"/>
        </w:rPr>
      </w:pPr>
      <w:r w:rsidRPr="00211813">
        <w:rPr>
          <w:rFonts w:cs="Huawei Sans"/>
        </w:rPr>
        <w:lastRenderedPageBreak/>
        <w:t>To enable RTA to reach remote network segments, we need to configure a specific route to each network segment. In this example, the routes to 10.1.1.0/24, 10.1.2.0/24, and 10.1.3.0/24 have the same next hop, that is, 12.1.1.2. Therefore, we can summarize these routes into a single one.</w:t>
      </w:r>
    </w:p>
    <w:p w14:paraId="70E8D73D" w14:textId="001A50C1" w:rsidR="0012695B" w:rsidRPr="00211813" w:rsidRDefault="0012695B" w:rsidP="0012695B">
      <w:pPr>
        <w:pStyle w:val="1e"/>
        <w:rPr>
          <w:rFonts w:cs="Huawei Sans"/>
        </w:rPr>
      </w:pPr>
      <w:r w:rsidRPr="00211813">
        <w:rPr>
          <w:rFonts w:cs="Huawei Sans"/>
        </w:rPr>
        <w:t>This effectively reduces the size of RTA's IP routing table.</w:t>
      </w:r>
    </w:p>
    <w:p w14:paraId="2F962F1B" w14:textId="17477F97" w:rsidR="0012695B" w:rsidRPr="00211813" w:rsidRDefault="0012695B" w:rsidP="0012695B">
      <w:pPr>
        <w:pStyle w:val="3"/>
        <w:rPr>
          <w:rFonts w:cs="Huawei Sans"/>
        </w:rPr>
      </w:pPr>
      <w:bookmarkStart w:id="38" w:name="_Toc60148995"/>
      <w:r w:rsidRPr="00211813">
        <w:rPr>
          <w:rFonts w:cs="Huawei Sans"/>
        </w:rPr>
        <w:t>Summarization and Calculation</w:t>
      </w:r>
      <w:bookmarkEnd w:id="38"/>
    </w:p>
    <w:p w14:paraId="2F99E0AC" w14:textId="150634DB" w:rsidR="0012695B" w:rsidRPr="00211813" w:rsidRDefault="0012695B" w:rsidP="0012695B">
      <w:pPr>
        <w:pStyle w:val="1e"/>
        <w:jc w:val="center"/>
        <w:rPr>
          <w:rFonts w:cs="Huawei Sans"/>
        </w:rPr>
      </w:pPr>
      <w:r w:rsidRPr="00211813">
        <w:rPr>
          <w:rFonts w:cs="Huawei Sans"/>
          <w:noProof/>
        </w:rPr>
        <w:drawing>
          <wp:inline distT="0" distB="0" distL="0" distR="0" wp14:anchorId="2A267E77" wp14:editId="06E9F6AC">
            <wp:extent cx="4362674" cy="184794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30A7C9.tmp"/>
                    <pic:cNvPicPr/>
                  </pic:nvPicPr>
                  <pic:blipFill>
                    <a:blip r:embed="rId48">
                      <a:extLst>
                        <a:ext uri="{28A0092B-C50C-407E-A947-70E740481C1C}">
                          <a14:useLocalDpi xmlns:a14="http://schemas.microsoft.com/office/drawing/2010/main" val="0"/>
                        </a:ext>
                      </a:extLst>
                    </a:blip>
                    <a:stretch>
                      <a:fillRect/>
                    </a:stretch>
                  </pic:blipFill>
                  <pic:spPr>
                    <a:xfrm>
                      <a:off x="0" y="0"/>
                      <a:ext cx="4362674" cy="1847945"/>
                    </a:xfrm>
                    <a:prstGeom prst="rect">
                      <a:avLst/>
                    </a:prstGeom>
                  </pic:spPr>
                </pic:pic>
              </a:graphicData>
            </a:graphic>
          </wp:inline>
        </w:drawing>
      </w:r>
    </w:p>
    <w:p w14:paraId="3D4CF35C" w14:textId="33D03A28" w:rsidR="0012695B" w:rsidRPr="00211813" w:rsidRDefault="0012695B" w:rsidP="0012695B">
      <w:pPr>
        <w:pStyle w:val="92"/>
        <w:ind w:left="1021"/>
        <w:rPr>
          <w:rFonts w:cs="Huawei Sans"/>
        </w:rPr>
      </w:pPr>
      <w:r w:rsidRPr="00211813">
        <w:rPr>
          <w:rFonts w:cs="Huawei Sans"/>
        </w:rPr>
        <w:t>Summarization and Calculation</w:t>
      </w:r>
    </w:p>
    <w:p w14:paraId="2BF2C9D5" w14:textId="77777777" w:rsidR="0012695B" w:rsidRPr="00211813" w:rsidRDefault="0012695B" w:rsidP="0012695B">
      <w:pPr>
        <w:pStyle w:val="1e"/>
        <w:rPr>
          <w:rFonts w:cs="Huawei Sans"/>
        </w:rPr>
      </w:pPr>
      <w:r w:rsidRPr="00211813">
        <w:rPr>
          <w:rFonts w:cs="Huawei Sans"/>
        </w:rPr>
        <w:t>To summarize routes to multiple continuous network segments into one summary route that just includes these network segments, ensure that the mask length of the summary route is as long as possible.</w:t>
      </w:r>
    </w:p>
    <w:p w14:paraId="4C20F832" w14:textId="1C35C9FF" w:rsidR="0012695B" w:rsidRPr="00211813" w:rsidRDefault="0012695B" w:rsidP="0012695B">
      <w:pPr>
        <w:pStyle w:val="1e"/>
        <w:rPr>
          <w:rFonts w:cs="Huawei Sans"/>
        </w:rPr>
      </w:pPr>
      <w:r w:rsidRPr="00211813">
        <w:rPr>
          <w:rFonts w:cs="Huawei Sans"/>
        </w:rPr>
        <w:t>The key to achieve this is to convert the destination addresses of specific routes into binary numbers and then find out the identical bits in these binary numbers.</w:t>
      </w:r>
    </w:p>
    <w:p w14:paraId="62AEB56A" w14:textId="08F7017F" w:rsidR="007104AC" w:rsidRPr="00211813" w:rsidRDefault="0012695B" w:rsidP="0012695B">
      <w:pPr>
        <w:pStyle w:val="3"/>
        <w:rPr>
          <w:rFonts w:cs="Huawei Sans"/>
        </w:rPr>
      </w:pPr>
      <w:bookmarkStart w:id="39" w:name="_Toc60148996"/>
      <w:r w:rsidRPr="00211813">
        <w:rPr>
          <w:rFonts w:cs="Huawei Sans"/>
        </w:rPr>
        <w:t>Problems Caused by Route Summarization</w:t>
      </w:r>
      <w:bookmarkEnd w:id="39"/>
    </w:p>
    <w:p w14:paraId="20AD5CEA" w14:textId="549C8FA3" w:rsidR="0012695B" w:rsidRPr="00211813" w:rsidRDefault="0012695B" w:rsidP="000255CE">
      <w:pPr>
        <w:pStyle w:val="1e"/>
        <w:rPr>
          <w:rFonts w:cs="Huawei Sans"/>
        </w:rPr>
      </w:pPr>
      <w:r w:rsidRPr="00211813">
        <w:rPr>
          <w:rFonts w:cs="Huawei Sans"/>
          <w:noProof/>
        </w:rPr>
        <w:drawing>
          <wp:inline distT="0" distB="0" distL="0" distR="0" wp14:anchorId="153F4A3E" wp14:editId="5430D040">
            <wp:extent cx="4819898" cy="215276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30A8EF.tmp"/>
                    <pic:cNvPicPr/>
                  </pic:nvPicPr>
                  <pic:blipFill>
                    <a:blip r:embed="rId49">
                      <a:extLst>
                        <a:ext uri="{28A0092B-C50C-407E-A947-70E740481C1C}">
                          <a14:useLocalDpi xmlns:a14="http://schemas.microsoft.com/office/drawing/2010/main" val="0"/>
                        </a:ext>
                      </a:extLst>
                    </a:blip>
                    <a:stretch>
                      <a:fillRect/>
                    </a:stretch>
                  </pic:blipFill>
                  <pic:spPr>
                    <a:xfrm>
                      <a:off x="0" y="0"/>
                      <a:ext cx="4819898" cy="2152761"/>
                    </a:xfrm>
                    <a:prstGeom prst="rect">
                      <a:avLst/>
                    </a:prstGeom>
                  </pic:spPr>
                </pic:pic>
              </a:graphicData>
            </a:graphic>
          </wp:inline>
        </w:drawing>
      </w:r>
    </w:p>
    <w:p w14:paraId="35D23A3A" w14:textId="170FBE10" w:rsidR="0012695B" w:rsidRPr="00211813" w:rsidRDefault="0012695B" w:rsidP="0012695B">
      <w:pPr>
        <w:pStyle w:val="92"/>
        <w:ind w:left="1021"/>
        <w:rPr>
          <w:rFonts w:cs="Huawei Sans"/>
        </w:rPr>
      </w:pPr>
      <w:r w:rsidRPr="00211813">
        <w:rPr>
          <w:rFonts w:cs="Huawei Sans"/>
        </w:rPr>
        <w:lastRenderedPageBreak/>
        <w:t>Routing Loop</w:t>
      </w:r>
    </w:p>
    <w:p w14:paraId="5D1085E8" w14:textId="6A124826" w:rsidR="0012695B" w:rsidRPr="00211813" w:rsidRDefault="0012695B" w:rsidP="000255CE">
      <w:pPr>
        <w:pStyle w:val="1e"/>
        <w:rPr>
          <w:rFonts w:cs="Huawei Sans"/>
        </w:rPr>
      </w:pPr>
      <w:r w:rsidRPr="00211813">
        <w:rPr>
          <w:rFonts w:cs="Huawei Sans"/>
          <w:noProof/>
        </w:rPr>
        <w:drawing>
          <wp:inline distT="0" distB="0" distL="0" distR="0" wp14:anchorId="5A66CF24" wp14:editId="7B25384B">
            <wp:extent cx="4978656" cy="227341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309C1A.tmp"/>
                    <pic:cNvPicPr/>
                  </pic:nvPicPr>
                  <pic:blipFill>
                    <a:blip r:embed="rId50">
                      <a:extLst>
                        <a:ext uri="{28A0092B-C50C-407E-A947-70E740481C1C}">
                          <a14:useLocalDpi xmlns:a14="http://schemas.microsoft.com/office/drawing/2010/main" val="0"/>
                        </a:ext>
                      </a:extLst>
                    </a:blip>
                    <a:stretch>
                      <a:fillRect/>
                    </a:stretch>
                  </pic:blipFill>
                  <pic:spPr>
                    <a:xfrm>
                      <a:off x="0" y="0"/>
                      <a:ext cx="4978656" cy="2273417"/>
                    </a:xfrm>
                    <a:prstGeom prst="rect">
                      <a:avLst/>
                    </a:prstGeom>
                  </pic:spPr>
                </pic:pic>
              </a:graphicData>
            </a:graphic>
          </wp:inline>
        </w:drawing>
      </w:r>
    </w:p>
    <w:p w14:paraId="5DEDF005" w14:textId="507C4068" w:rsidR="0012695B" w:rsidRPr="00211813" w:rsidRDefault="0012695B" w:rsidP="0012695B">
      <w:pPr>
        <w:pStyle w:val="92"/>
        <w:ind w:left="1021"/>
        <w:rPr>
          <w:rFonts w:cs="Huawei Sans"/>
        </w:rPr>
      </w:pPr>
      <w:r w:rsidRPr="00211813">
        <w:rPr>
          <w:rFonts w:cs="Huawei Sans"/>
        </w:rPr>
        <w:t>Solution for Preventing Routing Loops</w:t>
      </w:r>
    </w:p>
    <w:p w14:paraId="0C1DC863" w14:textId="1D8E5F36" w:rsidR="0012695B" w:rsidRPr="00211813" w:rsidRDefault="0012695B" w:rsidP="000255CE">
      <w:pPr>
        <w:pStyle w:val="1e"/>
        <w:rPr>
          <w:rFonts w:cs="Huawei Sans"/>
        </w:rPr>
      </w:pPr>
      <w:r w:rsidRPr="00211813">
        <w:rPr>
          <w:rFonts w:cs="Huawei Sans"/>
        </w:rPr>
        <w:t>In most cases, both static and dynamic routes need to be associated with an outbound interface. This interface is the egress through which the device is connected to a destination network. The outbound interface in a route can be a physical interface such as a 100M or GE interface, or a logical interface such as a VLANIF or tunnel interface. There is a special interface, that is, Null interface. It has only one interface number, that is, 0. Null0 is a logical interface and is always up. When Null0 is used as the outbound interface in a route, data packets matching this route are discarded, like being dumped into a black-hole. Therefore, such a route is called a black-hole route.</w:t>
      </w:r>
    </w:p>
    <w:p w14:paraId="7923550E" w14:textId="7D63005C" w:rsidR="0012695B" w:rsidRPr="00211813" w:rsidRDefault="0012695B" w:rsidP="0012695B">
      <w:pPr>
        <w:pStyle w:val="3"/>
        <w:rPr>
          <w:rFonts w:cs="Huawei Sans"/>
        </w:rPr>
      </w:pPr>
      <w:bookmarkStart w:id="40" w:name="_Toc60148997"/>
      <w:r w:rsidRPr="00211813">
        <w:rPr>
          <w:rFonts w:cs="Huawei Sans"/>
        </w:rPr>
        <w:t>Accurate Route Summarization</w:t>
      </w:r>
      <w:bookmarkEnd w:id="40"/>
    </w:p>
    <w:p w14:paraId="5B82F21F" w14:textId="45744B86" w:rsidR="0012695B" w:rsidRPr="00211813" w:rsidRDefault="0012695B" w:rsidP="0012695B">
      <w:pPr>
        <w:pStyle w:val="1e"/>
        <w:jc w:val="center"/>
        <w:rPr>
          <w:rFonts w:cs="Huawei Sans"/>
        </w:rPr>
      </w:pPr>
      <w:r w:rsidRPr="00211813">
        <w:rPr>
          <w:rFonts w:cs="Huawei Sans"/>
          <w:noProof/>
        </w:rPr>
        <w:drawing>
          <wp:inline distT="0" distB="0" distL="0" distR="0" wp14:anchorId="198224D4" wp14:editId="4B52AFAD">
            <wp:extent cx="3619686" cy="1727289"/>
            <wp:effectExtent l="0" t="0" r="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304815.tmp"/>
                    <pic:cNvPicPr/>
                  </pic:nvPicPr>
                  <pic:blipFill>
                    <a:blip r:embed="rId51">
                      <a:extLst>
                        <a:ext uri="{28A0092B-C50C-407E-A947-70E740481C1C}">
                          <a14:useLocalDpi xmlns:a14="http://schemas.microsoft.com/office/drawing/2010/main" val="0"/>
                        </a:ext>
                      </a:extLst>
                    </a:blip>
                    <a:stretch>
                      <a:fillRect/>
                    </a:stretch>
                  </pic:blipFill>
                  <pic:spPr>
                    <a:xfrm>
                      <a:off x="0" y="0"/>
                      <a:ext cx="3619686" cy="1727289"/>
                    </a:xfrm>
                    <a:prstGeom prst="rect">
                      <a:avLst/>
                    </a:prstGeom>
                  </pic:spPr>
                </pic:pic>
              </a:graphicData>
            </a:graphic>
          </wp:inline>
        </w:drawing>
      </w:r>
    </w:p>
    <w:p w14:paraId="498F68CD" w14:textId="4C88F524" w:rsidR="0012695B" w:rsidRPr="00211813" w:rsidRDefault="0012695B" w:rsidP="0012695B">
      <w:pPr>
        <w:pStyle w:val="92"/>
        <w:ind w:left="1021"/>
        <w:rPr>
          <w:rFonts w:cs="Huawei Sans"/>
        </w:rPr>
      </w:pPr>
      <w:r w:rsidRPr="00211813">
        <w:rPr>
          <w:rFonts w:cs="Huawei Sans"/>
        </w:rPr>
        <w:t>Accurate Route Summarization (1)</w:t>
      </w:r>
    </w:p>
    <w:p w14:paraId="1DB45CA3" w14:textId="0D369BE7" w:rsidR="0012695B" w:rsidRPr="00211813" w:rsidRDefault="0012695B" w:rsidP="005D143E">
      <w:pPr>
        <w:pStyle w:val="1e"/>
        <w:numPr>
          <w:ilvl w:val="0"/>
          <w:numId w:val="27"/>
        </w:numPr>
        <w:rPr>
          <w:rFonts w:cs="Huawei Sans"/>
        </w:rPr>
      </w:pPr>
      <w:r w:rsidRPr="00211813">
        <w:rPr>
          <w:rFonts w:cs="Huawei Sans"/>
        </w:rPr>
        <w:t>To simplify the configuration, an administrator may configure a static summary route on RTA to allow RTA to reach network segments 172.16.1.0/24 to 172.16.31.0/24 of RTB. However, this summary route also includes the network segments of RTC. As a result, RTA forwards the traffic destined for network segments of RTC to RTB, causing data packet loss. This problem is caused by inaccurate route summarization. To resolve this problem, the summary route must be as accurate as possible; that is, it just covers all specific routes that are to be summarized, with no extra route included.</w:t>
      </w:r>
    </w:p>
    <w:p w14:paraId="2B529CBA" w14:textId="509C0184" w:rsidR="0012695B" w:rsidRPr="00211813" w:rsidRDefault="0012695B" w:rsidP="0012695B">
      <w:pPr>
        <w:pStyle w:val="1e"/>
        <w:ind w:left="0"/>
        <w:jc w:val="center"/>
        <w:rPr>
          <w:rFonts w:cs="Huawei Sans"/>
        </w:rPr>
      </w:pPr>
      <w:r w:rsidRPr="00211813">
        <w:rPr>
          <w:rFonts w:cs="Huawei Sans"/>
          <w:noProof/>
        </w:rPr>
        <w:lastRenderedPageBreak/>
        <w:drawing>
          <wp:inline distT="0" distB="0" distL="0" distR="0" wp14:anchorId="0BF2F6A1" wp14:editId="06CDA778">
            <wp:extent cx="5353325" cy="2413124"/>
            <wp:effectExtent l="0" t="0" r="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30B2C2.tmp"/>
                    <pic:cNvPicPr/>
                  </pic:nvPicPr>
                  <pic:blipFill>
                    <a:blip r:embed="rId52">
                      <a:extLst>
                        <a:ext uri="{28A0092B-C50C-407E-A947-70E740481C1C}">
                          <a14:useLocalDpi xmlns:a14="http://schemas.microsoft.com/office/drawing/2010/main" val="0"/>
                        </a:ext>
                      </a:extLst>
                    </a:blip>
                    <a:stretch>
                      <a:fillRect/>
                    </a:stretch>
                  </pic:blipFill>
                  <pic:spPr>
                    <a:xfrm>
                      <a:off x="0" y="0"/>
                      <a:ext cx="5353325" cy="2413124"/>
                    </a:xfrm>
                    <a:prstGeom prst="rect">
                      <a:avLst/>
                    </a:prstGeom>
                  </pic:spPr>
                </pic:pic>
              </a:graphicData>
            </a:graphic>
          </wp:inline>
        </w:drawing>
      </w:r>
    </w:p>
    <w:p w14:paraId="6D9D25E6" w14:textId="17318781" w:rsidR="0012695B" w:rsidRPr="00211813" w:rsidRDefault="0012695B" w:rsidP="0012695B">
      <w:pPr>
        <w:pStyle w:val="92"/>
        <w:ind w:left="1021"/>
        <w:rPr>
          <w:rFonts w:cs="Huawei Sans"/>
        </w:rPr>
      </w:pPr>
      <w:r w:rsidRPr="00211813">
        <w:rPr>
          <w:rFonts w:cs="Huawei Sans"/>
        </w:rPr>
        <w:t>Accurate Route Summarization (2)</w:t>
      </w:r>
    </w:p>
    <w:p w14:paraId="458D89F2" w14:textId="3FDF007F" w:rsidR="00C3734E" w:rsidRPr="00211813" w:rsidRDefault="0012695B" w:rsidP="00F51AB0">
      <w:pPr>
        <w:pStyle w:val="2"/>
        <w:rPr>
          <w:rFonts w:cs="Huawei Sans"/>
        </w:rPr>
      </w:pPr>
      <w:bookmarkStart w:id="41" w:name="_Toc60148998"/>
      <w:r w:rsidRPr="00211813">
        <w:rPr>
          <w:rFonts w:cs="Huawei Sans"/>
        </w:rPr>
        <w:t>Quiz</w:t>
      </w:r>
      <w:bookmarkEnd w:id="41"/>
    </w:p>
    <w:p w14:paraId="313CBCC9" w14:textId="7904CA18" w:rsidR="001F4171" w:rsidRPr="00211813" w:rsidRDefault="001F4171" w:rsidP="001F4171">
      <w:pPr>
        <w:pStyle w:val="affff0"/>
        <w:numPr>
          <w:ilvl w:val="0"/>
          <w:numId w:val="28"/>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(Single) Which of the following information is not included in the routing table?</w:t>
      </w:r>
      <w:r w:rsidR="00211813">
        <w:rPr>
          <w:rFonts w:ascii="Huawei Sans" w:eastAsia="微软雅黑" w:hAnsi="Huawei Sans" w:cs="Huawei Sans" w:hint="eastAsia"/>
        </w:rPr>
        <w:t xml:space="preserve"> </w:t>
      </w:r>
      <w:r w:rsidR="00211813">
        <w:rPr>
          <w:rFonts w:ascii="Huawei Sans" w:eastAsia="微软雅黑" w:hAnsi="Huawei Sans" w:cs="Huawei Sans"/>
        </w:rPr>
        <w:t>(   )</w:t>
      </w:r>
      <w:r w:rsidR="00211813" w:rsidRPr="00211813">
        <w:rPr>
          <w:rFonts w:ascii="Huawei Sans" w:eastAsia="微软雅黑" w:hAnsi="Huawei Sans" w:cs="Huawei Sans"/>
        </w:rPr>
        <w:t xml:space="preserve"> </w:t>
      </w:r>
    </w:p>
    <w:p w14:paraId="022337E6" w14:textId="77777777" w:rsidR="001F4171" w:rsidRPr="00211813" w:rsidRDefault="001F4171" w:rsidP="001F4171">
      <w:pPr>
        <w:pStyle w:val="affff0"/>
        <w:numPr>
          <w:ilvl w:val="0"/>
          <w:numId w:val="29"/>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Source address</w:t>
      </w:r>
    </w:p>
    <w:p w14:paraId="1C2433F8" w14:textId="77777777" w:rsidR="001F4171" w:rsidRPr="00211813" w:rsidRDefault="001F4171" w:rsidP="001F4171">
      <w:pPr>
        <w:pStyle w:val="affff0"/>
        <w:numPr>
          <w:ilvl w:val="0"/>
          <w:numId w:val="29"/>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Destination address</w:t>
      </w:r>
    </w:p>
    <w:p w14:paraId="33EA7A87" w14:textId="77777777" w:rsidR="001F4171" w:rsidRPr="00211813" w:rsidRDefault="001F4171" w:rsidP="001F4171">
      <w:pPr>
        <w:pStyle w:val="affff0"/>
        <w:numPr>
          <w:ilvl w:val="0"/>
          <w:numId w:val="29"/>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Outbound interface</w:t>
      </w:r>
    </w:p>
    <w:p w14:paraId="456B57D2" w14:textId="77777777" w:rsidR="001F4171" w:rsidRPr="00211813" w:rsidRDefault="001F4171" w:rsidP="001F4171">
      <w:pPr>
        <w:pStyle w:val="affff0"/>
        <w:numPr>
          <w:ilvl w:val="0"/>
          <w:numId w:val="29"/>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Next hop</w:t>
      </w:r>
    </w:p>
    <w:p w14:paraId="4214F7C5" w14:textId="5EB54636" w:rsidR="001F4171" w:rsidRPr="00211813" w:rsidRDefault="001F4171" w:rsidP="001F4171">
      <w:pPr>
        <w:pStyle w:val="affff0"/>
        <w:numPr>
          <w:ilvl w:val="0"/>
          <w:numId w:val="28"/>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(Single) If a device discovers the route to 10.0.0.0/30 using both the dynamic routing protocol OSPF and static routing protocol, which of the following situations occurs?</w:t>
      </w:r>
      <w:r w:rsidR="00211813">
        <w:rPr>
          <w:rFonts w:ascii="Huawei Sans" w:eastAsia="微软雅黑" w:hAnsi="Huawei Sans" w:cs="Huawei Sans"/>
        </w:rPr>
        <w:t xml:space="preserve"> </w:t>
      </w:r>
      <w:r w:rsidR="00211813">
        <w:rPr>
          <w:rFonts w:ascii="Huawei Sans" w:eastAsia="微软雅黑" w:hAnsi="Huawei Sans" w:cs="Huawei Sans" w:hint="eastAsia"/>
        </w:rPr>
        <w:t>(</w:t>
      </w:r>
      <w:r w:rsidRPr="00211813">
        <w:rPr>
          <w:rFonts w:ascii="Huawei Sans" w:eastAsia="微软雅黑" w:hAnsi="Huawei Sans" w:cs="Huawei Sans"/>
        </w:rPr>
        <w:t xml:space="preserve">  </w:t>
      </w:r>
      <w:r w:rsidR="00211813">
        <w:rPr>
          <w:rFonts w:ascii="Huawei Sans" w:eastAsia="微软雅黑" w:hAnsi="Huawei Sans" w:cs="Huawei Sans"/>
        </w:rPr>
        <w:t xml:space="preserve"> </w:t>
      </w:r>
      <w:r w:rsidR="00211813">
        <w:rPr>
          <w:rFonts w:ascii="Huawei Sans" w:eastAsia="微软雅黑" w:hAnsi="Huawei Sans" w:cs="Huawei Sans" w:hint="eastAsia"/>
        </w:rPr>
        <w:t>)</w:t>
      </w:r>
    </w:p>
    <w:p w14:paraId="39720A4C" w14:textId="77777777" w:rsidR="001F4171" w:rsidRPr="00211813" w:rsidRDefault="001F4171" w:rsidP="001F4171">
      <w:pPr>
        <w:pStyle w:val="affff0"/>
        <w:numPr>
          <w:ilvl w:val="0"/>
          <w:numId w:val="30"/>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Add the routes discovered by OSPF to the routing table.</w:t>
      </w:r>
    </w:p>
    <w:p w14:paraId="6701D542" w14:textId="77777777" w:rsidR="001F4171" w:rsidRPr="00211813" w:rsidRDefault="001F4171" w:rsidP="001F4171">
      <w:pPr>
        <w:pStyle w:val="affff0"/>
        <w:numPr>
          <w:ilvl w:val="0"/>
          <w:numId w:val="30"/>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Add the routes discovered by static routes to the routing table.</w:t>
      </w:r>
    </w:p>
    <w:p w14:paraId="4C5F2209" w14:textId="77777777" w:rsidR="001F4171" w:rsidRPr="00211813" w:rsidRDefault="001F4171" w:rsidP="001F4171">
      <w:pPr>
        <w:pStyle w:val="affff0"/>
        <w:numPr>
          <w:ilvl w:val="0"/>
          <w:numId w:val="30"/>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Add the two types of discovered routes to the routing table.</w:t>
      </w:r>
    </w:p>
    <w:p w14:paraId="78A9A409" w14:textId="77777777" w:rsidR="001F4171" w:rsidRPr="00211813" w:rsidRDefault="001F4171" w:rsidP="001F4171">
      <w:pPr>
        <w:pStyle w:val="affff0"/>
        <w:numPr>
          <w:ilvl w:val="0"/>
          <w:numId w:val="30"/>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Neither of them is added to the routing table.</w:t>
      </w:r>
    </w:p>
    <w:p w14:paraId="1F06D546" w14:textId="0FEE2AD6" w:rsidR="001F4171" w:rsidRPr="00211813" w:rsidRDefault="001F4171" w:rsidP="001F4171">
      <w:pPr>
        <w:pStyle w:val="affff0"/>
        <w:numPr>
          <w:ilvl w:val="0"/>
          <w:numId w:val="28"/>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(Multiple)When a router receives a packet with the destination address 10.1.1.1, which of the following entries can match the destination address?</w:t>
      </w:r>
      <w:r w:rsidR="00211813">
        <w:rPr>
          <w:rFonts w:ascii="Huawei Sans" w:eastAsia="微软雅黑" w:hAnsi="Huawei Sans" w:cs="Huawei Sans" w:hint="eastAsia"/>
        </w:rPr>
        <w:t xml:space="preserve"> </w:t>
      </w:r>
      <w:r w:rsidR="00211813">
        <w:rPr>
          <w:rFonts w:ascii="Huawei Sans" w:eastAsia="微软雅黑" w:hAnsi="Huawei Sans" w:cs="Huawei Sans"/>
        </w:rPr>
        <w:t>(</w:t>
      </w:r>
      <w:r w:rsidRPr="00211813">
        <w:rPr>
          <w:rFonts w:ascii="Huawei Sans" w:eastAsia="微软雅黑" w:hAnsi="Huawei Sans" w:cs="Huawei Sans"/>
        </w:rPr>
        <w:t xml:space="preserve">  </w:t>
      </w:r>
      <w:r w:rsidR="00211813">
        <w:rPr>
          <w:rFonts w:ascii="Huawei Sans" w:eastAsia="微软雅黑" w:hAnsi="Huawei Sans" w:cs="Huawei Sans"/>
        </w:rPr>
        <w:t xml:space="preserve"> </w:t>
      </w:r>
      <w:r w:rsidR="00211813">
        <w:rPr>
          <w:rFonts w:ascii="Huawei Sans" w:eastAsia="微软雅黑" w:hAnsi="Huawei Sans" w:cs="Huawei Sans" w:hint="eastAsia"/>
        </w:rPr>
        <w:t>)</w:t>
      </w:r>
    </w:p>
    <w:p w14:paraId="64309666" w14:textId="77777777" w:rsidR="001F4171" w:rsidRPr="00211813" w:rsidRDefault="001F4171" w:rsidP="001F4171">
      <w:pPr>
        <w:pStyle w:val="affff0"/>
        <w:numPr>
          <w:ilvl w:val="0"/>
          <w:numId w:val="31"/>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0.0.0.0/0</w:t>
      </w:r>
    </w:p>
    <w:p w14:paraId="3706BB32" w14:textId="77777777" w:rsidR="001F4171" w:rsidRPr="00211813" w:rsidRDefault="001F4171" w:rsidP="001F4171">
      <w:pPr>
        <w:pStyle w:val="affff0"/>
        <w:numPr>
          <w:ilvl w:val="0"/>
          <w:numId w:val="31"/>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10.1.1.0/24</w:t>
      </w:r>
    </w:p>
    <w:p w14:paraId="18483579" w14:textId="77777777" w:rsidR="001F4171" w:rsidRPr="00211813" w:rsidRDefault="001F4171" w:rsidP="001F4171">
      <w:pPr>
        <w:pStyle w:val="affff0"/>
        <w:numPr>
          <w:ilvl w:val="0"/>
          <w:numId w:val="31"/>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10.1.1.0/30</w:t>
      </w:r>
    </w:p>
    <w:p w14:paraId="2538214D" w14:textId="77777777" w:rsidR="001F4171" w:rsidRPr="00211813" w:rsidRDefault="001F4171" w:rsidP="001F4171">
      <w:pPr>
        <w:pStyle w:val="affff0"/>
        <w:numPr>
          <w:ilvl w:val="0"/>
          <w:numId w:val="31"/>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10.1.1.4/30</w:t>
      </w:r>
    </w:p>
    <w:p w14:paraId="75623F3E" w14:textId="0855ECEA" w:rsidR="001F4171" w:rsidRPr="00211813" w:rsidRDefault="001F4171" w:rsidP="001F4171">
      <w:pPr>
        <w:pStyle w:val="affff0"/>
        <w:numPr>
          <w:ilvl w:val="0"/>
          <w:numId w:val="28"/>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(True or False)If a device learns the route with the mask of 10.1.1.0/24 through OSPF and the route with the mask of 10.1.1.0/30 through a static route, the router adds the two routes to the routing table.</w:t>
      </w:r>
      <w:r w:rsidRPr="00211813">
        <w:rPr>
          <w:rFonts w:ascii="Huawei Sans" w:eastAsia="微软雅黑" w:hAnsi="Huawei Sans" w:cs="Huawei Sans"/>
        </w:rPr>
        <w:t>（</w:t>
      </w:r>
      <w:r w:rsidRPr="00211813">
        <w:rPr>
          <w:rFonts w:ascii="Huawei Sans" w:eastAsia="微软雅黑" w:hAnsi="Huawei Sans" w:cs="Huawei Sans"/>
        </w:rPr>
        <w:t xml:space="preserve"> </w:t>
      </w:r>
      <w:r w:rsidR="00211813">
        <w:rPr>
          <w:rFonts w:ascii="Huawei Sans" w:eastAsia="微软雅黑" w:hAnsi="Huawei Sans" w:cs="Huawei Sans"/>
        </w:rPr>
        <w:t xml:space="preserve"> </w:t>
      </w:r>
      <w:r w:rsidRPr="00211813">
        <w:rPr>
          <w:rFonts w:ascii="Huawei Sans" w:eastAsia="微软雅黑" w:hAnsi="Huawei Sans" w:cs="Huawei Sans"/>
        </w:rPr>
        <w:t xml:space="preserve"> </w:t>
      </w:r>
      <w:r w:rsidRPr="00211813">
        <w:rPr>
          <w:rFonts w:ascii="Huawei Sans" w:eastAsia="微软雅黑" w:hAnsi="Huawei Sans" w:cs="Huawei Sans"/>
        </w:rPr>
        <w:t>）</w:t>
      </w:r>
    </w:p>
    <w:p w14:paraId="5521172C" w14:textId="77777777" w:rsidR="001F4171" w:rsidRPr="00211813" w:rsidRDefault="001F4171" w:rsidP="001F4171">
      <w:pPr>
        <w:pStyle w:val="affff0"/>
        <w:numPr>
          <w:ilvl w:val="0"/>
          <w:numId w:val="32"/>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True</w:t>
      </w:r>
    </w:p>
    <w:p w14:paraId="7182D151" w14:textId="77777777" w:rsidR="001F4171" w:rsidRPr="00211813" w:rsidRDefault="001F4171" w:rsidP="001F4171">
      <w:pPr>
        <w:pStyle w:val="affff0"/>
        <w:numPr>
          <w:ilvl w:val="0"/>
          <w:numId w:val="32"/>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False</w:t>
      </w:r>
    </w:p>
    <w:p w14:paraId="42A50491" w14:textId="1F63DC52" w:rsidR="001F4171" w:rsidRPr="00211813" w:rsidRDefault="001F4171" w:rsidP="001F4171">
      <w:pPr>
        <w:pStyle w:val="affff0"/>
        <w:numPr>
          <w:ilvl w:val="0"/>
          <w:numId w:val="28"/>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(True or False)OSPF and IS-IS are both internal gateway protocols and link-state protocols.</w:t>
      </w:r>
      <w:r w:rsidRPr="00211813">
        <w:rPr>
          <w:rFonts w:ascii="Huawei Sans" w:eastAsia="微软雅黑" w:hAnsi="Huawei Sans" w:cs="Huawei Sans"/>
        </w:rPr>
        <w:t>（</w:t>
      </w:r>
      <w:r w:rsidRPr="00211813">
        <w:rPr>
          <w:rFonts w:ascii="Huawei Sans" w:eastAsia="微软雅黑" w:hAnsi="Huawei Sans" w:cs="Huawei Sans"/>
        </w:rPr>
        <w:t xml:space="preserve"> </w:t>
      </w:r>
      <w:r w:rsidR="00211813">
        <w:rPr>
          <w:rFonts w:ascii="Huawei Sans" w:eastAsia="微软雅黑" w:hAnsi="Huawei Sans" w:cs="Huawei Sans"/>
        </w:rPr>
        <w:t xml:space="preserve"> </w:t>
      </w:r>
      <w:r w:rsidRPr="00211813">
        <w:rPr>
          <w:rFonts w:ascii="Huawei Sans" w:eastAsia="微软雅黑" w:hAnsi="Huawei Sans" w:cs="Huawei Sans"/>
        </w:rPr>
        <w:t xml:space="preserve"> </w:t>
      </w:r>
      <w:r w:rsidRPr="00211813">
        <w:rPr>
          <w:rFonts w:ascii="Huawei Sans" w:eastAsia="微软雅黑" w:hAnsi="Huawei Sans" w:cs="Huawei Sans"/>
        </w:rPr>
        <w:t>）</w:t>
      </w:r>
    </w:p>
    <w:p w14:paraId="4FACF721" w14:textId="77777777" w:rsidR="001F4171" w:rsidRPr="00211813" w:rsidRDefault="001F4171" w:rsidP="001F4171">
      <w:pPr>
        <w:pStyle w:val="affff0"/>
        <w:numPr>
          <w:ilvl w:val="0"/>
          <w:numId w:val="33"/>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True</w:t>
      </w:r>
    </w:p>
    <w:p w14:paraId="39919FA1" w14:textId="77777777" w:rsidR="001F4171" w:rsidRPr="00211813" w:rsidRDefault="001F4171" w:rsidP="001F4171">
      <w:pPr>
        <w:pStyle w:val="affff0"/>
        <w:numPr>
          <w:ilvl w:val="0"/>
          <w:numId w:val="33"/>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False</w:t>
      </w:r>
    </w:p>
    <w:p w14:paraId="22A5B9E2" w14:textId="77777777" w:rsidR="001F4171" w:rsidRPr="00211813" w:rsidRDefault="001F4171" w:rsidP="001F4171">
      <w:pPr>
        <w:pStyle w:val="affff0"/>
        <w:numPr>
          <w:ilvl w:val="0"/>
          <w:numId w:val="28"/>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lastRenderedPageBreak/>
        <w:t>How does a router select the optimal route?</w:t>
      </w:r>
    </w:p>
    <w:p w14:paraId="4AD8D723" w14:textId="3ACA1A4A" w:rsidR="001F4171" w:rsidRPr="00211813" w:rsidRDefault="001F4171" w:rsidP="001F4171">
      <w:pPr>
        <w:pStyle w:val="affff0"/>
        <w:numPr>
          <w:ilvl w:val="0"/>
          <w:numId w:val="28"/>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How do I configure a floating route?</w:t>
      </w:r>
    </w:p>
    <w:p w14:paraId="7BC230DA" w14:textId="77777777" w:rsidR="001F4171" w:rsidRPr="00211813" w:rsidRDefault="001F4171" w:rsidP="001F4171">
      <w:pPr>
        <w:pStyle w:val="affff0"/>
        <w:numPr>
          <w:ilvl w:val="0"/>
          <w:numId w:val="28"/>
        </w:numPr>
        <w:spacing w:beforeLines="0" w:afterLines="0"/>
        <w:ind w:leftChars="0" w:firstLineChars="0"/>
        <w:contextualSpacing w:val="0"/>
        <w:rPr>
          <w:rFonts w:ascii="Huawei Sans" w:eastAsia="微软雅黑" w:hAnsi="Huawei Sans" w:cs="Huawei Sans"/>
        </w:rPr>
      </w:pPr>
      <w:r w:rsidRPr="00211813">
        <w:rPr>
          <w:rFonts w:ascii="Huawei Sans" w:eastAsia="微软雅黑" w:hAnsi="Huawei Sans" w:cs="Huawei Sans"/>
        </w:rPr>
        <w:t>What is the summary route for routes to 10.1.1.0/24, 10.1.3.0/24, and 10.1.9.0/24?</w:t>
      </w:r>
    </w:p>
    <w:p w14:paraId="14B2CA15" w14:textId="2C583299" w:rsidR="0012695B" w:rsidRPr="00211813" w:rsidRDefault="00F51AB0" w:rsidP="00F51AB0">
      <w:pPr>
        <w:pStyle w:val="2"/>
        <w:rPr>
          <w:rFonts w:cs="Huawei Sans"/>
        </w:rPr>
      </w:pPr>
      <w:bookmarkStart w:id="42" w:name="_Toc60148999"/>
      <w:r w:rsidRPr="00211813">
        <w:rPr>
          <w:rFonts w:cs="Huawei Sans"/>
        </w:rPr>
        <w:t>Summary</w:t>
      </w:r>
      <w:bookmarkEnd w:id="42"/>
    </w:p>
    <w:p w14:paraId="7B782DE7" w14:textId="77777777" w:rsidR="00F51AB0" w:rsidRPr="00211813" w:rsidRDefault="00F51AB0" w:rsidP="00F51AB0">
      <w:pPr>
        <w:pStyle w:val="1e"/>
        <w:rPr>
          <w:rFonts w:cs="Huawei Sans"/>
        </w:rPr>
      </w:pPr>
      <w:r w:rsidRPr="00211813">
        <w:rPr>
          <w:rFonts w:cs="Huawei Sans"/>
        </w:rPr>
        <w:t>This section presents the basic concepts of routes, how routes instruct routers to forward IP packets, common route attributes, and default routes (special static routes).</w:t>
      </w:r>
    </w:p>
    <w:p w14:paraId="4088411A" w14:textId="51962707" w:rsidR="0012695B" w:rsidRPr="00211813" w:rsidRDefault="00F51AB0" w:rsidP="00F51AB0">
      <w:pPr>
        <w:pStyle w:val="1e"/>
        <w:rPr>
          <w:rFonts w:cs="Huawei Sans"/>
        </w:rPr>
      </w:pPr>
      <w:r w:rsidRPr="00211813">
        <w:rPr>
          <w:rFonts w:cs="Huawei Sans"/>
        </w:rPr>
        <w:t>In addition, this section describes advanced routing features including route recursion, floating routes, and equal-cost routes, which are widely used on live networks.</w:t>
      </w:r>
      <w:bookmarkEnd w:id="7"/>
      <w:bookmarkEnd w:id="8"/>
    </w:p>
    <w:sectPr w:rsidR="0012695B" w:rsidRPr="00211813" w:rsidSect="0020153C">
      <w:headerReference w:type="default" r:id="rId53"/>
      <w:footerReference w:type="default" r:id="rId54"/>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496BCB" w14:textId="77777777" w:rsidR="00F22F84" w:rsidRDefault="00F22F84" w:rsidP="00940D2A">
      <w:pPr>
        <w:spacing w:before="0" w:after="0" w:line="240" w:lineRule="auto"/>
        <w:rPr>
          <w:rFonts w:hint="eastAsia"/>
        </w:rPr>
      </w:pPr>
      <w:r>
        <w:separator/>
      </w:r>
    </w:p>
  </w:endnote>
  <w:endnote w:type="continuationSeparator" w:id="0">
    <w:p w14:paraId="0EAC20F1" w14:textId="77777777" w:rsidR="00F22F84" w:rsidRDefault="00F22F84"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B24D54" w:rsidRPr="0009296F" w:rsidRDefault="00B24D54"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1D27B" w14:textId="77777777" w:rsidR="00F22F84" w:rsidRDefault="00F22F84" w:rsidP="00940D2A">
      <w:pPr>
        <w:spacing w:before="0" w:after="0" w:line="240" w:lineRule="auto"/>
        <w:rPr>
          <w:rFonts w:hint="eastAsia"/>
        </w:rPr>
      </w:pPr>
      <w:r>
        <w:separator/>
      </w:r>
    </w:p>
  </w:footnote>
  <w:footnote w:type="continuationSeparator" w:id="0">
    <w:p w14:paraId="578D56E4" w14:textId="77777777" w:rsidR="00F22F84" w:rsidRDefault="00F22F84"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B24D54" w:rsidRPr="008D4C04" w:rsidRDefault="00B24D54" w:rsidP="007F08A4">
    <w:pPr>
      <w:pStyle w:val="a6"/>
      <w:rPr>
        <w:rFonts w:ascii="Huawei Sans" w:hAnsi="Huawei Sans" w:cs="Huawei Sans"/>
      </w:rPr>
    </w:pPr>
  </w:p>
  <w:p w14:paraId="2A50B3A3" w14:textId="77777777" w:rsidR="00B24D54" w:rsidRPr="008D4C04" w:rsidRDefault="00B24D54"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B24D54" w:rsidRPr="008D4C04" w14:paraId="26A1A113" w14:textId="77777777" w:rsidTr="00343B82">
      <w:trPr>
        <w:cantSplit/>
        <w:trHeight w:hRule="exact" w:val="738"/>
      </w:trPr>
      <w:tc>
        <w:tcPr>
          <w:tcW w:w="1134" w:type="dxa"/>
        </w:tcPr>
        <w:p w14:paraId="75083314" w14:textId="77777777" w:rsidR="00B24D54" w:rsidRPr="008D4C04" w:rsidRDefault="00B24D54"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B24D54" w:rsidRPr="008D4C04" w:rsidRDefault="00B24D54" w:rsidP="007F08A4">
          <w:pPr>
            <w:spacing w:before="120"/>
            <w:rPr>
              <w:rFonts w:ascii="Huawei Sans" w:hAnsi="Huawei Sans" w:cs="Huawei Sans"/>
            </w:rPr>
          </w:pPr>
        </w:p>
      </w:tc>
      <w:tc>
        <w:tcPr>
          <w:tcW w:w="7386" w:type="dxa"/>
          <w:vAlign w:val="bottom"/>
        </w:tcPr>
        <w:p w14:paraId="4A674360" w14:textId="7FE0B7F3" w:rsidR="00B24D54" w:rsidRPr="008D4C04" w:rsidRDefault="00B24D54" w:rsidP="007F08A4">
          <w:pPr>
            <w:pStyle w:val="TableNote"/>
            <w:ind w:left="0"/>
            <w:jc w:val="center"/>
            <w:rPr>
              <w:rFonts w:ascii="Huawei Sans" w:hAnsi="Huawei Sans" w:cs="Huawei Sans"/>
              <w:noProof/>
            </w:rPr>
          </w:pPr>
          <w:r w:rsidRPr="000255CE">
            <w:rPr>
              <w:rFonts w:ascii="Huawei Sans" w:hAnsi="Huawei Sans" w:cs="Huawei Sans" w:hint="eastAsia"/>
              <w:noProof/>
            </w:rPr>
            <w:t>Network Layer Protocols and IP Addressing</w:t>
          </w:r>
        </w:p>
      </w:tc>
      <w:tc>
        <w:tcPr>
          <w:tcW w:w="1134" w:type="dxa"/>
          <w:vAlign w:val="bottom"/>
        </w:tcPr>
        <w:p w14:paraId="7690A89E" w14:textId="77777777" w:rsidR="00B24D54" w:rsidRPr="008D4C04" w:rsidRDefault="00B24D54"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DA4E6D">
            <w:rPr>
              <w:rFonts w:ascii="Huawei Sans" w:hAnsi="Huawei Sans" w:cs="Huawei Sans"/>
              <w:noProof/>
            </w:rPr>
            <w:t>1</w:t>
          </w:r>
          <w:r w:rsidRPr="008D4C04">
            <w:rPr>
              <w:rFonts w:ascii="Huawei Sans" w:hAnsi="Huawei Sans" w:cs="Huawei Sans"/>
              <w:noProof/>
            </w:rPr>
            <w:fldChar w:fldCharType="end"/>
          </w:r>
        </w:p>
      </w:tc>
    </w:tr>
  </w:tbl>
  <w:p w14:paraId="21AD0A21" w14:textId="77777777" w:rsidR="00B24D54" w:rsidRPr="008D4C04" w:rsidRDefault="00B24D54" w:rsidP="007F08A4">
    <w:pPr>
      <w:pStyle w:val="a6"/>
      <w:rPr>
        <w:rFonts w:ascii="Huawei Sans" w:hAnsi="Huawei Sans" w:cs="Huawei Sans"/>
      </w:rPr>
    </w:pPr>
  </w:p>
  <w:p w14:paraId="066A5E9F" w14:textId="77777777" w:rsidR="00B24D54" w:rsidRPr="008D4C04" w:rsidRDefault="00B24D54" w:rsidP="007F08A4">
    <w:pPr>
      <w:pStyle w:val="a6"/>
      <w:rPr>
        <w:rFonts w:ascii="Huawei Sans" w:hAnsi="Huawei Sans" w:cs="Huawei Sans"/>
      </w:rPr>
    </w:pPr>
  </w:p>
  <w:p w14:paraId="39BCA9F1" w14:textId="77777777" w:rsidR="00B24D54" w:rsidRPr="008D4C04" w:rsidRDefault="00B24D54" w:rsidP="007F08A4">
    <w:pPr>
      <w:pStyle w:val="a6"/>
      <w:rPr>
        <w:rFonts w:ascii="Huawei Sans" w:hAnsi="Huawei Sans" w:cs="Huawei Sans"/>
      </w:rPr>
    </w:pPr>
  </w:p>
  <w:p w14:paraId="37FF17CB" w14:textId="77777777" w:rsidR="00B24D54" w:rsidRPr="007F08A4" w:rsidRDefault="00B24D54"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53352"/>
    <w:multiLevelType w:val="hybridMultilevel"/>
    <w:tmpl w:val="1D941D0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 w15:restartNumberingAfterBreak="0">
    <w:nsid w:val="0A8A0A2D"/>
    <w:multiLevelType w:val="hybridMultilevel"/>
    <w:tmpl w:val="2424FF6A"/>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4" w15:restartNumberingAfterBreak="0">
    <w:nsid w:val="0FD629AF"/>
    <w:multiLevelType w:val="hybridMultilevel"/>
    <w:tmpl w:val="BFA21D48"/>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5" w15:restartNumberingAfterBreak="0">
    <w:nsid w:val="171657A1"/>
    <w:multiLevelType w:val="multilevel"/>
    <w:tmpl w:val="4E0EE832"/>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6" w15:restartNumberingAfterBreak="0">
    <w:nsid w:val="19B90EF8"/>
    <w:multiLevelType w:val="hybridMultilevel"/>
    <w:tmpl w:val="ED7AF65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7"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8" w15:restartNumberingAfterBreak="0">
    <w:nsid w:val="1D5755D3"/>
    <w:multiLevelType w:val="hybridMultilevel"/>
    <w:tmpl w:val="6C36F220"/>
    <w:lvl w:ilvl="0" w:tplc="4C4C8B2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30210E90"/>
    <w:multiLevelType w:val="hybridMultilevel"/>
    <w:tmpl w:val="D4684DB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1" w15:restartNumberingAfterBreak="0">
    <w:nsid w:val="35D14559"/>
    <w:multiLevelType w:val="hybridMultilevel"/>
    <w:tmpl w:val="7D522BA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2" w15:restartNumberingAfterBreak="0">
    <w:nsid w:val="386113CE"/>
    <w:multiLevelType w:val="hybridMultilevel"/>
    <w:tmpl w:val="E47E65DA"/>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3" w15:restartNumberingAfterBreak="0">
    <w:nsid w:val="392A4E71"/>
    <w:multiLevelType w:val="hybridMultilevel"/>
    <w:tmpl w:val="01C680EE"/>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4" w15:restartNumberingAfterBreak="0">
    <w:nsid w:val="3B282501"/>
    <w:multiLevelType w:val="hybridMultilevel"/>
    <w:tmpl w:val="127ED6B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5" w15:restartNumberingAfterBreak="0">
    <w:nsid w:val="3EE1724F"/>
    <w:multiLevelType w:val="hybridMultilevel"/>
    <w:tmpl w:val="18248400"/>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 w15:restartNumberingAfterBreak="0">
    <w:nsid w:val="4179020C"/>
    <w:multiLevelType w:val="hybridMultilevel"/>
    <w:tmpl w:val="75C68A8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0"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7F33F87"/>
    <w:multiLevelType w:val="hybridMultilevel"/>
    <w:tmpl w:val="D51E6B5C"/>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3" w15:restartNumberingAfterBreak="0">
    <w:nsid w:val="5C086467"/>
    <w:multiLevelType w:val="hybridMultilevel"/>
    <w:tmpl w:val="FEB61FA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4" w15:restartNumberingAfterBreak="0">
    <w:nsid w:val="5C8479E7"/>
    <w:multiLevelType w:val="hybridMultilevel"/>
    <w:tmpl w:val="CF7C5510"/>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5" w15:restartNumberingAfterBreak="0">
    <w:nsid w:val="5F4C437D"/>
    <w:multiLevelType w:val="hybridMultilevel"/>
    <w:tmpl w:val="CE60E54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8" w15:restartNumberingAfterBreak="0">
    <w:nsid w:val="68EC68D4"/>
    <w:multiLevelType w:val="hybridMultilevel"/>
    <w:tmpl w:val="B3C6615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9" w15:restartNumberingAfterBreak="0">
    <w:nsid w:val="6D7738F8"/>
    <w:multiLevelType w:val="hybridMultilevel"/>
    <w:tmpl w:val="8A32355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0"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31" w15:restartNumberingAfterBreak="0">
    <w:nsid w:val="70C7548E"/>
    <w:multiLevelType w:val="hybridMultilevel"/>
    <w:tmpl w:val="1790669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2"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32"/>
  </w:num>
  <w:num w:numId="2">
    <w:abstractNumId w:val="18"/>
  </w:num>
  <w:num w:numId="3">
    <w:abstractNumId w:val="9"/>
  </w:num>
  <w:num w:numId="4">
    <w:abstractNumId w:val="5"/>
  </w:num>
  <w:num w:numId="5">
    <w:abstractNumId w:val="20"/>
  </w:num>
  <w:num w:numId="6">
    <w:abstractNumId w:val="8"/>
  </w:num>
  <w:num w:numId="7">
    <w:abstractNumId w:val="3"/>
  </w:num>
  <w:num w:numId="8">
    <w:abstractNumId w:val="17"/>
  </w:num>
  <w:num w:numId="9">
    <w:abstractNumId w:val="21"/>
  </w:num>
  <w:num w:numId="10">
    <w:abstractNumId w:val="19"/>
  </w:num>
  <w:num w:numId="11">
    <w:abstractNumId w:val="26"/>
  </w:num>
  <w:num w:numId="12">
    <w:abstractNumId w:val="2"/>
  </w:num>
  <w:num w:numId="13">
    <w:abstractNumId w:val="7"/>
  </w:num>
  <w:num w:numId="14">
    <w:abstractNumId w:val="30"/>
  </w:num>
  <w:num w:numId="15">
    <w:abstractNumId w:val="27"/>
  </w:num>
  <w:num w:numId="16">
    <w:abstractNumId w:val="10"/>
  </w:num>
  <w:num w:numId="17">
    <w:abstractNumId w:val="16"/>
  </w:num>
  <w:num w:numId="18">
    <w:abstractNumId w:val="29"/>
  </w:num>
  <w:num w:numId="19">
    <w:abstractNumId w:val="23"/>
  </w:num>
  <w:num w:numId="20">
    <w:abstractNumId w:val="25"/>
  </w:num>
  <w:num w:numId="21">
    <w:abstractNumId w:val="11"/>
  </w:num>
  <w:num w:numId="22">
    <w:abstractNumId w:val="13"/>
  </w:num>
  <w:num w:numId="23">
    <w:abstractNumId w:val="28"/>
  </w:num>
  <w:num w:numId="24">
    <w:abstractNumId w:val="14"/>
  </w:num>
  <w:num w:numId="25">
    <w:abstractNumId w:val="0"/>
  </w:num>
  <w:num w:numId="26">
    <w:abstractNumId w:val="31"/>
  </w:num>
  <w:num w:numId="27">
    <w:abstractNumId w:val="6"/>
  </w:num>
  <w:num w:numId="28">
    <w:abstractNumId w:val="1"/>
  </w:num>
  <w:num w:numId="29">
    <w:abstractNumId w:val="15"/>
  </w:num>
  <w:num w:numId="30">
    <w:abstractNumId w:val="24"/>
  </w:num>
  <w:num w:numId="31">
    <w:abstractNumId w:val="22"/>
  </w:num>
  <w:num w:numId="32">
    <w:abstractNumId w:val="4"/>
  </w:num>
  <w:num w:numId="33">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C0A"/>
    <w:rsid w:val="00011630"/>
    <w:rsid w:val="00011962"/>
    <w:rsid w:val="00011B50"/>
    <w:rsid w:val="00013155"/>
    <w:rsid w:val="00014276"/>
    <w:rsid w:val="000145D8"/>
    <w:rsid w:val="00014C0D"/>
    <w:rsid w:val="000171EC"/>
    <w:rsid w:val="00017C40"/>
    <w:rsid w:val="000210D2"/>
    <w:rsid w:val="00021566"/>
    <w:rsid w:val="0002214D"/>
    <w:rsid w:val="0002276F"/>
    <w:rsid w:val="00024836"/>
    <w:rsid w:val="0002558E"/>
    <w:rsid w:val="000255CE"/>
    <w:rsid w:val="00027F46"/>
    <w:rsid w:val="00030293"/>
    <w:rsid w:val="000321CB"/>
    <w:rsid w:val="00033243"/>
    <w:rsid w:val="00033F84"/>
    <w:rsid w:val="000357FE"/>
    <w:rsid w:val="000375E9"/>
    <w:rsid w:val="00041545"/>
    <w:rsid w:val="00041907"/>
    <w:rsid w:val="00043B1A"/>
    <w:rsid w:val="000502C1"/>
    <w:rsid w:val="00050311"/>
    <w:rsid w:val="000504DB"/>
    <w:rsid w:val="0005157D"/>
    <w:rsid w:val="00051A7C"/>
    <w:rsid w:val="00051CA2"/>
    <w:rsid w:val="00052608"/>
    <w:rsid w:val="000535E5"/>
    <w:rsid w:val="00054DE4"/>
    <w:rsid w:val="00064F80"/>
    <w:rsid w:val="0006678D"/>
    <w:rsid w:val="0006684D"/>
    <w:rsid w:val="00066A44"/>
    <w:rsid w:val="00066F4D"/>
    <w:rsid w:val="00070957"/>
    <w:rsid w:val="00071923"/>
    <w:rsid w:val="00072087"/>
    <w:rsid w:val="0007236C"/>
    <w:rsid w:val="00072AAD"/>
    <w:rsid w:val="00074B6E"/>
    <w:rsid w:val="00076475"/>
    <w:rsid w:val="00076AFE"/>
    <w:rsid w:val="00076E78"/>
    <w:rsid w:val="000777E5"/>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507"/>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6AA"/>
    <w:rsid w:val="000E3396"/>
    <w:rsid w:val="000E3FA8"/>
    <w:rsid w:val="000E48ED"/>
    <w:rsid w:val="000E5B3B"/>
    <w:rsid w:val="000F21A1"/>
    <w:rsid w:val="000F2F37"/>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2695B"/>
    <w:rsid w:val="00131CAC"/>
    <w:rsid w:val="00134805"/>
    <w:rsid w:val="00135B97"/>
    <w:rsid w:val="00135C53"/>
    <w:rsid w:val="00141351"/>
    <w:rsid w:val="0014145E"/>
    <w:rsid w:val="0014154F"/>
    <w:rsid w:val="00142926"/>
    <w:rsid w:val="00142F34"/>
    <w:rsid w:val="0014332B"/>
    <w:rsid w:val="0014385B"/>
    <w:rsid w:val="0014498F"/>
    <w:rsid w:val="00145053"/>
    <w:rsid w:val="001453BD"/>
    <w:rsid w:val="001454CD"/>
    <w:rsid w:val="00145A38"/>
    <w:rsid w:val="00150668"/>
    <w:rsid w:val="00150967"/>
    <w:rsid w:val="00152661"/>
    <w:rsid w:val="00154ACF"/>
    <w:rsid w:val="00156F51"/>
    <w:rsid w:val="00160729"/>
    <w:rsid w:val="00161BC3"/>
    <w:rsid w:val="00163D02"/>
    <w:rsid w:val="001666C5"/>
    <w:rsid w:val="00172027"/>
    <w:rsid w:val="00172E55"/>
    <w:rsid w:val="0017327A"/>
    <w:rsid w:val="0017451A"/>
    <w:rsid w:val="00176B45"/>
    <w:rsid w:val="00180259"/>
    <w:rsid w:val="0018080D"/>
    <w:rsid w:val="00180E3E"/>
    <w:rsid w:val="00181143"/>
    <w:rsid w:val="001818EC"/>
    <w:rsid w:val="00185231"/>
    <w:rsid w:val="00185EEE"/>
    <w:rsid w:val="00187508"/>
    <w:rsid w:val="00187DEF"/>
    <w:rsid w:val="00190A41"/>
    <w:rsid w:val="00191323"/>
    <w:rsid w:val="00191D15"/>
    <w:rsid w:val="001921A9"/>
    <w:rsid w:val="001924BC"/>
    <w:rsid w:val="0019562C"/>
    <w:rsid w:val="001964B5"/>
    <w:rsid w:val="00196C9F"/>
    <w:rsid w:val="00197385"/>
    <w:rsid w:val="001A14C4"/>
    <w:rsid w:val="001A24AF"/>
    <w:rsid w:val="001A3936"/>
    <w:rsid w:val="001A42A4"/>
    <w:rsid w:val="001A7817"/>
    <w:rsid w:val="001B0FF2"/>
    <w:rsid w:val="001B18BF"/>
    <w:rsid w:val="001B20C3"/>
    <w:rsid w:val="001B38FF"/>
    <w:rsid w:val="001B3B2E"/>
    <w:rsid w:val="001B4094"/>
    <w:rsid w:val="001B4737"/>
    <w:rsid w:val="001B5D02"/>
    <w:rsid w:val="001B6067"/>
    <w:rsid w:val="001B6FAC"/>
    <w:rsid w:val="001B70B6"/>
    <w:rsid w:val="001C0851"/>
    <w:rsid w:val="001C0E12"/>
    <w:rsid w:val="001C0F7A"/>
    <w:rsid w:val="001C19A3"/>
    <w:rsid w:val="001C3D41"/>
    <w:rsid w:val="001C3F12"/>
    <w:rsid w:val="001C4487"/>
    <w:rsid w:val="001D001D"/>
    <w:rsid w:val="001D0149"/>
    <w:rsid w:val="001D0278"/>
    <w:rsid w:val="001D18DC"/>
    <w:rsid w:val="001D4ED4"/>
    <w:rsid w:val="001D669F"/>
    <w:rsid w:val="001D6842"/>
    <w:rsid w:val="001D7530"/>
    <w:rsid w:val="001D7DDA"/>
    <w:rsid w:val="001E30B9"/>
    <w:rsid w:val="001E382D"/>
    <w:rsid w:val="001E5B72"/>
    <w:rsid w:val="001E6211"/>
    <w:rsid w:val="001E6ABB"/>
    <w:rsid w:val="001E71BD"/>
    <w:rsid w:val="001F1D00"/>
    <w:rsid w:val="001F3661"/>
    <w:rsid w:val="001F3E31"/>
    <w:rsid w:val="001F4171"/>
    <w:rsid w:val="001F54BE"/>
    <w:rsid w:val="002004D8"/>
    <w:rsid w:val="00200836"/>
    <w:rsid w:val="0020153C"/>
    <w:rsid w:val="00203E5B"/>
    <w:rsid w:val="002044DD"/>
    <w:rsid w:val="002116A0"/>
    <w:rsid w:val="00211813"/>
    <w:rsid w:val="0021235C"/>
    <w:rsid w:val="002134C0"/>
    <w:rsid w:val="0021362D"/>
    <w:rsid w:val="002148FC"/>
    <w:rsid w:val="00215F94"/>
    <w:rsid w:val="00216D88"/>
    <w:rsid w:val="00217D84"/>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4026F"/>
    <w:rsid w:val="00242D9E"/>
    <w:rsid w:val="002435A7"/>
    <w:rsid w:val="00244EA6"/>
    <w:rsid w:val="002457D8"/>
    <w:rsid w:val="002461C9"/>
    <w:rsid w:val="00246E3D"/>
    <w:rsid w:val="002512A2"/>
    <w:rsid w:val="00251FCE"/>
    <w:rsid w:val="00253234"/>
    <w:rsid w:val="00253B8B"/>
    <w:rsid w:val="002541B3"/>
    <w:rsid w:val="00257718"/>
    <w:rsid w:val="002605B0"/>
    <w:rsid w:val="00260775"/>
    <w:rsid w:val="00262636"/>
    <w:rsid w:val="00264059"/>
    <w:rsid w:val="002652D5"/>
    <w:rsid w:val="002711F9"/>
    <w:rsid w:val="00271653"/>
    <w:rsid w:val="00273DF1"/>
    <w:rsid w:val="00274DC5"/>
    <w:rsid w:val="0027689A"/>
    <w:rsid w:val="00276B83"/>
    <w:rsid w:val="00276BD2"/>
    <w:rsid w:val="00280D10"/>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1CB1"/>
    <w:rsid w:val="002A2995"/>
    <w:rsid w:val="002A2E79"/>
    <w:rsid w:val="002A2F8F"/>
    <w:rsid w:val="002A33AF"/>
    <w:rsid w:val="002A39A2"/>
    <w:rsid w:val="002A3B1A"/>
    <w:rsid w:val="002A486C"/>
    <w:rsid w:val="002A571E"/>
    <w:rsid w:val="002A5DEE"/>
    <w:rsid w:val="002A7E08"/>
    <w:rsid w:val="002A7EB3"/>
    <w:rsid w:val="002B0014"/>
    <w:rsid w:val="002B05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ABE"/>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05F1"/>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3B82"/>
    <w:rsid w:val="003449B6"/>
    <w:rsid w:val="00345758"/>
    <w:rsid w:val="00345CA8"/>
    <w:rsid w:val="003460BF"/>
    <w:rsid w:val="003461B0"/>
    <w:rsid w:val="0034741F"/>
    <w:rsid w:val="00350893"/>
    <w:rsid w:val="00350A7D"/>
    <w:rsid w:val="00352F23"/>
    <w:rsid w:val="003539B9"/>
    <w:rsid w:val="00354F2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427"/>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49C"/>
    <w:rsid w:val="003A5BE8"/>
    <w:rsid w:val="003A5FE1"/>
    <w:rsid w:val="003A7260"/>
    <w:rsid w:val="003A7C9C"/>
    <w:rsid w:val="003B0C21"/>
    <w:rsid w:val="003B1CDC"/>
    <w:rsid w:val="003B22E9"/>
    <w:rsid w:val="003B2CEF"/>
    <w:rsid w:val="003B49A7"/>
    <w:rsid w:val="003B4ED9"/>
    <w:rsid w:val="003B6F29"/>
    <w:rsid w:val="003C08CB"/>
    <w:rsid w:val="003C1978"/>
    <w:rsid w:val="003C1E9E"/>
    <w:rsid w:val="003C2E2D"/>
    <w:rsid w:val="003C30C3"/>
    <w:rsid w:val="003C39E6"/>
    <w:rsid w:val="003C5BDB"/>
    <w:rsid w:val="003C5BE1"/>
    <w:rsid w:val="003D2573"/>
    <w:rsid w:val="003D2786"/>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12CF"/>
    <w:rsid w:val="00403032"/>
    <w:rsid w:val="0040332D"/>
    <w:rsid w:val="004040EF"/>
    <w:rsid w:val="004053CB"/>
    <w:rsid w:val="0041039A"/>
    <w:rsid w:val="004105EC"/>
    <w:rsid w:val="00411791"/>
    <w:rsid w:val="00412EDE"/>
    <w:rsid w:val="00413400"/>
    <w:rsid w:val="004136A5"/>
    <w:rsid w:val="0041409F"/>
    <w:rsid w:val="00416E2E"/>
    <w:rsid w:val="00420B72"/>
    <w:rsid w:val="00422748"/>
    <w:rsid w:val="004278B5"/>
    <w:rsid w:val="004300F4"/>
    <w:rsid w:val="004314CE"/>
    <w:rsid w:val="004346AD"/>
    <w:rsid w:val="004356EB"/>
    <w:rsid w:val="00435FAE"/>
    <w:rsid w:val="0043602D"/>
    <w:rsid w:val="004361FB"/>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21F6"/>
    <w:rsid w:val="004832FC"/>
    <w:rsid w:val="0048347D"/>
    <w:rsid w:val="00483F9A"/>
    <w:rsid w:val="00486E75"/>
    <w:rsid w:val="00487A1C"/>
    <w:rsid w:val="00487D14"/>
    <w:rsid w:val="00487E35"/>
    <w:rsid w:val="00490EDD"/>
    <w:rsid w:val="00491A2E"/>
    <w:rsid w:val="004933CE"/>
    <w:rsid w:val="004957AB"/>
    <w:rsid w:val="00496E4C"/>
    <w:rsid w:val="00497F73"/>
    <w:rsid w:val="004A2642"/>
    <w:rsid w:val="004A2673"/>
    <w:rsid w:val="004A3992"/>
    <w:rsid w:val="004A4005"/>
    <w:rsid w:val="004B0D41"/>
    <w:rsid w:val="004B1026"/>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35D9"/>
    <w:rsid w:val="005214A7"/>
    <w:rsid w:val="00522580"/>
    <w:rsid w:val="00523C28"/>
    <w:rsid w:val="00523E52"/>
    <w:rsid w:val="0052474E"/>
    <w:rsid w:val="0052675B"/>
    <w:rsid w:val="00526952"/>
    <w:rsid w:val="00526BBC"/>
    <w:rsid w:val="00530302"/>
    <w:rsid w:val="00530D24"/>
    <w:rsid w:val="0053194D"/>
    <w:rsid w:val="00533708"/>
    <w:rsid w:val="005350A0"/>
    <w:rsid w:val="0053545F"/>
    <w:rsid w:val="00536900"/>
    <w:rsid w:val="00536D4D"/>
    <w:rsid w:val="00537472"/>
    <w:rsid w:val="00541CDC"/>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0254"/>
    <w:rsid w:val="00581446"/>
    <w:rsid w:val="00581962"/>
    <w:rsid w:val="00585E01"/>
    <w:rsid w:val="00586D12"/>
    <w:rsid w:val="00592EA9"/>
    <w:rsid w:val="00594091"/>
    <w:rsid w:val="00596A92"/>
    <w:rsid w:val="005A0AA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364"/>
    <w:rsid w:val="005C4B55"/>
    <w:rsid w:val="005C4E64"/>
    <w:rsid w:val="005C7FAB"/>
    <w:rsid w:val="005D143E"/>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E7899"/>
    <w:rsid w:val="005F10B1"/>
    <w:rsid w:val="005F26D0"/>
    <w:rsid w:val="005F2A85"/>
    <w:rsid w:val="005F5536"/>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669E"/>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6637"/>
    <w:rsid w:val="006468D2"/>
    <w:rsid w:val="006521BE"/>
    <w:rsid w:val="00652354"/>
    <w:rsid w:val="00652A23"/>
    <w:rsid w:val="00652FDB"/>
    <w:rsid w:val="00655365"/>
    <w:rsid w:val="00656D35"/>
    <w:rsid w:val="00656DFB"/>
    <w:rsid w:val="006611CD"/>
    <w:rsid w:val="00661235"/>
    <w:rsid w:val="00662E2B"/>
    <w:rsid w:val="00664473"/>
    <w:rsid w:val="006646A8"/>
    <w:rsid w:val="00665B0E"/>
    <w:rsid w:val="00672951"/>
    <w:rsid w:val="00674A4C"/>
    <w:rsid w:val="006765F5"/>
    <w:rsid w:val="00676C2A"/>
    <w:rsid w:val="00680302"/>
    <w:rsid w:val="00680585"/>
    <w:rsid w:val="00680B76"/>
    <w:rsid w:val="00681061"/>
    <w:rsid w:val="006825AC"/>
    <w:rsid w:val="00683953"/>
    <w:rsid w:val="0068422F"/>
    <w:rsid w:val="00691C48"/>
    <w:rsid w:val="00691CA6"/>
    <w:rsid w:val="0069554C"/>
    <w:rsid w:val="00695D19"/>
    <w:rsid w:val="00697D2C"/>
    <w:rsid w:val="006A144A"/>
    <w:rsid w:val="006A22A1"/>
    <w:rsid w:val="006A25D7"/>
    <w:rsid w:val="006A39FD"/>
    <w:rsid w:val="006A458E"/>
    <w:rsid w:val="006A7AB4"/>
    <w:rsid w:val="006B58EE"/>
    <w:rsid w:val="006B5E98"/>
    <w:rsid w:val="006B6A79"/>
    <w:rsid w:val="006C0BC8"/>
    <w:rsid w:val="006C1E0B"/>
    <w:rsid w:val="006C425F"/>
    <w:rsid w:val="006C4329"/>
    <w:rsid w:val="006C559F"/>
    <w:rsid w:val="006C65AA"/>
    <w:rsid w:val="006D0B05"/>
    <w:rsid w:val="006D622A"/>
    <w:rsid w:val="006E0824"/>
    <w:rsid w:val="006E17E3"/>
    <w:rsid w:val="006E2DF2"/>
    <w:rsid w:val="006E2F9F"/>
    <w:rsid w:val="006E70B8"/>
    <w:rsid w:val="006F206B"/>
    <w:rsid w:val="006F23AF"/>
    <w:rsid w:val="006F2A6C"/>
    <w:rsid w:val="006F3081"/>
    <w:rsid w:val="006F4046"/>
    <w:rsid w:val="006F58F0"/>
    <w:rsid w:val="006F6B63"/>
    <w:rsid w:val="007029D0"/>
    <w:rsid w:val="0070345E"/>
    <w:rsid w:val="0070376F"/>
    <w:rsid w:val="007042AA"/>
    <w:rsid w:val="007043C1"/>
    <w:rsid w:val="00704E84"/>
    <w:rsid w:val="00705017"/>
    <w:rsid w:val="0070636C"/>
    <w:rsid w:val="007104AC"/>
    <w:rsid w:val="007117AB"/>
    <w:rsid w:val="00711AA7"/>
    <w:rsid w:val="00713707"/>
    <w:rsid w:val="00713FD2"/>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D63"/>
    <w:rsid w:val="00737E11"/>
    <w:rsid w:val="00737EF0"/>
    <w:rsid w:val="00740369"/>
    <w:rsid w:val="00742A75"/>
    <w:rsid w:val="00742D5E"/>
    <w:rsid w:val="00742FB5"/>
    <w:rsid w:val="0074365E"/>
    <w:rsid w:val="0074627D"/>
    <w:rsid w:val="0074648A"/>
    <w:rsid w:val="007476D8"/>
    <w:rsid w:val="007511FB"/>
    <w:rsid w:val="007513EB"/>
    <w:rsid w:val="00752B9C"/>
    <w:rsid w:val="00754D4D"/>
    <w:rsid w:val="0075561F"/>
    <w:rsid w:val="0075691C"/>
    <w:rsid w:val="00756FCA"/>
    <w:rsid w:val="00757266"/>
    <w:rsid w:val="007578B3"/>
    <w:rsid w:val="00760AD1"/>
    <w:rsid w:val="00762127"/>
    <w:rsid w:val="00762BC7"/>
    <w:rsid w:val="007638B2"/>
    <w:rsid w:val="00765458"/>
    <w:rsid w:val="00765F00"/>
    <w:rsid w:val="0076735B"/>
    <w:rsid w:val="007673B1"/>
    <w:rsid w:val="00771CA2"/>
    <w:rsid w:val="00771F53"/>
    <w:rsid w:val="00774DDB"/>
    <w:rsid w:val="007750B2"/>
    <w:rsid w:val="00775422"/>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B89"/>
    <w:rsid w:val="007B1662"/>
    <w:rsid w:val="007B1E9D"/>
    <w:rsid w:val="007B570C"/>
    <w:rsid w:val="007B5F15"/>
    <w:rsid w:val="007B656E"/>
    <w:rsid w:val="007C0C8B"/>
    <w:rsid w:val="007C16D6"/>
    <w:rsid w:val="007C2CDF"/>
    <w:rsid w:val="007C58EA"/>
    <w:rsid w:val="007D0F25"/>
    <w:rsid w:val="007D1776"/>
    <w:rsid w:val="007D1AD5"/>
    <w:rsid w:val="007D1DFD"/>
    <w:rsid w:val="007D2A02"/>
    <w:rsid w:val="007D2A46"/>
    <w:rsid w:val="007D410C"/>
    <w:rsid w:val="007D64F6"/>
    <w:rsid w:val="007E021F"/>
    <w:rsid w:val="007E1945"/>
    <w:rsid w:val="007E2B96"/>
    <w:rsid w:val="007E2F3F"/>
    <w:rsid w:val="007E30DF"/>
    <w:rsid w:val="007E4F2E"/>
    <w:rsid w:val="007E59F2"/>
    <w:rsid w:val="007E5E20"/>
    <w:rsid w:val="007E6778"/>
    <w:rsid w:val="007E70B4"/>
    <w:rsid w:val="007F08A4"/>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D41"/>
    <w:rsid w:val="00807F84"/>
    <w:rsid w:val="00810E74"/>
    <w:rsid w:val="00810FD2"/>
    <w:rsid w:val="00811280"/>
    <w:rsid w:val="00811B8B"/>
    <w:rsid w:val="00811EA4"/>
    <w:rsid w:val="0081257B"/>
    <w:rsid w:val="00814B59"/>
    <w:rsid w:val="0081507B"/>
    <w:rsid w:val="0081556A"/>
    <w:rsid w:val="0081682E"/>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1556"/>
    <w:rsid w:val="00843274"/>
    <w:rsid w:val="0084363F"/>
    <w:rsid w:val="00843817"/>
    <w:rsid w:val="0084475E"/>
    <w:rsid w:val="0084655B"/>
    <w:rsid w:val="00846BB0"/>
    <w:rsid w:val="00847057"/>
    <w:rsid w:val="00850B14"/>
    <w:rsid w:val="00851383"/>
    <w:rsid w:val="00851563"/>
    <w:rsid w:val="00851688"/>
    <w:rsid w:val="00851DB9"/>
    <w:rsid w:val="00851F82"/>
    <w:rsid w:val="008522C4"/>
    <w:rsid w:val="00852C97"/>
    <w:rsid w:val="00852EDF"/>
    <w:rsid w:val="008558AA"/>
    <w:rsid w:val="00856EDA"/>
    <w:rsid w:val="0086134D"/>
    <w:rsid w:val="008619CD"/>
    <w:rsid w:val="00861AD4"/>
    <w:rsid w:val="00863386"/>
    <w:rsid w:val="00864F67"/>
    <w:rsid w:val="00865C51"/>
    <w:rsid w:val="00866CFB"/>
    <w:rsid w:val="00870F0E"/>
    <w:rsid w:val="008711C0"/>
    <w:rsid w:val="008731B3"/>
    <w:rsid w:val="0087575D"/>
    <w:rsid w:val="008763C5"/>
    <w:rsid w:val="0087789B"/>
    <w:rsid w:val="008779F0"/>
    <w:rsid w:val="00877F78"/>
    <w:rsid w:val="0088089F"/>
    <w:rsid w:val="008815FE"/>
    <w:rsid w:val="00883CD8"/>
    <w:rsid w:val="00883E98"/>
    <w:rsid w:val="008845C4"/>
    <w:rsid w:val="00884B45"/>
    <w:rsid w:val="00887F79"/>
    <w:rsid w:val="00890300"/>
    <w:rsid w:val="00890E6E"/>
    <w:rsid w:val="0089106F"/>
    <w:rsid w:val="00892ED7"/>
    <w:rsid w:val="008938AC"/>
    <w:rsid w:val="00894601"/>
    <w:rsid w:val="00894B1A"/>
    <w:rsid w:val="00895F1B"/>
    <w:rsid w:val="00897757"/>
    <w:rsid w:val="008A08C6"/>
    <w:rsid w:val="008A0CDC"/>
    <w:rsid w:val="008A1959"/>
    <w:rsid w:val="008A288E"/>
    <w:rsid w:val="008A3B32"/>
    <w:rsid w:val="008A4ADD"/>
    <w:rsid w:val="008A4BDD"/>
    <w:rsid w:val="008A4D88"/>
    <w:rsid w:val="008A5256"/>
    <w:rsid w:val="008B00C7"/>
    <w:rsid w:val="008B0E3E"/>
    <w:rsid w:val="008B17EE"/>
    <w:rsid w:val="008B27DF"/>
    <w:rsid w:val="008B34F2"/>
    <w:rsid w:val="008B4D70"/>
    <w:rsid w:val="008B5835"/>
    <w:rsid w:val="008B6D57"/>
    <w:rsid w:val="008B7B9B"/>
    <w:rsid w:val="008C02CF"/>
    <w:rsid w:val="008C0438"/>
    <w:rsid w:val="008C2E4D"/>
    <w:rsid w:val="008C30F4"/>
    <w:rsid w:val="008C5037"/>
    <w:rsid w:val="008C7F85"/>
    <w:rsid w:val="008D2C22"/>
    <w:rsid w:val="008D76B5"/>
    <w:rsid w:val="008E0285"/>
    <w:rsid w:val="008E322E"/>
    <w:rsid w:val="008E6235"/>
    <w:rsid w:val="008E68BA"/>
    <w:rsid w:val="008E72B4"/>
    <w:rsid w:val="008F2081"/>
    <w:rsid w:val="008F7FF9"/>
    <w:rsid w:val="00900AEF"/>
    <w:rsid w:val="00902553"/>
    <w:rsid w:val="00902B2B"/>
    <w:rsid w:val="00903192"/>
    <w:rsid w:val="00903F93"/>
    <w:rsid w:val="009058A8"/>
    <w:rsid w:val="00907A51"/>
    <w:rsid w:val="00907F52"/>
    <w:rsid w:val="00912A6C"/>
    <w:rsid w:val="00914840"/>
    <w:rsid w:val="00914937"/>
    <w:rsid w:val="009171BC"/>
    <w:rsid w:val="0092083F"/>
    <w:rsid w:val="0092482D"/>
    <w:rsid w:val="00925318"/>
    <w:rsid w:val="00925373"/>
    <w:rsid w:val="009301F6"/>
    <w:rsid w:val="00931412"/>
    <w:rsid w:val="009319E8"/>
    <w:rsid w:val="00934483"/>
    <w:rsid w:val="00937764"/>
    <w:rsid w:val="00940D2A"/>
    <w:rsid w:val="00941295"/>
    <w:rsid w:val="00941CE0"/>
    <w:rsid w:val="00943F7A"/>
    <w:rsid w:val="00947A35"/>
    <w:rsid w:val="00950A31"/>
    <w:rsid w:val="00951F14"/>
    <w:rsid w:val="009532E4"/>
    <w:rsid w:val="009540D2"/>
    <w:rsid w:val="009574FE"/>
    <w:rsid w:val="00962B5E"/>
    <w:rsid w:val="00963BC9"/>
    <w:rsid w:val="00964E90"/>
    <w:rsid w:val="00965B42"/>
    <w:rsid w:val="00967337"/>
    <w:rsid w:val="00967407"/>
    <w:rsid w:val="00967511"/>
    <w:rsid w:val="0096779F"/>
    <w:rsid w:val="00970D02"/>
    <w:rsid w:val="0097211B"/>
    <w:rsid w:val="00972BB4"/>
    <w:rsid w:val="0097428F"/>
    <w:rsid w:val="009761C5"/>
    <w:rsid w:val="0097664E"/>
    <w:rsid w:val="00977DD6"/>
    <w:rsid w:val="00980F37"/>
    <w:rsid w:val="00981741"/>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15B1"/>
    <w:rsid w:val="009B2AEB"/>
    <w:rsid w:val="009B2E12"/>
    <w:rsid w:val="009B499C"/>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969"/>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20093"/>
    <w:rsid w:val="00A20DAD"/>
    <w:rsid w:val="00A22743"/>
    <w:rsid w:val="00A22BAD"/>
    <w:rsid w:val="00A24A27"/>
    <w:rsid w:val="00A25571"/>
    <w:rsid w:val="00A27105"/>
    <w:rsid w:val="00A30296"/>
    <w:rsid w:val="00A313A0"/>
    <w:rsid w:val="00A32195"/>
    <w:rsid w:val="00A3398E"/>
    <w:rsid w:val="00A37BAA"/>
    <w:rsid w:val="00A40B3C"/>
    <w:rsid w:val="00A42333"/>
    <w:rsid w:val="00A46BF3"/>
    <w:rsid w:val="00A47302"/>
    <w:rsid w:val="00A47728"/>
    <w:rsid w:val="00A515D9"/>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3D37"/>
    <w:rsid w:val="00A73FA6"/>
    <w:rsid w:val="00A7532F"/>
    <w:rsid w:val="00A75ACB"/>
    <w:rsid w:val="00A75B4B"/>
    <w:rsid w:val="00A76E5D"/>
    <w:rsid w:val="00A81AF3"/>
    <w:rsid w:val="00A82F82"/>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3A01"/>
    <w:rsid w:val="00AB3B4E"/>
    <w:rsid w:val="00AB3DED"/>
    <w:rsid w:val="00AB4692"/>
    <w:rsid w:val="00AB4E49"/>
    <w:rsid w:val="00AC0FE4"/>
    <w:rsid w:val="00AC248F"/>
    <w:rsid w:val="00AC263C"/>
    <w:rsid w:val="00AC2F29"/>
    <w:rsid w:val="00AC33AE"/>
    <w:rsid w:val="00AC3B01"/>
    <w:rsid w:val="00AC3F87"/>
    <w:rsid w:val="00AC40BE"/>
    <w:rsid w:val="00AC40C5"/>
    <w:rsid w:val="00AC4746"/>
    <w:rsid w:val="00AC7F0E"/>
    <w:rsid w:val="00AD0444"/>
    <w:rsid w:val="00AD0914"/>
    <w:rsid w:val="00AD0E7C"/>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43B1"/>
    <w:rsid w:val="00AF63C5"/>
    <w:rsid w:val="00AF79D0"/>
    <w:rsid w:val="00B0131B"/>
    <w:rsid w:val="00B019CA"/>
    <w:rsid w:val="00B039AF"/>
    <w:rsid w:val="00B03CF7"/>
    <w:rsid w:val="00B03E5E"/>
    <w:rsid w:val="00B03F48"/>
    <w:rsid w:val="00B04A7C"/>
    <w:rsid w:val="00B0531F"/>
    <w:rsid w:val="00B0626D"/>
    <w:rsid w:val="00B062AB"/>
    <w:rsid w:val="00B10FF9"/>
    <w:rsid w:val="00B121F3"/>
    <w:rsid w:val="00B122B9"/>
    <w:rsid w:val="00B12767"/>
    <w:rsid w:val="00B1346D"/>
    <w:rsid w:val="00B13EB0"/>
    <w:rsid w:val="00B2047C"/>
    <w:rsid w:val="00B22966"/>
    <w:rsid w:val="00B22BAC"/>
    <w:rsid w:val="00B23A0F"/>
    <w:rsid w:val="00B23E35"/>
    <w:rsid w:val="00B24D54"/>
    <w:rsid w:val="00B27534"/>
    <w:rsid w:val="00B3026B"/>
    <w:rsid w:val="00B3254B"/>
    <w:rsid w:val="00B32B98"/>
    <w:rsid w:val="00B32C83"/>
    <w:rsid w:val="00B37A3E"/>
    <w:rsid w:val="00B40687"/>
    <w:rsid w:val="00B40D7A"/>
    <w:rsid w:val="00B4225D"/>
    <w:rsid w:val="00B434B0"/>
    <w:rsid w:val="00B476CD"/>
    <w:rsid w:val="00B47E28"/>
    <w:rsid w:val="00B51FE4"/>
    <w:rsid w:val="00B52D8B"/>
    <w:rsid w:val="00B53096"/>
    <w:rsid w:val="00B5345F"/>
    <w:rsid w:val="00B546C4"/>
    <w:rsid w:val="00B55F9B"/>
    <w:rsid w:val="00B56EBF"/>
    <w:rsid w:val="00B602CD"/>
    <w:rsid w:val="00B60EC4"/>
    <w:rsid w:val="00B617D6"/>
    <w:rsid w:val="00B6476C"/>
    <w:rsid w:val="00B66DA1"/>
    <w:rsid w:val="00B6735C"/>
    <w:rsid w:val="00B72ACC"/>
    <w:rsid w:val="00B736C2"/>
    <w:rsid w:val="00B75A84"/>
    <w:rsid w:val="00B81CB5"/>
    <w:rsid w:val="00B81DEF"/>
    <w:rsid w:val="00B82F1B"/>
    <w:rsid w:val="00B83916"/>
    <w:rsid w:val="00B83DFF"/>
    <w:rsid w:val="00B8503A"/>
    <w:rsid w:val="00B8640B"/>
    <w:rsid w:val="00B90C54"/>
    <w:rsid w:val="00B90E9B"/>
    <w:rsid w:val="00B919A9"/>
    <w:rsid w:val="00B94FB4"/>
    <w:rsid w:val="00B9558A"/>
    <w:rsid w:val="00B95E78"/>
    <w:rsid w:val="00B9624E"/>
    <w:rsid w:val="00B96C7D"/>
    <w:rsid w:val="00BA1BDD"/>
    <w:rsid w:val="00BA33D5"/>
    <w:rsid w:val="00BA528E"/>
    <w:rsid w:val="00BA5C30"/>
    <w:rsid w:val="00BA662C"/>
    <w:rsid w:val="00BA67CE"/>
    <w:rsid w:val="00BA6A02"/>
    <w:rsid w:val="00BA7494"/>
    <w:rsid w:val="00BA777D"/>
    <w:rsid w:val="00BB0D26"/>
    <w:rsid w:val="00BB1121"/>
    <w:rsid w:val="00BB13B1"/>
    <w:rsid w:val="00BB18B3"/>
    <w:rsid w:val="00BB1B45"/>
    <w:rsid w:val="00BB3A14"/>
    <w:rsid w:val="00BB7A7C"/>
    <w:rsid w:val="00BC033B"/>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F17B9"/>
    <w:rsid w:val="00BF1B54"/>
    <w:rsid w:val="00BF1C93"/>
    <w:rsid w:val="00BF2CEA"/>
    <w:rsid w:val="00BF3367"/>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3734E"/>
    <w:rsid w:val="00C40614"/>
    <w:rsid w:val="00C41742"/>
    <w:rsid w:val="00C41B58"/>
    <w:rsid w:val="00C445BE"/>
    <w:rsid w:val="00C460DE"/>
    <w:rsid w:val="00C46510"/>
    <w:rsid w:val="00C50344"/>
    <w:rsid w:val="00C5274C"/>
    <w:rsid w:val="00C5363D"/>
    <w:rsid w:val="00C54293"/>
    <w:rsid w:val="00C5634C"/>
    <w:rsid w:val="00C57360"/>
    <w:rsid w:val="00C57AA7"/>
    <w:rsid w:val="00C57E7D"/>
    <w:rsid w:val="00C602AF"/>
    <w:rsid w:val="00C63397"/>
    <w:rsid w:val="00C66235"/>
    <w:rsid w:val="00C67061"/>
    <w:rsid w:val="00C672C6"/>
    <w:rsid w:val="00C71844"/>
    <w:rsid w:val="00C72048"/>
    <w:rsid w:val="00C72410"/>
    <w:rsid w:val="00C72E0B"/>
    <w:rsid w:val="00C7376F"/>
    <w:rsid w:val="00C75C41"/>
    <w:rsid w:val="00C777A3"/>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7055"/>
    <w:rsid w:val="00CE31C9"/>
    <w:rsid w:val="00CE4471"/>
    <w:rsid w:val="00CE4D13"/>
    <w:rsid w:val="00CE5DF7"/>
    <w:rsid w:val="00CE7CCC"/>
    <w:rsid w:val="00CF0A83"/>
    <w:rsid w:val="00CF12BE"/>
    <w:rsid w:val="00CF1D76"/>
    <w:rsid w:val="00CF29BC"/>
    <w:rsid w:val="00CF2BE3"/>
    <w:rsid w:val="00CF3ACE"/>
    <w:rsid w:val="00CF60E2"/>
    <w:rsid w:val="00CF7371"/>
    <w:rsid w:val="00D00B2D"/>
    <w:rsid w:val="00D0104C"/>
    <w:rsid w:val="00D02D23"/>
    <w:rsid w:val="00D03557"/>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1B7"/>
    <w:rsid w:val="00D34627"/>
    <w:rsid w:val="00D3574A"/>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5F60"/>
    <w:rsid w:val="00D86242"/>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23CF"/>
    <w:rsid w:val="00DA37A8"/>
    <w:rsid w:val="00DA3CE9"/>
    <w:rsid w:val="00DA4E6D"/>
    <w:rsid w:val="00DA58B2"/>
    <w:rsid w:val="00DA649B"/>
    <w:rsid w:val="00DA7B74"/>
    <w:rsid w:val="00DB160B"/>
    <w:rsid w:val="00DB1F22"/>
    <w:rsid w:val="00DB2748"/>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54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309E"/>
    <w:rsid w:val="00E260FB"/>
    <w:rsid w:val="00E263D0"/>
    <w:rsid w:val="00E3083B"/>
    <w:rsid w:val="00E311E1"/>
    <w:rsid w:val="00E31ED1"/>
    <w:rsid w:val="00E31F8F"/>
    <w:rsid w:val="00E32B18"/>
    <w:rsid w:val="00E330A8"/>
    <w:rsid w:val="00E3459F"/>
    <w:rsid w:val="00E36635"/>
    <w:rsid w:val="00E37736"/>
    <w:rsid w:val="00E40671"/>
    <w:rsid w:val="00E418C3"/>
    <w:rsid w:val="00E43E6C"/>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A061A"/>
    <w:rsid w:val="00EA0975"/>
    <w:rsid w:val="00EA0AF8"/>
    <w:rsid w:val="00EA31D3"/>
    <w:rsid w:val="00EA3B42"/>
    <w:rsid w:val="00EA3C8B"/>
    <w:rsid w:val="00EA585B"/>
    <w:rsid w:val="00EA6654"/>
    <w:rsid w:val="00EA73FF"/>
    <w:rsid w:val="00EB12DC"/>
    <w:rsid w:val="00EB1D56"/>
    <w:rsid w:val="00EB35E7"/>
    <w:rsid w:val="00EB4AF4"/>
    <w:rsid w:val="00EB74F9"/>
    <w:rsid w:val="00EC077F"/>
    <w:rsid w:val="00EC2199"/>
    <w:rsid w:val="00EC2807"/>
    <w:rsid w:val="00EC2C02"/>
    <w:rsid w:val="00EC31F1"/>
    <w:rsid w:val="00EC3C72"/>
    <w:rsid w:val="00EC4EA2"/>
    <w:rsid w:val="00EC5E56"/>
    <w:rsid w:val="00EC5FCC"/>
    <w:rsid w:val="00EC6C0F"/>
    <w:rsid w:val="00ED23AD"/>
    <w:rsid w:val="00ED330C"/>
    <w:rsid w:val="00ED5A32"/>
    <w:rsid w:val="00ED6254"/>
    <w:rsid w:val="00ED68EE"/>
    <w:rsid w:val="00ED6C19"/>
    <w:rsid w:val="00EE2196"/>
    <w:rsid w:val="00EE2404"/>
    <w:rsid w:val="00EE2DF2"/>
    <w:rsid w:val="00EE51F2"/>
    <w:rsid w:val="00EE73CE"/>
    <w:rsid w:val="00EE7C55"/>
    <w:rsid w:val="00EF0B3B"/>
    <w:rsid w:val="00EF6554"/>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2F84"/>
    <w:rsid w:val="00F239B6"/>
    <w:rsid w:val="00F2439C"/>
    <w:rsid w:val="00F30A7E"/>
    <w:rsid w:val="00F320DF"/>
    <w:rsid w:val="00F339D2"/>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0A4"/>
    <w:rsid w:val="00F47143"/>
    <w:rsid w:val="00F50371"/>
    <w:rsid w:val="00F5170C"/>
    <w:rsid w:val="00F51AB0"/>
    <w:rsid w:val="00F53A66"/>
    <w:rsid w:val="00F53ACE"/>
    <w:rsid w:val="00F55CCB"/>
    <w:rsid w:val="00F56732"/>
    <w:rsid w:val="00F60D1E"/>
    <w:rsid w:val="00F60D3E"/>
    <w:rsid w:val="00F62169"/>
    <w:rsid w:val="00F63C8F"/>
    <w:rsid w:val="00F64E13"/>
    <w:rsid w:val="00F65914"/>
    <w:rsid w:val="00F70B27"/>
    <w:rsid w:val="00F719DD"/>
    <w:rsid w:val="00F7275B"/>
    <w:rsid w:val="00F7304E"/>
    <w:rsid w:val="00F73117"/>
    <w:rsid w:val="00F73215"/>
    <w:rsid w:val="00F735B8"/>
    <w:rsid w:val="00F738F5"/>
    <w:rsid w:val="00F739A7"/>
    <w:rsid w:val="00F749B0"/>
    <w:rsid w:val="00F75204"/>
    <w:rsid w:val="00F7529E"/>
    <w:rsid w:val="00F75C29"/>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627"/>
    <w:rsid w:val="00FC3AAC"/>
    <w:rsid w:val="00FC41DA"/>
    <w:rsid w:val="00FC5E37"/>
    <w:rsid w:val="00FC7574"/>
    <w:rsid w:val="00FC77D7"/>
    <w:rsid w:val="00FC7B31"/>
    <w:rsid w:val="00FC7B61"/>
    <w:rsid w:val="00FD0ED5"/>
    <w:rsid w:val="00FD15DD"/>
    <w:rsid w:val="00FD3373"/>
    <w:rsid w:val="00FD35BF"/>
    <w:rsid w:val="00FD450C"/>
    <w:rsid w:val="00FD55F5"/>
    <w:rsid w:val="00FD688F"/>
    <w:rsid w:val="00FD733D"/>
    <w:rsid w:val="00FD73EA"/>
    <w:rsid w:val="00FD7A39"/>
    <w:rsid w:val="00FE5E39"/>
    <w:rsid w:val="00FE71DC"/>
    <w:rsid w:val="00FE74C3"/>
    <w:rsid w:val="00FE74CD"/>
    <w:rsid w:val="00FF08F9"/>
    <w:rsid w:val="00FF0D35"/>
    <w:rsid w:val="00FF4540"/>
    <w:rsid w:val="00FF580D"/>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076E78"/>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C5634C"/>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145053"/>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C5634C"/>
    <w:pPr>
      <w:keepNext/>
      <w:keepLines/>
      <w:numPr>
        <w:ilvl w:val="2"/>
        <w:numId w:val="4"/>
      </w:numPr>
      <w:spacing w:before="200"/>
      <w:outlineLvl w:val="2"/>
    </w:pPr>
    <w:rPr>
      <w:rFonts w:ascii="Huawei Sans" w:hAnsi="Huawei Sans"/>
      <w:noProof/>
      <w:sz w:val="32"/>
      <w:szCs w:val="32"/>
    </w:rPr>
  </w:style>
  <w:style w:type="paragraph" w:styleId="4">
    <w:name w:val="heading 4"/>
    <w:aliases w:val="ALT+4"/>
    <w:basedOn w:val="a2"/>
    <w:next w:val="5"/>
    <w:autoRedefine/>
    <w:qFormat/>
    <w:rsid w:val="00C5634C"/>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C5634C"/>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6256E0"/>
    <w:pPr>
      <w:widowControl w:val="0"/>
      <w:adjustRightInd w:val="0"/>
      <w:snapToGrid w:val="0"/>
      <w:spacing w:line="240" w:lineRule="atLeast"/>
    </w:pPr>
    <w:rPr>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numPr>
        <w:ilvl w:val="8"/>
        <w:numId w:val="4"/>
      </w:numPr>
      <w:topLinePunct w:val="0"/>
      <w:spacing w:before="320"/>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D21D41"/>
    <w:pPr>
      <w:ind w:left="0"/>
    </w:pPr>
    <w:rPr>
      <w:rFonts w:ascii="Huawei Sans" w:hAnsi="Huawei Sans" w:cs="Book Antiqua"/>
      <w:b/>
      <w:bCs/>
    </w:rPr>
  </w:style>
  <w:style w:type="paragraph" w:styleId="20">
    <w:name w:val="toc 2"/>
    <w:basedOn w:val="a2"/>
    <w:next w:val="a2"/>
    <w:uiPriority w:val="39"/>
    <w:rsid w:val="00D21D41"/>
    <w:pPr>
      <w:ind w:left="0"/>
    </w:pPr>
    <w:rPr>
      <w:rFonts w:ascii="Huawei Sans" w:hAnsi="Huawei Sans"/>
      <w:noProof/>
      <w:sz w:val="20"/>
      <w:szCs w:val="20"/>
    </w:rPr>
  </w:style>
  <w:style w:type="paragraph" w:styleId="31">
    <w:name w:val="toc 3"/>
    <w:basedOn w:val="a2"/>
    <w:next w:val="a2"/>
    <w:uiPriority w:val="39"/>
    <w:rsid w:val="00D21D41"/>
    <w:pPr>
      <w:ind w:left="0"/>
    </w:pPr>
    <w:rPr>
      <w:rFonts w:ascii="Huawei Sans" w:hAnsi="Huawei Sans"/>
      <w:noProof/>
      <w:sz w:val="20"/>
      <w:szCs w:val="20"/>
    </w:rPr>
  </w:style>
  <w:style w:type="paragraph" w:styleId="41">
    <w:name w:val="toc 4"/>
    <w:basedOn w:val="a2"/>
    <w:next w:val="a2"/>
    <w:uiPriority w:val="39"/>
    <w:rsid w:val="00D21D41"/>
    <w:pPr>
      <w:ind w:left="0"/>
    </w:pPr>
    <w:rPr>
      <w:rFonts w:ascii="Huawei Sans" w:hAnsi="Huawei Sans"/>
      <w:sz w:val="20"/>
      <w:szCs w:val="20"/>
    </w:rPr>
  </w:style>
  <w:style w:type="paragraph" w:styleId="51">
    <w:name w:val="toc 5"/>
    <w:basedOn w:val="a2"/>
    <w:next w:val="a2"/>
    <w:uiPriority w:val="39"/>
    <w:rsid w:val="00D21D41"/>
    <w:pPr>
      <w:ind w:left="0"/>
    </w:pPr>
    <w:rPr>
      <w:rFonts w:ascii="Huawei Sans" w:hAnsi="Huawei Sans"/>
      <w:sz w:val="20"/>
    </w:rPr>
  </w:style>
  <w:style w:type="paragraph" w:styleId="60">
    <w:name w:val="toc 6"/>
    <w:basedOn w:val="a2"/>
    <w:next w:val="a2"/>
    <w:autoRedefine/>
    <w:uiPriority w:val="39"/>
    <w:rsid w:val="00D21D41"/>
    <w:pPr>
      <w:ind w:left="2100"/>
    </w:pPr>
    <w:rPr>
      <w:rFonts w:ascii="Huawei Sans" w:hAnsi="Huawei Sans"/>
    </w:rPr>
  </w:style>
  <w:style w:type="paragraph" w:styleId="70">
    <w:name w:val="toc 7"/>
    <w:basedOn w:val="a2"/>
    <w:next w:val="a2"/>
    <w:autoRedefine/>
    <w:uiPriority w:val="39"/>
    <w:rsid w:val="009D0E48"/>
    <w:pPr>
      <w:ind w:left="2520"/>
    </w:pPr>
  </w:style>
  <w:style w:type="paragraph" w:styleId="80">
    <w:name w:val="toc 8"/>
    <w:basedOn w:val="a2"/>
    <w:next w:val="a2"/>
    <w:autoRedefine/>
    <w:uiPriority w:val="39"/>
    <w:rsid w:val="009D0E48"/>
    <w:pPr>
      <w:ind w:left="2940"/>
    </w:pPr>
  </w:style>
  <w:style w:type="paragraph" w:styleId="90">
    <w:name w:val="toc 9"/>
    <w:basedOn w:val="a2"/>
    <w:next w:val="a2"/>
    <w:autoRedefine/>
    <w:uiPriority w:val="39"/>
    <w:rsid w:val="009D0E48"/>
    <w:pPr>
      <w:ind w:left="3360"/>
    </w:pPr>
  </w:style>
  <w:style w:type="paragraph" w:styleId="13">
    <w:name w:val="index 1"/>
    <w:basedOn w:val="a2"/>
    <w:next w:val="a2"/>
    <w:autoRedefine/>
    <w:semiHidden/>
    <w:rsid w:val="009D0E48"/>
  </w:style>
  <w:style w:type="paragraph" w:styleId="21">
    <w:name w:val="index 2"/>
    <w:basedOn w:val="a2"/>
    <w:next w:val="a2"/>
    <w:autoRedefine/>
    <w:semiHidden/>
    <w:rsid w:val="009D0E48"/>
    <w:pPr>
      <w:ind w:leftChars="200" w:left="200"/>
    </w:pPr>
  </w:style>
  <w:style w:type="paragraph" w:styleId="32">
    <w:name w:val="index 3"/>
    <w:basedOn w:val="a2"/>
    <w:next w:val="a2"/>
    <w:autoRedefine/>
    <w:semiHidden/>
    <w:rsid w:val="009D0E48"/>
    <w:pPr>
      <w:ind w:leftChars="400" w:left="400"/>
    </w:pPr>
  </w:style>
  <w:style w:type="paragraph" w:styleId="52">
    <w:name w:val="index 5"/>
    <w:basedOn w:val="a2"/>
    <w:next w:val="a2"/>
    <w:autoRedefine/>
    <w:semiHidden/>
    <w:rsid w:val="009D0E48"/>
    <w:pPr>
      <w:ind w:left="1050" w:hanging="210"/>
    </w:pPr>
    <w:rPr>
      <w:sz w:val="20"/>
      <w:szCs w:val="20"/>
    </w:rPr>
  </w:style>
  <w:style w:type="paragraph" w:styleId="61">
    <w:name w:val="index 6"/>
    <w:basedOn w:val="a2"/>
    <w:next w:val="a2"/>
    <w:autoRedefine/>
    <w:semiHidden/>
    <w:rsid w:val="009D0E48"/>
    <w:pPr>
      <w:ind w:left="1260" w:hanging="210"/>
    </w:pPr>
    <w:rPr>
      <w:sz w:val="20"/>
      <w:szCs w:val="20"/>
    </w:rPr>
  </w:style>
  <w:style w:type="paragraph" w:styleId="71">
    <w:name w:val="index 7"/>
    <w:basedOn w:val="a2"/>
    <w:next w:val="a2"/>
    <w:autoRedefine/>
    <w:semiHidden/>
    <w:rsid w:val="009D0E48"/>
    <w:pPr>
      <w:ind w:left="1470" w:hanging="210"/>
    </w:pPr>
    <w:rPr>
      <w:sz w:val="20"/>
      <w:szCs w:val="20"/>
    </w:rPr>
  </w:style>
  <w:style w:type="paragraph" w:styleId="81">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a">
    <w:name w:val="table of figures"/>
    <w:basedOn w:val="a2"/>
    <w:next w:val="a2"/>
    <w:semiHidden/>
    <w:rsid w:val="009D0E48"/>
    <w:pPr>
      <w:spacing w:afterLines="50"/>
      <w:ind w:leftChars="300" w:left="300"/>
    </w:pPr>
    <w:rPr>
      <w:sz w:val="20"/>
      <w:szCs w:val="20"/>
    </w:r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sz w:val="20"/>
      <w:szCs w:val="20"/>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0">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numPr>
        <w:numId w:val="5"/>
      </w:numPr>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076E78"/>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076E78"/>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076E78"/>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076E78"/>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076E78"/>
    <w:rPr>
      <w:rFonts w:ascii="微软雅黑" w:eastAsia="微软雅黑" w:hAnsi="微软雅黑" w:cs="微软雅黑"/>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a">
    <w:name w:val="表格"/>
    <w:next w:val="a2"/>
    <w:link w:val="Char2"/>
    <w:rsid w:val="00072AAD"/>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072AAD"/>
    <w:rPr>
      <w:rFonts w:ascii="Arial" w:eastAsia="微软雅黑" w:hAnsi="Arial"/>
      <w:snapToGrid w:val="0"/>
      <w:szCs w:val="21"/>
    </w:rPr>
  </w:style>
  <w:style w:type="character" w:customStyle="1" w:styleId="afffb">
    <w:name w:val="样式 蓝色"/>
    <w:basedOn w:val="a3"/>
    <w:semiHidden/>
    <w:rsid w:val="00D9006B"/>
    <w:rPr>
      <w:color w:val="0000FF"/>
    </w:rPr>
  </w:style>
  <w:style w:type="character" w:customStyle="1" w:styleId="afffc">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d">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e">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076E78"/>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szCs w:val="20"/>
    </w:rPr>
  </w:style>
  <w:style w:type="character" w:customStyle="1" w:styleId="1Char">
    <w:name w:val="标题 1 Char"/>
    <w:aliases w:val="ALT+1 Char"/>
    <w:basedOn w:val="a3"/>
    <w:link w:val="1"/>
    <w:rsid w:val="00C5634C"/>
    <w:rPr>
      <w:rFonts w:ascii="Huawei Sans" w:hAnsi="Huawei Sans"/>
      <w:b/>
      <w:bCs/>
      <w:sz w:val="44"/>
      <w:szCs w:val="44"/>
    </w:rPr>
  </w:style>
  <w:style w:type="paragraph" w:customStyle="1" w:styleId="affff">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076E78"/>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076E78"/>
    <w:rPr>
      <w:rFonts w:ascii="微软雅黑" w:eastAsia="微软雅黑" w:hAnsi="微软雅黑" w:cs="微软雅黑"/>
      <w:snapToGrid w:val="0"/>
      <w:sz w:val="22"/>
      <w:szCs w:val="21"/>
    </w:rPr>
  </w:style>
  <w:style w:type="paragraph" w:customStyle="1" w:styleId="-">
    <w:name w:val="前言正文-新"/>
    <w:basedOn w:val="a2"/>
    <w:autoRedefine/>
    <w:rsid w:val="00076E78"/>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20153C"/>
    <w:pPr>
      <w:keepLines/>
      <w:spacing w:beforeLines="100"/>
      <w:ind w:left="1089" w:hanging="369"/>
      <w:jc w:val="center"/>
    </w:pPr>
    <w:rPr>
      <w:rFonts w:ascii="Arial" w:hAnsi="Arial"/>
      <w:sz w:val="18"/>
      <w:szCs w:val="18"/>
    </w:rPr>
  </w:style>
  <w:style w:type="paragraph" w:customStyle="1" w:styleId="affff2">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20153C"/>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20153C"/>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847057"/>
    <w:pPr>
      <w:ind w:left="1021"/>
      <w:jc w:val="both"/>
    </w:pPr>
    <w:rPr>
      <w:rFonts w:ascii="Huawei Sans" w:hAnsi="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847057"/>
    <w:rPr>
      <w:rFonts w:ascii="Huawei Sans" w:hAnsi="Huawei Sans"/>
      <w:sz w:val="21"/>
    </w:rPr>
  </w:style>
  <w:style w:type="paragraph" w:customStyle="1" w:styleId="2f2">
    <w:name w:val="2.命令"/>
    <w:basedOn w:val="a2"/>
    <w:link w:val="2f3"/>
    <w:autoRedefine/>
    <w:qFormat/>
    <w:rsid w:val="00C5634C"/>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C5634C"/>
    <w:rPr>
      <w:rFonts w:ascii="Huawei Sans" w:hAnsi="Huawei Sans" w:cs="Courier New"/>
      <w:sz w:val="18"/>
      <w:szCs w:val="18"/>
    </w:rPr>
  </w:style>
  <w:style w:type="paragraph" w:customStyle="1" w:styleId="4a">
    <w:name w:val="4.任务"/>
    <w:basedOn w:val="ItemList"/>
    <w:link w:val="4b"/>
    <w:autoRedefine/>
    <w:qFormat/>
    <w:rsid w:val="00C5634C"/>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C5634C"/>
    <w:pPr>
      <w:autoSpaceDE w:val="0"/>
      <w:autoSpaceDN w:val="0"/>
    </w:pPr>
    <w:rPr>
      <w:rFonts w:ascii="Huawei Sans" w:hAnsi="Huawei Sans"/>
      <w:sz w:val="21"/>
    </w:rPr>
  </w:style>
  <w:style w:type="character" w:customStyle="1" w:styleId="ItemList0">
    <w:name w:val="Item List 字符"/>
    <w:basedOn w:val="a3"/>
    <w:link w:val="ItemList"/>
    <w:rsid w:val="00FA0954"/>
    <w:rPr>
      <w:rFonts w:ascii="FrutigerNext LT Regular" w:eastAsia="华文细黑" w:hAnsi="FrutigerNext LT Regular"/>
      <w:kern w:val="2"/>
      <w:sz w:val="21"/>
      <w:szCs w:val="21"/>
    </w:rPr>
  </w:style>
  <w:style w:type="character" w:customStyle="1" w:styleId="4b">
    <w:name w:val="4.任务 字符"/>
    <w:basedOn w:val="ItemList0"/>
    <w:link w:val="4a"/>
    <w:rsid w:val="00C5634C"/>
    <w:rPr>
      <w:rFonts w:ascii="Huawei Sans" w:eastAsia="华文细黑"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C5634C"/>
    <w:rPr>
      <w:rFonts w:ascii="Huawei Sans" w:eastAsia="华文细黑" w:hAnsi="Huawei Sans" w:cs="Arial"/>
      <w:snapToGrid w:val="0"/>
      <w:sz w:val="21"/>
      <w:szCs w:val="21"/>
    </w:rPr>
  </w:style>
  <w:style w:type="paragraph" w:customStyle="1" w:styleId="64">
    <w:name w:val="6.前言"/>
    <w:basedOn w:val="Heading1NoNumber"/>
    <w:link w:val="65"/>
    <w:autoRedefine/>
    <w:qFormat/>
    <w:rsid w:val="00C5634C"/>
    <w:pPr>
      <w:tabs>
        <w:tab w:val="left" w:pos="4095"/>
        <w:tab w:val="right" w:pos="9638"/>
      </w:tabs>
    </w:pPr>
  </w:style>
  <w:style w:type="paragraph" w:customStyle="1" w:styleId="74">
    <w:name w:val="7.简介标题"/>
    <w:basedOn w:val="Heading2NoNumber"/>
    <w:link w:val="75"/>
    <w:autoRedefine/>
    <w:qFormat/>
    <w:rsid w:val="00C5634C"/>
    <w:rPr>
      <w:lang w:eastAsia="zh-CN"/>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5634C"/>
    <w:rPr>
      <w:rFonts w:ascii="Huawei Sans" w:eastAsia="黑体" w:hAnsi="Huawei Sans" w:cs="Book Antiqua"/>
      <w:b/>
      <w:bCs/>
      <w:kern w:val="2"/>
      <w:sz w:val="44"/>
      <w:szCs w:val="44"/>
    </w:rPr>
  </w:style>
  <w:style w:type="paragraph" w:customStyle="1" w:styleId="84">
    <w:name w:val="8.前言标题"/>
    <w:basedOn w:val="Heading3NoNumber"/>
    <w:link w:val="85"/>
    <w:autoRedefine/>
    <w:qFormat/>
    <w:rsid w:val="00C5634C"/>
    <w:rPr>
      <w:rFonts w:cs="微软雅黑"/>
    </w:rPr>
  </w:style>
  <w:style w:type="character" w:customStyle="1" w:styleId="2Char">
    <w:name w:val="标题 2 Char"/>
    <w:aliases w:val="ALT+2 Char"/>
    <w:basedOn w:val="a3"/>
    <w:link w:val="2"/>
    <w:rsid w:val="00145053"/>
    <w:rPr>
      <w:rFonts w:ascii="Huawei Sans" w:hAnsi="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5634C"/>
    <w:rPr>
      <w:rFonts w:ascii="Huawei Sans" w:eastAsia="黑体" w:hAnsi="Huawei Sans" w:cs="Book Antiqua"/>
      <w:bCs/>
      <w:noProof/>
      <w:sz w:val="36"/>
      <w:szCs w:val="36"/>
      <w:lang w:eastAsia="en-US"/>
    </w:rPr>
  </w:style>
  <w:style w:type="character" w:customStyle="1" w:styleId="3Char">
    <w:name w:val="标题 3 Char"/>
    <w:aliases w:val="ALT+3 Char"/>
    <w:basedOn w:val="a3"/>
    <w:link w:val="3"/>
    <w:rsid w:val="00C5634C"/>
    <w:rPr>
      <w:rFonts w:ascii="Huawei Sans" w:hAnsi="Huawei Sans"/>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C5634C"/>
    <w:rPr>
      <w:rFonts w:ascii="Huawei Sans" w:eastAsia="黑体" w:hAnsi="Huawei Sans" w:cs="微软雅黑"/>
      <w:noProof/>
      <w:sz w:val="26"/>
      <w:szCs w:val="32"/>
    </w:rPr>
  </w:style>
  <w:style w:type="paragraph" w:customStyle="1" w:styleId="30">
    <w:name w:val="3.步骤"/>
    <w:basedOn w:val="Step"/>
    <w:link w:val="3f1"/>
    <w:autoRedefine/>
    <w:qFormat/>
    <w:rsid w:val="001C19A3"/>
    <w:pPr>
      <w:numPr>
        <w:ilvl w:val="5"/>
        <w:numId w:val="4"/>
      </w:numPr>
      <w:tabs>
        <w:tab w:val="clear" w:pos="1701"/>
      </w:tabs>
      <w:spacing w:before="160" w:after="160"/>
      <w:outlineLvl w:val="3"/>
    </w:pPr>
    <w:rPr>
      <w:rFonts w:ascii="Huawei Sans" w:hAnsi="Huawei Sans"/>
      <w:sz w:val="21"/>
      <w:lang w:val="en-GB"/>
    </w:rPr>
  </w:style>
  <w:style w:type="character" w:customStyle="1" w:styleId="3f1">
    <w:name w:val="3.步骤 字符"/>
    <w:basedOn w:val="Step0"/>
    <w:link w:val="30"/>
    <w:rsid w:val="001C19A3"/>
    <w:rPr>
      <w:rFonts w:ascii="Huawei Sans" w:eastAsia="华文细黑" w:hAnsi="Huawei Sans" w:cs="Arial"/>
      <w:snapToGrid w:val="0"/>
      <w:sz w:val="21"/>
      <w:szCs w:val="21"/>
      <w:lang w:val="en-GB"/>
    </w:rPr>
  </w:style>
  <w:style w:type="paragraph" w:customStyle="1" w:styleId="5b">
    <w:name w:val="5.表格标题"/>
    <w:basedOn w:val="TableDescription"/>
    <w:link w:val="5c"/>
    <w:autoRedefine/>
    <w:qFormat/>
    <w:rsid w:val="00C5634C"/>
    <w:pPr>
      <w:spacing w:before="160" w:line="240" w:lineRule="auto"/>
      <w:ind w:left="1021"/>
      <w:jc w:val="center"/>
    </w:pPr>
    <w:rPr>
      <w:rFonts w:ascii="Huawei Sans" w:eastAsia="方正兰亭黑简体" w:hAnsi="Huawei Sans"/>
      <w:b/>
    </w:rPr>
  </w:style>
  <w:style w:type="paragraph" w:customStyle="1" w:styleId="92">
    <w:name w:val="9.图片标题"/>
    <w:basedOn w:val="FigureDescription"/>
    <w:link w:val="93"/>
    <w:autoRedefine/>
    <w:qFormat/>
    <w:rsid w:val="00C5634C"/>
    <w:pPr>
      <w:spacing w:before="80" w:after="160" w:line="240" w:lineRule="auto"/>
      <w:jc w:val="center"/>
      <w:outlineLvl w:val="9"/>
    </w:pPr>
    <w:rPr>
      <w:rFonts w:ascii="Huawei Sans" w:eastAsia="方正兰亭黑简体" w:hAnsi="Huawei Sans" w:cs="微软雅黑"/>
      <w:b/>
      <w:sz w:val="24"/>
      <w:szCs w:val="24"/>
    </w:rPr>
  </w:style>
  <w:style w:type="character" w:customStyle="1" w:styleId="TableDescription0">
    <w:name w:val="Table Description 字符"/>
    <w:basedOn w:val="a3"/>
    <w:link w:val="TableDescription"/>
    <w:rsid w:val="00224DB5"/>
    <w:rPr>
      <w:rFonts w:eastAsia="黑体"/>
      <w:spacing w:val="-4"/>
    </w:rPr>
  </w:style>
  <w:style w:type="character" w:customStyle="1" w:styleId="5c">
    <w:name w:val="5.表格标题 字符"/>
    <w:basedOn w:val="TableDescription0"/>
    <w:link w:val="5b"/>
    <w:rsid w:val="00C5634C"/>
    <w:rPr>
      <w:rFonts w:ascii="Huawei Sans" w:eastAsia="黑体" w:hAnsi="Huawei Sans"/>
      <w:b/>
      <w:spacing w:val="-4"/>
    </w:rPr>
  </w:style>
  <w:style w:type="character" w:customStyle="1" w:styleId="FigureDescription0">
    <w:name w:val="Figure Description 字符"/>
    <w:basedOn w:val="a3"/>
    <w:link w:val="FigureDescription"/>
    <w:rsid w:val="00224DB5"/>
    <w:rPr>
      <w:rFonts w:eastAsia="黑体"/>
      <w:spacing w:val="-4"/>
      <w:kern w:val="2"/>
      <w:sz w:val="21"/>
      <w:szCs w:val="21"/>
    </w:rPr>
  </w:style>
  <w:style w:type="character" w:customStyle="1" w:styleId="93">
    <w:name w:val="9.图片标题 字符"/>
    <w:basedOn w:val="FigureDescription0"/>
    <w:link w:val="92"/>
    <w:rsid w:val="00C5634C"/>
    <w:rPr>
      <w:rFonts w:ascii="Huawei Sans" w:eastAsia="黑体" w:hAnsi="Huawei Sans" w:cs="微软雅黑"/>
      <w:b/>
      <w:spacing w:val="-4"/>
      <w:kern w:val="2"/>
      <w:sz w:val="21"/>
      <w:szCs w:val="21"/>
    </w:rPr>
  </w:style>
  <w:style w:type="paragraph" w:styleId="affff3">
    <w:name w:val="No Spacing"/>
    <w:autoRedefine/>
    <w:uiPriority w:val="1"/>
    <w:rsid w:val="00076E78"/>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076E78"/>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076E78"/>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076E78"/>
    <w:rPr>
      <w:rFonts w:ascii="微软雅黑" w:eastAsia="微软雅黑" w:hAnsi="微软雅黑" w:cs="微软雅黑"/>
      <w:i/>
      <w:iCs/>
      <w:color w:val="404040" w:themeColor="text1" w:themeTint="BF"/>
      <w:kern w:val="2"/>
      <w:sz w:val="21"/>
      <w:szCs w:val="21"/>
    </w:rPr>
  </w:style>
  <w:style w:type="paragraph" w:styleId="affff6">
    <w:name w:val="Intense Quote"/>
    <w:basedOn w:val="a2"/>
    <w:next w:val="a2"/>
    <w:link w:val="Char5"/>
    <w:autoRedefine/>
    <w:uiPriority w:val="30"/>
    <w:rsid w:val="00076E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076E78"/>
    <w:rPr>
      <w:rFonts w:ascii="微软雅黑" w:eastAsia="微软雅黑" w:hAnsi="微软雅黑" w:cs="微软雅黑"/>
      <w:i/>
      <w:iCs/>
      <w:color w:val="4F81BD" w:themeColor="accent1"/>
      <w:kern w:val="2"/>
      <w:sz w:val="21"/>
      <w:szCs w:val="21"/>
    </w:rPr>
  </w:style>
  <w:style w:type="character" w:styleId="affff7">
    <w:name w:val="Subtle Reference"/>
    <w:basedOn w:val="a3"/>
    <w:uiPriority w:val="31"/>
    <w:rsid w:val="00076E78"/>
    <w:rPr>
      <w:rFonts w:ascii="微软雅黑" w:eastAsia="微软雅黑" w:hAnsi="微软雅黑" w:cs="微软雅黑"/>
      <w:smallCaps/>
      <w:color w:val="5A5A5A" w:themeColor="text1" w:themeTint="A5"/>
    </w:rPr>
  </w:style>
  <w:style w:type="character" w:styleId="affff8">
    <w:name w:val="Intense Reference"/>
    <w:basedOn w:val="a3"/>
    <w:uiPriority w:val="32"/>
    <w:rsid w:val="00076E78"/>
    <w:rPr>
      <w:rFonts w:ascii="微软雅黑" w:eastAsia="微软雅黑" w:hAnsi="微软雅黑" w:cs="微软雅黑"/>
      <w:b/>
      <w:bCs/>
      <w:smallCaps/>
      <w:color w:val="4F81BD" w:themeColor="accent1"/>
      <w:spacing w:val="5"/>
    </w:rPr>
  </w:style>
  <w:style w:type="character" w:styleId="affff9">
    <w:name w:val="Book Title"/>
    <w:basedOn w:val="a3"/>
    <w:uiPriority w:val="33"/>
    <w:rsid w:val="00076E78"/>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7F08A4"/>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7F08A4"/>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7F08A4"/>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7F08A4"/>
    <w:rPr>
      <w:rFonts w:ascii="Huawei Sans" w:eastAsia="黑体" w:hAnsi="Huawei Sans" w:cs="微软雅黑"/>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845">
      <w:bodyDiv w:val="1"/>
      <w:marLeft w:val="0"/>
      <w:marRight w:val="0"/>
      <w:marTop w:val="0"/>
      <w:marBottom w:val="0"/>
      <w:divBdr>
        <w:top w:val="none" w:sz="0" w:space="0" w:color="auto"/>
        <w:left w:val="none" w:sz="0" w:space="0" w:color="auto"/>
        <w:bottom w:val="none" w:sz="0" w:space="0" w:color="auto"/>
        <w:right w:val="none" w:sz="0" w:space="0" w:color="auto"/>
      </w:divBdr>
    </w:div>
    <w:div w:id="41634927">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sChild>
        <w:div w:id="1795557674">
          <w:marLeft w:val="446"/>
          <w:marRight w:val="0"/>
          <w:marTop w:val="0"/>
          <w:marBottom w:val="0"/>
          <w:divBdr>
            <w:top w:val="none" w:sz="0" w:space="0" w:color="auto"/>
            <w:left w:val="none" w:sz="0" w:space="0" w:color="auto"/>
            <w:bottom w:val="none" w:sz="0" w:space="0" w:color="auto"/>
            <w:right w:val="none" w:sz="0" w:space="0" w:color="auto"/>
          </w:divBdr>
        </w:div>
        <w:div w:id="419524940">
          <w:marLeft w:val="446"/>
          <w:marRight w:val="0"/>
          <w:marTop w:val="0"/>
          <w:marBottom w:val="0"/>
          <w:divBdr>
            <w:top w:val="none" w:sz="0" w:space="0" w:color="auto"/>
            <w:left w:val="none" w:sz="0" w:space="0" w:color="auto"/>
            <w:bottom w:val="none" w:sz="0" w:space="0" w:color="auto"/>
            <w:right w:val="none" w:sz="0" w:space="0" w:color="auto"/>
          </w:divBdr>
        </w:div>
        <w:div w:id="164589592">
          <w:marLeft w:val="446"/>
          <w:marRight w:val="0"/>
          <w:marTop w:val="0"/>
          <w:marBottom w:val="0"/>
          <w:divBdr>
            <w:top w:val="none" w:sz="0" w:space="0" w:color="auto"/>
            <w:left w:val="none" w:sz="0" w:space="0" w:color="auto"/>
            <w:bottom w:val="none" w:sz="0" w:space="0" w:color="auto"/>
            <w:right w:val="none" w:sz="0" w:space="0" w:color="auto"/>
          </w:divBdr>
        </w:div>
        <w:div w:id="2071463141">
          <w:marLeft w:val="446"/>
          <w:marRight w:val="0"/>
          <w:marTop w:val="0"/>
          <w:marBottom w:val="0"/>
          <w:divBdr>
            <w:top w:val="none" w:sz="0" w:space="0" w:color="auto"/>
            <w:left w:val="none" w:sz="0" w:space="0" w:color="auto"/>
            <w:bottom w:val="none" w:sz="0" w:space="0" w:color="auto"/>
            <w:right w:val="none" w:sz="0" w:space="0" w:color="auto"/>
          </w:divBdr>
        </w:div>
        <w:div w:id="1148014317">
          <w:marLeft w:val="446"/>
          <w:marRight w:val="0"/>
          <w:marTop w:val="0"/>
          <w:marBottom w:val="0"/>
          <w:divBdr>
            <w:top w:val="none" w:sz="0" w:space="0" w:color="auto"/>
            <w:left w:val="none" w:sz="0" w:space="0" w:color="auto"/>
            <w:bottom w:val="none" w:sz="0" w:space="0" w:color="auto"/>
            <w:right w:val="none" w:sz="0" w:space="0" w:color="auto"/>
          </w:divBdr>
        </w:div>
      </w:divsChild>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68038023">
      <w:bodyDiv w:val="1"/>
      <w:marLeft w:val="0"/>
      <w:marRight w:val="0"/>
      <w:marTop w:val="0"/>
      <w:marBottom w:val="0"/>
      <w:divBdr>
        <w:top w:val="none" w:sz="0" w:space="0" w:color="auto"/>
        <w:left w:val="none" w:sz="0" w:space="0" w:color="auto"/>
        <w:bottom w:val="none" w:sz="0" w:space="0" w:color="auto"/>
        <w:right w:val="none" w:sz="0" w:space="0" w:color="auto"/>
      </w:divBdr>
    </w:div>
    <w:div w:id="86316546">
      <w:bodyDiv w:val="1"/>
      <w:marLeft w:val="0"/>
      <w:marRight w:val="0"/>
      <w:marTop w:val="0"/>
      <w:marBottom w:val="0"/>
      <w:divBdr>
        <w:top w:val="none" w:sz="0" w:space="0" w:color="auto"/>
        <w:left w:val="none" w:sz="0" w:space="0" w:color="auto"/>
        <w:bottom w:val="none" w:sz="0" w:space="0" w:color="auto"/>
        <w:right w:val="none" w:sz="0" w:space="0" w:color="auto"/>
      </w:divBdr>
    </w:div>
    <w:div w:id="130830684">
      <w:bodyDiv w:val="1"/>
      <w:marLeft w:val="0"/>
      <w:marRight w:val="0"/>
      <w:marTop w:val="0"/>
      <w:marBottom w:val="0"/>
      <w:divBdr>
        <w:top w:val="none" w:sz="0" w:space="0" w:color="auto"/>
        <w:left w:val="none" w:sz="0" w:space="0" w:color="auto"/>
        <w:bottom w:val="none" w:sz="0" w:space="0" w:color="auto"/>
        <w:right w:val="none" w:sz="0" w:space="0" w:color="auto"/>
      </w:divBdr>
    </w:div>
    <w:div w:id="174658062">
      <w:bodyDiv w:val="1"/>
      <w:marLeft w:val="0"/>
      <w:marRight w:val="0"/>
      <w:marTop w:val="0"/>
      <w:marBottom w:val="0"/>
      <w:divBdr>
        <w:top w:val="none" w:sz="0" w:space="0" w:color="auto"/>
        <w:left w:val="none" w:sz="0" w:space="0" w:color="auto"/>
        <w:bottom w:val="none" w:sz="0" w:space="0" w:color="auto"/>
        <w:right w:val="none" w:sz="0" w:space="0" w:color="auto"/>
      </w:divBdr>
    </w:div>
    <w:div w:id="179779424">
      <w:bodyDiv w:val="1"/>
      <w:marLeft w:val="0"/>
      <w:marRight w:val="0"/>
      <w:marTop w:val="0"/>
      <w:marBottom w:val="0"/>
      <w:divBdr>
        <w:top w:val="none" w:sz="0" w:space="0" w:color="auto"/>
        <w:left w:val="none" w:sz="0" w:space="0" w:color="auto"/>
        <w:bottom w:val="none" w:sz="0" w:space="0" w:color="auto"/>
        <w:right w:val="none" w:sz="0" w:space="0" w:color="auto"/>
      </w:divBdr>
      <w:divsChild>
        <w:div w:id="659381885">
          <w:marLeft w:val="562"/>
          <w:marRight w:val="0"/>
          <w:marTop w:val="0"/>
          <w:marBottom w:val="0"/>
          <w:divBdr>
            <w:top w:val="none" w:sz="0" w:space="0" w:color="auto"/>
            <w:left w:val="none" w:sz="0" w:space="0" w:color="auto"/>
            <w:bottom w:val="none" w:sz="0" w:space="0" w:color="auto"/>
            <w:right w:val="none" w:sz="0" w:space="0" w:color="auto"/>
          </w:divBdr>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6565324">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19061">
      <w:bodyDiv w:val="1"/>
      <w:marLeft w:val="0"/>
      <w:marRight w:val="0"/>
      <w:marTop w:val="0"/>
      <w:marBottom w:val="0"/>
      <w:divBdr>
        <w:top w:val="none" w:sz="0" w:space="0" w:color="auto"/>
        <w:left w:val="none" w:sz="0" w:space="0" w:color="auto"/>
        <w:bottom w:val="none" w:sz="0" w:space="0" w:color="auto"/>
        <w:right w:val="none" w:sz="0" w:space="0" w:color="auto"/>
      </w:divBdr>
    </w:div>
    <w:div w:id="371419384">
      <w:bodyDiv w:val="1"/>
      <w:marLeft w:val="0"/>
      <w:marRight w:val="0"/>
      <w:marTop w:val="0"/>
      <w:marBottom w:val="0"/>
      <w:divBdr>
        <w:top w:val="none" w:sz="0" w:space="0" w:color="auto"/>
        <w:left w:val="none" w:sz="0" w:space="0" w:color="auto"/>
        <w:bottom w:val="none" w:sz="0" w:space="0" w:color="auto"/>
        <w:right w:val="none" w:sz="0" w:space="0" w:color="auto"/>
      </w:divBdr>
    </w:div>
    <w:div w:id="394160142">
      <w:bodyDiv w:val="1"/>
      <w:marLeft w:val="0"/>
      <w:marRight w:val="0"/>
      <w:marTop w:val="0"/>
      <w:marBottom w:val="0"/>
      <w:divBdr>
        <w:top w:val="none" w:sz="0" w:space="0" w:color="auto"/>
        <w:left w:val="none" w:sz="0" w:space="0" w:color="auto"/>
        <w:bottom w:val="none" w:sz="0" w:space="0" w:color="auto"/>
        <w:right w:val="none" w:sz="0" w:space="0" w:color="auto"/>
      </w:divBdr>
    </w:div>
    <w:div w:id="394161083">
      <w:bodyDiv w:val="1"/>
      <w:marLeft w:val="0"/>
      <w:marRight w:val="0"/>
      <w:marTop w:val="0"/>
      <w:marBottom w:val="0"/>
      <w:divBdr>
        <w:top w:val="none" w:sz="0" w:space="0" w:color="auto"/>
        <w:left w:val="none" w:sz="0" w:space="0" w:color="auto"/>
        <w:bottom w:val="none" w:sz="0" w:space="0" w:color="auto"/>
        <w:right w:val="none" w:sz="0" w:space="0" w:color="auto"/>
      </w:divBdr>
    </w:div>
    <w:div w:id="429853909">
      <w:bodyDiv w:val="1"/>
      <w:marLeft w:val="0"/>
      <w:marRight w:val="0"/>
      <w:marTop w:val="0"/>
      <w:marBottom w:val="0"/>
      <w:divBdr>
        <w:top w:val="none" w:sz="0" w:space="0" w:color="auto"/>
        <w:left w:val="none" w:sz="0" w:space="0" w:color="auto"/>
        <w:bottom w:val="none" w:sz="0" w:space="0" w:color="auto"/>
        <w:right w:val="none" w:sz="0" w:space="0" w:color="auto"/>
      </w:divBdr>
    </w:div>
    <w:div w:id="451217922">
      <w:bodyDiv w:val="1"/>
      <w:marLeft w:val="0"/>
      <w:marRight w:val="0"/>
      <w:marTop w:val="0"/>
      <w:marBottom w:val="0"/>
      <w:divBdr>
        <w:top w:val="none" w:sz="0" w:space="0" w:color="auto"/>
        <w:left w:val="none" w:sz="0" w:space="0" w:color="auto"/>
        <w:bottom w:val="none" w:sz="0" w:space="0" w:color="auto"/>
        <w:right w:val="none" w:sz="0" w:space="0" w:color="auto"/>
      </w:divBdr>
      <w:divsChild>
        <w:div w:id="1302423817">
          <w:marLeft w:val="288"/>
          <w:marRight w:val="0"/>
          <w:marTop w:val="0"/>
          <w:marBottom w:val="12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3205455">
      <w:bodyDiv w:val="1"/>
      <w:marLeft w:val="0"/>
      <w:marRight w:val="0"/>
      <w:marTop w:val="0"/>
      <w:marBottom w:val="0"/>
      <w:divBdr>
        <w:top w:val="none" w:sz="0" w:space="0" w:color="auto"/>
        <w:left w:val="none" w:sz="0" w:space="0" w:color="auto"/>
        <w:bottom w:val="none" w:sz="0" w:space="0" w:color="auto"/>
        <w:right w:val="none" w:sz="0" w:space="0" w:color="auto"/>
      </w:divBdr>
    </w:div>
    <w:div w:id="487596064">
      <w:bodyDiv w:val="1"/>
      <w:marLeft w:val="0"/>
      <w:marRight w:val="0"/>
      <w:marTop w:val="0"/>
      <w:marBottom w:val="0"/>
      <w:divBdr>
        <w:top w:val="none" w:sz="0" w:space="0" w:color="auto"/>
        <w:left w:val="none" w:sz="0" w:space="0" w:color="auto"/>
        <w:bottom w:val="none" w:sz="0" w:space="0" w:color="auto"/>
        <w:right w:val="none" w:sz="0" w:space="0" w:color="auto"/>
      </w:divBdr>
    </w:div>
    <w:div w:id="505369416">
      <w:bodyDiv w:val="1"/>
      <w:marLeft w:val="0"/>
      <w:marRight w:val="0"/>
      <w:marTop w:val="0"/>
      <w:marBottom w:val="0"/>
      <w:divBdr>
        <w:top w:val="none" w:sz="0" w:space="0" w:color="auto"/>
        <w:left w:val="none" w:sz="0" w:space="0" w:color="auto"/>
        <w:bottom w:val="none" w:sz="0" w:space="0" w:color="auto"/>
        <w:right w:val="none" w:sz="0" w:space="0" w:color="auto"/>
      </w:divBdr>
    </w:div>
    <w:div w:id="523328741">
      <w:bodyDiv w:val="1"/>
      <w:marLeft w:val="0"/>
      <w:marRight w:val="0"/>
      <w:marTop w:val="0"/>
      <w:marBottom w:val="0"/>
      <w:divBdr>
        <w:top w:val="none" w:sz="0" w:space="0" w:color="auto"/>
        <w:left w:val="none" w:sz="0" w:space="0" w:color="auto"/>
        <w:bottom w:val="none" w:sz="0" w:space="0" w:color="auto"/>
        <w:right w:val="none" w:sz="0" w:space="0" w:color="auto"/>
      </w:divBdr>
    </w:div>
    <w:div w:id="537159311">
      <w:bodyDiv w:val="1"/>
      <w:marLeft w:val="0"/>
      <w:marRight w:val="0"/>
      <w:marTop w:val="0"/>
      <w:marBottom w:val="0"/>
      <w:divBdr>
        <w:top w:val="none" w:sz="0" w:space="0" w:color="auto"/>
        <w:left w:val="none" w:sz="0" w:space="0" w:color="auto"/>
        <w:bottom w:val="none" w:sz="0" w:space="0" w:color="auto"/>
        <w:right w:val="none" w:sz="0" w:space="0" w:color="auto"/>
      </w:divBdr>
    </w:div>
    <w:div w:id="547766210">
      <w:bodyDiv w:val="1"/>
      <w:marLeft w:val="0"/>
      <w:marRight w:val="0"/>
      <w:marTop w:val="0"/>
      <w:marBottom w:val="0"/>
      <w:divBdr>
        <w:top w:val="none" w:sz="0" w:space="0" w:color="auto"/>
        <w:left w:val="none" w:sz="0" w:space="0" w:color="auto"/>
        <w:bottom w:val="none" w:sz="0" w:space="0" w:color="auto"/>
        <w:right w:val="none" w:sz="0" w:space="0" w:color="auto"/>
      </w:divBdr>
      <w:divsChild>
        <w:div w:id="1899628465">
          <w:marLeft w:val="288"/>
          <w:marRight w:val="0"/>
          <w:marTop w:val="0"/>
          <w:marBottom w:val="120"/>
          <w:divBdr>
            <w:top w:val="none" w:sz="0" w:space="0" w:color="auto"/>
            <w:left w:val="none" w:sz="0" w:space="0" w:color="auto"/>
            <w:bottom w:val="none" w:sz="0" w:space="0" w:color="auto"/>
            <w:right w:val="none" w:sz="0" w:space="0" w:color="auto"/>
          </w:divBdr>
        </w:div>
        <w:div w:id="1571498910">
          <w:marLeft w:val="850"/>
          <w:marRight w:val="0"/>
          <w:marTop w:val="0"/>
          <w:marBottom w:val="120"/>
          <w:divBdr>
            <w:top w:val="none" w:sz="0" w:space="0" w:color="auto"/>
            <w:left w:val="none" w:sz="0" w:space="0" w:color="auto"/>
            <w:bottom w:val="none" w:sz="0" w:space="0" w:color="auto"/>
            <w:right w:val="none" w:sz="0" w:space="0" w:color="auto"/>
          </w:divBdr>
        </w:div>
        <w:div w:id="1815637658">
          <w:marLeft w:val="850"/>
          <w:marRight w:val="0"/>
          <w:marTop w:val="0"/>
          <w:marBottom w:val="120"/>
          <w:divBdr>
            <w:top w:val="none" w:sz="0" w:space="0" w:color="auto"/>
            <w:left w:val="none" w:sz="0" w:space="0" w:color="auto"/>
            <w:bottom w:val="none" w:sz="0" w:space="0" w:color="auto"/>
            <w:right w:val="none" w:sz="0" w:space="0" w:color="auto"/>
          </w:divBdr>
        </w:div>
        <w:div w:id="396705493">
          <w:marLeft w:val="850"/>
          <w:marRight w:val="0"/>
          <w:marTop w:val="0"/>
          <w:marBottom w:val="120"/>
          <w:divBdr>
            <w:top w:val="none" w:sz="0" w:space="0" w:color="auto"/>
            <w:left w:val="none" w:sz="0" w:space="0" w:color="auto"/>
            <w:bottom w:val="none" w:sz="0" w:space="0" w:color="auto"/>
            <w:right w:val="none" w:sz="0" w:space="0" w:color="auto"/>
          </w:divBdr>
        </w:div>
        <w:div w:id="873737084">
          <w:marLeft w:val="850"/>
          <w:marRight w:val="0"/>
          <w:marTop w:val="0"/>
          <w:marBottom w:val="120"/>
          <w:divBdr>
            <w:top w:val="none" w:sz="0" w:space="0" w:color="auto"/>
            <w:left w:val="none" w:sz="0" w:space="0" w:color="auto"/>
            <w:bottom w:val="none" w:sz="0" w:space="0" w:color="auto"/>
            <w:right w:val="none" w:sz="0" w:space="0" w:color="auto"/>
          </w:divBdr>
        </w:div>
        <w:div w:id="373046581">
          <w:marLeft w:val="850"/>
          <w:marRight w:val="0"/>
          <w:marTop w:val="0"/>
          <w:marBottom w:val="120"/>
          <w:divBdr>
            <w:top w:val="none" w:sz="0" w:space="0" w:color="auto"/>
            <w:left w:val="none" w:sz="0" w:space="0" w:color="auto"/>
            <w:bottom w:val="none" w:sz="0" w:space="0" w:color="auto"/>
            <w:right w:val="none" w:sz="0" w:space="0" w:color="auto"/>
          </w:divBdr>
        </w:div>
        <w:div w:id="1308704937">
          <w:marLeft w:val="288"/>
          <w:marRight w:val="0"/>
          <w:marTop w:val="0"/>
          <w:marBottom w:val="120"/>
          <w:divBdr>
            <w:top w:val="none" w:sz="0" w:space="0" w:color="auto"/>
            <w:left w:val="none" w:sz="0" w:space="0" w:color="auto"/>
            <w:bottom w:val="none" w:sz="0" w:space="0" w:color="auto"/>
            <w:right w:val="none" w:sz="0" w:space="0" w:color="auto"/>
          </w:divBdr>
        </w:div>
      </w:divsChild>
    </w:div>
    <w:div w:id="580455927">
      <w:bodyDiv w:val="1"/>
      <w:marLeft w:val="0"/>
      <w:marRight w:val="0"/>
      <w:marTop w:val="0"/>
      <w:marBottom w:val="0"/>
      <w:divBdr>
        <w:top w:val="none" w:sz="0" w:space="0" w:color="auto"/>
        <w:left w:val="none" w:sz="0" w:space="0" w:color="auto"/>
        <w:bottom w:val="none" w:sz="0" w:space="0" w:color="auto"/>
        <w:right w:val="none" w:sz="0" w:space="0" w:color="auto"/>
      </w:divBdr>
    </w:div>
    <w:div w:id="640889340">
      <w:bodyDiv w:val="1"/>
      <w:marLeft w:val="0"/>
      <w:marRight w:val="0"/>
      <w:marTop w:val="0"/>
      <w:marBottom w:val="0"/>
      <w:divBdr>
        <w:top w:val="none" w:sz="0" w:space="0" w:color="auto"/>
        <w:left w:val="none" w:sz="0" w:space="0" w:color="auto"/>
        <w:bottom w:val="none" w:sz="0" w:space="0" w:color="auto"/>
        <w:right w:val="none" w:sz="0" w:space="0" w:color="auto"/>
      </w:divBdr>
    </w:div>
    <w:div w:id="70086177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99">
          <w:marLeft w:val="288"/>
          <w:marRight w:val="0"/>
          <w:marTop w:val="0"/>
          <w:marBottom w:val="120"/>
          <w:divBdr>
            <w:top w:val="none" w:sz="0" w:space="0" w:color="auto"/>
            <w:left w:val="none" w:sz="0" w:space="0" w:color="auto"/>
            <w:bottom w:val="none" w:sz="0" w:space="0" w:color="auto"/>
            <w:right w:val="none" w:sz="0" w:space="0" w:color="auto"/>
          </w:divBdr>
        </w:div>
      </w:divsChild>
    </w:div>
    <w:div w:id="793793572">
      <w:bodyDiv w:val="1"/>
      <w:marLeft w:val="0"/>
      <w:marRight w:val="0"/>
      <w:marTop w:val="0"/>
      <w:marBottom w:val="0"/>
      <w:divBdr>
        <w:top w:val="none" w:sz="0" w:space="0" w:color="auto"/>
        <w:left w:val="none" w:sz="0" w:space="0" w:color="auto"/>
        <w:bottom w:val="none" w:sz="0" w:space="0" w:color="auto"/>
        <w:right w:val="none" w:sz="0" w:space="0" w:color="auto"/>
      </w:divBdr>
    </w:div>
    <w:div w:id="817920017">
      <w:bodyDiv w:val="1"/>
      <w:marLeft w:val="0"/>
      <w:marRight w:val="0"/>
      <w:marTop w:val="0"/>
      <w:marBottom w:val="0"/>
      <w:divBdr>
        <w:top w:val="none" w:sz="0" w:space="0" w:color="auto"/>
        <w:left w:val="none" w:sz="0" w:space="0" w:color="auto"/>
        <w:bottom w:val="none" w:sz="0" w:space="0" w:color="auto"/>
        <w:right w:val="none" w:sz="0" w:space="0" w:color="auto"/>
      </w:divBdr>
      <w:divsChild>
        <w:div w:id="449008900">
          <w:marLeft w:val="288"/>
          <w:marRight w:val="0"/>
          <w:marTop w:val="0"/>
          <w:marBottom w:val="120"/>
          <w:divBdr>
            <w:top w:val="none" w:sz="0" w:space="0" w:color="auto"/>
            <w:left w:val="none" w:sz="0" w:space="0" w:color="auto"/>
            <w:bottom w:val="none" w:sz="0" w:space="0" w:color="auto"/>
            <w:right w:val="none" w:sz="0" w:space="0" w:color="auto"/>
          </w:divBdr>
        </w:div>
        <w:div w:id="244340083">
          <w:marLeft w:val="288"/>
          <w:marRight w:val="0"/>
          <w:marTop w:val="0"/>
          <w:marBottom w:val="120"/>
          <w:divBdr>
            <w:top w:val="none" w:sz="0" w:space="0" w:color="auto"/>
            <w:left w:val="none" w:sz="0" w:space="0" w:color="auto"/>
            <w:bottom w:val="none" w:sz="0" w:space="0" w:color="auto"/>
            <w:right w:val="none" w:sz="0" w:space="0" w:color="auto"/>
          </w:divBdr>
        </w:div>
        <w:div w:id="969480946">
          <w:marLeft w:val="288"/>
          <w:marRight w:val="0"/>
          <w:marTop w:val="0"/>
          <w:marBottom w:val="120"/>
          <w:divBdr>
            <w:top w:val="none" w:sz="0" w:space="0" w:color="auto"/>
            <w:left w:val="none" w:sz="0" w:space="0" w:color="auto"/>
            <w:bottom w:val="none" w:sz="0" w:space="0" w:color="auto"/>
            <w:right w:val="none" w:sz="0" w:space="0" w:color="auto"/>
          </w:divBdr>
        </w:div>
        <w:div w:id="798838727">
          <w:marLeft w:val="288"/>
          <w:marRight w:val="0"/>
          <w:marTop w:val="0"/>
          <w:marBottom w:val="120"/>
          <w:divBdr>
            <w:top w:val="none" w:sz="0" w:space="0" w:color="auto"/>
            <w:left w:val="none" w:sz="0" w:space="0" w:color="auto"/>
            <w:bottom w:val="none" w:sz="0" w:space="0" w:color="auto"/>
            <w:right w:val="none" w:sz="0" w:space="0" w:color="auto"/>
          </w:divBdr>
        </w:div>
      </w:divsChild>
    </w:div>
    <w:div w:id="830029020">
      <w:bodyDiv w:val="1"/>
      <w:marLeft w:val="0"/>
      <w:marRight w:val="0"/>
      <w:marTop w:val="0"/>
      <w:marBottom w:val="0"/>
      <w:divBdr>
        <w:top w:val="none" w:sz="0" w:space="0" w:color="auto"/>
        <w:left w:val="none" w:sz="0" w:space="0" w:color="auto"/>
        <w:bottom w:val="none" w:sz="0" w:space="0" w:color="auto"/>
        <w:right w:val="none" w:sz="0" w:space="0" w:color="auto"/>
      </w:divBdr>
    </w:div>
    <w:div w:id="845903135">
      <w:bodyDiv w:val="1"/>
      <w:marLeft w:val="0"/>
      <w:marRight w:val="0"/>
      <w:marTop w:val="0"/>
      <w:marBottom w:val="0"/>
      <w:divBdr>
        <w:top w:val="none" w:sz="0" w:space="0" w:color="auto"/>
        <w:left w:val="none" w:sz="0" w:space="0" w:color="auto"/>
        <w:bottom w:val="none" w:sz="0" w:space="0" w:color="auto"/>
        <w:right w:val="none" w:sz="0" w:space="0" w:color="auto"/>
      </w:divBdr>
    </w:div>
    <w:div w:id="849296204">
      <w:bodyDiv w:val="1"/>
      <w:marLeft w:val="0"/>
      <w:marRight w:val="0"/>
      <w:marTop w:val="0"/>
      <w:marBottom w:val="0"/>
      <w:divBdr>
        <w:top w:val="none" w:sz="0" w:space="0" w:color="auto"/>
        <w:left w:val="none" w:sz="0" w:space="0" w:color="auto"/>
        <w:bottom w:val="none" w:sz="0" w:space="0" w:color="auto"/>
        <w:right w:val="none" w:sz="0" w:space="0" w:color="auto"/>
      </w:divBdr>
    </w:div>
    <w:div w:id="849948622">
      <w:bodyDiv w:val="1"/>
      <w:marLeft w:val="0"/>
      <w:marRight w:val="0"/>
      <w:marTop w:val="0"/>
      <w:marBottom w:val="0"/>
      <w:divBdr>
        <w:top w:val="none" w:sz="0" w:space="0" w:color="auto"/>
        <w:left w:val="none" w:sz="0" w:space="0" w:color="auto"/>
        <w:bottom w:val="none" w:sz="0" w:space="0" w:color="auto"/>
        <w:right w:val="none" w:sz="0" w:space="0" w:color="auto"/>
      </w:divBdr>
    </w:div>
    <w:div w:id="878013185">
      <w:bodyDiv w:val="1"/>
      <w:marLeft w:val="0"/>
      <w:marRight w:val="0"/>
      <w:marTop w:val="0"/>
      <w:marBottom w:val="0"/>
      <w:divBdr>
        <w:top w:val="none" w:sz="0" w:space="0" w:color="auto"/>
        <w:left w:val="none" w:sz="0" w:space="0" w:color="auto"/>
        <w:bottom w:val="none" w:sz="0" w:space="0" w:color="auto"/>
        <w:right w:val="none" w:sz="0" w:space="0" w:color="auto"/>
      </w:divBdr>
    </w:div>
    <w:div w:id="95572019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5114298">
      <w:bodyDiv w:val="1"/>
      <w:marLeft w:val="0"/>
      <w:marRight w:val="0"/>
      <w:marTop w:val="0"/>
      <w:marBottom w:val="0"/>
      <w:divBdr>
        <w:top w:val="none" w:sz="0" w:space="0" w:color="auto"/>
        <w:left w:val="none" w:sz="0" w:space="0" w:color="auto"/>
        <w:bottom w:val="none" w:sz="0" w:space="0" w:color="auto"/>
        <w:right w:val="none" w:sz="0" w:space="0" w:color="auto"/>
      </w:divBdr>
    </w:div>
    <w:div w:id="1046099890">
      <w:bodyDiv w:val="1"/>
      <w:marLeft w:val="0"/>
      <w:marRight w:val="0"/>
      <w:marTop w:val="0"/>
      <w:marBottom w:val="0"/>
      <w:divBdr>
        <w:top w:val="none" w:sz="0" w:space="0" w:color="auto"/>
        <w:left w:val="none" w:sz="0" w:space="0" w:color="auto"/>
        <w:bottom w:val="none" w:sz="0" w:space="0" w:color="auto"/>
        <w:right w:val="none" w:sz="0" w:space="0" w:color="auto"/>
      </w:divBdr>
    </w:div>
    <w:div w:id="1050230169">
      <w:bodyDiv w:val="1"/>
      <w:marLeft w:val="0"/>
      <w:marRight w:val="0"/>
      <w:marTop w:val="0"/>
      <w:marBottom w:val="0"/>
      <w:divBdr>
        <w:top w:val="none" w:sz="0" w:space="0" w:color="auto"/>
        <w:left w:val="none" w:sz="0" w:space="0" w:color="auto"/>
        <w:bottom w:val="none" w:sz="0" w:space="0" w:color="auto"/>
        <w:right w:val="none" w:sz="0" w:space="0" w:color="auto"/>
      </w:divBdr>
    </w:div>
    <w:div w:id="1088884844">
      <w:bodyDiv w:val="1"/>
      <w:marLeft w:val="0"/>
      <w:marRight w:val="0"/>
      <w:marTop w:val="0"/>
      <w:marBottom w:val="0"/>
      <w:divBdr>
        <w:top w:val="none" w:sz="0" w:space="0" w:color="auto"/>
        <w:left w:val="none" w:sz="0" w:space="0" w:color="auto"/>
        <w:bottom w:val="none" w:sz="0" w:space="0" w:color="auto"/>
        <w:right w:val="none" w:sz="0" w:space="0" w:color="auto"/>
      </w:divBdr>
    </w:div>
    <w:div w:id="1141003378">
      <w:bodyDiv w:val="1"/>
      <w:marLeft w:val="0"/>
      <w:marRight w:val="0"/>
      <w:marTop w:val="0"/>
      <w:marBottom w:val="0"/>
      <w:divBdr>
        <w:top w:val="none" w:sz="0" w:space="0" w:color="auto"/>
        <w:left w:val="none" w:sz="0" w:space="0" w:color="auto"/>
        <w:bottom w:val="none" w:sz="0" w:space="0" w:color="auto"/>
        <w:right w:val="none" w:sz="0" w:space="0" w:color="auto"/>
      </w:divBdr>
      <w:divsChild>
        <w:div w:id="165900780">
          <w:marLeft w:val="288"/>
          <w:marRight w:val="0"/>
          <w:marTop w:val="0"/>
          <w:marBottom w:val="120"/>
          <w:divBdr>
            <w:top w:val="none" w:sz="0" w:space="0" w:color="auto"/>
            <w:left w:val="none" w:sz="0" w:space="0" w:color="auto"/>
            <w:bottom w:val="none" w:sz="0" w:space="0" w:color="auto"/>
            <w:right w:val="none" w:sz="0" w:space="0" w:color="auto"/>
          </w:divBdr>
        </w:div>
        <w:div w:id="398290533">
          <w:marLeft w:val="288"/>
          <w:marRight w:val="0"/>
          <w:marTop w:val="0"/>
          <w:marBottom w:val="120"/>
          <w:divBdr>
            <w:top w:val="none" w:sz="0" w:space="0" w:color="auto"/>
            <w:left w:val="none" w:sz="0" w:space="0" w:color="auto"/>
            <w:bottom w:val="none" w:sz="0" w:space="0" w:color="auto"/>
            <w:right w:val="none" w:sz="0" w:space="0" w:color="auto"/>
          </w:divBdr>
        </w:div>
        <w:div w:id="1878853553">
          <w:marLeft w:val="288"/>
          <w:marRight w:val="0"/>
          <w:marTop w:val="0"/>
          <w:marBottom w:val="120"/>
          <w:divBdr>
            <w:top w:val="none" w:sz="0" w:space="0" w:color="auto"/>
            <w:left w:val="none" w:sz="0" w:space="0" w:color="auto"/>
            <w:bottom w:val="none" w:sz="0" w:space="0" w:color="auto"/>
            <w:right w:val="none" w:sz="0" w:space="0" w:color="auto"/>
          </w:divBdr>
        </w:div>
        <w:div w:id="1767730879">
          <w:marLeft w:val="288"/>
          <w:marRight w:val="0"/>
          <w:marTop w:val="0"/>
          <w:marBottom w:val="120"/>
          <w:divBdr>
            <w:top w:val="none" w:sz="0" w:space="0" w:color="auto"/>
            <w:left w:val="none" w:sz="0" w:space="0" w:color="auto"/>
            <w:bottom w:val="none" w:sz="0" w:space="0" w:color="auto"/>
            <w:right w:val="none" w:sz="0" w:space="0" w:color="auto"/>
          </w:divBdr>
        </w:div>
        <w:div w:id="1344480514">
          <w:marLeft w:val="288"/>
          <w:marRight w:val="0"/>
          <w:marTop w:val="0"/>
          <w:marBottom w:val="120"/>
          <w:divBdr>
            <w:top w:val="none" w:sz="0" w:space="0" w:color="auto"/>
            <w:left w:val="none" w:sz="0" w:space="0" w:color="auto"/>
            <w:bottom w:val="none" w:sz="0" w:space="0" w:color="auto"/>
            <w:right w:val="none" w:sz="0" w:space="0" w:color="auto"/>
          </w:divBdr>
        </w:div>
      </w:divsChild>
    </w:div>
    <w:div w:id="1148477544">
      <w:bodyDiv w:val="1"/>
      <w:marLeft w:val="0"/>
      <w:marRight w:val="0"/>
      <w:marTop w:val="0"/>
      <w:marBottom w:val="0"/>
      <w:divBdr>
        <w:top w:val="none" w:sz="0" w:space="0" w:color="auto"/>
        <w:left w:val="none" w:sz="0" w:space="0" w:color="auto"/>
        <w:bottom w:val="none" w:sz="0" w:space="0" w:color="auto"/>
        <w:right w:val="none" w:sz="0" w:space="0" w:color="auto"/>
      </w:divBdr>
    </w:div>
    <w:div w:id="1150906162">
      <w:bodyDiv w:val="1"/>
      <w:marLeft w:val="0"/>
      <w:marRight w:val="0"/>
      <w:marTop w:val="0"/>
      <w:marBottom w:val="0"/>
      <w:divBdr>
        <w:top w:val="none" w:sz="0" w:space="0" w:color="auto"/>
        <w:left w:val="none" w:sz="0" w:space="0" w:color="auto"/>
        <w:bottom w:val="none" w:sz="0" w:space="0" w:color="auto"/>
        <w:right w:val="none" w:sz="0" w:space="0" w:color="auto"/>
      </w:divBdr>
    </w:div>
    <w:div w:id="1152483162">
      <w:bodyDiv w:val="1"/>
      <w:marLeft w:val="0"/>
      <w:marRight w:val="0"/>
      <w:marTop w:val="0"/>
      <w:marBottom w:val="0"/>
      <w:divBdr>
        <w:top w:val="none" w:sz="0" w:space="0" w:color="auto"/>
        <w:left w:val="none" w:sz="0" w:space="0" w:color="auto"/>
        <w:bottom w:val="none" w:sz="0" w:space="0" w:color="auto"/>
        <w:right w:val="none" w:sz="0" w:space="0" w:color="auto"/>
      </w:divBdr>
      <w:divsChild>
        <w:div w:id="2363195">
          <w:marLeft w:val="475"/>
          <w:marRight w:val="0"/>
          <w:marTop w:val="158"/>
          <w:marBottom w:val="0"/>
          <w:divBdr>
            <w:top w:val="none" w:sz="0" w:space="0" w:color="auto"/>
            <w:left w:val="none" w:sz="0" w:space="0" w:color="auto"/>
            <w:bottom w:val="none" w:sz="0" w:space="0" w:color="auto"/>
            <w:right w:val="none" w:sz="0" w:space="0" w:color="auto"/>
          </w:divBdr>
        </w:div>
        <w:div w:id="327711725">
          <w:marLeft w:val="1037"/>
          <w:marRight w:val="0"/>
          <w:marTop w:val="144"/>
          <w:marBottom w:val="0"/>
          <w:divBdr>
            <w:top w:val="none" w:sz="0" w:space="0" w:color="auto"/>
            <w:left w:val="none" w:sz="0" w:space="0" w:color="auto"/>
            <w:bottom w:val="none" w:sz="0" w:space="0" w:color="auto"/>
            <w:right w:val="none" w:sz="0" w:space="0" w:color="auto"/>
          </w:divBdr>
        </w:div>
        <w:div w:id="641497925">
          <w:marLeft w:val="1037"/>
          <w:marRight w:val="0"/>
          <w:marTop w:val="144"/>
          <w:marBottom w:val="0"/>
          <w:divBdr>
            <w:top w:val="none" w:sz="0" w:space="0" w:color="auto"/>
            <w:left w:val="none" w:sz="0" w:space="0" w:color="auto"/>
            <w:bottom w:val="none" w:sz="0" w:space="0" w:color="auto"/>
            <w:right w:val="none" w:sz="0" w:space="0" w:color="auto"/>
          </w:divBdr>
        </w:div>
        <w:div w:id="685910057">
          <w:marLeft w:val="1037"/>
          <w:marRight w:val="0"/>
          <w:marTop w:val="144"/>
          <w:marBottom w:val="0"/>
          <w:divBdr>
            <w:top w:val="none" w:sz="0" w:space="0" w:color="auto"/>
            <w:left w:val="none" w:sz="0" w:space="0" w:color="auto"/>
            <w:bottom w:val="none" w:sz="0" w:space="0" w:color="auto"/>
            <w:right w:val="none" w:sz="0" w:space="0" w:color="auto"/>
          </w:divBdr>
        </w:div>
      </w:divsChild>
    </w:div>
    <w:div w:id="1155994178">
      <w:bodyDiv w:val="1"/>
      <w:marLeft w:val="0"/>
      <w:marRight w:val="0"/>
      <w:marTop w:val="0"/>
      <w:marBottom w:val="0"/>
      <w:divBdr>
        <w:top w:val="none" w:sz="0" w:space="0" w:color="auto"/>
        <w:left w:val="none" w:sz="0" w:space="0" w:color="auto"/>
        <w:bottom w:val="none" w:sz="0" w:space="0" w:color="auto"/>
        <w:right w:val="none" w:sz="0" w:space="0" w:color="auto"/>
      </w:divBdr>
      <w:divsChild>
        <w:div w:id="301891234">
          <w:marLeft w:val="288"/>
          <w:marRight w:val="0"/>
          <w:marTop w:val="0"/>
          <w:marBottom w:val="120"/>
          <w:divBdr>
            <w:top w:val="none" w:sz="0" w:space="0" w:color="auto"/>
            <w:left w:val="none" w:sz="0" w:space="0" w:color="auto"/>
            <w:bottom w:val="none" w:sz="0" w:space="0" w:color="auto"/>
            <w:right w:val="none" w:sz="0" w:space="0" w:color="auto"/>
          </w:divBdr>
        </w:div>
      </w:divsChild>
    </w:div>
    <w:div w:id="1166358239">
      <w:bodyDiv w:val="1"/>
      <w:marLeft w:val="0"/>
      <w:marRight w:val="0"/>
      <w:marTop w:val="0"/>
      <w:marBottom w:val="0"/>
      <w:divBdr>
        <w:top w:val="none" w:sz="0" w:space="0" w:color="auto"/>
        <w:left w:val="none" w:sz="0" w:space="0" w:color="auto"/>
        <w:bottom w:val="none" w:sz="0" w:space="0" w:color="auto"/>
        <w:right w:val="none" w:sz="0" w:space="0" w:color="auto"/>
      </w:divBdr>
    </w:div>
    <w:div w:id="1203178823">
      <w:bodyDiv w:val="1"/>
      <w:marLeft w:val="0"/>
      <w:marRight w:val="0"/>
      <w:marTop w:val="0"/>
      <w:marBottom w:val="0"/>
      <w:divBdr>
        <w:top w:val="none" w:sz="0" w:space="0" w:color="auto"/>
        <w:left w:val="none" w:sz="0" w:space="0" w:color="auto"/>
        <w:bottom w:val="none" w:sz="0" w:space="0" w:color="auto"/>
        <w:right w:val="none" w:sz="0" w:space="0" w:color="auto"/>
      </w:divBdr>
    </w:div>
    <w:div w:id="1207764310">
      <w:bodyDiv w:val="1"/>
      <w:marLeft w:val="0"/>
      <w:marRight w:val="0"/>
      <w:marTop w:val="0"/>
      <w:marBottom w:val="0"/>
      <w:divBdr>
        <w:top w:val="none" w:sz="0" w:space="0" w:color="auto"/>
        <w:left w:val="none" w:sz="0" w:space="0" w:color="auto"/>
        <w:bottom w:val="none" w:sz="0" w:space="0" w:color="auto"/>
        <w:right w:val="none" w:sz="0" w:space="0" w:color="auto"/>
      </w:divBdr>
      <w:divsChild>
        <w:div w:id="212233942">
          <w:marLeft w:val="288"/>
          <w:marRight w:val="0"/>
          <w:marTop w:val="0"/>
          <w:marBottom w:val="120"/>
          <w:divBdr>
            <w:top w:val="none" w:sz="0" w:space="0" w:color="auto"/>
            <w:left w:val="none" w:sz="0" w:space="0" w:color="auto"/>
            <w:bottom w:val="none" w:sz="0" w:space="0" w:color="auto"/>
            <w:right w:val="none" w:sz="0" w:space="0" w:color="auto"/>
          </w:divBdr>
        </w:div>
        <w:div w:id="165286822">
          <w:marLeft w:val="288"/>
          <w:marRight w:val="0"/>
          <w:marTop w:val="0"/>
          <w:marBottom w:val="120"/>
          <w:divBdr>
            <w:top w:val="none" w:sz="0" w:space="0" w:color="auto"/>
            <w:left w:val="none" w:sz="0" w:space="0" w:color="auto"/>
            <w:bottom w:val="none" w:sz="0" w:space="0" w:color="auto"/>
            <w:right w:val="none" w:sz="0" w:space="0" w:color="auto"/>
          </w:divBdr>
        </w:div>
        <w:div w:id="2095934858">
          <w:marLeft w:val="288"/>
          <w:marRight w:val="0"/>
          <w:marTop w:val="0"/>
          <w:marBottom w:val="120"/>
          <w:divBdr>
            <w:top w:val="none" w:sz="0" w:space="0" w:color="auto"/>
            <w:left w:val="none" w:sz="0" w:space="0" w:color="auto"/>
            <w:bottom w:val="none" w:sz="0" w:space="0" w:color="auto"/>
            <w:right w:val="none" w:sz="0" w:space="0" w:color="auto"/>
          </w:divBdr>
        </w:div>
        <w:div w:id="383870294">
          <w:marLeft w:val="288"/>
          <w:marRight w:val="0"/>
          <w:marTop w:val="0"/>
          <w:marBottom w:val="120"/>
          <w:divBdr>
            <w:top w:val="none" w:sz="0" w:space="0" w:color="auto"/>
            <w:left w:val="none" w:sz="0" w:space="0" w:color="auto"/>
            <w:bottom w:val="none" w:sz="0" w:space="0" w:color="auto"/>
            <w:right w:val="none" w:sz="0" w:space="0" w:color="auto"/>
          </w:divBdr>
        </w:div>
      </w:divsChild>
    </w:div>
    <w:div w:id="1215851274">
      <w:bodyDiv w:val="1"/>
      <w:marLeft w:val="0"/>
      <w:marRight w:val="0"/>
      <w:marTop w:val="0"/>
      <w:marBottom w:val="0"/>
      <w:divBdr>
        <w:top w:val="none" w:sz="0" w:space="0" w:color="auto"/>
        <w:left w:val="none" w:sz="0" w:space="0" w:color="auto"/>
        <w:bottom w:val="none" w:sz="0" w:space="0" w:color="auto"/>
        <w:right w:val="none" w:sz="0" w:space="0" w:color="auto"/>
      </w:divBdr>
      <w:divsChild>
        <w:div w:id="468864573">
          <w:marLeft w:val="288"/>
          <w:marRight w:val="0"/>
          <w:marTop w:val="0"/>
          <w:marBottom w:val="120"/>
          <w:divBdr>
            <w:top w:val="none" w:sz="0" w:space="0" w:color="auto"/>
            <w:left w:val="none" w:sz="0" w:space="0" w:color="auto"/>
            <w:bottom w:val="none" w:sz="0" w:space="0" w:color="auto"/>
            <w:right w:val="none" w:sz="0" w:space="0" w:color="auto"/>
          </w:divBdr>
        </w:div>
        <w:div w:id="2129347518">
          <w:marLeft w:val="850"/>
          <w:marRight w:val="0"/>
          <w:marTop w:val="0"/>
          <w:marBottom w:val="120"/>
          <w:divBdr>
            <w:top w:val="none" w:sz="0" w:space="0" w:color="auto"/>
            <w:left w:val="none" w:sz="0" w:space="0" w:color="auto"/>
            <w:bottom w:val="none" w:sz="0" w:space="0" w:color="auto"/>
            <w:right w:val="none" w:sz="0" w:space="0" w:color="auto"/>
          </w:divBdr>
        </w:div>
        <w:div w:id="1947426220">
          <w:marLeft w:val="850"/>
          <w:marRight w:val="0"/>
          <w:marTop w:val="0"/>
          <w:marBottom w:val="120"/>
          <w:divBdr>
            <w:top w:val="none" w:sz="0" w:space="0" w:color="auto"/>
            <w:left w:val="none" w:sz="0" w:space="0" w:color="auto"/>
            <w:bottom w:val="none" w:sz="0" w:space="0" w:color="auto"/>
            <w:right w:val="none" w:sz="0" w:space="0" w:color="auto"/>
          </w:divBdr>
        </w:div>
        <w:div w:id="46419488">
          <w:marLeft w:val="850"/>
          <w:marRight w:val="0"/>
          <w:marTop w:val="0"/>
          <w:marBottom w:val="120"/>
          <w:divBdr>
            <w:top w:val="none" w:sz="0" w:space="0" w:color="auto"/>
            <w:left w:val="none" w:sz="0" w:space="0" w:color="auto"/>
            <w:bottom w:val="none" w:sz="0" w:space="0" w:color="auto"/>
            <w:right w:val="none" w:sz="0" w:space="0" w:color="auto"/>
          </w:divBdr>
        </w:div>
        <w:div w:id="1497725051">
          <w:marLeft w:val="850"/>
          <w:marRight w:val="0"/>
          <w:marTop w:val="0"/>
          <w:marBottom w:val="120"/>
          <w:divBdr>
            <w:top w:val="none" w:sz="0" w:space="0" w:color="auto"/>
            <w:left w:val="none" w:sz="0" w:space="0" w:color="auto"/>
            <w:bottom w:val="none" w:sz="0" w:space="0" w:color="auto"/>
            <w:right w:val="none" w:sz="0" w:space="0" w:color="auto"/>
          </w:divBdr>
        </w:div>
        <w:div w:id="741486729">
          <w:marLeft w:val="850"/>
          <w:marRight w:val="0"/>
          <w:marTop w:val="0"/>
          <w:marBottom w:val="120"/>
          <w:divBdr>
            <w:top w:val="none" w:sz="0" w:space="0" w:color="auto"/>
            <w:left w:val="none" w:sz="0" w:space="0" w:color="auto"/>
            <w:bottom w:val="none" w:sz="0" w:space="0" w:color="auto"/>
            <w:right w:val="none" w:sz="0" w:space="0" w:color="auto"/>
          </w:divBdr>
        </w:div>
        <w:div w:id="1122847901">
          <w:marLeft w:val="288"/>
          <w:marRight w:val="0"/>
          <w:marTop w:val="0"/>
          <w:marBottom w:val="12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1231638">
      <w:bodyDiv w:val="1"/>
      <w:marLeft w:val="0"/>
      <w:marRight w:val="0"/>
      <w:marTop w:val="0"/>
      <w:marBottom w:val="0"/>
      <w:divBdr>
        <w:top w:val="none" w:sz="0" w:space="0" w:color="auto"/>
        <w:left w:val="none" w:sz="0" w:space="0" w:color="auto"/>
        <w:bottom w:val="none" w:sz="0" w:space="0" w:color="auto"/>
        <w:right w:val="none" w:sz="0" w:space="0" w:color="auto"/>
      </w:divBdr>
    </w:div>
    <w:div w:id="1283882458">
      <w:bodyDiv w:val="1"/>
      <w:marLeft w:val="0"/>
      <w:marRight w:val="0"/>
      <w:marTop w:val="0"/>
      <w:marBottom w:val="0"/>
      <w:divBdr>
        <w:top w:val="none" w:sz="0" w:space="0" w:color="auto"/>
        <w:left w:val="none" w:sz="0" w:space="0" w:color="auto"/>
        <w:bottom w:val="none" w:sz="0" w:space="0" w:color="auto"/>
        <w:right w:val="none" w:sz="0" w:space="0" w:color="auto"/>
      </w:divBdr>
    </w:div>
    <w:div w:id="1295336126">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0597743">
      <w:bodyDiv w:val="1"/>
      <w:marLeft w:val="0"/>
      <w:marRight w:val="0"/>
      <w:marTop w:val="0"/>
      <w:marBottom w:val="0"/>
      <w:divBdr>
        <w:top w:val="none" w:sz="0" w:space="0" w:color="auto"/>
        <w:left w:val="none" w:sz="0" w:space="0" w:color="auto"/>
        <w:bottom w:val="none" w:sz="0" w:space="0" w:color="auto"/>
        <w:right w:val="none" w:sz="0" w:space="0" w:color="auto"/>
      </w:divBdr>
      <w:divsChild>
        <w:div w:id="232853882">
          <w:marLeft w:val="446"/>
          <w:marRight w:val="0"/>
          <w:marTop w:val="0"/>
          <w:marBottom w:val="0"/>
          <w:divBdr>
            <w:top w:val="none" w:sz="0" w:space="0" w:color="auto"/>
            <w:left w:val="none" w:sz="0" w:space="0" w:color="auto"/>
            <w:bottom w:val="none" w:sz="0" w:space="0" w:color="auto"/>
            <w:right w:val="none" w:sz="0" w:space="0" w:color="auto"/>
          </w:divBdr>
        </w:div>
        <w:div w:id="1421678609">
          <w:marLeft w:val="446"/>
          <w:marRight w:val="0"/>
          <w:marTop w:val="0"/>
          <w:marBottom w:val="0"/>
          <w:divBdr>
            <w:top w:val="none" w:sz="0" w:space="0" w:color="auto"/>
            <w:left w:val="none" w:sz="0" w:space="0" w:color="auto"/>
            <w:bottom w:val="none" w:sz="0" w:space="0" w:color="auto"/>
            <w:right w:val="none" w:sz="0" w:space="0" w:color="auto"/>
          </w:divBdr>
        </w:div>
        <w:div w:id="2063403651">
          <w:marLeft w:val="446"/>
          <w:marRight w:val="0"/>
          <w:marTop w:val="0"/>
          <w:marBottom w:val="0"/>
          <w:divBdr>
            <w:top w:val="none" w:sz="0" w:space="0" w:color="auto"/>
            <w:left w:val="none" w:sz="0" w:space="0" w:color="auto"/>
            <w:bottom w:val="none" w:sz="0" w:space="0" w:color="auto"/>
            <w:right w:val="none" w:sz="0" w:space="0" w:color="auto"/>
          </w:divBdr>
        </w:div>
      </w:divsChild>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6692371">
      <w:bodyDiv w:val="1"/>
      <w:marLeft w:val="0"/>
      <w:marRight w:val="0"/>
      <w:marTop w:val="0"/>
      <w:marBottom w:val="0"/>
      <w:divBdr>
        <w:top w:val="none" w:sz="0" w:space="0" w:color="auto"/>
        <w:left w:val="none" w:sz="0" w:space="0" w:color="auto"/>
        <w:bottom w:val="none" w:sz="0" w:space="0" w:color="auto"/>
        <w:right w:val="none" w:sz="0" w:space="0" w:color="auto"/>
      </w:divBdr>
    </w:div>
    <w:div w:id="1374694331">
      <w:bodyDiv w:val="1"/>
      <w:marLeft w:val="0"/>
      <w:marRight w:val="0"/>
      <w:marTop w:val="0"/>
      <w:marBottom w:val="0"/>
      <w:divBdr>
        <w:top w:val="none" w:sz="0" w:space="0" w:color="auto"/>
        <w:left w:val="none" w:sz="0" w:space="0" w:color="auto"/>
        <w:bottom w:val="none" w:sz="0" w:space="0" w:color="auto"/>
        <w:right w:val="none" w:sz="0" w:space="0" w:color="auto"/>
      </w:divBdr>
    </w:div>
    <w:div w:id="1381251453">
      <w:bodyDiv w:val="1"/>
      <w:marLeft w:val="0"/>
      <w:marRight w:val="0"/>
      <w:marTop w:val="0"/>
      <w:marBottom w:val="0"/>
      <w:divBdr>
        <w:top w:val="none" w:sz="0" w:space="0" w:color="auto"/>
        <w:left w:val="none" w:sz="0" w:space="0" w:color="auto"/>
        <w:bottom w:val="none" w:sz="0" w:space="0" w:color="auto"/>
        <w:right w:val="none" w:sz="0" w:space="0" w:color="auto"/>
      </w:divBdr>
    </w:div>
    <w:div w:id="1391686852">
      <w:bodyDiv w:val="1"/>
      <w:marLeft w:val="0"/>
      <w:marRight w:val="0"/>
      <w:marTop w:val="0"/>
      <w:marBottom w:val="0"/>
      <w:divBdr>
        <w:top w:val="none" w:sz="0" w:space="0" w:color="auto"/>
        <w:left w:val="none" w:sz="0" w:space="0" w:color="auto"/>
        <w:bottom w:val="none" w:sz="0" w:space="0" w:color="auto"/>
        <w:right w:val="none" w:sz="0" w:space="0" w:color="auto"/>
      </w:divBdr>
    </w:div>
    <w:div w:id="1396122935">
      <w:bodyDiv w:val="1"/>
      <w:marLeft w:val="0"/>
      <w:marRight w:val="0"/>
      <w:marTop w:val="0"/>
      <w:marBottom w:val="0"/>
      <w:divBdr>
        <w:top w:val="none" w:sz="0" w:space="0" w:color="auto"/>
        <w:left w:val="none" w:sz="0" w:space="0" w:color="auto"/>
        <w:bottom w:val="none" w:sz="0" w:space="0" w:color="auto"/>
        <w:right w:val="none" w:sz="0" w:space="0" w:color="auto"/>
      </w:divBdr>
    </w:div>
    <w:div w:id="1404254766">
      <w:bodyDiv w:val="1"/>
      <w:marLeft w:val="0"/>
      <w:marRight w:val="0"/>
      <w:marTop w:val="0"/>
      <w:marBottom w:val="0"/>
      <w:divBdr>
        <w:top w:val="none" w:sz="0" w:space="0" w:color="auto"/>
        <w:left w:val="none" w:sz="0" w:space="0" w:color="auto"/>
        <w:bottom w:val="none" w:sz="0" w:space="0" w:color="auto"/>
        <w:right w:val="none" w:sz="0" w:space="0" w:color="auto"/>
      </w:divBdr>
    </w:div>
    <w:div w:id="1478381183">
      <w:bodyDiv w:val="1"/>
      <w:marLeft w:val="0"/>
      <w:marRight w:val="0"/>
      <w:marTop w:val="0"/>
      <w:marBottom w:val="0"/>
      <w:divBdr>
        <w:top w:val="none" w:sz="0" w:space="0" w:color="auto"/>
        <w:left w:val="none" w:sz="0" w:space="0" w:color="auto"/>
        <w:bottom w:val="none" w:sz="0" w:space="0" w:color="auto"/>
        <w:right w:val="none" w:sz="0" w:space="0" w:color="auto"/>
      </w:divBdr>
    </w:div>
    <w:div w:id="1482312519">
      <w:bodyDiv w:val="1"/>
      <w:marLeft w:val="0"/>
      <w:marRight w:val="0"/>
      <w:marTop w:val="0"/>
      <w:marBottom w:val="0"/>
      <w:divBdr>
        <w:top w:val="none" w:sz="0" w:space="0" w:color="auto"/>
        <w:left w:val="none" w:sz="0" w:space="0" w:color="auto"/>
        <w:bottom w:val="none" w:sz="0" w:space="0" w:color="auto"/>
        <w:right w:val="none" w:sz="0" w:space="0" w:color="auto"/>
      </w:divBdr>
    </w:div>
    <w:div w:id="1501583738">
      <w:bodyDiv w:val="1"/>
      <w:marLeft w:val="0"/>
      <w:marRight w:val="0"/>
      <w:marTop w:val="0"/>
      <w:marBottom w:val="0"/>
      <w:divBdr>
        <w:top w:val="none" w:sz="0" w:space="0" w:color="auto"/>
        <w:left w:val="none" w:sz="0" w:space="0" w:color="auto"/>
        <w:bottom w:val="none" w:sz="0" w:space="0" w:color="auto"/>
        <w:right w:val="none" w:sz="0" w:space="0" w:color="auto"/>
      </w:divBdr>
    </w:div>
    <w:div w:id="1506363948">
      <w:bodyDiv w:val="1"/>
      <w:marLeft w:val="0"/>
      <w:marRight w:val="0"/>
      <w:marTop w:val="0"/>
      <w:marBottom w:val="0"/>
      <w:divBdr>
        <w:top w:val="none" w:sz="0" w:space="0" w:color="auto"/>
        <w:left w:val="none" w:sz="0" w:space="0" w:color="auto"/>
        <w:bottom w:val="none" w:sz="0" w:space="0" w:color="auto"/>
        <w:right w:val="none" w:sz="0" w:space="0" w:color="auto"/>
      </w:divBdr>
    </w:div>
    <w:div w:id="1513494989">
      <w:bodyDiv w:val="1"/>
      <w:marLeft w:val="0"/>
      <w:marRight w:val="0"/>
      <w:marTop w:val="0"/>
      <w:marBottom w:val="0"/>
      <w:divBdr>
        <w:top w:val="none" w:sz="0" w:space="0" w:color="auto"/>
        <w:left w:val="none" w:sz="0" w:space="0" w:color="auto"/>
        <w:bottom w:val="none" w:sz="0" w:space="0" w:color="auto"/>
        <w:right w:val="none" w:sz="0" w:space="0" w:color="auto"/>
      </w:divBdr>
      <w:divsChild>
        <w:div w:id="672757607">
          <w:marLeft w:val="288"/>
          <w:marRight w:val="0"/>
          <w:marTop w:val="0"/>
          <w:marBottom w:val="120"/>
          <w:divBdr>
            <w:top w:val="none" w:sz="0" w:space="0" w:color="auto"/>
            <w:left w:val="none" w:sz="0" w:space="0" w:color="auto"/>
            <w:bottom w:val="none" w:sz="0" w:space="0" w:color="auto"/>
            <w:right w:val="none" w:sz="0" w:space="0" w:color="auto"/>
          </w:divBdr>
        </w:div>
      </w:divsChild>
    </w:div>
    <w:div w:id="1546259644">
      <w:bodyDiv w:val="1"/>
      <w:marLeft w:val="0"/>
      <w:marRight w:val="0"/>
      <w:marTop w:val="0"/>
      <w:marBottom w:val="0"/>
      <w:divBdr>
        <w:top w:val="none" w:sz="0" w:space="0" w:color="auto"/>
        <w:left w:val="none" w:sz="0" w:space="0" w:color="auto"/>
        <w:bottom w:val="none" w:sz="0" w:space="0" w:color="auto"/>
        <w:right w:val="none" w:sz="0" w:space="0" w:color="auto"/>
      </w:divBdr>
    </w:div>
    <w:div w:id="1553223960">
      <w:bodyDiv w:val="1"/>
      <w:marLeft w:val="0"/>
      <w:marRight w:val="0"/>
      <w:marTop w:val="0"/>
      <w:marBottom w:val="0"/>
      <w:divBdr>
        <w:top w:val="none" w:sz="0" w:space="0" w:color="auto"/>
        <w:left w:val="none" w:sz="0" w:space="0" w:color="auto"/>
        <w:bottom w:val="none" w:sz="0" w:space="0" w:color="auto"/>
        <w:right w:val="none" w:sz="0" w:space="0" w:color="auto"/>
      </w:divBdr>
    </w:div>
    <w:div w:id="1574193362">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47279102">
      <w:bodyDiv w:val="1"/>
      <w:marLeft w:val="0"/>
      <w:marRight w:val="0"/>
      <w:marTop w:val="0"/>
      <w:marBottom w:val="0"/>
      <w:divBdr>
        <w:top w:val="none" w:sz="0" w:space="0" w:color="auto"/>
        <w:left w:val="none" w:sz="0" w:space="0" w:color="auto"/>
        <w:bottom w:val="none" w:sz="0" w:space="0" w:color="auto"/>
        <w:right w:val="none" w:sz="0" w:space="0" w:color="auto"/>
      </w:divBdr>
    </w:div>
    <w:div w:id="1672830881">
      <w:bodyDiv w:val="1"/>
      <w:marLeft w:val="0"/>
      <w:marRight w:val="0"/>
      <w:marTop w:val="0"/>
      <w:marBottom w:val="0"/>
      <w:divBdr>
        <w:top w:val="none" w:sz="0" w:space="0" w:color="auto"/>
        <w:left w:val="none" w:sz="0" w:space="0" w:color="auto"/>
        <w:bottom w:val="none" w:sz="0" w:space="0" w:color="auto"/>
        <w:right w:val="none" w:sz="0" w:space="0" w:color="auto"/>
      </w:divBdr>
    </w:div>
    <w:div w:id="1678531015">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7992515">
      <w:bodyDiv w:val="1"/>
      <w:marLeft w:val="0"/>
      <w:marRight w:val="0"/>
      <w:marTop w:val="0"/>
      <w:marBottom w:val="0"/>
      <w:divBdr>
        <w:top w:val="none" w:sz="0" w:space="0" w:color="auto"/>
        <w:left w:val="none" w:sz="0" w:space="0" w:color="auto"/>
        <w:bottom w:val="none" w:sz="0" w:space="0" w:color="auto"/>
        <w:right w:val="none" w:sz="0" w:space="0" w:color="auto"/>
      </w:divBdr>
      <w:divsChild>
        <w:div w:id="774446742">
          <w:marLeft w:val="288"/>
          <w:marRight w:val="0"/>
          <w:marTop w:val="0"/>
          <w:marBottom w:val="120"/>
          <w:divBdr>
            <w:top w:val="none" w:sz="0" w:space="0" w:color="auto"/>
            <w:left w:val="none" w:sz="0" w:space="0" w:color="auto"/>
            <w:bottom w:val="none" w:sz="0" w:space="0" w:color="auto"/>
            <w:right w:val="none" w:sz="0" w:space="0" w:color="auto"/>
          </w:divBdr>
        </w:div>
      </w:divsChild>
    </w:div>
    <w:div w:id="1776437987">
      <w:bodyDiv w:val="1"/>
      <w:marLeft w:val="0"/>
      <w:marRight w:val="0"/>
      <w:marTop w:val="0"/>
      <w:marBottom w:val="0"/>
      <w:divBdr>
        <w:top w:val="none" w:sz="0" w:space="0" w:color="auto"/>
        <w:left w:val="none" w:sz="0" w:space="0" w:color="auto"/>
        <w:bottom w:val="none" w:sz="0" w:space="0" w:color="auto"/>
        <w:right w:val="none" w:sz="0" w:space="0" w:color="auto"/>
      </w:divBdr>
      <w:divsChild>
        <w:div w:id="1981691272">
          <w:marLeft w:val="288"/>
          <w:marRight w:val="0"/>
          <w:marTop w:val="0"/>
          <w:marBottom w:val="120"/>
          <w:divBdr>
            <w:top w:val="none" w:sz="0" w:space="0" w:color="auto"/>
            <w:left w:val="none" w:sz="0" w:space="0" w:color="auto"/>
            <w:bottom w:val="none" w:sz="0" w:space="0" w:color="auto"/>
            <w:right w:val="none" w:sz="0" w:space="0" w:color="auto"/>
          </w:divBdr>
        </w:div>
        <w:div w:id="335770828">
          <w:marLeft w:val="850"/>
          <w:marRight w:val="0"/>
          <w:marTop w:val="0"/>
          <w:marBottom w:val="120"/>
          <w:divBdr>
            <w:top w:val="none" w:sz="0" w:space="0" w:color="auto"/>
            <w:left w:val="none" w:sz="0" w:space="0" w:color="auto"/>
            <w:bottom w:val="none" w:sz="0" w:space="0" w:color="auto"/>
            <w:right w:val="none" w:sz="0" w:space="0" w:color="auto"/>
          </w:divBdr>
        </w:div>
        <w:div w:id="1181504220">
          <w:marLeft w:val="850"/>
          <w:marRight w:val="0"/>
          <w:marTop w:val="0"/>
          <w:marBottom w:val="120"/>
          <w:divBdr>
            <w:top w:val="none" w:sz="0" w:space="0" w:color="auto"/>
            <w:left w:val="none" w:sz="0" w:space="0" w:color="auto"/>
            <w:bottom w:val="none" w:sz="0" w:space="0" w:color="auto"/>
            <w:right w:val="none" w:sz="0" w:space="0" w:color="auto"/>
          </w:divBdr>
        </w:div>
        <w:div w:id="1788813124">
          <w:marLeft w:val="850"/>
          <w:marRight w:val="0"/>
          <w:marTop w:val="0"/>
          <w:marBottom w:val="120"/>
          <w:divBdr>
            <w:top w:val="none" w:sz="0" w:space="0" w:color="auto"/>
            <w:left w:val="none" w:sz="0" w:space="0" w:color="auto"/>
            <w:bottom w:val="none" w:sz="0" w:space="0" w:color="auto"/>
            <w:right w:val="none" w:sz="0" w:space="0" w:color="auto"/>
          </w:divBdr>
        </w:div>
        <w:div w:id="1580090090">
          <w:marLeft w:val="850"/>
          <w:marRight w:val="0"/>
          <w:marTop w:val="0"/>
          <w:marBottom w:val="120"/>
          <w:divBdr>
            <w:top w:val="none" w:sz="0" w:space="0" w:color="auto"/>
            <w:left w:val="none" w:sz="0" w:space="0" w:color="auto"/>
            <w:bottom w:val="none" w:sz="0" w:space="0" w:color="auto"/>
            <w:right w:val="none" w:sz="0" w:space="0" w:color="auto"/>
          </w:divBdr>
        </w:div>
        <w:div w:id="628240211">
          <w:marLeft w:val="288"/>
          <w:marRight w:val="0"/>
          <w:marTop w:val="0"/>
          <w:marBottom w:val="120"/>
          <w:divBdr>
            <w:top w:val="none" w:sz="0" w:space="0" w:color="auto"/>
            <w:left w:val="none" w:sz="0" w:space="0" w:color="auto"/>
            <w:bottom w:val="none" w:sz="0" w:space="0" w:color="auto"/>
            <w:right w:val="none" w:sz="0" w:space="0" w:color="auto"/>
          </w:divBdr>
        </w:div>
        <w:div w:id="1594123979">
          <w:marLeft w:val="850"/>
          <w:marRight w:val="0"/>
          <w:marTop w:val="0"/>
          <w:marBottom w:val="120"/>
          <w:divBdr>
            <w:top w:val="none" w:sz="0" w:space="0" w:color="auto"/>
            <w:left w:val="none" w:sz="0" w:space="0" w:color="auto"/>
            <w:bottom w:val="none" w:sz="0" w:space="0" w:color="auto"/>
            <w:right w:val="none" w:sz="0" w:space="0" w:color="auto"/>
          </w:divBdr>
        </w:div>
        <w:div w:id="1403336323">
          <w:marLeft w:val="850"/>
          <w:marRight w:val="0"/>
          <w:marTop w:val="0"/>
          <w:marBottom w:val="120"/>
          <w:divBdr>
            <w:top w:val="none" w:sz="0" w:space="0" w:color="auto"/>
            <w:left w:val="none" w:sz="0" w:space="0" w:color="auto"/>
            <w:bottom w:val="none" w:sz="0" w:space="0" w:color="auto"/>
            <w:right w:val="none" w:sz="0" w:space="0" w:color="auto"/>
          </w:divBdr>
        </w:div>
      </w:divsChild>
    </w:div>
    <w:div w:id="180134042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45240530">
      <w:bodyDiv w:val="1"/>
      <w:marLeft w:val="0"/>
      <w:marRight w:val="0"/>
      <w:marTop w:val="0"/>
      <w:marBottom w:val="0"/>
      <w:divBdr>
        <w:top w:val="none" w:sz="0" w:space="0" w:color="auto"/>
        <w:left w:val="none" w:sz="0" w:space="0" w:color="auto"/>
        <w:bottom w:val="none" w:sz="0" w:space="0" w:color="auto"/>
        <w:right w:val="none" w:sz="0" w:space="0" w:color="auto"/>
      </w:divBdr>
    </w:div>
    <w:div w:id="1875384405">
      <w:bodyDiv w:val="1"/>
      <w:marLeft w:val="0"/>
      <w:marRight w:val="0"/>
      <w:marTop w:val="0"/>
      <w:marBottom w:val="0"/>
      <w:divBdr>
        <w:top w:val="none" w:sz="0" w:space="0" w:color="auto"/>
        <w:left w:val="none" w:sz="0" w:space="0" w:color="auto"/>
        <w:bottom w:val="none" w:sz="0" w:space="0" w:color="auto"/>
        <w:right w:val="none" w:sz="0" w:space="0" w:color="auto"/>
      </w:divBdr>
      <w:divsChild>
        <w:div w:id="2006740390">
          <w:marLeft w:val="288"/>
          <w:marRight w:val="0"/>
          <w:marTop w:val="0"/>
          <w:marBottom w:val="120"/>
          <w:divBdr>
            <w:top w:val="none" w:sz="0" w:space="0" w:color="auto"/>
            <w:left w:val="none" w:sz="0" w:space="0" w:color="auto"/>
            <w:bottom w:val="none" w:sz="0" w:space="0" w:color="auto"/>
            <w:right w:val="none" w:sz="0" w:space="0" w:color="auto"/>
          </w:divBdr>
        </w:div>
        <w:div w:id="1484659803">
          <w:marLeft w:val="288"/>
          <w:marRight w:val="0"/>
          <w:marTop w:val="0"/>
          <w:marBottom w:val="120"/>
          <w:divBdr>
            <w:top w:val="none" w:sz="0" w:space="0" w:color="auto"/>
            <w:left w:val="none" w:sz="0" w:space="0" w:color="auto"/>
            <w:bottom w:val="none" w:sz="0" w:space="0" w:color="auto"/>
            <w:right w:val="none" w:sz="0" w:space="0" w:color="auto"/>
          </w:divBdr>
        </w:div>
        <w:div w:id="1329166451">
          <w:marLeft w:val="850"/>
          <w:marRight w:val="0"/>
          <w:marTop w:val="0"/>
          <w:marBottom w:val="120"/>
          <w:divBdr>
            <w:top w:val="none" w:sz="0" w:space="0" w:color="auto"/>
            <w:left w:val="none" w:sz="0" w:space="0" w:color="auto"/>
            <w:bottom w:val="none" w:sz="0" w:space="0" w:color="auto"/>
            <w:right w:val="none" w:sz="0" w:space="0" w:color="auto"/>
          </w:divBdr>
        </w:div>
        <w:div w:id="1557929816">
          <w:marLeft w:val="850"/>
          <w:marRight w:val="0"/>
          <w:marTop w:val="0"/>
          <w:marBottom w:val="120"/>
          <w:divBdr>
            <w:top w:val="none" w:sz="0" w:space="0" w:color="auto"/>
            <w:left w:val="none" w:sz="0" w:space="0" w:color="auto"/>
            <w:bottom w:val="none" w:sz="0" w:space="0" w:color="auto"/>
            <w:right w:val="none" w:sz="0" w:space="0" w:color="auto"/>
          </w:divBdr>
        </w:div>
        <w:div w:id="536894098">
          <w:marLeft w:val="1411"/>
          <w:marRight w:val="0"/>
          <w:marTop w:val="0"/>
          <w:marBottom w:val="120"/>
          <w:divBdr>
            <w:top w:val="none" w:sz="0" w:space="0" w:color="auto"/>
            <w:left w:val="none" w:sz="0" w:space="0" w:color="auto"/>
            <w:bottom w:val="none" w:sz="0" w:space="0" w:color="auto"/>
            <w:right w:val="none" w:sz="0" w:space="0" w:color="auto"/>
          </w:divBdr>
        </w:div>
        <w:div w:id="634455757">
          <w:marLeft w:val="1411"/>
          <w:marRight w:val="0"/>
          <w:marTop w:val="0"/>
          <w:marBottom w:val="120"/>
          <w:divBdr>
            <w:top w:val="none" w:sz="0" w:space="0" w:color="auto"/>
            <w:left w:val="none" w:sz="0" w:space="0" w:color="auto"/>
            <w:bottom w:val="none" w:sz="0" w:space="0" w:color="auto"/>
            <w:right w:val="none" w:sz="0" w:space="0" w:color="auto"/>
          </w:divBdr>
        </w:div>
        <w:div w:id="1389189783">
          <w:marLeft w:val="850"/>
          <w:marRight w:val="0"/>
          <w:marTop w:val="0"/>
          <w:marBottom w:val="120"/>
          <w:divBdr>
            <w:top w:val="none" w:sz="0" w:space="0" w:color="auto"/>
            <w:left w:val="none" w:sz="0" w:space="0" w:color="auto"/>
            <w:bottom w:val="none" w:sz="0" w:space="0" w:color="auto"/>
            <w:right w:val="none" w:sz="0" w:space="0" w:color="auto"/>
          </w:divBdr>
        </w:div>
      </w:divsChild>
    </w:div>
    <w:div w:id="1895191753">
      <w:bodyDiv w:val="1"/>
      <w:marLeft w:val="0"/>
      <w:marRight w:val="0"/>
      <w:marTop w:val="0"/>
      <w:marBottom w:val="0"/>
      <w:divBdr>
        <w:top w:val="none" w:sz="0" w:space="0" w:color="auto"/>
        <w:left w:val="none" w:sz="0" w:space="0" w:color="auto"/>
        <w:bottom w:val="none" w:sz="0" w:space="0" w:color="auto"/>
        <w:right w:val="none" w:sz="0" w:space="0" w:color="auto"/>
      </w:divBdr>
      <w:divsChild>
        <w:div w:id="12414884">
          <w:marLeft w:val="288"/>
          <w:marRight w:val="0"/>
          <w:marTop w:val="0"/>
          <w:marBottom w:val="120"/>
          <w:divBdr>
            <w:top w:val="none" w:sz="0" w:space="0" w:color="auto"/>
            <w:left w:val="none" w:sz="0" w:space="0" w:color="auto"/>
            <w:bottom w:val="none" w:sz="0" w:space="0" w:color="auto"/>
            <w:right w:val="none" w:sz="0" w:space="0" w:color="auto"/>
          </w:divBdr>
        </w:div>
        <w:div w:id="870872709">
          <w:marLeft w:val="288"/>
          <w:marRight w:val="0"/>
          <w:marTop w:val="0"/>
          <w:marBottom w:val="120"/>
          <w:divBdr>
            <w:top w:val="none" w:sz="0" w:space="0" w:color="auto"/>
            <w:left w:val="none" w:sz="0" w:space="0" w:color="auto"/>
            <w:bottom w:val="none" w:sz="0" w:space="0" w:color="auto"/>
            <w:right w:val="none" w:sz="0" w:space="0" w:color="auto"/>
          </w:divBdr>
        </w:div>
      </w:divsChild>
    </w:div>
    <w:div w:id="1928464940">
      <w:bodyDiv w:val="1"/>
      <w:marLeft w:val="0"/>
      <w:marRight w:val="0"/>
      <w:marTop w:val="0"/>
      <w:marBottom w:val="0"/>
      <w:divBdr>
        <w:top w:val="none" w:sz="0" w:space="0" w:color="auto"/>
        <w:left w:val="none" w:sz="0" w:space="0" w:color="auto"/>
        <w:bottom w:val="none" w:sz="0" w:space="0" w:color="auto"/>
        <w:right w:val="none" w:sz="0" w:space="0" w:color="auto"/>
      </w:divBdr>
    </w:div>
    <w:div w:id="1935284596">
      <w:bodyDiv w:val="1"/>
      <w:marLeft w:val="0"/>
      <w:marRight w:val="0"/>
      <w:marTop w:val="0"/>
      <w:marBottom w:val="0"/>
      <w:divBdr>
        <w:top w:val="none" w:sz="0" w:space="0" w:color="auto"/>
        <w:left w:val="none" w:sz="0" w:space="0" w:color="auto"/>
        <w:bottom w:val="none" w:sz="0" w:space="0" w:color="auto"/>
        <w:right w:val="none" w:sz="0" w:space="0" w:color="auto"/>
      </w:divBdr>
    </w:div>
    <w:div w:id="1962568462">
      <w:bodyDiv w:val="1"/>
      <w:marLeft w:val="0"/>
      <w:marRight w:val="0"/>
      <w:marTop w:val="0"/>
      <w:marBottom w:val="0"/>
      <w:divBdr>
        <w:top w:val="none" w:sz="0" w:space="0" w:color="auto"/>
        <w:left w:val="none" w:sz="0" w:space="0" w:color="auto"/>
        <w:bottom w:val="none" w:sz="0" w:space="0" w:color="auto"/>
        <w:right w:val="none" w:sz="0" w:space="0" w:color="auto"/>
      </w:divBdr>
    </w:div>
    <w:div w:id="2004510703">
      <w:bodyDiv w:val="1"/>
      <w:marLeft w:val="0"/>
      <w:marRight w:val="0"/>
      <w:marTop w:val="0"/>
      <w:marBottom w:val="0"/>
      <w:divBdr>
        <w:top w:val="none" w:sz="0" w:space="0" w:color="auto"/>
        <w:left w:val="none" w:sz="0" w:space="0" w:color="auto"/>
        <w:bottom w:val="none" w:sz="0" w:space="0" w:color="auto"/>
        <w:right w:val="none" w:sz="0" w:space="0" w:color="auto"/>
      </w:divBdr>
    </w:div>
    <w:div w:id="2049526438">
      <w:bodyDiv w:val="1"/>
      <w:marLeft w:val="0"/>
      <w:marRight w:val="0"/>
      <w:marTop w:val="0"/>
      <w:marBottom w:val="0"/>
      <w:divBdr>
        <w:top w:val="none" w:sz="0" w:space="0" w:color="auto"/>
        <w:left w:val="none" w:sz="0" w:space="0" w:color="auto"/>
        <w:bottom w:val="none" w:sz="0" w:space="0" w:color="auto"/>
        <w:right w:val="none" w:sz="0" w:space="0" w:color="auto"/>
      </w:divBdr>
    </w:div>
    <w:div w:id="209820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tmp"/><Relationship Id="rId29" Type="http://schemas.openxmlformats.org/officeDocument/2006/relationships/image" Target="media/image17.tmp"/><Relationship Id="rId11" Type="http://schemas.openxmlformats.org/officeDocument/2006/relationships/endnotes" Target="endnotes.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header" Target="header1.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2.tmp"/><Relationship Id="rId52" Type="http://schemas.openxmlformats.org/officeDocument/2006/relationships/image" Target="media/image40.tmp"/><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huawei.com/" TargetMode="Externa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9.tmp"/><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20" Type="http://schemas.openxmlformats.org/officeDocument/2006/relationships/image" Target="media/image8.tmp"/><Relationship Id="rId41" Type="http://schemas.openxmlformats.org/officeDocument/2006/relationships/image" Target="media/image29.tmp"/><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49" Type="http://schemas.openxmlformats.org/officeDocument/2006/relationships/image" Target="media/image37.tmp"/></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E1B9B0F6-92DD-4F8E-ADB5-AE2F129A1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104</TotalTime>
  <Pages>28</Pages>
  <Words>4589</Words>
  <Characters>26161</Characters>
  <Application>Microsoft Office Word</Application>
  <DocSecurity>0</DocSecurity>
  <Lines>218</Lines>
  <Paragraphs>61</Paragraphs>
  <ScaleCrop>false</ScaleCrop>
  <Company>Huawei Technologies Co.,Ltd.</Company>
  <LinksUpToDate>false</LinksUpToDate>
  <CharactersWithSpaces>30689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9</cp:revision>
  <cp:lastPrinted>2016-11-21T02:33:00Z</cp:lastPrinted>
  <dcterms:created xsi:type="dcterms:W3CDTF">2020-12-08T03:14:00Z</dcterms:created>
  <dcterms:modified xsi:type="dcterms:W3CDTF">2020-12-29T07:42:00Z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(3)5SV0LtWMtuhn6V9VRvnqeWLq4hMEsuE2RL9X034bMmXW3nz64xZrSUAozQ23Tdw3VhQl8glF
/EUIXwf1Fq2+Ggx5O52cslZZ8nRYvI3G9kT3pbTA6+pbfG0Gbd+aRqyyoe5on51ZGDYTBHcL
zrf+NJ8UHXt7SnQjDE4ZAr+MpHG3mnxsJ1c5+6/k0jJ1Ff3S6W7MemsPFD5i7mkis3Iafba4
tzvle4K2P9fUT1JYI0</vt:lpwstr>
  </property>
  <property fmtid="{D5CDD505-2E9C-101B-9397-08002B2CF9AE}" pid="15" name="_2015_ms_pID_7253431">
    <vt:lpwstr>0RkxDeWyonLI3T0c3Cf9sOoKlK3YBW97u07Aipbsni1lPx5th4i1kW
wXjOIQCbdKapgWiGBr68au6moGXxU8/kLJyvnyjdJQrO+FGoUnb6EOp3xTW5xjk+5KfJTmsd
dZKc9mlU03pV+KKSQMXJPLNUo8Vf7NqcwYDIjSG6nS+KborsyNlZFElDaeqowBLb70Elf+Zb
YVabApAbCtAeDiXq+M5x3mlzutwHusTgF0bG</vt:lpwstr>
  </property>
  <property fmtid="{D5CDD505-2E9C-101B-9397-08002B2CF9AE}" pid="16" name="ContentTypeId">
    <vt:lpwstr>0x010100CC226774B8D87F4D92D9D1F6859ED44E</vt:lpwstr>
  </property>
  <property fmtid="{D5CDD505-2E9C-101B-9397-08002B2CF9AE}" pid="17" name="_2015_ms_pID_7253432">
    <vt:lpwstr>3Q==</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1609227720</vt:lpwstr>
  </property>
</Properties>
</file>