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DC3B82" w:rsidRDefault="00B03CF7" w:rsidP="00B03CF7">
      <w:pPr>
        <w:pStyle w:val="cover--"/>
        <w:rPr>
          <w:rFonts w:ascii="Huawei Sans" w:eastAsia="方正兰亭黑简体" w:hAnsi="Huawei Sans" w:cs="Huawei Sans"/>
          <w:noProof/>
          <w:sz w:val="36"/>
        </w:rPr>
      </w:pPr>
    </w:p>
    <w:p w14:paraId="05D1CA05" w14:textId="77777777" w:rsidR="00B03CF7" w:rsidRPr="00DC3B82" w:rsidRDefault="00B03CF7" w:rsidP="00B03CF7">
      <w:pPr>
        <w:pStyle w:val="cover--"/>
        <w:rPr>
          <w:rFonts w:ascii="Huawei Sans" w:eastAsia="方正兰亭黑简体" w:hAnsi="Huawei Sans" w:cs="Huawei Sans"/>
          <w:noProof/>
          <w:szCs w:val="72"/>
        </w:rPr>
      </w:pPr>
    </w:p>
    <w:p w14:paraId="5C3FD4D7" w14:textId="77777777" w:rsidR="00B03CF7" w:rsidRPr="00DC3B82" w:rsidRDefault="00B03CF7" w:rsidP="00B03CF7">
      <w:pPr>
        <w:pStyle w:val="cover--"/>
        <w:rPr>
          <w:rFonts w:ascii="Huawei Sans" w:eastAsia="方正兰亭黑简体" w:hAnsi="Huawei Sans" w:cs="Huawei Sans"/>
          <w:noProof/>
          <w:szCs w:val="72"/>
        </w:rPr>
      </w:pPr>
    </w:p>
    <w:p w14:paraId="3F161CD9" w14:textId="0066678E" w:rsidR="00B03CF7" w:rsidRPr="00DC3B82" w:rsidRDefault="00BA7C47" w:rsidP="00B03CF7">
      <w:pPr>
        <w:pStyle w:val="Cover2"/>
        <w:rPr>
          <w:rFonts w:ascii="Huawei Sans" w:eastAsia="方正兰亭黑简体" w:hAnsi="Huawei Sans" w:cs="Huawei Sans"/>
          <w:lang w:eastAsia="zh-CN"/>
        </w:rPr>
      </w:pPr>
      <w:r w:rsidRPr="00DC3B82">
        <w:rPr>
          <w:rFonts w:ascii="Huawei Sans" w:eastAsia="方正兰亭黑简体" w:hAnsi="Huawei Sans" w:cs="Huawei Sans"/>
          <w:sz w:val="72"/>
          <w:szCs w:val="20"/>
          <w:lang w:eastAsia="zh-CN"/>
        </w:rPr>
        <w:t>Inter-VLAN Communication</w:t>
      </w:r>
    </w:p>
    <w:p w14:paraId="4E5D91B7" w14:textId="77777777" w:rsidR="00B03CF7" w:rsidRPr="00DC3B82" w:rsidRDefault="00B03CF7" w:rsidP="00B03CF7">
      <w:pPr>
        <w:pStyle w:val="Cover2"/>
        <w:rPr>
          <w:rFonts w:ascii="Huawei Sans" w:eastAsia="方正兰亭黑简体" w:hAnsi="Huawei Sans" w:cs="Huawei Sans"/>
          <w:lang w:eastAsia="zh-CN"/>
        </w:rPr>
      </w:pPr>
    </w:p>
    <w:p w14:paraId="76ABEDFF" w14:textId="77777777" w:rsidR="00B03CF7" w:rsidRPr="00DC3B82" w:rsidRDefault="00B03CF7" w:rsidP="00B03CF7">
      <w:pPr>
        <w:pStyle w:val="Cover2"/>
        <w:rPr>
          <w:rFonts w:ascii="Huawei Sans" w:eastAsia="方正兰亭黑简体" w:hAnsi="Huawei Sans" w:cs="Huawei Sans"/>
          <w:lang w:eastAsia="zh-CN"/>
        </w:rPr>
      </w:pPr>
    </w:p>
    <w:p w14:paraId="3CD64BA5" w14:textId="77777777" w:rsidR="00B03CF7" w:rsidRPr="00DC3B82" w:rsidRDefault="00B03CF7" w:rsidP="00B03CF7">
      <w:pPr>
        <w:pStyle w:val="Cover2"/>
        <w:rPr>
          <w:rFonts w:ascii="Huawei Sans" w:eastAsia="方正兰亭黑简体" w:hAnsi="Huawei Sans" w:cs="Huawei Sans"/>
          <w:lang w:eastAsia="zh-CN"/>
        </w:rPr>
      </w:pPr>
    </w:p>
    <w:p w14:paraId="0420C419" w14:textId="77777777" w:rsidR="00B03CF7" w:rsidRPr="00DC3B82" w:rsidRDefault="00B03CF7" w:rsidP="00B03CF7">
      <w:pPr>
        <w:pStyle w:val="Cover2"/>
        <w:rPr>
          <w:rFonts w:ascii="Huawei Sans" w:eastAsia="方正兰亭黑简体" w:hAnsi="Huawei Sans" w:cs="Huawei Sans"/>
          <w:lang w:eastAsia="zh-CN"/>
        </w:rPr>
      </w:pPr>
    </w:p>
    <w:p w14:paraId="780FADAC" w14:textId="77777777" w:rsidR="00B03CF7" w:rsidRPr="00DC3B82" w:rsidRDefault="00B03CF7" w:rsidP="00B03CF7">
      <w:pPr>
        <w:pStyle w:val="Cover2"/>
        <w:rPr>
          <w:rFonts w:ascii="Huawei Sans" w:eastAsia="方正兰亭黑简体" w:hAnsi="Huawei Sans" w:cs="Huawei Sans"/>
          <w:lang w:eastAsia="zh-CN"/>
        </w:rPr>
      </w:pPr>
    </w:p>
    <w:p w14:paraId="0C86A157" w14:textId="77777777" w:rsidR="00B03CF7" w:rsidRPr="00DC3B82" w:rsidRDefault="00B03CF7" w:rsidP="00B03CF7">
      <w:pPr>
        <w:pStyle w:val="Cover2"/>
        <w:rPr>
          <w:rFonts w:ascii="Huawei Sans" w:eastAsia="方正兰亭黑简体" w:hAnsi="Huawei Sans" w:cs="Huawei Sans"/>
          <w:lang w:eastAsia="zh-CN"/>
        </w:rPr>
      </w:pPr>
    </w:p>
    <w:p w14:paraId="3A991382" w14:textId="77777777" w:rsidR="00FC69B6" w:rsidRPr="00DC3B82" w:rsidRDefault="00FC69B6" w:rsidP="00FC69B6">
      <w:pPr>
        <w:ind w:left="0"/>
        <w:jc w:val="center"/>
        <w:rPr>
          <w:rFonts w:ascii="Huawei Sans" w:hAnsi="Huawei Sans" w:cs="Huawei Sans"/>
        </w:rPr>
      </w:pPr>
    </w:p>
    <w:p w14:paraId="1D8E2D3B" w14:textId="7A941229" w:rsidR="00FC69B6" w:rsidRPr="00DC3B82" w:rsidRDefault="00FC69B6" w:rsidP="00FC69B6">
      <w:pPr>
        <w:ind w:left="0"/>
        <w:jc w:val="center"/>
        <w:rPr>
          <w:rFonts w:ascii="Huawei Sans" w:hAnsi="Huawei Sans" w:cs="Huawei Sans"/>
        </w:rPr>
      </w:pPr>
      <w:r w:rsidRPr="00DC3B82">
        <w:rPr>
          <w:rFonts w:ascii="Huawei Sans" w:hAnsi="Huawei Sans" w:cs="Huawei Sans"/>
          <w:noProof/>
        </w:rPr>
        <w:drawing>
          <wp:inline distT="0" distB="0" distL="0" distR="0" wp14:anchorId="7BF05A11" wp14:editId="624134D1">
            <wp:extent cx="944245" cy="963930"/>
            <wp:effectExtent l="0" t="0" r="8255" b="7620"/>
            <wp:docPr id="3" name="图片 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726A0374" w14:textId="77777777" w:rsidR="00FC69B6" w:rsidRPr="00DC3B82" w:rsidRDefault="00FC69B6" w:rsidP="00FC69B6">
      <w:pPr>
        <w:ind w:left="0"/>
        <w:jc w:val="center"/>
        <w:rPr>
          <w:rFonts w:ascii="Huawei Sans" w:hAnsi="Huawei Sans" w:cs="Huawei Sans"/>
        </w:rPr>
      </w:pPr>
      <w:r w:rsidRPr="00DC3B82">
        <w:rPr>
          <w:rFonts w:ascii="Huawei Sans" w:hAnsi="Huawei Sans" w:cs="Huawei Sans"/>
        </w:rPr>
        <w:fldChar w:fldCharType="begin"/>
      </w:r>
      <w:r w:rsidRPr="00DC3B82">
        <w:rPr>
          <w:rFonts w:ascii="Huawei Sans" w:hAnsi="Huawei Sans" w:cs="Huawei Sans"/>
        </w:rPr>
        <w:instrText xml:space="preserve"> DOCPROPERTY  Confidential </w:instrText>
      </w:r>
      <w:r w:rsidRPr="00DC3B82">
        <w:rPr>
          <w:rFonts w:ascii="Huawei Sans" w:hAnsi="Huawei Sans" w:cs="Huawei Sans"/>
        </w:rPr>
        <w:fldChar w:fldCharType="end"/>
      </w:r>
    </w:p>
    <w:p w14:paraId="68135CDE" w14:textId="77777777" w:rsidR="00FC69B6" w:rsidRPr="00DC3B82" w:rsidRDefault="00FC69B6" w:rsidP="00FC69B6">
      <w:pPr>
        <w:topLinePunct w:val="0"/>
        <w:spacing w:before="0" w:after="0" w:line="240" w:lineRule="auto"/>
        <w:ind w:left="0"/>
        <w:jc w:val="center"/>
        <w:rPr>
          <w:rFonts w:ascii="Huawei Sans" w:hAnsi="Huawei Sans" w:cs="Huawei Sans"/>
          <w:noProof/>
          <w:sz w:val="32"/>
          <w:szCs w:val="32"/>
          <w:lang w:eastAsia="en-US"/>
        </w:rPr>
      </w:pPr>
      <w:r w:rsidRPr="00DC3B82">
        <w:rPr>
          <w:rFonts w:ascii="Huawei Sans" w:hAnsi="Huawei Sans" w:cs="Huawei Sans"/>
          <w:noProof/>
          <w:sz w:val="32"/>
          <w:szCs w:val="32"/>
          <w:lang w:eastAsia="en-US"/>
        </w:rPr>
        <w:t>Huawei Technologies Co., Ltd.</w:t>
      </w:r>
    </w:p>
    <w:p w14:paraId="49DEA7DC" w14:textId="77777777" w:rsidR="00FC69B6" w:rsidRPr="00DC3B82" w:rsidRDefault="00FC69B6" w:rsidP="00FC69B6">
      <w:pPr>
        <w:rPr>
          <w:rFonts w:ascii="Huawei Sans" w:hAnsi="Huawei Sans" w:cs="Huawei Sans"/>
          <w:sz w:val="21"/>
          <w:szCs w:val="20"/>
        </w:rPr>
      </w:pPr>
    </w:p>
    <w:p w14:paraId="7DDA7C62" w14:textId="77777777" w:rsidR="00FC69B6" w:rsidRPr="00DC3B82" w:rsidRDefault="00FC69B6" w:rsidP="00FC69B6">
      <w:pPr>
        <w:rPr>
          <w:rFonts w:ascii="Huawei Sans" w:hAnsi="Huawei Sans" w:cs="Huawei Sans"/>
        </w:rPr>
      </w:pPr>
    </w:p>
    <w:p w14:paraId="41E2B729" w14:textId="77777777" w:rsidR="00FC69B6" w:rsidRPr="00DC3B82" w:rsidRDefault="00FC69B6" w:rsidP="00FC69B6">
      <w:pPr>
        <w:rPr>
          <w:rFonts w:ascii="Huawei Sans" w:hAnsi="Huawei Sans" w:cs="Huawei Sans"/>
        </w:rPr>
      </w:pPr>
    </w:p>
    <w:p w14:paraId="3199679A" w14:textId="77777777" w:rsidR="00FC69B6" w:rsidRPr="00DC3B82" w:rsidRDefault="00FC69B6" w:rsidP="00FC69B6">
      <w:pPr>
        <w:rPr>
          <w:rFonts w:ascii="Huawei Sans" w:hAnsi="Huawei Sans" w:cs="Huawei Sans"/>
        </w:rPr>
      </w:pPr>
    </w:p>
    <w:p w14:paraId="65285243" w14:textId="77777777" w:rsidR="00FC69B6" w:rsidRPr="00DC3B82" w:rsidRDefault="00FC69B6" w:rsidP="00FC69B6">
      <w:pPr>
        <w:rPr>
          <w:rFonts w:ascii="Huawei Sans" w:hAnsi="Huawei Sans" w:cs="Huawei Sans"/>
        </w:rPr>
      </w:pPr>
    </w:p>
    <w:p w14:paraId="56E8D3F1" w14:textId="77777777" w:rsidR="00FC69B6" w:rsidRPr="00DC3B82" w:rsidRDefault="00FC69B6" w:rsidP="00FC69B6">
      <w:pPr>
        <w:rPr>
          <w:rFonts w:ascii="Huawei Sans" w:hAnsi="Huawei Sans" w:cs="Huawei Sans"/>
        </w:rPr>
      </w:pPr>
    </w:p>
    <w:p w14:paraId="3D17AB34" w14:textId="77777777" w:rsidR="00FC69B6" w:rsidRPr="00DC3B82" w:rsidRDefault="00FC69B6" w:rsidP="00FC69B6">
      <w:pPr>
        <w:topLinePunct w:val="0"/>
        <w:adjustRightInd/>
        <w:snapToGrid/>
        <w:spacing w:before="0" w:after="0" w:line="240" w:lineRule="auto"/>
        <w:ind w:left="0"/>
        <w:rPr>
          <w:rFonts w:ascii="Huawei Sans" w:hAnsi="Huawei Sans" w:cs="Huawei Sans"/>
        </w:rPr>
        <w:sectPr w:rsidR="00FC69B6" w:rsidRPr="00DC3B82">
          <w:pgSz w:w="11907" w:h="16840"/>
          <w:pgMar w:top="1701" w:right="1134" w:bottom="1701" w:left="1134" w:header="567" w:footer="567" w:gutter="0"/>
          <w:cols w:space="720"/>
        </w:sectPr>
      </w:pPr>
      <w:r w:rsidRPr="00DC3B82">
        <w:rPr>
          <w:rFonts w:ascii="Huawei Sans" w:hAnsi="Huawei Sans" w:cs="Huawei Sans"/>
        </w:rPr>
        <w:br w:type="page"/>
      </w:r>
    </w:p>
    <w:p w14:paraId="500FBDE2" w14:textId="77777777" w:rsidR="00FC69B6" w:rsidRPr="00DC3B82" w:rsidRDefault="00FC69B6" w:rsidP="00FC69B6">
      <w:pPr>
        <w:topLinePunct w:val="0"/>
        <w:adjustRightInd/>
        <w:snapToGrid/>
        <w:spacing w:before="0" w:after="0" w:line="240" w:lineRule="auto"/>
        <w:ind w:left="0"/>
        <w:rPr>
          <w:rFonts w:ascii="Huawei Sans" w:hAnsi="Huawei Sans" w:cs="Huawei Sans"/>
        </w:rPr>
      </w:pPr>
    </w:p>
    <w:tbl>
      <w:tblPr>
        <w:tblW w:w="0" w:type="auto"/>
        <w:tblInd w:w="113" w:type="dxa"/>
        <w:tblLook w:val="01E0" w:firstRow="1" w:lastRow="1" w:firstColumn="1" w:lastColumn="1" w:noHBand="0" w:noVBand="0"/>
      </w:tblPr>
      <w:tblGrid>
        <w:gridCol w:w="9525"/>
      </w:tblGrid>
      <w:tr w:rsidR="00FC69B6" w:rsidRPr="00DC3B82" w14:paraId="25B0617B" w14:textId="77777777" w:rsidTr="00FC69B6">
        <w:tc>
          <w:tcPr>
            <w:tcW w:w="9655" w:type="dxa"/>
          </w:tcPr>
          <w:p w14:paraId="06F478B2" w14:textId="77777777" w:rsidR="00FC69B6" w:rsidRPr="00DC3B82" w:rsidRDefault="00FC69B6">
            <w:pPr>
              <w:widowControl w:val="0"/>
              <w:topLinePunct w:val="0"/>
              <w:ind w:left="0"/>
              <w:jc w:val="both"/>
              <w:rPr>
                <w:rFonts w:ascii="Huawei Sans" w:hAnsi="Huawei Sans" w:cs="Huawei Sans"/>
                <w:b/>
                <w:bCs/>
                <w:spacing w:val="-4"/>
                <w:sz w:val="22"/>
                <w:szCs w:val="22"/>
              </w:rPr>
            </w:pPr>
            <w:r w:rsidRPr="00DC3B82">
              <w:rPr>
                <w:rFonts w:ascii="Huawei Sans" w:hAnsi="Huawei Sans" w:cs="Huawei Sans"/>
                <w:b/>
                <w:bCs/>
                <w:spacing w:val="-4"/>
                <w:sz w:val="22"/>
                <w:szCs w:val="22"/>
              </w:rPr>
              <w:t>Copyright © Huawei Technologies Co., Ltd. 2020. All rights reserved.</w:t>
            </w:r>
          </w:p>
          <w:p w14:paraId="6BC70639" w14:textId="77777777" w:rsidR="00FC69B6" w:rsidRPr="00DC3B82" w:rsidRDefault="00FC69B6">
            <w:pPr>
              <w:topLinePunct w:val="0"/>
              <w:ind w:left="0"/>
              <w:jc w:val="both"/>
              <w:rPr>
                <w:rFonts w:ascii="Huawei Sans" w:hAnsi="Huawei Sans" w:cs="Huawei Sans"/>
                <w:snapToGrid w:val="0"/>
                <w:sz w:val="20"/>
                <w:szCs w:val="20"/>
              </w:rPr>
            </w:pPr>
            <w:r w:rsidRPr="00DC3B82">
              <w:rPr>
                <w:rFonts w:ascii="Huawei Sans" w:hAnsi="Huawei Sans" w:cs="Huawei Sans"/>
                <w:snapToGrid w:val="0"/>
                <w:sz w:val="20"/>
              </w:rPr>
              <w:t>No part of this document may be reproduced or transmitted in any form or by any means without prior written consent of Huawei Technologies Co., Ltd.</w:t>
            </w:r>
          </w:p>
          <w:p w14:paraId="4D46B670" w14:textId="77777777" w:rsidR="00FC69B6" w:rsidRPr="00DC3B82" w:rsidRDefault="00FC69B6">
            <w:pPr>
              <w:widowControl w:val="0"/>
              <w:topLinePunct w:val="0"/>
              <w:ind w:left="0"/>
              <w:jc w:val="both"/>
              <w:rPr>
                <w:rFonts w:ascii="Huawei Sans" w:hAnsi="Huawei Sans" w:cs="Huawei Sans"/>
                <w:b/>
                <w:bCs/>
                <w:spacing w:val="-4"/>
                <w:sz w:val="22"/>
                <w:szCs w:val="22"/>
              </w:rPr>
            </w:pPr>
          </w:p>
          <w:p w14:paraId="2CD1B8BC" w14:textId="77777777" w:rsidR="00FC69B6" w:rsidRPr="00DC3B82" w:rsidRDefault="00FC69B6">
            <w:pPr>
              <w:widowControl w:val="0"/>
              <w:topLinePunct w:val="0"/>
              <w:ind w:left="0"/>
              <w:jc w:val="both"/>
              <w:rPr>
                <w:rFonts w:ascii="Huawei Sans" w:hAnsi="Huawei Sans" w:cs="Huawei Sans"/>
                <w:b/>
                <w:bCs/>
                <w:spacing w:val="-4"/>
                <w:sz w:val="22"/>
                <w:szCs w:val="22"/>
              </w:rPr>
            </w:pPr>
            <w:r w:rsidRPr="00DC3B82">
              <w:rPr>
                <w:rFonts w:ascii="Huawei Sans" w:hAnsi="Huawei Sans" w:cs="Huawei Sans"/>
                <w:b/>
                <w:bCs/>
                <w:spacing w:val="-4"/>
                <w:sz w:val="22"/>
                <w:szCs w:val="22"/>
              </w:rPr>
              <w:t>Trademarks and Permissions</w:t>
            </w:r>
          </w:p>
          <w:p w14:paraId="04A8DA2B" w14:textId="5C6F71A7" w:rsidR="00FC69B6" w:rsidRPr="00DC3B82" w:rsidRDefault="00FC69B6">
            <w:pPr>
              <w:topLinePunct w:val="0"/>
              <w:ind w:left="0"/>
              <w:jc w:val="both"/>
              <w:rPr>
                <w:rFonts w:ascii="Huawei Sans" w:hAnsi="Huawei Sans" w:cs="Huawei Sans"/>
                <w:snapToGrid w:val="0"/>
                <w:sz w:val="20"/>
                <w:szCs w:val="20"/>
              </w:rPr>
            </w:pPr>
            <w:r w:rsidRPr="00DC3B82">
              <w:rPr>
                <w:rFonts w:ascii="Huawei Sans" w:hAnsi="Huawei Sans" w:cs="Huawei Sans"/>
                <w:noProof/>
                <w:sz w:val="20"/>
              </w:rPr>
              <w:drawing>
                <wp:inline distT="0" distB="0" distL="0" distR="0" wp14:anchorId="4EBC37B5" wp14:editId="5FABC9F4">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DC3B82">
              <w:rPr>
                <w:rFonts w:ascii="Huawei Sans" w:hAnsi="Huawei Sans" w:cs="Huawei Sans"/>
                <w:snapToGrid w:val="0"/>
                <w:sz w:val="20"/>
              </w:rPr>
              <w:t xml:space="preserve"> </w:t>
            </w:r>
            <w:proofErr w:type="gramStart"/>
            <w:r w:rsidRPr="00DC3B82">
              <w:rPr>
                <w:rFonts w:ascii="Huawei Sans" w:hAnsi="Huawei Sans" w:cs="Huawei Sans"/>
                <w:snapToGrid w:val="0"/>
                <w:sz w:val="20"/>
              </w:rPr>
              <w:t>and</w:t>
            </w:r>
            <w:proofErr w:type="gramEnd"/>
            <w:r w:rsidRPr="00DC3B82">
              <w:rPr>
                <w:rFonts w:ascii="Huawei Sans" w:hAnsi="Huawei Sans" w:cs="Huawei Sans"/>
                <w:snapToGrid w:val="0"/>
                <w:sz w:val="20"/>
              </w:rPr>
              <w:t xml:space="preserve"> other Huawei trademarks are trademarks of Huawei Technologies Co., Ltd.</w:t>
            </w:r>
          </w:p>
          <w:p w14:paraId="5CC65D3D" w14:textId="77777777" w:rsidR="00FC69B6" w:rsidRPr="00DC3B82" w:rsidRDefault="00FC69B6">
            <w:pPr>
              <w:topLinePunct w:val="0"/>
              <w:ind w:left="0"/>
              <w:jc w:val="both"/>
              <w:rPr>
                <w:rFonts w:ascii="Huawei Sans" w:hAnsi="Huawei Sans" w:cs="Huawei Sans"/>
                <w:snapToGrid w:val="0"/>
                <w:sz w:val="20"/>
              </w:rPr>
            </w:pPr>
            <w:r w:rsidRPr="00DC3B82">
              <w:rPr>
                <w:rFonts w:ascii="Huawei Sans" w:hAnsi="Huawei Sans" w:cs="Huawei Sans"/>
                <w:snapToGrid w:val="0"/>
                <w:sz w:val="20"/>
              </w:rPr>
              <w:t>All other trademarks and trade names mentioned in this document are the property of their respective holders.</w:t>
            </w:r>
          </w:p>
          <w:p w14:paraId="40F3E126" w14:textId="77777777" w:rsidR="00FC69B6" w:rsidRPr="00DC3B82" w:rsidRDefault="00FC69B6">
            <w:pPr>
              <w:topLinePunct w:val="0"/>
              <w:ind w:left="0"/>
              <w:jc w:val="both"/>
              <w:rPr>
                <w:rFonts w:ascii="Huawei Sans" w:hAnsi="Huawei Sans" w:cs="Huawei Sans"/>
                <w:snapToGrid w:val="0"/>
                <w:sz w:val="20"/>
              </w:rPr>
            </w:pPr>
          </w:p>
          <w:p w14:paraId="67114F89" w14:textId="77777777" w:rsidR="00FC69B6" w:rsidRPr="00DC3B82" w:rsidRDefault="00FC69B6">
            <w:pPr>
              <w:widowControl w:val="0"/>
              <w:topLinePunct w:val="0"/>
              <w:ind w:left="0"/>
              <w:jc w:val="both"/>
              <w:rPr>
                <w:rFonts w:ascii="Huawei Sans" w:hAnsi="Huawei Sans" w:cs="Huawei Sans"/>
                <w:b/>
                <w:bCs/>
                <w:spacing w:val="-4"/>
                <w:sz w:val="22"/>
                <w:szCs w:val="22"/>
              </w:rPr>
            </w:pPr>
            <w:r w:rsidRPr="00DC3B82">
              <w:rPr>
                <w:rFonts w:ascii="Huawei Sans" w:hAnsi="Huawei Sans" w:cs="Huawei Sans"/>
                <w:b/>
                <w:bCs/>
                <w:spacing w:val="-4"/>
                <w:sz w:val="22"/>
                <w:szCs w:val="22"/>
              </w:rPr>
              <w:t>Notice</w:t>
            </w:r>
          </w:p>
          <w:p w14:paraId="1E2527B8" w14:textId="77777777" w:rsidR="00FC69B6" w:rsidRPr="00DC3B82" w:rsidRDefault="00FC69B6">
            <w:pPr>
              <w:widowControl w:val="0"/>
              <w:topLinePunct w:val="0"/>
              <w:ind w:left="0"/>
              <w:jc w:val="both"/>
              <w:rPr>
                <w:rFonts w:ascii="Huawei Sans" w:hAnsi="Huawei Sans" w:cs="Huawei Sans"/>
                <w:snapToGrid w:val="0"/>
                <w:color w:val="000000"/>
                <w:sz w:val="20"/>
                <w:szCs w:val="20"/>
              </w:rPr>
            </w:pPr>
            <w:r w:rsidRPr="00DC3B82">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1271755E" w14:textId="77777777" w:rsidR="00FC69B6" w:rsidRPr="00DC3B82" w:rsidRDefault="00FC69B6">
            <w:pPr>
              <w:widowControl w:val="0"/>
              <w:topLinePunct w:val="0"/>
              <w:ind w:left="0"/>
              <w:jc w:val="both"/>
              <w:rPr>
                <w:rFonts w:ascii="Huawei Sans" w:hAnsi="Huawei Sans" w:cs="Huawei Sans"/>
                <w:snapToGrid w:val="0"/>
                <w:color w:val="000000"/>
                <w:sz w:val="20"/>
              </w:rPr>
            </w:pPr>
            <w:r w:rsidRPr="00DC3B82">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7A986659" w14:textId="77777777" w:rsidR="00FC69B6" w:rsidRPr="00DC3B82" w:rsidRDefault="00FC69B6" w:rsidP="00FC69B6">
      <w:pPr>
        <w:ind w:left="0"/>
        <w:rPr>
          <w:rFonts w:ascii="Huawei Sans" w:hAnsi="Huawei Sans" w:cs="Huawei Sans"/>
          <w:sz w:val="21"/>
          <w:szCs w:val="20"/>
        </w:rPr>
      </w:pPr>
    </w:p>
    <w:p w14:paraId="439B6D27" w14:textId="77777777" w:rsidR="00FC69B6" w:rsidRPr="00DC3B82" w:rsidRDefault="00FC69B6" w:rsidP="00FC69B6">
      <w:pPr>
        <w:ind w:left="0"/>
        <w:rPr>
          <w:rFonts w:ascii="Huawei Sans" w:hAnsi="Huawei Sans" w:cs="Huawei Sans"/>
        </w:rPr>
      </w:pPr>
    </w:p>
    <w:p w14:paraId="3CB73EB8" w14:textId="77777777" w:rsidR="00FC69B6" w:rsidRPr="00DC3B82" w:rsidRDefault="00FC69B6" w:rsidP="00FC69B6">
      <w:pPr>
        <w:ind w:left="0"/>
        <w:rPr>
          <w:rFonts w:ascii="Huawei Sans" w:hAnsi="Huawei Sans" w:cs="Huawei Sans"/>
        </w:rPr>
      </w:pPr>
    </w:p>
    <w:p w14:paraId="5CEDF29B" w14:textId="77777777" w:rsidR="00FC69B6" w:rsidRPr="00DC3B82" w:rsidRDefault="00FC69B6" w:rsidP="00FC69B6">
      <w:pPr>
        <w:ind w:left="0"/>
        <w:rPr>
          <w:rFonts w:ascii="Huawei Sans" w:hAnsi="Huawei Sans" w:cs="Huawei Sans"/>
        </w:rPr>
      </w:pPr>
    </w:p>
    <w:p w14:paraId="2F811560" w14:textId="77777777" w:rsidR="00FC69B6" w:rsidRPr="00DC3B82" w:rsidRDefault="00FC69B6" w:rsidP="00FC69B6">
      <w:pPr>
        <w:ind w:left="0"/>
        <w:rPr>
          <w:rFonts w:ascii="Huawei Sans" w:hAnsi="Huawei Sans" w:cs="Huawei Sans"/>
        </w:rPr>
      </w:pPr>
    </w:p>
    <w:p w14:paraId="229B7AF2" w14:textId="77777777" w:rsidR="00FC69B6" w:rsidRPr="00DC3B82" w:rsidRDefault="00FC69B6" w:rsidP="00FC69B6">
      <w:pPr>
        <w:ind w:left="0"/>
        <w:rPr>
          <w:rFonts w:ascii="Huawei Sans" w:hAnsi="Huawei Sans" w:cs="Huawei Sans"/>
        </w:rPr>
      </w:pPr>
    </w:p>
    <w:p w14:paraId="41C865F0" w14:textId="77777777" w:rsidR="00FC69B6" w:rsidRPr="00DC3B82" w:rsidRDefault="00FC69B6" w:rsidP="00FC69B6">
      <w:pPr>
        <w:ind w:left="0"/>
        <w:rPr>
          <w:rFonts w:ascii="Huawei Sans" w:hAnsi="Huawei Sans" w:cs="Huawei Sans"/>
        </w:rPr>
      </w:pPr>
    </w:p>
    <w:p w14:paraId="3FFB81BA" w14:textId="77777777" w:rsidR="00FC69B6" w:rsidRPr="00DC3B82" w:rsidRDefault="00FC69B6" w:rsidP="00FC69B6">
      <w:pPr>
        <w:ind w:left="0"/>
        <w:rPr>
          <w:rFonts w:ascii="Huawei Sans" w:hAnsi="Huawei Sans" w:cs="Huawei Sans"/>
        </w:rPr>
      </w:pPr>
    </w:p>
    <w:p w14:paraId="2EAC98BC" w14:textId="77777777" w:rsidR="00FC69B6" w:rsidRPr="00DC3B82" w:rsidRDefault="00FC69B6" w:rsidP="00FC69B6">
      <w:pPr>
        <w:ind w:left="0"/>
        <w:rPr>
          <w:rFonts w:ascii="Huawei Sans" w:hAnsi="Huawei Sans" w:cs="Huawei Sans"/>
        </w:rPr>
      </w:pPr>
    </w:p>
    <w:p w14:paraId="061DE164" w14:textId="77777777" w:rsidR="00FC69B6" w:rsidRPr="00DC3B82" w:rsidRDefault="00FC69B6" w:rsidP="00FC69B6">
      <w:pPr>
        <w:ind w:left="0"/>
        <w:rPr>
          <w:rFonts w:ascii="Huawei Sans" w:hAnsi="Huawei Sans" w:cs="Huawei Sans"/>
        </w:rPr>
      </w:pPr>
    </w:p>
    <w:p w14:paraId="435C60D1" w14:textId="77777777" w:rsidR="00FC69B6" w:rsidRPr="00DC3B82" w:rsidRDefault="00FC69B6" w:rsidP="00FC69B6">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FC69B6" w:rsidRPr="00DC3B82" w14:paraId="3D69E21C" w14:textId="77777777" w:rsidTr="00FC69B6">
        <w:trPr>
          <w:trHeight w:val="634"/>
        </w:trPr>
        <w:tc>
          <w:tcPr>
            <w:tcW w:w="9640" w:type="dxa"/>
            <w:gridSpan w:val="2"/>
            <w:hideMark/>
          </w:tcPr>
          <w:p w14:paraId="49FB0133" w14:textId="77777777" w:rsidR="00FC69B6" w:rsidRPr="00DC3B82" w:rsidRDefault="00FC69B6">
            <w:pPr>
              <w:widowControl w:val="0"/>
              <w:topLinePunct w:val="0"/>
              <w:spacing w:before="0" w:after="0" w:line="240" w:lineRule="auto"/>
              <w:ind w:left="0"/>
              <w:jc w:val="both"/>
              <w:rPr>
                <w:rFonts w:ascii="Huawei Sans" w:hAnsi="Huawei Sans" w:cs="Huawei Sans"/>
                <w:noProof/>
                <w:sz w:val="32"/>
                <w:szCs w:val="32"/>
              </w:rPr>
            </w:pPr>
            <w:r w:rsidRPr="00DC3B82">
              <w:rPr>
                <w:rFonts w:ascii="Huawei Sans" w:hAnsi="Huawei Sans" w:cs="Huawei Sans"/>
                <w:noProof/>
                <w:sz w:val="32"/>
                <w:szCs w:val="32"/>
                <w:lang w:eastAsia="en-US"/>
              </w:rPr>
              <w:t>Huawei Technologies Co., Ltd.</w:t>
            </w:r>
          </w:p>
        </w:tc>
      </w:tr>
      <w:tr w:rsidR="00FC69B6" w:rsidRPr="00DC3B82" w14:paraId="2F14361C" w14:textId="77777777" w:rsidTr="00FC69B6">
        <w:trPr>
          <w:trHeight w:val="371"/>
        </w:trPr>
        <w:tc>
          <w:tcPr>
            <w:tcW w:w="1155" w:type="dxa"/>
            <w:hideMark/>
          </w:tcPr>
          <w:p w14:paraId="22142B2F" w14:textId="77777777" w:rsidR="00FC69B6" w:rsidRPr="00DC3B82" w:rsidRDefault="00FC69B6">
            <w:pPr>
              <w:topLinePunct w:val="0"/>
              <w:ind w:left="0"/>
              <w:jc w:val="both"/>
              <w:rPr>
                <w:rFonts w:ascii="Huawei Sans" w:hAnsi="Huawei Sans" w:cs="Huawei Sans"/>
                <w:snapToGrid w:val="0"/>
                <w:sz w:val="20"/>
                <w:szCs w:val="20"/>
              </w:rPr>
            </w:pPr>
            <w:r w:rsidRPr="00DC3B82">
              <w:rPr>
                <w:rFonts w:ascii="Huawei Sans" w:hAnsi="Huawei Sans" w:cs="Huawei Sans"/>
                <w:snapToGrid w:val="0"/>
                <w:sz w:val="20"/>
              </w:rPr>
              <w:t>Address:</w:t>
            </w:r>
          </w:p>
        </w:tc>
        <w:tc>
          <w:tcPr>
            <w:tcW w:w="8485" w:type="dxa"/>
            <w:hideMark/>
          </w:tcPr>
          <w:p w14:paraId="7AC969D6" w14:textId="77777777" w:rsidR="00FC69B6" w:rsidRPr="00DC3B82" w:rsidRDefault="00FC69B6">
            <w:pPr>
              <w:topLinePunct w:val="0"/>
              <w:ind w:left="0"/>
              <w:jc w:val="both"/>
              <w:rPr>
                <w:rFonts w:ascii="Huawei Sans" w:hAnsi="Huawei Sans" w:cs="Huawei Sans"/>
                <w:snapToGrid w:val="0"/>
                <w:sz w:val="20"/>
              </w:rPr>
            </w:pPr>
            <w:r w:rsidRPr="00DC3B82">
              <w:rPr>
                <w:rFonts w:ascii="Huawei Sans" w:hAnsi="Huawei Sans" w:cs="Huawei Sans"/>
                <w:snapToGrid w:val="0"/>
                <w:sz w:val="20"/>
              </w:rPr>
              <w:t>Huawei Industrial Base</w:t>
            </w:r>
          </w:p>
          <w:p w14:paraId="1BEE26B0" w14:textId="77777777" w:rsidR="00FC69B6" w:rsidRPr="00DC3B82" w:rsidRDefault="00FC69B6">
            <w:pPr>
              <w:topLinePunct w:val="0"/>
              <w:ind w:left="0"/>
              <w:jc w:val="both"/>
              <w:rPr>
                <w:rFonts w:ascii="Huawei Sans" w:hAnsi="Huawei Sans" w:cs="Huawei Sans"/>
                <w:snapToGrid w:val="0"/>
                <w:sz w:val="20"/>
              </w:rPr>
            </w:pPr>
            <w:proofErr w:type="spellStart"/>
            <w:r w:rsidRPr="00DC3B82">
              <w:rPr>
                <w:rFonts w:ascii="Huawei Sans" w:hAnsi="Huawei Sans" w:cs="Huawei Sans"/>
                <w:snapToGrid w:val="0"/>
                <w:sz w:val="20"/>
              </w:rPr>
              <w:t>Bantian</w:t>
            </w:r>
            <w:proofErr w:type="spellEnd"/>
            <w:r w:rsidRPr="00DC3B82">
              <w:rPr>
                <w:rFonts w:ascii="Huawei Sans" w:hAnsi="Huawei Sans" w:cs="Huawei Sans"/>
                <w:snapToGrid w:val="0"/>
                <w:sz w:val="20"/>
              </w:rPr>
              <w:t xml:space="preserve">, </w:t>
            </w:r>
            <w:proofErr w:type="spellStart"/>
            <w:r w:rsidRPr="00DC3B82">
              <w:rPr>
                <w:rFonts w:ascii="Huawei Sans" w:hAnsi="Huawei Sans" w:cs="Huawei Sans"/>
                <w:snapToGrid w:val="0"/>
                <w:sz w:val="20"/>
              </w:rPr>
              <w:t>Longgang</w:t>
            </w:r>
            <w:proofErr w:type="spellEnd"/>
          </w:p>
          <w:p w14:paraId="1A4EEFCD" w14:textId="77777777" w:rsidR="00FC69B6" w:rsidRPr="00DC3B82" w:rsidRDefault="00FC69B6">
            <w:pPr>
              <w:topLinePunct w:val="0"/>
              <w:ind w:left="0"/>
              <w:jc w:val="both"/>
              <w:rPr>
                <w:rFonts w:ascii="Huawei Sans" w:hAnsi="Huawei Sans" w:cs="Huawei Sans"/>
                <w:snapToGrid w:val="0"/>
                <w:sz w:val="20"/>
              </w:rPr>
            </w:pPr>
            <w:r w:rsidRPr="00DC3B82">
              <w:rPr>
                <w:rFonts w:ascii="Huawei Sans" w:hAnsi="Huawei Sans" w:cs="Huawei Sans"/>
                <w:snapToGrid w:val="0"/>
                <w:sz w:val="20"/>
              </w:rPr>
              <w:t>Shenzhen 518129</w:t>
            </w:r>
          </w:p>
          <w:p w14:paraId="61525859" w14:textId="77777777" w:rsidR="00FC69B6" w:rsidRPr="00DC3B82" w:rsidRDefault="00FC69B6">
            <w:pPr>
              <w:topLinePunct w:val="0"/>
              <w:ind w:left="0"/>
              <w:jc w:val="both"/>
              <w:rPr>
                <w:rFonts w:ascii="Huawei Sans" w:hAnsi="Huawei Sans" w:cs="Huawei Sans"/>
                <w:snapToGrid w:val="0"/>
                <w:sz w:val="20"/>
              </w:rPr>
            </w:pPr>
            <w:r w:rsidRPr="00DC3B82">
              <w:rPr>
                <w:rFonts w:ascii="Huawei Sans" w:hAnsi="Huawei Sans" w:cs="Huawei Sans"/>
                <w:snapToGrid w:val="0"/>
                <w:sz w:val="20"/>
              </w:rPr>
              <w:t>People's Republic of China</w:t>
            </w:r>
          </w:p>
        </w:tc>
      </w:tr>
      <w:tr w:rsidR="00FC69B6" w:rsidRPr="00DC3B82" w14:paraId="12AAAA2D" w14:textId="77777777" w:rsidTr="00FC69B6">
        <w:trPr>
          <w:trHeight w:val="337"/>
        </w:trPr>
        <w:tc>
          <w:tcPr>
            <w:tcW w:w="1155" w:type="dxa"/>
            <w:hideMark/>
          </w:tcPr>
          <w:p w14:paraId="356C999A" w14:textId="77777777" w:rsidR="00FC69B6" w:rsidRPr="00DC3B82" w:rsidRDefault="00FC69B6">
            <w:pPr>
              <w:topLinePunct w:val="0"/>
              <w:ind w:left="0"/>
              <w:jc w:val="both"/>
              <w:rPr>
                <w:rFonts w:ascii="Huawei Sans" w:hAnsi="Huawei Sans" w:cs="Huawei Sans"/>
                <w:snapToGrid w:val="0"/>
                <w:sz w:val="20"/>
              </w:rPr>
            </w:pPr>
            <w:r w:rsidRPr="00DC3B82">
              <w:rPr>
                <w:rFonts w:ascii="Huawei Sans" w:hAnsi="Huawei Sans" w:cs="Huawei Sans"/>
                <w:snapToGrid w:val="0"/>
                <w:sz w:val="20"/>
              </w:rPr>
              <w:t>Website:</w:t>
            </w:r>
          </w:p>
        </w:tc>
        <w:tc>
          <w:tcPr>
            <w:tcW w:w="8485" w:type="dxa"/>
            <w:hideMark/>
          </w:tcPr>
          <w:p w14:paraId="224D8316" w14:textId="77777777" w:rsidR="00FC69B6" w:rsidRPr="00DC3B82" w:rsidRDefault="000F5A65">
            <w:pPr>
              <w:widowControl w:val="0"/>
              <w:topLinePunct w:val="0"/>
              <w:ind w:left="0"/>
              <w:jc w:val="both"/>
              <w:rPr>
                <w:rFonts w:ascii="Huawei Sans" w:hAnsi="Huawei Sans" w:cs="Huawei Sans"/>
                <w:snapToGrid w:val="0"/>
                <w:sz w:val="20"/>
              </w:rPr>
            </w:pPr>
            <w:hyperlink r:id="rId14" w:history="1">
              <w:r w:rsidR="00FC69B6" w:rsidRPr="00DC3B82">
                <w:rPr>
                  <w:rStyle w:val="ad"/>
                  <w:rFonts w:ascii="Huawei Sans" w:hAnsi="Huawei Sans" w:cs="Huawei Sans"/>
                  <w:snapToGrid w:val="0"/>
                  <w:sz w:val="20"/>
                  <w:lang w:val="pt-BR"/>
                </w:rPr>
                <w:t>https://e.huawei.com/</w:t>
              </w:r>
            </w:hyperlink>
          </w:p>
        </w:tc>
      </w:tr>
    </w:tbl>
    <w:p w14:paraId="384F4941" w14:textId="77777777" w:rsidR="00FC69B6" w:rsidRPr="00DC3B82" w:rsidRDefault="00FC69B6" w:rsidP="00FC69B6">
      <w:pPr>
        <w:keepNext/>
        <w:keepLines/>
        <w:spacing w:before="600"/>
        <w:ind w:left="0"/>
        <w:jc w:val="center"/>
        <w:rPr>
          <w:rFonts w:ascii="Huawei Sans" w:hAnsi="Huawei Sans" w:cs="Huawei Sans"/>
          <w:b/>
          <w:bCs/>
          <w:noProof/>
          <w:sz w:val="36"/>
          <w:szCs w:val="36"/>
          <w:lang w:eastAsia="en-US"/>
        </w:rPr>
      </w:pPr>
      <w:r w:rsidRPr="00DC3B82">
        <w:rPr>
          <w:rFonts w:ascii="Huawei Sans" w:hAnsi="Huawei Sans" w:cs="Huawei Sans"/>
          <w:b/>
          <w:bCs/>
          <w:noProof/>
          <w:sz w:val="36"/>
          <w:szCs w:val="36"/>
          <w:lang w:eastAsia="en-US"/>
        </w:rPr>
        <w:lastRenderedPageBreak/>
        <w:t>Huawei Certification System</w:t>
      </w:r>
    </w:p>
    <w:p w14:paraId="54BA1256" w14:textId="77777777" w:rsidR="00FC69B6" w:rsidRPr="00DC3B82" w:rsidRDefault="00FC69B6" w:rsidP="00FC69B6">
      <w:pPr>
        <w:ind w:left="0"/>
        <w:rPr>
          <w:rFonts w:ascii="Huawei Sans" w:hAnsi="Huawei Sans" w:cs="Huawei Sans"/>
          <w:sz w:val="21"/>
          <w:szCs w:val="20"/>
        </w:rPr>
      </w:pPr>
      <w:r w:rsidRPr="00DC3B82">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015E5147" w14:textId="77777777" w:rsidR="00FC69B6" w:rsidRPr="00DC3B82" w:rsidRDefault="00FC69B6" w:rsidP="00FC69B6">
      <w:pPr>
        <w:ind w:left="0"/>
        <w:rPr>
          <w:rFonts w:ascii="Huawei Sans" w:hAnsi="Huawei Sans" w:cs="Huawei Sans"/>
        </w:rPr>
      </w:pPr>
      <w:r w:rsidRPr="00DC3B82">
        <w:rPr>
          <w:rFonts w:ascii="Huawei Sans" w:hAnsi="Huawei Sans" w:cs="Huawei Sans"/>
        </w:rPr>
        <w:t>Huawei Certified ICT Associate-</w:t>
      </w:r>
      <w:proofErr w:type="spellStart"/>
      <w:r w:rsidRPr="00DC3B82">
        <w:rPr>
          <w:rFonts w:ascii="Huawei Sans" w:hAnsi="Huawei Sans" w:cs="Huawei Sans"/>
        </w:rPr>
        <w:t>Datacom</w:t>
      </w:r>
      <w:proofErr w:type="spellEnd"/>
      <w:r w:rsidRPr="00DC3B82">
        <w:rPr>
          <w:rFonts w:ascii="Huawei Sans" w:hAnsi="Huawei Sans" w:cs="Huawei Sans"/>
        </w:rPr>
        <w:t xml:space="preserve"> (HCIA-</w:t>
      </w:r>
      <w:proofErr w:type="spellStart"/>
      <w:r w:rsidRPr="00DC3B82">
        <w:rPr>
          <w:rFonts w:ascii="Huawei Sans" w:hAnsi="Huawei Sans" w:cs="Huawei Sans"/>
        </w:rPr>
        <w:t>Datacom</w:t>
      </w:r>
      <w:proofErr w:type="spellEnd"/>
      <w:r w:rsidRPr="00DC3B82">
        <w:rPr>
          <w:rFonts w:ascii="Huawei Sans" w:hAnsi="Huawei Sans" w:cs="Huawei Sans"/>
        </w:rPr>
        <w:t xml:space="preserve">) is designed for Huawei's frontline engineers and anyone who want to understand Huawei's </w:t>
      </w:r>
      <w:proofErr w:type="spellStart"/>
      <w:r w:rsidRPr="00DC3B82">
        <w:rPr>
          <w:rFonts w:ascii="Huawei Sans" w:hAnsi="Huawei Sans" w:cs="Huawei Sans"/>
        </w:rPr>
        <w:t>datacom</w:t>
      </w:r>
      <w:proofErr w:type="spellEnd"/>
      <w:r w:rsidRPr="00DC3B82">
        <w:rPr>
          <w:rFonts w:ascii="Huawei Sans" w:hAnsi="Huawei Sans" w:cs="Huawei Sans"/>
        </w:rPr>
        <w:t xml:space="preserve"> products and technologies. The HCIA-</w:t>
      </w:r>
      <w:proofErr w:type="spellStart"/>
      <w:r w:rsidRPr="00DC3B82">
        <w:rPr>
          <w:rFonts w:ascii="Huawei Sans" w:hAnsi="Huawei Sans" w:cs="Huawei Sans"/>
        </w:rPr>
        <w:t>Datacom</w:t>
      </w:r>
      <w:proofErr w:type="spellEnd"/>
      <w:r w:rsidRPr="00DC3B82">
        <w:rPr>
          <w:rFonts w:ascii="Huawei Sans" w:hAnsi="Huawei Sans" w:cs="Huawei Sans"/>
        </w:rPr>
        <w:t xml:space="preserve"> certification covers routing and switching principles, basic WLAN principles, network security basics, network management and O&amp;M basics, SDN and programmability and automation basics.</w:t>
      </w:r>
    </w:p>
    <w:p w14:paraId="1A60B0B7" w14:textId="77777777" w:rsidR="00FC69B6" w:rsidRPr="00DC3B82" w:rsidRDefault="00FC69B6" w:rsidP="00FC69B6">
      <w:pPr>
        <w:ind w:left="0"/>
        <w:rPr>
          <w:rFonts w:ascii="Huawei Sans" w:hAnsi="Huawei Sans" w:cs="Huawei Sans"/>
        </w:rPr>
      </w:pPr>
      <w:r w:rsidRPr="00DC3B82">
        <w:rPr>
          <w:rFonts w:ascii="Huawei Sans" w:hAnsi="Huawei Sans" w:cs="Huawei Sans"/>
        </w:rPr>
        <w:t xml:space="preserve">The Huawei certification system introduces the industry, fosters innovation, and imparts cutting-edge </w:t>
      </w:r>
      <w:proofErr w:type="spellStart"/>
      <w:r w:rsidRPr="00DC3B82">
        <w:rPr>
          <w:rFonts w:ascii="Huawei Sans" w:hAnsi="Huawei Sans" w:cs="Huawei Sans"/>
        </w:rPr>
        <w:t>datacom</w:t>
      </w:r>
      <w:proofErr w:type="spellEnd"/>
      <w:r w:rsidRPr="00DC3B82">
        <w:rPr>
          <w:rFonts w:ascii="Huawei Sans" w:hAnsi="Huawei Sans" w:cs="Huawei Sans"/>
        </w:rPr>
        <w:t xml:space="preserve"> knowledge.</w:t>
      </w:r>
    </w:p>
    <w:p w14:paraId="0A681E7F" w14:textId="33ED8B61" w:rsidR="00FC69B6" w:rsidRPr="00DC3B82" w:rsidRDefault="00FC69B6" w:rsidP="00FC69B6">
      <w:pPr>
        <w:ind w:left="0"/>
        <w:jc w:val="center"/>
        <w:rPr>
          <w:rFonts w:ascii="Huawei Sans" w:hAnsi="Huawei Sans" w:cs="Huawei Sans"/>
        </w:rPr>
      </w:pPr>
      <w:r w:rsidRPr="00DC3B82">
        <w:rPr>
          <w:rFonts w:ascii="Huawei Sans" w:hAnsi="Huawei Sans" w:cs="Huawei Sans"/>
          <w:noProof/>
        </w:rPr>
        <w:drawing>
          <wp:inline distT="0" distB="0" distL="0" distR="0" wp14:anchorId="25B20C92" wp14:editId="0703B2C3">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DC3B82"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DC3B82" w:rsidRDefault="007F08A4" w:rsidP="007F08A4">
          <w:pPr>
            <w:pStyle w:val="Contents"/>
            <w:rPr>
              <w:rFonts w:cs="Huawei Sans"/>
            </w:rPr>
          </w:pPr>
          <w:r w:rsidRPr="00DC3B82">
            <w:rPr>
              <w:rFonts w:cs="Huawei Sans"/>
            </w:rPr>
            <w:t>Contents</w:t>
          </w:r>
        </w:p>
        <w:p w14:paraId="4BE22569" w14:textId="77777777" w:rsidR="00A21117" w:rsidRDefault="00810FD2">
          <w:pPr>
            <w:pStyle w:val="13"/>
            <w:tabs>
              <w:tab w:val="right" w:leader="dot" w:pos="9628"/>
            </w:tabs>
            <w:rPr>
              <w:rFonts w:asciiTheme="minorHAnsi" w:eastAsiaTheme="minorEastAsia" w:hAnsiTheme="minorHAnsi" w:cstheme="minorBidi"/>
              <w:b w:val="0"/>
              <w:bCs w:val="0"/>
              <w:noProof/>
              <w:kern w:val="2"/>
              <w:sz w:val="21"/>
              <w:szCs w:val="22"/>
            </w:rPr>
          </w:pPr>
          <w:r w:rsidRPr="00DC3B82">
            <w:rPr>
              <w:rFonts w:cs="Huawei Sans"/>
              <w:lang w:val="zh-CN"/>
            </w:rPr>
            <w:fldChar w:fldCharType="begin"/>
          </w:r>
          <w:r w:rsidRPr="00DC3B82">
            <w:rPr>
              <w:rFonts w:cs="Huawei Sans"/>
              <w:lang w:val="zh-CN"/>
            </w:rPr>
            <w:instrText xml:space="preserve"> TOC \o "1-3" \h \z \u </w:instrText>
          </w:r>
          <w:r w:rsidRPr="00DC3B82">
            <w:rPr>
              <w:rFonts w:cs="Huawei Sans"/>
              <w:lang w:val="zh-CN"/>
            </w:rPr>
            <w:fldChar w:fldCharType="separate"/>
          </w:r>
          <w:bookmarkStart w:id="0" w:name="_GoBack"/>
          <w:bookmarkEnd w:id="0"/>
          <w:r w:rsidR="00A21117" w:rsidRPr="00E25978">
            <w:rPr>
              <w:rStyle w:val="ad"/>
              <w:noProof/>
            </w:rPr>
            <w:fldChar w:fldCharType="begin"/>
          </w:r>
          <w:r w:rsidR="00A21117" w:rsidRPr="00E25978">
            <w:rPr>
              <w:rStyle w:val="ad"/>
              <w:noProof/>
            </w:rPr>
            <w:instrText xml:space="preserve"> </w:instrText>
          </w:r>
          <w:r w:rsidR="00A21117">
            <w:rPr>
              <w:noProof/>
            </w:rPr>
            <w:instrText>HYPERLINK \l "_Toc60149045"</w:instrText>
          </w:r>
          <w:r w:rsidR="00A21117" w:rsidRPr="00E25978">
            <w:rPr>
              <w:rStyle w:val="ad"/>
              <w:noProof/>
            </w:rPr>
            <w:instrText xml:space="preserve"> </w:instrText>
          </w:r>
          <w:r w:rsidR="00A21117" w:rsidRPr="00E25978">
            <w:rPr>
              <w:rStyle w:val="ad"/>
              <w:noProof/>
            </w:rPr>
          </w:r>
          <w:r w:rsidR="00A21117" w:rsidRPr="00E25978">
            <w:rPr>
              <w:rStyle w:val="ad"/>
              <w:noProof/>
            </w:rPr>
            <w:fldChar w:fldCharType="separate"/>
          </w:r>
          <w:r w:rsidR="00A21117" w:rsidRPr="00E25978">
            <w:rPr>
              <w:rStyle w:val="ad"/>
              <w:noProof/>
            </w:rPr>
            <w:t>1</w:t>
          </w:r>
          <w:r w:rsidR="00A21117" w:rsidRPr="00E25978">
            <w:rPr>
              <w:rStyle w:val="ad"/>
              <w:rFonts w:cs="Huawei Sans"/>
              <w:noProof/>
            </w:rPr>
            <w:t xml:space="preserve"> Inter-VLAN Communication</w:t>
          </w:r>
          <w:r w:rsidR="00A21117">
            <w:rPr>
              <w:noProof/>
              <w:webHidden/>
            </w:rPr>
            <w:tab/>
          </w:r>
          <w:r w:rsidR="00A21117">
            <w:rPr>
              <w:noProof/>
              <w:webHidden/>
            </w:rPr>
            <w:fldChar w:fldCharType="begin"/>
          </w:r>
          <w:r w:rsidR="00A21117">
            <w:rPr>
              <w:noProof/>
              <w:webHidden/>
            </w:rPr>
            <w:instrText xml:space="preserve"> PAGEREF _Toc60149045 \h </w:instrText>
          </w:r>
          <w:r w:rsidR="00A21117">
            <w:rPr>
              <w:noProof/>
              <w:webHidden/>
            </w:rPr>
          </w:r>
          <w:r w:rsidR="00A21117">
            <w:rPr>
              <w:noProof/>
              <w:webHidden/>
            </w:rPr>
            <w:fldChar w:fldCharType="separate"/>
          </w:r>
          <w:r w:rsidR="00A21117">
            <w:rPr>
              <w:noProof/>
              <w:webHidden/>
            </w:rPr>
            <w:t>1</w:t>
          </w:r>
          <w:r w:rsidR="00A21117">
            <w:rPr>
              <w:noProof/>
              <w:webHidden/>
            </w:rPr>
            <w:fldChar w:fldCharType="end"/>
          </w:r>
          <w:r w:rsidR="00A21117" w:rsidRPr="00E25978">
            <w:rPr>
              <w:rStyle w:val="ad"/>
              <w:noProof/>
            </w:rPr>
            <w:fldChar w:fldCharType="end"/>
          </w:r>
        </w:p>
        <w:p w14:paraId="3DC21213"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46" w:history="1">
            <w:r w:rsidRPr="00E25978">
              <w:rPr>
                <w:rStyle w:val="ad"/>
                <w:rFonts w:cs="Book Antiqua"/>
                <w:snapToGrid w:val="0"/>
              </w:rPr>
              <w:t>1.1</w:t>
            </w:r>
            <w:r w:rsidRPr="00E25978">
              <w:rPr>
                <w:rStyle w:val="ad"/>
                <w:rFonts w:cs="Huawei Sans"/>
              </w:rPr>
              <w:t xml:space="preserve"> Foreword</w:t>
            </w:r>
            <w:r>
              <w:rPr>
                <w:webHidden/>
              </w:rPr>
              <w:tab/>
            </w:r>
            <w:r>
              <w:rPr>
                <w:webHidden/>
              </w:rPr>
              <w:fldChar w:fldCharType="begin"/>
            </w:r>
            <w:r>
              <w:rPr>
                <w:webHidden/>
              </w:rPr>
              <w:instrText xml:space="preserve"> PAGEREF _Toc60149046 \h </w:instrText>
            </w:r>
            <w:r>
              <w:rPr>
                <w:webHidden/>
              </w:rPr>
            </w:r>
            <w:r>
              <w:rPr>
                <w:webHidden/>
              </w:rPr>
              <w:fldChar w:fldCharType="separate"/>
            </w:r>
            <w:r>
              <w:rPr>
                <w:webHidden/>
              </w:rPr>
              <w:t>1</w:t>
            </w:r>
            <w:r>
              <w:rPr>
                <w:webHidden/>
              </w:rPr>
              <w:fldChar w:fldCharType="end"/>
            </w:r>
          </w:hyperlink>
        </w:p>
        <w:p w14:paraId="593C3014"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47" w:history="1">
            <w:r w:rsidRPr="00E25978">
              <w:rPr>
                <w:rStyle w:val="ad"/>
                <w:rFonts w:cs="Book Antiqua"/>
                <w:snapToGrid w:val="0"/>
              </w:rPr>
              <w:t>1.2</w:t>
            </w:r>
            <w:r w:rsidRPr="00E25978">
              <w:rPr>
                <w:rStyle w:val="ad"/>
                <w:rFonts w:cs="Huawei Sans"/>
              </w:rPr>
              <w:t xml:space="preserve"> Objectives</w:t>
            </w:r>
            <w:r>
              <w:rPr>
                <w:webHidden/>
              </w:rPr>
              <w:tab/>
            </w:r>
            <w:r>
              <w:rPr>
                <w:webHidden/>
              </w:rPr>
              <w:fldChar w:fldCharType="begin"/>
            </w:r>
            <w:r>
              <w:rPr>
                <w:webHidden/>
              </w:rPr>
              <w:instrText xml:space="preserve"> PAGEREF _Toc60149047 \h </w:instrText>
            </w:r>
            <w:r>
              <w:rPr>
                <w:webHidden/>
              </w:rPr>
            </w:r>
            <w:r>
              <w:rPr>
                <w:webHidden/>
              </w:rPr>
              <w:fldChar w:fldCharType="separate"/>
            </w:r>
            <w:r>
              <w:rPr>
                <w:webHidden/>
              </w:rPr>
              <w:t>1</w:t>
            </w:r>
            <w:r>
              <w:rPr>
                <w:webHidden/>
              </w:rPr>
              <w:fldChar w:fldCharType="end"/>
            </w:r>
          </w:hyperlink>
        </w:p>
        <w:p w14:paraId="750D4C8C"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48" w:history="1">
            <w:r w:rsidRPr="00E25978">
              <w:rPr>
                <w:rStyle w:val="ad"/>
                <w:rFonts w:cs="Book Antiqua"/>
                <w:snapToGrid w:val="0"/>
              </w:rPr>
              <w:t>1.3</w:t>
            </w:r>
            <w:r w:rsidRPr="00E25978">
              <w:rPr>
                <w:rStyle w:val="ad"/>
                <w:rFonts w:cs="Huawei Sans"/>
              </w:rPr>
              <w:t xml:space="preserve"> Background</w:t>
            </w:r>
            <w:r>
              <w:rPr>
                <w:webHidden/>
              </w:rPr>
              <w:tab/>
            </w:r>
            <w:r>
              <w:rPr>
                <w:webHidden/>
              </w:rPr>
              <w:fldChar w:fldCharType="begin"/>
            </w:r>
            <w:r>
              <w:rPr>
                <w:webHidden/>
              </w:rPr>
              <w:instrText xml:space="preserve"> PAGEREF _Toc60149048 \h </w:instrText>
            </w:r>
            <w:r>
              <w:rPr>
                <w:webHidden/>
              </w:rPr>
            </w:r>
            <w:r>
              <w:rPr>
                <w:webHidden/>
              </w:rPr>
              <w:fldChar w:fldCharType="separate"/>
            </w:r>
            <w:r>
              <w:rPr>
                <w:webHidden/>
              </w:rPr>
              <w:t>1</w:t>
            </w:r>
            <w:r>
              <w:rPr>
                <w:webHidden/>
              </w:rPr>
              <w:fldChar w:fldCharType="end"/>
            </w:r>
          </w:hyperlink>
        </w:p>
        <w:p w14:paraId="1A3E9C89"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49" w:history="1">
            <w:r w:rsidRPr="00E25978">
              <w:rPr>
                <w:rStyle w:val="ad"/>
                <w:rFonts w:cs="Book Antiqua"/>
                <w:bCs/>
                <w:snapToGrid w:val="0"/>
              </w:rPr>
              <w:t>1.3.1</w:t>
            </w:r>
            <w:r w:rsidRPr="00E25978">
              <w:rPr>
                <w:rStyle w:val="ad"/>
                <w:rFonts w:cs="Huawei Sans"/>
              </w:rPr>
              <w:t xml:space="preserve"> Inter-VLAN Communication</w:t>
            </w:r>
            <w:r>
              <w:rPr>
                <w:webHidden/>
              </w:rPr>
              <w:tab/>
            </w:r>
            <w:r>
              <w:rPr>
                <w:webHidden/>
              </w:rPr>
              <w:fldChar w:fldCharType="begin"/>
            </w:r>
            <w:r>
              <w:rPr>
                <w:webHidden/>
              </w:rPr>
              <w:instrText xml:space="preserve"> PAGEREF _Toc60149049 \h </w:instrText>
            </w:r>
            <w:r>
              <w:rPr>
                <w:webHidden/>
              </w:rPr>
            </w:r>
            <w:r>
              <w:rPr>
                <w:webHidden/>
              </w:rPr>
              <w:fldChar w:fldCharType="separate"/>
            </w:r>
            <w:r>
              <w:rPr>
                <w:webHidden/>
              </w:rPr>
              <w:t>1</w:t>
            </w:r>
            <w:r>
              <w:rPr>
                <w:webHidden/>
              </w:rPr>
              <w:fldChar w:fldCharType="end"/>
            </w:r>
          </w:hyperlink>
        </w:p>
        <w:p w14:paraId="6F07E90A"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50" w:history="1">
            <w:r w:rsidRPr="00E25978">
              <w:rPr>
                <w:rStyle w:val="ad"/>
                <w:rFonts w:cs="Book Antiqua"/>
                <w:snapToGrid w:val="0"/>
              </w:rPr>
              <w:t>1.4</w:t>
            </w:r>
            <w:r w:rsidRPr="00E25978">
              <w:rPr>
                <w:rStyle w:val="ad"/>
                <w:rFonts w:cs="Huawei Sans"/>
              </w:rPr>
              <w:t xml:space="preserve"> Using Routers' Physical Interfaces or Sub-interfaces to Implement Inter-VLAN Communication</w:t>
            </w:r>
            <w:r>
              <w:rPr>
                <w:webHidden/>
              </w:rPr>
              <w:tab/>
            </w:r>
            <w:r>
              <w:rPr>
                <w:webHidden/>
              </w:rPr>
              <w:fldChar w:fldCharType="begin"/>
            </w:r>
            <w:r>
              <w:rPr>
                <w:webHidden/>
              </w:rPr>
              <w:instrText xml:space="preserve"> PAGEREF _Toc60149050 \h </w:instrText>
            </w:r>
            <w:r>
              <w:rPr>
                <w:webHidden/>
              </w:rPr>
            </w:r>
            <w:r>
              <w:rPr>
                <w:webHidden/>
              </w:rPr>
              <w:fldChar w:fldCharType="separate"/>
            </w:r>
            <w:r>
              <w:rPr>
                <w:webHidden/>
              </w:rPr>
              <w:t>3</w:t>
            </w:r>
            <w:r>
              <w:rPr>
                <w:webHidden/>
              </w:rPr>
              <w:fldChar w:fldCharType="end"/>
            </w:r>
          </w:hyperlink>
        </w:p>
        <w:p w14:paraId="1D842A75"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1" w:history="1">
            <w:r w:rsidRPr="00E25978">
              <w:rPr>
                <w:rStyle w:val="ad"/>
                <w:rFonts w:cs="Book Antiqua"/>
                <w:bCs/>
                <w:snapToGrid w:val="0"/>
                <w:lang w:eastAsia="en-US"/>
              </w:rPr>
              <w:t>1.4.1</w:t>
            </w:r>
            <w:r w:rsidRPr="00E25978">
              <w:rPr>
                <w:rStyle w:val="ad"/>
                <w:rFonts w:cs="Huawei Sans"/>
                <w:lang w:eastAsia="en-US"/>
              </w:rPr>
              <w:t xml:space="preserve"> Using a Router's Physical Interfaces</w:t>
            </w:r>
            <w:r>
              <w:rPr>
                <w:webHidden/>
              </w:rPr>
              <w:tab/>
            </w:r>
            <w:r>
              <w:rPr>
                <w:webHidden/>
              </w:rPr>
              <w:fldChar w:fldCharType="begin"/>
            </w:r>
            <w:r>
              <w:rPr>
                <w:webHidden/>
              </w:rPr>
              <w:instrText xml:space="preserve"> PAGEREF _Toc60149051 \h </w:instrText>
            </w:r>
            <w:r>
              <w:rPr>
                <w:webHidden/>
              </w:rPr>
            </w:r>
            <w:r>
              <w:rPr>
                <w:webHidden/>
              </w:rPr>
              <w:fldChar w:fldCharType="separate"/>
            </w:r>
            <w:r>
              <w:rPr>
                <w:webHidden/>
              </w:rPr>
              <w:t>3</w:t>
            </w:r>
            <w:r>
              <w:rPr>
                <w:webHidden/>
              </w:rPr>
              <w:fldChar w:fldCharType="end"/>
            </w:r>
          </w:hyperlink>
        </w:p>
        <w:p w14:paraId="725D8DDD"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2" w:history="1">
            <w:r w:rsidRPr="00E25978">
              <w:rPr>
                <w:rStyle w:val="ad"/>
                <w:rFonts w:cs="Book Antiqua"/>
                <w:bCs/>
                <w:snapToGrid w:val="0"/>
                <w:lang w:eastAsia="en-US"/>
              </w:rPr>
              <w:t>1.4.2</w:t>
            </w:r>
            <w:r w:rsidRPr="00E25978">
              <w:rPr>
                <w:rStyle w:val="ad"/>
                <w:rFonts w:cs="Huawei Sans"/>
                <w:lang w:eastAsia="en-US"/>
              </w:rPr>
              <w:t xml:space="preserve"> Using a Router's Sub-interfaces</w:t>
            </w:r>
            <w:r>
              <w:rPr>
                <w:webHidden/>
              </w:rPr>
              <w:tab/>
            </w:r>
            <w:r>
              <w:rPr>
                <w:webHidden/>
              </w:rPr>
              <w:fldChar w:fldCharType="begin"/>
            </w:r>
            <w:r>
              <w:rPr>
                <w:webHidden/>
              </w:rPr>
              <w:instrText xml:space="preserve"> PAGEREF _Toc60149052 \h </w:instrText>
            </w:r>
            <w:r>
              <w:rPr>
                <w:webHidden/>
              </w:rPr>
            </w:r>
            <w:r>
              <w:rPr>
                <w:webHidden/>
              </w:rPr>
              <w:fldChar w:fldCharType="separate"/>
            </w:r>
            <w:r>
              <w:rPr>
                <w:webHidden/>
              </w:rPr>
              <w:t>4</w:t>
            </w:r>
            <w:r>
              <w:rPr>
                <w:webHidden/>
              </w:rPr>
              <w:fldChar w:fldCharType="end"/>
            </w:r>
          </w:hyperlink>
        </w:p>
        <w:p w14:paraId="0A183C71"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3" w:history="1">
            <w:r w:rsidRPr="00E25978">
              <w:rPr>
                <w:rStyle w:val="ad"/>
                <w:rFonts w:cs="Book Antiqua"/>
                <w:bCs/>
                <w:snapToGrid w:val="0"/>
                <w:lang w:eastAsia="en-US"/>
              </w:rPr>
              <w:t>1.4.3</w:t>
            </w:r>
            <w:r w:rsidRPr="00E25978">
              <w:rPr>
                <w:rStyle w:val="ad"/>
                <w:rFonts w:cs="Huawei Sans"/>
                <w:lang w:eastAsia="en-US"/>
              </w:rPr>
              <w:t xml:space="preserve"> Sub-Interface Processing</w:t>
            </w:r>
            <w:r>
              <w:rPr>
                <w:webHidden/>
              </w:rPr>
              <w:tab/>
            </w:r>
            <w:r>
              <w:rPr>
                <w:webHidden/>
              </w:rPr>
              <w:fldChar w:fldCharType="begin"/>
            </w:r>
            <w:r>
              <w:rPr>
                <w:webHidden/>
              </w:rPr>
              <w:instrText xml:space="preserve"> PAGEREF _Toc60149053 \h </w:instrText>
            </w:r>
            <w:r>
              <w:rPr>
                <w:webHidden/>
              </w:rPr>
            </w:r>
            <w:r>
              <w:rPr>
                <w:webHidden/>
              </w:rPr>
              <w:fldChar w:fldCharType="separate"/>
            </w:r>
            <w:r>
              <w:rPr>
                <w:webHidden/>
              </w:rPr>
              <w:t>5</w:t>
            </w:r>
            <w:r>
              <w:rPr>
                <w:webHidden/>
              </w:rPr>
              <w:fldChar w:fldCharType="end"/>
            </w:r>
          </w:hyperlink>
        </w:p>
        <w:p w14:paraId="5ED376EB"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4" w:history="1">
            <w:r w:rsidRPr="00E25978">
              <w:rPr>
                <w:rStyle w:val="ad"/>
                <w:rFonts w:cs="Book Antiqua"/>
                <w:bCs/>
                <w:snapToGrid w:val="0"/>
                <w:lang w:eastAsia="en-US"/>
              </w:rPr>
              <w:t>1.4.4</w:t>
            </w:r>
            <w:r w:rsidRPr="00E25978">
              <w:rPr>
                <w:rStyle w:val="ad"/>
                <w:rFonts w:cs="Huawei Sans"/>
                <w:lang w:eastAsia="en-US"/>
              </w:rPr>
              <w:t xml:space="preserve"> Example for Configuring Sub-interfaces</w:t>
            </w:r>
            <w:r>
              <w:rPr>
                <w:webHidden/>
              </w:rPr>
              <w:tab/>
            </w:r>
            <w:r>
              <w:rPr>
                <w:webHidden/>
              </w:rPr>
              <w:fldChar w:fldCharType="begin"/>
            </w:r>
            <w:r>
              <w:rPr>
                <w:webHidden/>
              </w:rPr>
              <w:instrText xml:space="preserve"> PAGEREF _Toc60149054 \h </w:instrText>
            </w:r>
            <w:r>
              <w:rPr>
                <w:webHidden/>
              </w:rPr>
            </w:r>
            <w:r>
              <w:rPr>
                <w:webHidden/>
              </w:rPr>
              <w:fldChar w:fldCharType="separate"/>
            </w:r>
            <w:r>
              <w:rPr>
                <w:webHidden/>
              </w:rPr>
              <w:t>5</w:t>
            </w:r>
            <w:r>
              <w:rPr>
                <w:webHidden/>
              </w:rPr>
              <w:fldChar w:fldCharType="end"/>
            </w:r>
          </w:hyperlink>
        </w:p>
        <w:p w14:paraId="7185F43A"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55" w:history="1">
            <w:r w:rsidRPr="00E25978">
              <w:rPr>
                <w:rStyle w:val="ad"/>
                <w:rFonts w:cs="Book Antiqua"/>
                <w:snapToGrid w:val="0"/>
              </w:rPr>
              <w:t>1.5</w:t>
            </w:r>
            <w:r w:rsidRPr="00E25978">
              <w:rPr>
                <w:rStyle w:val="ad"/>
                <w:rFonts w:cs="Huawei Sans"/>
              </w:rPr>
              <w:t xml:space="preserve"> Using VLANIF Interfaces to Implement Inter-VLAN Communication</w:t>
            </w:r>
            <w:r>
              <w:rPr>
                <w:webHidden/>
              </w:rPr>
              <w:tab/>
            </w:r>
            <w:r>
              <w:rPr>
                <w:webHidden/>
              </w:rPr>
              <w:fldChar w:fldCharType="begin"/>
            </w:r>
            <w:r>
              <w:rPr>
                <w:webHidden/>
              </w:rPr>
              <w:instrText xml:space="preserve"> PAGEREF _Toc60149055 \h </w:instrText>
            </w:r>
            <w:r>
              <w:rPr>
                <w:webHidden/>
              </w:rPr>
            </w:r>
            <w:r>
              <w:rPr>
                <w:webHidden/>
              </w:rPr>
              <w:fldChar w:fldCharType="separate"/>
            </w:r>
            <w:r>
              <w:rPr>
                <w:webHidden/>
              </w:rPr>
              <w:t>7</w:t>
            </w:r>
            <w:r>
              <w:rPr>
                <w:webHidden/>
              </w:rPr>
              <w:fldChar w:fldCharType="end"/>
            </w:r>
          </w:hyperlink>
        </w:p>
        <w:p w14:paraId="3AF753A0"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6" w:history="1">
            <w:r w:rsidRPr="00E25978">
              <w:rPr>
                <w:rStyle w:val="ad"/>
                <w:rFonts w:cs="Book Antiqua"/>
                <w:bCs/>
                <w:snapToGrid w:val="0"/>
                <w:lang w:eastAsia="en-US"/>
              </w:rPr>
              <w:t>1.5.1</w:t>
            </w:r>
            <w:r w:rsidRPr="00E25978">
              <w:rPr>
                <w:rStyle w:val="ad"/>
                <w:rFonts w:cs="Huawei Sans"/>
                <w:lang w:eastAsia="en-US"/>
              </w:rPr>
              <w:t xml:space="preserve"> Layer 3 Switch and VLANIF Interfaces</w:t>
            </w:r>
            <w:r>
              <w:rPr>
                <w:webHidden/>
              </w:rPr>
              <w:tab/>
            </w:r>
            <w:r>
              <w:rPr>
                <w:webHidden/>
              </w:rPr>
              <w:fldChar w:fldCharType="begin"/>
            </w:r>
            <w:r>
              <w:rPr>
                <w:webHidden/>
              </w:rPr>
              <w:instrText xml:space="preserve"> PAGEREF _Toc60149056 \h </w:instrText>
            </w:r>
            <w:r>
              <w:rPr>
                <w:webHidden/>
              </w:rPr>
            </w:r>
            <w:r>
              <w:rPr>
                <w:webHidden/>
              </w:rPr>
              <w:fldChar w:fldCharType="separate"/>
            </w:r>
            <w:r>
              <w:rPr>
                <w:webHidden/>
              </w:rPr>
              <w:t>7</w:t>
            </w:r>
            <w:r>
              <w:rPr>
                <w:webHidden/>
              </w:rPr>
              <w:fldChar w:fldCharType="end"/>
            </w:r>
          </w:hyperlink>
        </w:p>
        <w:p w14:paraId="3D4FF306"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7" w:history="1">
            <w:r w:rsidRPr="00E25978">
              <w:rPr>
                <w:rStyle w:val="ad"/>
                <w:rFonts w:cs="Book Antiqua"/>
                <w:bCs/>
                <w:snapToGrid w:val="0"/>
                <w:lang w:eastAsia="en-US"/>
              </w:rPr>
              <w:t>1.5.2</w:t>
            </w:r>
            <w:r w:rsidRPr="00E25978">
              <w:rPr>
                <w:rStyle w:val="ad"/>
                <w:rFonts w:cs="Huawei Sans"/>
                <w:lang w:eastAsia="en-US"/>
              </w:rPr>
              <w:t xml:space="preserve"> Example for Configuring VLANIF Interfaces</w:t>
            </w:r>
            <w:r>
              <w:rPr>
                <w:webHidden/>
              </w:rPr>
              <w:tab/>
            </w:r>
            <w:r>
              <w:rPr>
                <w:webHidden/>
              </w:rPr>
              <w:fldChar w:fldCharType="begin"/>
            </w:r>
            <w:r>
              <w:rPr>
                <w:webHidden/>
              </w:rPr>
              <w:instrText xml:space="preserve"> PAGEREF _Toc60149057 \h </w:instrText>
            </w:r>
            <w:r>
              <w:rPr>
                <w:webHidden/>
              </w:rPr>
            </w:r>
            <w:r>
              <w:rPr>
                <w:webHidden/>
              </w:rPr>
              <w:fldChar w:fldCharType="separate"/>
            </w:r>
            <w:r>
              <w:rPr>
                <w:webHidden/>
              </w:rPr>
              <w:t>8</w:t>
            </w:r>
            <w:r>
              <w:rPr>
                <w:webHidden/>
              </w:rPr>
              <w:fldChar w:fldCharType="end"/>
            </w:r>
          </w:hyperlink>
        </w:p>
        <w:p w14:paraId="3F2AF51C"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58" w:history="1">
            <w:r w:rsidRPr="00E25978">
              <w:rPr>
                <w:rStyle w:val="ad"/>
                <w:rFonts w:cs="Book Antiqua"/>
                <w:bCs/>
                <w:snapToGrid w:val="0"/>
                <w:lang w:eastAsia="en-US"/>
              </w:rPr>
              <w:t>1.5.3</w:t>
            </w:r>
            <w:r w:rsidRPr="00E25978">
              <w:rPr>
                <w:rStyle w:val="ad"/>
                <w:rFonts w:cs="Huawei Sans"/>
                <w:lang w:eastAsia="en-US"/>
              </w:rPr>
              <w:t xml:space="preserve"> VLANIF Forwarding Process</w:t>
            </w:r>
            <w:r>
              <w:rPr>
                <w:webHidden/>
              </w:rPr>
              <w:tab/>
            </w:r>
            <w:r>
              <w:rPr>
                <w:webHidden/>
              </w:rPr>
              <w:fldChar w:fldCharType="begin"/>
            </w:r>
            <w:r>
              <w:rPr>
                <w:webHidden/>
              </w:rPr>
              <w:instrText xml:space="preserve"> PAGEREF _Toc60149058 \h </w:instrText>
            </w:r>
            <w:r>
              <w:rPr>
                <w:webHidden/>
              </w:rPr>
            </w:r>
            <w:r>
              <w:rPr>
                <w:webHidden/>
              </w:rPr>
              <w:fldChar w:fldCharType="separate"/>
            </w:r>
            <w:r>
              <w:rPr>
                <w:webHidden/>
              </w:rPr>
              <w:t>9</w:t>
            </w:r>
            <w:r>
              <w:rPr>
                <w:webHidden/>
              </w:rPr>
              <w:fldChar w:fldCharType="end"/>
            </w:r>
          </w:hyperlink>
        </w:p>
        <w:p w14:paraId="6E0A1B65"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59" w:history="1">
            <w:r w:rsidRPr="00E25978">
              <w:rPr>
                <w:rStyle w:val="ad"/>
                <w:rFonts w:cs="Book Antiqua"/>
                <w:snapToGrid w:val="0"/>
              </w:rPr>
              <w:t>1.6</w:t>
            </w:r>
            <w:r w:rsidRPr="00E25978">
              <w:rPr>
                <w:rStyle w:val="ad"/>
                <w:rFonts w:cs="Huawei Sans"/>
              </w:rPr>
              <w:t xml:space="preserve"> Layer 3 Communication Process</w:t>
            </w:r>
            <w:r>
              <w:rPr>
                <w:webHidden/>
              </w:rPr>
              <w:tab/>
            </w:r>
            <w:r>
              <w:rPr>
                <w:webHidden/>
              </w:rPr>
              <w:fldChar w:fldCharType="begin"/>
            </w:r>
            <w:r>
              <w:rPr>
                <w:webHidden/>
              </w:rPr>
              <w:instrText xml:space="preserve"> PAGEREF _Toc60149059 \h </w:instrText>
            </w:r>
            <w:r>
              <w:rPr>
                <w:webHidden/>
              </w:rPr>
            </w:r>
            <w:r>
              <w:rPr>
                <w:webHidden/>
              </w:rPr>
              <w:fldChar w:fldCharType="separate"/>
            </w:r>
            <w:r>
              <w:rPr>
                <w:webHidden/>
              </w:rPr>
              <w:t>12</w:t>
            </w:r>
            <w:r>
              <w:rPr>
                <w:webHidden/>
              </w:rPr>
              <w:fldChar w:fldCharType="end"/>
            </w:r>
          </w:hyperlink>
        </w:p>
        <w:p w14:paraId="14C9E4EF"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60" w:history="1">
            <w:r w:rsidRPr="00E25978">
              <w:rPr>
                <w:rStyle w:val="ad"/>
                <w:rFonts w:cs="Book Antiqua"/>
                <w:bCs/>
                <w:snapToGrid w:val="0"/>
              </w:rPr>
              <w:t>1.6.2</w:t>
            </w:r>
            <w:r w:rsidRPr="00E25978">
              <w:rPr>
                <w:rStyle w:val="ad"/>
                <w:rFonts w:cs="Huawei Sans"/>
              </w:rPr>
              <w:t xml:space="preserve"> Communication Process (1)</w:t>
            </w:r>
            <w:r>
              <w:rPr>
                <w:webHidden/>
              </w:rPr>
              <w:tab/>
            </w:r>
            <w:r>
              <w:rPr>
                <w:webHidden/>
              </w:rPr>
              <w:fldChar w:fldCharType="begin"/>
            </w:r>
            <w:r>
              <w:rPr>
                <w:webHidden/>
              </w:rPr>
              <w:instrText xml:space="preserve"> PAGEREF _Toc60149060 \h </w:instrText>
            </w:r>
            <w:r>
              <w:rPr>
                <w:webHidden/>
              </w:rPr>
            </w:r>
            <w:r>
              <w:rPr>
                <w:webHidden/>
              </w:rPr>
              <w:fldChar w:fldCharType="separate"/>
            </w:r>
            <w:r>
              <w:rPr>
                <w:webHidden/>
              </w:rPr>
              <w:t>13</w:t>
            </w:r>
            <w:r>
              <w:rPr>
                <w:webHidden/>
              </w:rPr>
              <w:fldChar w:fldCharType="end"/>
            </w:r>
          </w:hyperlink>
        </w:p>
        <w:p w14:paraId="20606664"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61" w:history="1">
            <w:r w:rsidRPr="00E25978">
              <w:rPr>
                <w:rStyle w:val="ad"/>
                <w:rFonts w:cs="Book Antiqua"/>
                <w:bCs/>
                <w:snapToGrid w:val="0"/>
              </w:rPr>
              <w:t>1.6.3</w:t>
            </w:r>
            <w:r w:rsidRPr="00E25978">
              <w:rPr>
                <w:rStyle w:val="ad"/>
                <w:rFonts w:cs="Huawei Sans"/>
              </w:rPr>
              <w:t xml:space="preserve"> Communication Process (2)</w:t>
            </w:r>
            <w:r>
              <w:rPr>
                <w:webHidden/>
              </w:rPr>
              <w:tab/>
            </w:r>
            <w:r>
              <w:rPr>
                <w:webHidden/>
              </w:rPr>
              <w:fldChar w:fldCharType="begin"/>
            </w:r>
            <w:r>
              <w:rPr>
                <w:webHidden/>
              </w:rPr>
              <w:instrText xml:space="preserve"> PAGEREF _Toc60149061 \h </w:instrText>
            </w:r>
            <w:r>
              <w:rPr>
                <w:webHidden/>
              </w:rPr>
            </w:r>
            <w:r>
              <w:rPr>
                <w:webHidden/>
              </w:rPr>
              <w:fldChar w:fldCharType="separate"/>
            </w:r>
            <w:r>
              <w:rPr>
                <w:webHidden/>
              </w:rPr>
              <w:t>13</w:t>
            </w:r>
            <w:r>
              <w:rPr>
                <w:webHidden/>
              </w:rPr>
              <w:fldChar w:fldCharType="end"/>
            </w:r>
          </w:hyperlink>
        </w:p>
        <w:p w14:paraId="2D44BB55"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62" w:history="1">
            <w:r w:rsidRPr="00E25978">
              <w:rPr>
                <w:rStyle w:val="ad"/>
                <w:rFonts w:cs="Book Antiqua"/>
                <w:bCs/>
                <w:snapToGrid w:val="0"/>
              </w:rPr>
              <w:t>1.6.4</w:t>
            </w:r>
            <w:r w:rsidRPr="00E25978">
              <w:rPr>
                <w:rStyle w:val="ad"/>
                <w:rFonts w:cs="Huawei Sans"/>
              </w:rPr>
              <w:t xml:space="preserve"> Communication Process (3)</w:t>
            </w:r>
            <w:r>
              <w:rPr>
                <w:webHidden/>
              </w:rPr>
              <w:tab/>
            </w:r>
            <w:r>
              <w:rPr>
                <w:webHidden/>
              </w:rPr>
              <w:fldChar w:fldCharType="begin"/>
            </w:r>
            <w:r>
              <w:rPr>
                <w:webHidden/>
              </w:rPr>
              <w:instrText xml:space="preserve"> PAGEREF _Toc60149062 \h </w:instrText>
            </w:r>
            <w:r>
              <w:rPr>
                <w:webHidden/>
              </w:rPr>
            </w:r>
            <w:r>
              <w:rPr>
                <w:webHidden/>
              </w:rPr>
              <w:fldChar w:fldCharType="separate"/>
            </w:r>
            <w:r>
              <w:rPr>
                <w:webHidden/>
              </w:rPr>
              <w:t>14</w:t>
            </w:r>
            <w:r>
              <w:rPr>
                <w:webHidden/>
              </w:rPr>
              <w:fldChar w:fldCharType="end"/>
            </w:r>
          </w:hyperlink>
        </w:p>
        <w:p w14:paraId="40D37DC7" w14:textId="77777777" w:rsidR="00A21117" w:rsidRDefault="00A21117">
          <w:pPr>
            <w:pStyle w:val="31"/>
            <w:tabs>
              <w:tab w:val="right" w:leader="dot" w:pos="9628"/>
            </w:tabs>
            <w:rPr>
              <w:rFonts w:asciiTheme="minorHAnsi" w:eastAsiaTheme="minorEastAsia" w:hAnsiTheme="minorHAnsi" w:cstheme="minorBidi"/>
              <w:kern w:val="2"/>
              <w:sz w:val="21"/>
              <w:szCs w:val="22"/>
            </w:rPr>
          </w:pPr>
          <w:hyperlink w:anchor="_Toc60149063" w:history="1">
            <w:r w:rsidRPr="00E25978">
              <w:rPr>
                <w:rStyle w:val="ad"/>
                <w:rFonts w:cs="Book Antiqua"/>
                <w:bCs/>
                <w:snapToGrid w:val="0"/>
              </w:rPr>
              <w:t>1.6.5</w:t>
            </w:r>
            <w:r w:rsidRPr="00E25978">
              <w:rPr>
                <w:rStyle w:val="ad"/>
                <w:rFonts w:cs="Huawei Sans"/>
              </w:rPr>
              <w:t xml:space="preserve"> Communication Process (4)</w:t>
            </w:r>
            <w:r>
              <w:rPr>
                <w:webHidden/>
              </w:rPr>
              <w:tab/>
            </w:r>
            <w:r>
              <w:rPr>
                <w:webHidden/>
              </w:rPr>
              <w:fldChar w:fldCharType="begin"/>
            </w:r>
            <w:r>
              <w:rPr>
                <w:webHidden/>
              </w:rPr>
              <w:instrText xml:space="preserve"> PAGEREF _Toc60149063 \h </w:instrText>
            </w:r>
            <w:r>
              <w:rPr>
                <w:webHidden/>
              </w:rPr>
            </w:r>
            <w:r>
              <w:rPr>
                <w:webHidden/>
              </w:rPr>
              <w:fldChar w:fldCharType="separate"/>
            </w:r>
            <w:r>
              <w:rPr>
                <w:webHidden/>
              </w:rPr>
              <w:t>15</w:t>
            </w:r>
            <w:r>
              <w:rPr>
                <w:webHidden/>
              </w:rPr>
              <w:fldChar w:fldCharType="end"/>
            </w:r>
          </w:hyperlink>
        </w:p>
        <w:p w14:paraId="0C8D033A"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64" w:history="1">
            <w:r w:rsidRPr="00E25978">
              <w:rPr>
                <w:rStyle w:val="ad"/>
                <w:rFonts w:cs="Book Antiqua"/>
                <w:snapToGrid w:val="0"/>
              </w:rPr>
              <w:t>1.7</w:t>
            </w:r>
            <w:r w:rsidRPr="00E25978">
              <w:rPr>
                <w:rStyle w:val="ad"/>
                <w:rFonts w:cs="Huawei Sans"/>
              </w:rPr>
              <w:t xml:space="preserve"> Summary</w:t>
            </w:r>
            <w:r>
              <w:rPr>
                <w:webHidden/>
              </w:rPr>
              <w:tab/>
            </w:r>
            <w:r>
              <w:rPr>
                <w:webHidden/>
              </w:rPr>
              <w:fldChar w:fldCharType="begin"/>
            </w:r>
            <w:r>
              <w:rPr>
                <w:webHidden/>
              </w:rPr>
              <w:instrText xml:space="preserve"> PAGEREF _Toc60149064 \h </w:instrText>
            </w:r>
            <w:r>
              <w:rPr>
                <w:webHidden/>
              </w:rPr>
            </w:r>
            <w:r>
              <w:rPr>
                <w:webHidden/>
              </w:rPr>
              <w:fldChar w:fldCharType="separate"/>
            </w:r>
            <w:r>
              <w:rPr>
                <w:webHidden/>
              </w:rPr>
              <w:t>15</w:t>
            </w:r>
            <w:r>
              <w:rPr>
                <w:webHidden/>
              </w:rPr>
              <w:fldChar w:fldCharType="end"/>
            </w:r>
          </w:hyperlink>
        </w:p>
        <w:p w14:paraId="18C189EF" w14:textId="77777777" w:rsidR="00A21117" w:rsidRDefault="00A21117">
          <w:pPr>
            <w:pStyle w:val="20"/>
            <w:tabs>
              <w:tab w:val="right" w:leader="dot" w:pos="9628"/>
            </w:tabs>
            <w:rPr>
              <w:rFonts w:asciiTheme="minorHAnsi" w:eastAsiaTheme="minorEastAsia" w:hAnsiTheme="minorHAnsi" w:cstheme="minorBidi"/>
              <w:kern w:val="2"/>
              <w:sz w:val="21"/>
              <w:szCs w:val="22"/>
            </w:rPr>
          </w:pPr>
          <w:hyperlink w:anchor="_Toc60149065" w:history="1">
            <w:r w:rsidRPr="00E25978">
              <w:rPr>
                <w:rStyle w:val="ad"/>
                <w:rFonts w:cs="Book Antiqua"/>
                <w:snapToGrid w:val="0"/>
              </w:rPr>
              <w:t>1.8</w:t>
            </w:r>
            <w:r w:rsidRPr="00E25978">
              <w:rPr>
                <w:rStyle w:val="ad"/>
                <w:rFonts w:cs="Huawei Sans"/>
              </w:rPr>
              <w:t xml:space="preserve"> Quiz</w:t>
            </w:r>
            <w:r>
              <w:rPr>
                <w:webHidden/>
              </w:rPr>
              <w:tab/>
            </w:r>
            <w:r>
              <w:rPr>
                <w:webHidden/>
              </w:rPr>
              <w:fldChar w:fldCharType="begin"/>
            </w:r>
            <w:r>
              <w:rPr>
                <w:webHidden/>
              </w:rPr>
              <w:instrText xml:space="preserve"> PAGEREF _Toc60149065 \h </w:instrText>
            </w:r>
            <w:r>
              <w:rPr>
                <w:webHidden/>
              </w:rPr>
            </w:r>
            <w:r>
              <w:rPr>
                <w:webHidden/>
              </w:rPr>
              <w:fldChar w:fldCharType="separate"/>
            </w:r>
            <w:r>
              <w:rPr>
                <w:webHidden/>
              </w:rPr>
              <w:t>15</w:t>
            </w:r>
            <w:r>
              <w:rPr>
                <w:webHidden/>
              </w:rPr>
              <w:fldChar w:fldCharType="end"/>
            </w:r>
          </w:hyperlink>
        </w:p>
        <w:p w14:paraId="3727DCDF" w14:textId="62B81167" w:rsidR="007F08A4" w:rsidRPr="00DC3B82" w:rsidRDefault="00810FD2" w:rsidP="007F08A4">
          <w:pPr>
            <w:rPr>
              <w:rFonts w:ascii="Huawei Sans" w:hAnsi="Huawei Sans" w:cs="Huawei Sans"/>
              <w:lang w:val="zh-CN"/>
            </w:rPr>
          </w:pPr>
          <w:r w:rsidRPr="00DC3B82">
            <w:rPr>
              <w:rFonts w:ascii="Huawei Sans" w:hAnsi="Huawei Sans" w:cs="Huawei Sans"/>
              <w:lang w:val="zh-CN"/>
            </w:rPr>
            <w:fldChar w:fldCharType="end"/>
          </w:r>
        </w:p>
      </w:sdtContent>
    </w:sdt>
    <w:p w14:paraId="0F512667" w14:textId="77777777" w:rsidR="007F08A4" w:rsidRPr="00DC3B82"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DC3B82" w:rsidRDefault="007F08A4" w:rsidP="007F08A4">
      <w:pPr>
        <w:topLinePunct w:val="0"/>
        <w:adjustRightInd/>
        <w:snapToGrid/>
        <w:spacing w:before="0" w:after="0" w:line="240" w:lineRule="auto"/>
        <w:ind w:left="0"/>
        <w:rPr>
          <w:rFonts w:ascii="Huawei Sans" w:hAnsi="Huawei Sans" w:cs="Huawei Sans"/>
        </w:rPr>
        <w:sectPr w:rsidR="007F08A4" w:rsidRPr="00DC3B82" w:rsidSect="00343B82">
          <w:pgSz w:w="11906" w:h="16838" w:code="9"/>
          <w:pgMar w:top="1701" w:right="1134" w:bottom="1701" w:left="1134" w:header="567" w:footer="567" w:gutter="0"/>
          <w:pgNumType w:start="1"/>
          <w:cols w:space="425"/>
          <w:docGrid w:linePitch="312"/>
        </w:sectPr>
      </w:pPr>
      <w:bookmarkStart w:id="1" w:name="_Toc468303083"/>
      <w:r w:rsidRPr="00DC3B82">
        <w:rPr>
          <w:rFonts w:ascii="Huawei Sans" w:hAnsi="Huawei Sans" w:cs="Huawei Sans"/>
        </w:rPr>
        <w:br w:type="page"/>
      </w:r>
    </w:p>
    <w:p w14:paraId="6AEAB65A" w14:textId="4850FBE9" w:rsidR="007F08A4" w:rsidRPr="00DC3B82" w:rsidRDefault="00D62073" w:rsidP="00D62073">
      <w:pPr>
        <w:pStyle w:val="1"/>
        <w:rPr>
          <w:rFonts w:cs="Huawei Sans"/>
        </w:rPr>
      </w:pPr>
      <w:bookmarkStart w:id="2" w:name="_Toc60149045"/>
      <w:bookmarkEnd w:id="1"/>
      <w:r w:rsidRPr="00DC3B82">
        <w:rPr>
          <w:rFonts w:cs="Huawei Sans"/>
        </w:rPr>
        <w:lastRenderedPageBreak/>
        <w:t>Inter-VLAN Communication</w:t>
      </w:r>
      <w:bookmarkEnd w:id="2"/>
    </w:p>
    <w:p w14:paraId="0C61B40B" w14:textId="77777777" w:rsidR="004D2CDB" w:rsidRPr="00DC3B82" w:rsidRDefault="004D2CDB" w:rsidP="00012F52">
      <w:pPr>
        <w:pStyle w:val="2"/>
        <w:rPr>
          <w:rFonts w:cs="Huawei Sans"/>
        </w:rPr>
      </w:pPr>
      <w:bookmarkStart w:id="3" w:name="_Toc468303084"/>
      <w:bookmarkStart w:id="4" w:name="_Toc313000207"/>
      <w:bookmarkStart w:id="5" w:name="_Toc60149046"/>
      <w:r w:rsidRPr="00DC3B82">
        <w:rPr>
          <w:rFonts w:cs="Huawei Sans"/>
        </w:rPr>
        <w:t>Foreword</w:t>
      </w:r>
      <w:bookmarkEnd w:id="5"/>
    </w:p>
    <w:p w14:paraId="2A480D27" w14:textId="77777777" w:rsidR="00BA7C47" w:rsidRPr="00DC3B82" w:rsidRDefault="00BA7C47" w:rsidP="00F767E3">
      <w:pPr>
        <w:pStyle w:val="1f"/>
        <w:rPr>
          <w:rFonts w:cs="Huawei Sans"/>
        </w:rPr>
      </w:pPr>
      <w:r w:rsidRPr="00DC3B82">
        <w:rPr>
          <w:rFonts w:cs="Huawei Sans"/>
        </w:rPr>
        <w:t>By default, a Layer 2 switching network is a broadcast domain, which brings many problems. Virtual local area network (VLAN) technology isolates such broadcast domains, preventing users in different VLANs from communicating with each other. However, such users sometimes need to communicate.</w:t>
      </w:r>
    </w:p>
    <w:p w14:paraId="739F5A38" w14:textId="292D482B" w:rsidR="00BA7C47" w:rsidRPr="00DC3B82" w:rsidRDefault="00BA7C47" w:rsidP="00F767E3">
      <w:pPr>
        <w:pStyle w:val="1f"/>
        <w:rPr>
          <w:rFonts w:cs="Huawei Sans"/>
        </w:rPr>
      </w:pPr>
      <w:r w:rsidRPr="00DC3B82">
        <w:rPr>
          <w:rFonts w:cs="Huawei Sans"/>
        </w:rPr>
        <w:t>This course describes how to implement inter-VLAN communication.</w:t>
      </w:r>
    </w:p>
    <w:p w14:paraId="207003A4" w14:textId="079431A4" w:rsidR="00D62073" w:rsidRPr="00DC3B82" w:rsidRDefault="00D62073" w:rsidP="00F767E3">
      <w:pPr>
        <w:pStyle w:val="1f"/>
        <w:rPr>
          <w:rFonts w:cs="Huawei Sans"/>
        </w:rPr>
      </w:pPr>
      <w:r w:rsidRPr="00DC3B82">
        <w:rPr>
          <w:rFonts w:cs="Huawei Sans"/>
        </w:rPr>
        <w:t>Inter-VLAN Communication</w:t>
      </w:r>
    </w:p>
    <w:p w14:paraId="496296A0" w14:textId="4BF74CA2" w:rsidR="007F08A4" w:rsidRPr="00DC3B82" w:rsidRDefault="004D2CDB" w:rsidP="00012F52">
      <w:pPr>
        <w:pStyle w:val="2"/>
        <w:rPr>
          <w:rFonts w:cs="Huawei Sans"/>
        </w:rPr>
      </w:pPr>
      <w:bookmarkStart w:id="6" w:name="_Toc60149047"/>
      <w:bookmarkEnd w:id="3"/>
      <w:r w:rsidRPr="00DC3B82">
        <w:rPr>
          <w:rFonts w:cs="Huawei Sans"/>
        </w:rPr>
        <w:t>Objectives</w:t>
      </w:r>
      <w:bookmarkEnd w:id="6"/>
    </w:p>
    <w:p w14:paraId="12491AD5" w14:textId="77777777" w:rsidR="004D2CDB" w:rsidRPr="00DC3B82" w:rsidRDefault="004D2CDB" w:rsidP="00F767E3">
      <w:pPr>
        <w:pStyle w:val="1f"/>
        <w:rPr>
          <w:rFonts w:cs="Huawei Sans"/>
        </w:rPr>
      </w:pPr>
      <w:bookmarkStart w:id="7" w:name="_Toc313000208"/>
      <w:bookmarkStart w:id="8" w:name="_Toc468303085"/>
      <w:bookmarkEnd w:id="4"/>
      <w:r w:rsidRPr="00DC3B82">
        <w:rPr>
          <w:rFonts w:cs="Huawei Sans"/>
        </w:rPr>
        <w:t>On completion of this course, you will be able to:</w:t>
      </w:r>
    </w:p>
    <w:p w14:paraId="0203F143" w14:textId="77777777" w:rsidR="00BE6AB8" w:rsidRPr="00DC3B82" w:rsidRDefault="00BE6AB8" w:rsidP="00BA7C47">
      <w:pPr>
        <w:pStyle w:val="4a"/>
        <w:rPr>
          <w:rFonts w:cs="Huawei Sans"/>
        </w:rPr>
      </w:pPr>
      <w:r w:rsidRPr="00DC3B82">
        <w:rPr>
          <w:rFonts w:cs="Huawei Sans"/>
        </w:rPr>
        <w:t>Methods of implementing inter-VLAN communication.</w:t>
      </w:r>
    </w:p>
    <w:p w14:paraId="6C4B499D" w14:textId="77777777" w:rsidR="00BE6AB8" w:rsidRPr="00DC3B82" w:rsidRDefault="00BE6AB8" w:rsidP="00BA7C47">
      <w:pPr>
        <w:pStyle w:val="4a"/>
        <w:rPr>
          <w:rFonts w:cs="Huawei Sans"/>
        </w:rPr>
      </w:pPr>
      <w:r w:rsidRPr="00DC3B82">
        <w:rPr>
          <w:rFonts w:cs="Huawei Sans"/>
        </w:rPr>
        <w:t>How to use routers (physical interfaces or sub-interfaces) to implement inter-VLAN communication.</w:t>
      </w:r>
    </w:p>
    <w:p w14:paraId="1F5407AC" w14:textId="77777777" w:rsidR="00BE6AB8" w:rsidRPr="00DC3B82" w:rsidRDefault="00BE6AB8" w:rsidP="00BA7C47">
      <w:pPr>
        <w:pStyle w:val="4a"/>
        <w:rPr>
          <w:rFonts w:cs="Huawei Sans"/>
        </w:rPr>
      </w:pPr>
      <w:r w:rsidRPr="00DC3B82">
        <w:rPr>
          <w:rFonts w:cs="Huawei Sans"/>
        </w:rPr>
        <w:t>How to use Layer 3 switches to implement inter-VLAN communication.</w:t>
      </w:r>
    </w:p>
    <w:p w14:paraId="0B8F46C0" w14:textId="396160BD" w:rsidR="00BA7C47" w:rsidRPr="00DC3B82" w:rsidRDefault="00BE6AB8" w:rsidP="00BA7C47">
      <w:pPr>
        <w:pStyle w:val="4a"/>
        <w:rPr>
          <w:rFonts w:cs="Huawei Sans"/>
        </w:rPr>
      </w:pPr>
      <w:r w:rsidRPr="00DC3B82">
        <w:rPr>
          <w:rFonts w:cs="Huawei Sans"/>
        </w:rPr>
        <w:t>How Layer 3 packets are forwarded.</w:t>
      </w:r>
    </w:p>
    <w:p w14:paraId="797131E2" w14:textId="1B6C2F8F" w:rsidR="004D2CDB" w:rsidRPr="00DC3B82" w:rsidRDefault="00BA7C47" w:rsidP="00BA7C47">
      <w:pPr>
        <w:pStyle w:val="2"/>
        <w:rPr>
          <w:rFonts w:cs="Huawei Sans"/>
        </w:rPr>
      </w:pPr>
      <w:bookmarkStart w:id="9" w:name="_Toc60149048"/>
      <w:r w:rsidRPr="00DC3B82">
        <w:rPr>
          <w:rFonts w:cs="Huawei Sans"/>
        </w:rPr>
        <w:t>Background</w:t>
      </w:r>
      <w:bookmarkEnd w:id="9"/>
    </w:p>
    <w:p w14:paraId="0C3DD0F3" w14:textId="2A2DA4F0" w:rsidR="004D2CDB" w:rsidRPr="00DC3B82" w:rsidRDefault="00BA7C47" w:rsidP="00D62073">
      <w:pPr>
        <w:pStyle w:val="3"/>
        <w:rPr>
          <w:rFonts w:cs="Huawei Sans"/>
        </w:rPr>
      </w:pPr>
      <w:bookmarkStart w:id="10" w:name="_Toc60149049"/>
      <w:r w:rsidRPr="00DC3B82">
        <w:rPr>
          <w:rFonts w:cs="Huawei Sans"/>
        </w:rPr>
        <w:t>Inter-VLAN Communication</w:t>
      </w:r>
      <w:bookmarkEnd w:id="10"/>
      <w:r w:rsidRPr="00DC3B82">
        <w:rPr>
          <w:rFonts w:cs="Huawei Sans"/>
        </w:rPr>
        <w:t xml:space="preserve"> </w:t>
      </w:r>
    </w:p>
    <w:p w14:paraId="341D4F26" w14:textId="57B5A997" w:rsidR="00EF54CB" w:rsidRPr="00DC3B82" w:rsidRDefault="006801D0" w:rsidP="006801D0">
      <w:pPr>
        <w:pStyle w:val="1f"/>
        <w:jc w:val="center"/>
        <w:rPr>
          <w:rFonts w:cs="Huawei Sans"/>
        </w:rPr>
      </w:pPr>
      <w:r w:rsidRPr="00DC3B82">
        <w:rPr>
          <w:rFonts w:cs="Huawei Sans"/>
          <w:noProof/>
          <w:lang w:eastAsia="zh-CN"/>
        </w:rPr>
        <w:drawing>
          <wp:inline distT="0" distB="0" distL="0" distR="0" wp14:anchorId="6F37F6B2" wp14:editId="50FFF9A2">
            <wp:extent cx="4576610" cy="1977595"/>
            <wp:effectExtent l="19050" t="19050" r="14605" b="22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8180" cy="1982595"/>
                    </a:xfrm>
                    <a:prstGeom prst="rect">
                      <a:avLst/>
                    </a:prstGeom>
                    <a:noFill/>
                    <a:ln>
                      <a:solidFill>
                        <a:schemeClr val="bg1">
                          <a:lumMod val="85000"/>
                        </a:schemeClr>
                      </a:solidFill>
                    </a:ln>
                  </pic:spPr>
                </pic:pic>
              </a:graphicData>
            </a:graphic>
          </wp:inline>
        </w:drawing>
      </w:r>
    </w:p>
    <w:p w14:paraId="6504BECF" w14:textId="37BB4900" w:rsidR="00BE6AB8" w:rsidRPr="00DC3B82" w:rsidRDefault="00BE6AB8" w:rsidP="00F767E3">
      <w:pPr>
        <w:pStyle w:val="92"/>
        <w:rPr>
          <w:rFonts w:cs="Huawei Sans"/>
          <w:lang w:eastAsia="en-US"/>
        </w:rPr>
      </w:pPr>
      <w:r w:rsidRPr="00DC3B82">
        <w:rPr>
          <w:rFonts w:cs="Huawei Sans"/>
          <w:lang w:eastAsia="en-US"/>
        </w:rPr>
        <w:lastRenderedPageBreak/>
        <w:t>Inter-VLAN Communication</w:t>
      </w:r>
    </w:p>
    <w:p w14:paraId="66BA0A46" w14:textId="77777777" w:rsidR="00BE6AB8" w:rsidRPr="00DC3B82" w:rsidRDefault="00BE6AB8" w:rsidP="00F767E3">
      <w:pPr>
        <w:pStyle w:val="1f"/>
        <w:rPr>
          <w:rFonts w:cs="Huawei Sans"/>
        </w:rPr>
      </w:pPr>
      <w:r w:rsidRPr="00DC3B82">
        <w:rPr>
          <w:rFonts w:cs="Huawei Sans"/>
        </w:rPr>
        <w:t>In real-world network deployments, different IP address segments are assigned to different VLANs.</w:t>
      </w:r>
    </w:p>
    <w:p w14:paraId="0A2914D9" w14:textId="77777777" w:rsidR="00BE6AB8" w:rsidRPr="00DC3B82" w:rsidRDefault="00BE6AB8" w:rsidP="00F767E3">
      <w:pPr>
        <w:pStyle w:val="1f"/>
        <w:rPr>
          <w:rFonts w:cs="Huawei Sans"/>
        </w:rPr>
      </w:pPr>
      <w:r w:rsidRPr="00DC3B82">
        <w:rPr>
          <w:rFonts w:cs="Huawei Sans"/>
        </w:rPr>
        <w:t>PCs on the same network segment in the same VLAN can directly communicate with each other without the need for Layer 3 forwarding devices. This communication mode is called Layer 2 communication.</w:t>
      </w:r>
    </w:p>
    <w:p w14:paraId="15733784" w14:textId="027D5DF1" w:rsidR="0099066E" w:rsidRPr="00DC3B82" w:rsidRDefault="00BE6AB8" w:rsidP="00964D30">
      <w:pPr>
        <w:pStyle w:val="1f"/>
        <w:rPr>
          <w:rFonts w:cs="Huawei Sans"/>
        </w:rPr>
      </w:pPr>
      <w:r w:rsidRPr="00DC3B82">
        <w:rPr>
          <w:rFonts w:cs="Huawei Sans"/>
        </w:rPr>
        <w:t>Inter-VLAN communication belongs to Layer 3 communication, which requires Layer 3 devices.</w:t>
      </w:r>
    </w:p>
    <w:p w14:paraId="26EC5925" w14:textId="327E2D5D" w:rsidR="00BE6AB8" w:rsidRPr="00DC3B82" w:rsidRDefault="006801D0" w:rsidP="006801D0">
      <w:pPr>
        <w:pStyle w:val="1f"/>
        <w:jc w:val="center"/>
        <w:rPr>
          <w:rFonts w:cs="Huawei Sans"/>
        </w:rPr>
      </w:pPr>
      <w:r w:rsidRPr="00DC3B82">
        <w:rPr>
          <w:rFonts w:cs="Huawei Sans"/>
          <w:noProof/>
          <w:lang w:eastAsia="zh-CN"/>
        </w:rPr>
        <w:drawing>
          <wp:inline distT="0" distB="0" distL="0" distR="0" wp14:anchorId="3C153A3B" wp14:editId="32B37AD7">
            <wp:extent cx="4722582" cy="1932167"/>
            <wp:effectExtent l="19050" t="19050" r="2095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1378" cy="1939857"/>
                    </a:xfrm>
                    <a:prstGeom prst="rect">
                      <a:avLst/>
                    </a:prstGeom>
                    <a:noFill/>
                    <a:ln>
                      <a:solidFill>
                        <a:schemeClr val="bg1">
                          <a:lumMod val="85000"/>
                        </a:schemeClr>
                      </a:solidFill>
                    </a:ln>
                  </pic:spPr>
                </pic:pic>
              </a:graphicData>
            </a:graphic>
          </wp:inline>
        </w:drawing>
      </w:r>
    </w:p>
    <w:p w14:paraId="6F678900" w14:textId="1F15BB88" w:rsidR="00BE6AB8" w:rsidRPr="00DC3B82" w:rsidRDefault="00BE6AB8" w:rsidP="00F767E3">
      <w:pPr>
        <w:pStyle w:val="92"/>
        <w:rPr>
          <w:rFonts w:cs="Huawei Sans"/>
          <w:lang w:eastAsia="en-US"/>
        </w:rPr>
      </w:pPr>
      <w:r w:rsidRPr="00DC3B82">
        <w:rPr>
          <w:rFonts w:cs="Huawei Sans"/>
          <w:lang w:eastAsia="en-US"/>
        </w:rPr>
        <w:t>Inter-VLAN Communicati</w:t>
      </w:r>
      <w:r w:rsidRPr="00DC3B82">
        <w:rPr>
          <w:rFonts w:cs="Huawei Sans"/>
        </w:rPr>
        <w:t>ng</w:t>
      </w:r>
      <w:r w:rsidRPr="00DC3B82">
        <w:rPr>
          <w:rFonts w:cs="Huawei Sans"/>
          <w:lang w:eastAsia="en-US"/>
        </w:rPr>
        <w:t xml:space="preserve"> By Layer</w:t>
      </w:r>
      <w:r w:rsidRPr="00DC3B82">
        <w:rPr>
          <w:rFonts w:cs="Huawei Sans"/>
        </w:rPr>
        <w:t>-3 Device</w:t>
      </w:r>
    </w:p>
    <w:p w14:paraId="6DB2CE20" w14:textId="7E74E6C0" w:rsidR="00BE6AB8" w:rsidRPr="00DC3B82" w:rsidRDefault="00BE6AB8" w:rsidP="00F767E3">
      <w:pPr>
        <w:pStyle w:val="1f"/>
        <w:rPr>
          <w:rFonts w:cs="Huawei Sans"/>
        </w:rPr>
      </w:pPr>
      <w:r w:rsidRPr="00DC3B82">
        <w:rPr>
          <w:rFonts w:cs="Huawei Sans"/>
        </w:rPr>
        <w:t>Common Layer 3 devices: routers, Layer 3 switches, firewalls, etc.</w:t>
      </w:r>
    </w:p>
    <w:p w14:paraId="2E55A7C4" w14:textId="171A3DC5" w:rsidR="00BE6AB8" w:rsidRPr="00DC3B82" w:rsidRDefault="00BE6AB8" w:rsidP="00F767E3">
      <w:pPr>
        <w:pStyle w:val="1f"/>
        <w:rPr>
          <w:rFonts w:cs="Huawei Sans"/>
        </w:rPr>
      </w:pPr>
      <w:r w:rsidRPr="00DC3B82">
        <w:rPr>
          <w:rFonts w:cs="Huawei Sans"/>
        </w:rPr>
        <w:t>Inter-VLAN communication is implemented by connecting a Layer 2 switch to a Layer 3 interface of a Layer 3 device. The communication packets are routed by the Layer 3 device.</w:t>
      </w:r>
    </w:p>
    <w:p w14:paraId="69E5F7B2" w14:textId="710D25CF" w:rsidR="00BE6AB8" w:rsidRPr="00DC3B82" w:rsidRDefault="00BE6AB8" w:rsidP="00BE6AB8">
      <w:pPr>
        <w:pStyle w:val="2"/>
        <w:rPr>
          <w:rFonts w:cs="Huawei Sans"/>
        </w:rPr>
      </w:pPr>
      <w:bookmarkStart w:id="11" w:name="_Toc60149050"/>
      <w:r w:rsidRPr="00DC3B82">
        <w:rPr>
          <w:rFonts w:cs="Huawei Sans"/>
        </w:rPr>
        <w:lastRenderedPageBreak/>
        <w:t>Using Routers' Physical Interfaces or Sub-interfaces to Implement Inter-VLAN Communication</w:t>
      </w:r>
      <w:bookmarkEnd w:id="11"/>
    </w:p>
    <w:p w14:paraId="6E212D71" w14:textId="4B7B0635" w:rsidR="00BE6AB8" w:rsidRPr="00DC3B82" w:rsidRDefault="00BE6AB8" w:rsidP="001A2F95">
      <w:pPr>
        <w:pStyle w:val="3"/>
        <w:rPr>
          <w:rFonts w:cs="Huawei Sans"/>
          <w:lang w:eastAsia="en-US"/>
        </w:rPr>
      </w:pPr>
      <w:bookmarkStart w:id="12" w:name="_Toc60149051"/>
      <w:r w:rsidRPr="00DC3B82">
        <w:rPr>
          <w:rFonts w:cs="Huawei Sans"/>
          <w:lang w:eastAsia="en-US"/>
        </w:rPr>
        <w:t>Using a Router's Physical Interfaces</w:t>
      </w:r>
      <w:bookmarkEnd w:id="12"/>
    </w:p>
    <w:p w14:paraId="229C1935" w14:textId="7638F41D" w:rsidR="00BE6AB8" w:rsidRPr="00DC3B82" w:rsidRDefault="00BE6AB8" w:rsidP="00964D30">
      <w:pPr>
        <w:pStyle w:val="1f"/>
        <w:jc w:val="center"/>
        <w:rPr>
          <w:rFonts w:cs="Huawei Sans"/>
        </w:rPr>
      </w:pPr>
      <w:r w:rsidRPr="00DC3B82">
        <w:rPr>
          <w:rFonts w:cs="Huawei Sans"/>
          <w:noProof/>
          <w:lang w:eastAsia="zh-CN"/>
        </w:rPr>
        <w:drawing>
          <wp:inline distT="0" distB="0" distL="0" distR="0" wp14:anchorId="2A6652E8" wp14:editId="159138C3">
            <wp:extent cx="3735977" cy="3323230"/>
            <wp:effectExtent l="19050" t="19050" r="1714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9496" cy="3326360"/>
                    </a:xfrm>
                    <a:prstGeom prst="rect">
                      <a:avLst/>
                    </a:prstGeom>
                    <a:noFill/>
                    <a:ln>
                      <a:solidFill>
                        <a:schemeClr val="bg1">
                          <a:lumMod val="85000"/>
                        </a:schemeClr>
                      </a:solidFill>
                    </a:ln>
                  </pic:spPr>
                </pic:pic>
              </a:graphicData>
            </a:graphic>
          </wp:inline>
        </w:drawing>
      </w:r>
    </w:p>
    <w:p w14:paraId="359A47DB" w14:textId="1D5D3615" w:rsidR="00BE6AB8" w:rsidRPr="00DC3B82" w:rsidRDefault="001A2F95" w:rsidP="00F767E3">
      <w:pPr>
        <w:pStyle w:val="92"/>
        <w:rPr>
          <w:rFonts w:cs="Huawei Sans"/>
          <w:lang w:eastAsia="en-US"/>
        </w:rPr>
      </w:pPr>
      <w:r w:rsidRPr="00DC3B82">
        <w:rPr>
          <w:rFonts w:cs="Huawei Sans"/>
          <w:lang w:eastAsia="en-US"/>
        </w:rPr>
        <w:t>Physical Connection of Inter-VLAN communicating By Router</w:t>
      </w:r>
    </w:p>
    <w:p w14:paraId="2F487684" w14:textId="77777777" w:rsidR="001A2F95" w:rsidRPr="00DC3B82" w:rsidRDefault="001A2F95" w:rsidP="00F767E3">
      <w:pPr>
        <w:pStyle w:val="1f"/>
        <w:rPr>
          <w:rFonts w:cs="Huawei Sans"/>
        </w:rPr>
      </w:pPr>
      <w:r w:rsidRPr="00DC3B82">
        <w:rPr>
          <w:rFonts w:cs="Huawei Sans"/>
        </w:rPr>
        <w:t>The Layer 3 interfaces of the router function as gateways to forward traffic from the local network segment to other network segments.</w:t>
      </w:r>
    </w:p>
    <w:p w14:paraId="09F7656C" w14:textId="77777777" w:rsidR="001A2F95" w:rsidRPr="00DC3B82" w:rsidRDefault="001A2F95" w:rsidP="00F767E3">
      <w:pPr>
        <w:pStyle w:val="1f"/>
        <w:rPr>
          <w:rFonts w:cs="Huawei Sans"/>
        </w:rPr>
      </w:pPr>
      <w:r w:rsidRPr="00DC3B82">
        <w:rPr>
          <w:rFonts w:cs="Huawei Sans"/>
        </w:rPr>
        <w:t>The Layer 3 interfaces of the router cannot process data frames with VLAN tags. Therefore, the interfaces of the switch connected to the router must be set to the access type.</w:t>
      </w:r>
    </w:p>
    <w:p w14:paraId="72FA8DF0" w14:textId="77777777" w:rsidR="001A2F95" w:rsidRPr="00DC3B82" w:rsidRDefault="001A2F95" w:rsidP="00F767E3">
      <w:pPr>
        <w:pStyle w:val="1f"/>
        <w:rPr>
          <w:rFonts w:cs="Huawei Sans"/>
        </w:rPr>
      </w:pPr>
      <w:r w:rsidRPr="00DC3B82">
        <w:rPr>
          <w:rFonts w:cs="Huawei Sans"/>
        </w:rPr>
        <w:t>One physical interface of the router can function as the gateway of only one VLAN, meaning that the number of required physical interfaces are determined by the quantity of the deployed VLANs.</w:t>
      </w:r>
    </w:p>
    <w:p w14:paraId="112428C0" w14:textId="77777777" w:rsidR="001A2F95" w:rsidRPr="00DC3B82" w:rsidRDefault="001A2F95" w:rsidP="00F767E3">
      <w:pPr>
        <w:pStyle w:val="1f"/>
        <w:rPr>
          <w:rFonts w:cs="Huawei Sans"/>
        </w:rPr>
      </w:pPr>
      <w:r w:rsidRPr="00DC3B82">
        <w:rPr>
          <w:rFonts w:cs="Huawei Sans"/>
        </w:rPr>
        <w:t>A router, mainly forwarding packets at Layer 3, provides only a small number of physical interfaces. Therefore, the scalability of this solution is poor.</w:t>
      </w:r>
    </w:p>
    <w:p w14:paraId="0ABA7074" w14:textId="77777777" w:rsidR="001A2F95" w:rsidRPr="00DC3B82" w:rsidRDefault="001A2F95" w:rsidP="00F767E3">
      <w:pPr>
        <w:pStyle w:val="1f"/>
        <w:rPr>
          <w:rFonts w:cs="Huawei Sans"/>
        </w:rPr>
      </w:pPr>
      <w:r w:rsidRPr="00DC3B82">
        <w:rPr>
          <w:rFonts w:cs="Huawei Sans"/>
        </w:rPr>
        <w:t>Configure VLANs on the Layer 2 switch. Each VLAN uses an independent switch interface to connect to the router.</w:t>
      </w:r>
    </w:p>
    <w:p w14:paraId="7AC35A72" w14:textId="0C509AF0" w:rsidR="00BE6AB8" w:rsidRPr="00DC3B82" w:rsidRDefault="001A2F95" w:rsidP="00F767E3">
      <w:pPr>
        <w:pStyle w:val="1f"/>
        <w:rPr>
          <w:rFonts w:cs="Huawei Sans"/>
        </w:rPr>
      </w:pPr>
      <w:r w:rsidRPr="00DC3B82">
        <w:rPr>
          <w:rFonts w:cs="Huawei Sans"/>
        </w:rPr>
        <w:t>The router provides two physical interfaces as the default gateways of PCs in VLAN 10 and VLAN 20, respectively, for the PCs to communicate with each other.</w:t>
      </w:r>
    </w:p>
    <w:p w14:paraId="3371C8F7" w14:textId="3C35EB0A" w:rsidR="00BE6AB8" w:rsidRPr="00DC3B82" w:rsidRDefault="001A2F95" w:rsidP="001A2F95">
      <w:pPr>
        <w:pStyle w:val="3"/>
        <w:rPr>
          <w:rFonts w:cs="Huawei Sans"/>
          <w:lang w:eastAsia="en-US"/>
        </w:rPr>
      </w:pPr>
      <w:bookmarkStart w:id="13" w:name="_Toc60149052"/>
      <w:r w:rsidRPr="00DC3B82">
        <w:rPr>
          <w:rFonts w:cs="Huawei Sans"/>
          <w:lang w:eastAsia="en-US"/>
        </w:rPr>
        <w:lastRenderedPageBreak/>
        <w:t>Using a Router's Sub-interfaces</w:t>
      </w:r>
      <w:bookmarkEnd w:id="13"/>
      <w:r w:rsidRPr="00DC3B82">
        <w:rPr>
          <w:rFonts w:cs="Huawei Sans"/>
          <w:lang w:eastAsia="en-US"/>
        </w:rPr>
        <w:t xml:space="preserve"> </w:t>
      </w:r>
    </w:p>
    <w:p w14:paraId="2F3787D2" w14:textId="6C72F395" w:rsidR="00BE6AB8" w:rsidRPr="00DC3B82" w:rsidRDefault="001A2F95" w:rsidP="00964D30">
      <w:pPr>
        <w:pStyle w:val="1f"/>
        <w:jc w:val="center"/>
        <w:rPr>
          <w:rFonts w:cs="Huawei Sans"/>
        </w:rPr>
      </w:pPr>
      <w:r w:rsidRPr="00DC3B82">
        <w:rPr>
          <w:rFonts w:cs="Huawei Sans"/>
          <w:noProof/>
          <w:lang w:eastAsia="zh-CN"/>
        </w:rPr>
        <w:drawing>
          <wp:inline distT="0" distB="0" distL="0" distR="0" wp14:anchorId="143FFB26" wp14:editId="368704FF">
            <wp:extent cx="4731411" cy="3794078"/>
            <wp:effectExtent l="19050" t="19050" r="1206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160" cy="3795480"/>
                    </a:xfrm>
                    <a:prstGeom prst="rect">
                      <a:avLst/>
                    </a:prstGeom>
                    <a:noFill/>
                    <a:ln>
                      <a:solidFill>
                        <a:schemeClr val="bg1">
                          <a:lumMod val="85000"/>
                        </a:schemeClr>
                      </a:solidFill>
                    </a:ln>
                  </pic:spPr>
                </pic:pic>
              </a:graphicData>
            </a:graphic>
          </wp:inline>
        </w:drawing>
      </w:r>
    </w:p>
    <w:p w14:paraId="00623FD6" w14:textId="75225389" w:rsidR="00BE6AB8" w:rsidRPr="00DC3B82" w:rsidRDefault="001A2F95" w:rsidP="00F767E3">
      <w:pPr>
        <w:pStyle w:val="92"/>
        <w:rPr>
          <w:rFonts w:cs="Huawei Sans"/>
          <w:lang w:eastAsia="en-US"/>
        </w:rPr>
      </w:pPr>
      <w:r w:rsidRPr="00DC3B82">
        <w:rPr>
          <w:rFonts w:cs="Huawei Sans"/>
          <w:lang w:eastAsia="en-US"/>
        </w:rPr>
        <w:t>Physical Connection of Inter-VLAN communicating By Router’s Sub-interface</w:t>
      </w:r>
    </w:p>
    <w:p w14:paraId="75527F9D" w14:textId="77777777" w:rsidR="001A2F95" w:rsidRPr="00DC3B82" w:rsidRDefault="001A2F95" w:rsidP="00F767E3">
      <w:pPr>
        <w:pStyle w:val="1f"/>
        <w:rPr>
          <w:rFonts w:cs="Huawei Sans"/>
        </w:rPr>
      </w:pPr>
      <w:r w:rsidRPr="00DC3B82">
        <w:rPr>
          <w:rFonts w:cs="Huawei Sans"/>
        </w:rPr>
        <w:t>A sub-interface is a logical interface created on a router's Ethernet interface and is identified by a physical interface number and a sub-interface number. Similar to a physical interface, a sub-interface can perform Layer 3 forwarding.</w:t>
      </w:r>
    </w:p>
    <w:p w14:paraId="78F68EBC" w14:textId="77777777" w:rsidR="001A2F95" w:rsidRPr="00DC3B82" w:rsidRDefault="001A2F95" w:rsidP="00F767E3">
      <w:pPr>
        <w:pStyle w:val="1f"/>
        <w:rPr>
          <w:rFonts w:cs="Huawei Sans"/>
        </w:rPr>
      </w:pPr>
      <w:r w:rsidRPr="00DC3B82">
        <w:rPr>
          <w:rFonts w:cs="Huawei Sans"/>
        </w:rPr>
        <w:t>Different from a physical interface, a sub-interface can terminate data frames with VLAN tags.</w:t>
      </w:r>
    </w:p>
    <w:p w14:paraId="54379F3A" w14:textId="25CEC74C" w:rsidR="00BE6AB8" w:rsidRPr="00DC3B82" w:rsidRDefault="001A2F95" w:rsidP="00F767E3">
      <w:pPr>
        <w:pStyle w:val="1f"/>
        <w:rPr>
          <w:rFonts w:cs="Huawei Sans"/>
        </w:rPr>
      </w:pPr>
      <w:r w:rsidRPr="00DC3B82">
        <w:rPr>
          <w:rFonts w:cs="Huawei Sans"/>
        </w:rPr>
        <w:t>You can create multiple sub-interfaces on one physical interface. After connecting the physical interface to the trunk interface of the switch, the physical interface can provide Layer 3 forwarding services for multiple VLANs.</w:t>
      </w:r>
    </w:p>
    <w:p w14:paraId="38E560EB" w14:textId="77777777" w:rsidR="001A2F95" w:rsidRPr="00DC3B82" w:rsidRDefault="001A2F95" w:rsidP="00F767E3">
      <w:pPr>
        <w:pStyle w:val="1f"/>
        <w:rPr>
          <w:rFonts w:cs="Huawei Sans"/>
        </w:rPr>
      </w:pPr>
      <w:r w:rsidRPr="00DC3B82">
        <w:rPr>
          <w:rFonts w:cs="Huawei Sans"/>
        </w:rPr>
        <w:t>R1 connects to SW1 through a physical interface (GE 0/0/1). Two sub-interfaces (GE 0/0/1.10 and GE 0/0/1.20) are created on the physical interface and used as the default gateways of VLAN 10 and VLAN 20, respectively.</w:t>
      </w:r>
    </w:p>
    <w:p w14:paraId="52C3EBD1" w14:textId="77777777" w:rsidR="001A2F95" w:rsidRPr="00DC3B82" w:rsidRDefault="001A2F95" w:rsidP="00F767E3">
      <w:pPr>
        <w:pStyle w:val="1f"/>
        <w:rPr>
          <w:rFonts w:cs="Huawei Sans"/>
        </w:rPr>
      </w:pPr>
      <w:r w:rsidRPr="00DC3B82">
        <w:rPr>
          <w:rFonts w:cs="Huawei Sans"/>
        </w:rPr>
        <w:t>Layer 3 sub-interfaces do not support VLAN packets and discard them once received. To prevent this issue, the VLAN tags need to be removed from the packets on the sub-interfaces. That is, VLAN tag termination is required.</w:t>
      </w:r>
    </w:p>
    <w:p w14:paraId="413A7F9A" w14:textId="1230F137" w:rsidR="001A2F95" w:rsidRPr="00DC3B82" w:rsidRDefault="001A2F95" w:rsidP="00EF54CB">
      <w:pPr>
        <w:pStyle w:val="3"/>
        <w:rPr>
          <w:rFonts w:cs="Huawei Sans"/>
          <w:lang w:eastAsia="en-US"/>
        </w:rPr>
      </w:pPr>
      <w:bookmarkStart w:id="14" w:name="_Toc60149053"/>
      <w:r w:rsidRPr="00DC3B82">
        <w:rPr>
          <w:rFonts w:cs="Huawei Sans"/>
          <w:lang w:eastAsia="en-US"/>
        </w:rPr>
        <w:lastRenderedPageBreak/>
        <w:t>Sub-Interface Processing</w:t>
      </w:r>
      <w:bookmarkEnd w:id="14"/>
    </w:p>
    <w:p w14:paraId="74D7763D" w14:textId="66EAAEDF" w:rsidR="001A2F95" w:rsidRPr="00DC3B82" w:rsidRDefault="001A2F95" w:rsidP="00F767E3">
      <w:pPr>
        <w:pStyle w:val="1f"/>
        <w:rPr>
          <w:rFonts w:cs="Huawei Sans"/>
        </w:rPr>
      </w:pPr>
      <w:r w:rsidRPr="00DC3B82">
        <w:rPr>
          <w:rFonts w:cs="Huawei Sans"/>
          <w:noProof/>
          <w:lang w:eastAsia="zh-CN"/>
        </w:rPr>
        <w:drawing>
          <wp:inline distT="0" distB="0" distL="0" distR="0" wp14:anchorId="67CBD9A2" wp14:editId="67F11AC6">
            <wp:extent cx="5418161" cy="1993763"/>
            <wp:effectExtent l="19050" t="19050" r="11430" b="260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6028" cy="2004017"/>
                    </a:xfrm>
                    <a:prstGeom prst="rect">
                      <a:avLst/>
                    </a:prstGeom>
                    <a:noFill/>
                    <a:ln>
                      <a:solidFill>
                        <a:schemeClr val="bg1">
                          <a:lumMod val="85000"/>
                        </a:schemeClr>
                      </a:solidFill>
                    </a:ln>
                  </pic:spPr>
                </pic:pic>
              </a:graphicData>
            </a:graphic>
          </wp:inline>
        </w:drawing>
      </w:r>
    </w:p>
    <w:p w14:paraId="08DFE691" w14:textId="7BF03886" w:rsidR="001A2F95" w:rsidRPr="00DC3B82" w:rsidRDefault="001A2F95" w:rsidP="00F767E3">
      <w:pPr>
        <w:pStyle w:val="92"/>
        <w:rPr>
          <w:rFonts w:cs="Huawei Sans"/>
          <w:lang w:eastAsia="en-US"/>
        </w:rPr>
      </w:pPr>
      <w:r w:rsidRPr="00DC3B82">
        <w:rPr>
          <w:rFonts w:cs="Huawei Sans"/>
          <w:lang w:eastAsia="en-US"/>
        </w:rPr>
        <w:t>Sub-Interface Processing</w:t>
      </w:r>
    </w:p>
    <w:p w14:paraId="109D0B71" w14:textId="3A093BC4" w:rsidR="001A2F95" w:rsidRPr="00DC3B82" w:rsidRDefault="001A2F95" w:rsidP="00F767E3">
      <w:pPr>
        <w:pStyle w:val="1f"/>
        <w:rPr>
          <w:rFonts w:cs="Huawei Sans"/>
        </w:rPr>
      </w:pPr>
      <w:r w:rsidRPr="00DC3B82">
        <w:rPr>
          <w:rFonts w:cs="Huawei Sans"/>
        </w:rPr>
        <w:t>The interface connecting the switch to the router is set to a trunk interface. The router forwards the received packets to the corresponding sub-interfaces according to the VLAN tags in the packets.</w:t>
      </w:r>
    </w:p>
    <w:p w14:paraId="44C9FF73" w14:textId="77777777" w:rsidR="001A2F95" w:rsidRPr="00DC3B82" w:rsidRDefault="001A2F95" w:rsidP="00F767E3">
      <w:pPr>
        <w:pStyle w:val="1f"/>
        <w:rPr>
          <w:rFonts w:cs="Huawei Sans"/>
        </w:rPr>
      </w:pPr>
      <w:r w:rsidRPr="00DC3B82">
        <w:rPr>
          <w:rFonts w:cs="Huawei Sans"/>
        </w:rPr>
        <w:t>A sub-interface implements VLAN tag termination as follows:</w:t>
      </w:r>
    </w:p>
    <w:p w14:paraId="1459C5E2" w14:textId="77777777" w:rsidR="001A2F95" w:rsidRPr="00DC3B82" w:rsidRDefault="001A2F95" w:rsidP="00F02F36">
      <w:pPr>
        <w:pStyle w:val="1f"/>
        <w:numPr>
          <w:ilvl w:val="0"/>
          <w:numId w:val="17"/>
        </w:numPr>
        <w:rPr>
          <w:rFonts w:cs="Huawei Sans"/>
        </w:rPr>
      </w:pPr>
      <w:r w:rsidRPr="00DC3B82">
        <w:rPr>
          <w:rFonts w:cs="Huawei Sans"/>
        </w:rPr>
        <w:t>Removes VLAN tags from the received packets before forwarding or processing the packets.</w:t>
      </w:r>
    </w:p>
    <w:p w14:paraId="0F46A739" w14:textId="5309202E" w:rsidR="001A2F95" w:rsidRPr="00DC3B82" w:rsidRDefault="001A2F95" w:rsidP="00F02F36">
      <w:pPr>
        <w:pStyle w:val="1f"/>
        <w:numPr>
          <w:ilvl w:val="0"/>
          <w:numId w:val="17"/>
        </w:numPr>
        <w:rPr>
          <w:rFonts w:cs="Huawei Sans"/>
        </w:rPr>
      </w:pPr>
      <w:r w:rsidRPr="00DC3B82">
        <w:rPr>
          <w:rFonts w:cs="Huawei Sans"/>
        </w:rPr>
        <w:t>Adds VLAN tags to the packets before forwarding the packets.</w:t>
      </w:r>
    </w:p>
    <w:p w14:paraId="73CC9B74" w14:textId="56044C97" w:rsidR="001A2F95" w:rsidRPr="00DC3B82" w:rsidRDefault="001A2F95" w:rsidP="001A2F95">
      <w:pPr>
        <w:pStyle w:val="3"/>
        <w:rPr>
          <w:rFonts w:cs="Huawei Sans"/>
          <w:lang w:eastAsia="en-US"/>
        </w:rPr>
      </w:pPr>
      <w:bookmarkStart w:id="15" w:name="_Toc60149054"/>
      <w:r w:rsidRPr="00DC3B82">
        <w:rPr>
          <w:rFonts w:cs="Huawei Sans"/>
          <w:lang w:eastAsia="en-US"/>
        </w:rPr>
        <w:t>Example for Configuring Sub-interfaces</w:t>
      </w:r>
      <w:bookmarkEnd w:id="15"/>
    </w:p>
    <w:p w14:paraId="0B74B432" w14:textId="0073246E" w:rsidR="001A2F95" w:rsidRPr="00DC3B82" w:rsidRDefault="001A2F95" w:rsidP="00F767E3">
      <w:pPr>
        <w:pStyle w:val="1f"/>
        <w:rPr>
          <w:rFonts w:cs="Huawei Sans"/>
        </w:rPr>
      </w:pPr>
      <w:r w:rsidRPr="00DC3B82">
        <w:rPr>
          <w:rFonts w:cs="Huawei Sans"/>
          <w:noProof/>
          <w:lang w:eastAsia="zh-CN"/>
        </w:rPr>
        <w:drawing>
          <wp:inline distT="0" distB="0" distL="0" distR="0" wp14:anchorId="20820B3C" wp14:editId="27CFED47">
            <wp:extent cx="5454000" cy="2778847"/>
            <wp:effectExtent l="19050" t="19050" r="1397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2778847"/>
                    </a:xfrm>
                    <a:prstGeom prst="rect">
                      <a:avLst/>
                    </a:prstGeom>
                    <a:noFill/>
                    <a:ln>
                      <a:solidFill>
                        <a:schemeClr val="bg1">
                          <a:lumMod val="85000"/>
                        </a:schemeClr>
                      </a:solidFill>
                    </a:ln>
                  </pic:spPr>
                </pic:pic>
              </a:graphicData>
            </a:graphic>
          </wp:inline>
        </w:drawing>
      </w:r>
    </w:p>
    <w:p w14:paraId="173189CE" w14:textId="6B6BD40F" w:rsidR="001A2F95" w:rsidRPr="00DC3B82" w:rsidRDefault="001A2F95" w:rsidP="00F767E3">
      <w:pPr>
        <w:pStyle w:val="92"/>
        <w:rPr>
          <w:rFonts w:cs="Huawei Sans"/>
          <w:lang w:eastAsia="en-US"/>
        </w:rPr>
      </w:pPr>
      <w:r w:rsidRPr="00DC3B82">
        <w:rPr>
          <w:rFonts w:cs="Huawei Sans"/>
          <w:lang w:eastAsia="en-US"/>
        </w:rPr>
        <w:t>Example for Configuring Sub-interfaces</w:t>
      </w:r>
    </w:p>
    <w:p w14:paraId="71C5501F" w14:textId="77777777" w:rsidR="001A2F95" w:rsidRPr="00DC3B82" w:rsidRDefault="001A2F95" w:rsidP="00F767E3">
      <w:pPr>
        <w:pStyle w:val="1f"/>
        <w:rPr>
          <w:rFonts w:cs="Huawei Sans"/>
        </w:rPr>
      </w:pPr>
      <w:r w:rsidRPr="00DC3B82">
        <w:rPr>
          <w:rFonts w:cs="Huawei Sans"/>
        </w:rPr>
        <w:t>The interface interface-type interface-</w:t>
      </w:r>
      <w:proofErr w:type="spellStart"/>
      <w:r w:rsidRPr="00DC3B82">
        <w:rPr>
          <w:rFonts w:cs="Huawei Sans"/>
        </w:rPr>
        <w:t>number.sub</w:t>
      </w:r>
      <w:proofErr w:type="spellEnd"/>
      <w:r w:rsidRPr="00DC3B82">
        <w:rPr>
          <w:rFonts w:cs="Huawei Sans"/>
        </w:rPr>
        <w:t xml:space="preserve">-interface number command creates a sub-interface. </w:t>
      </w:r>
      <w:proofErr w:type="gramStart"/>
      <w:r w:rsidRPr="00DC3B82">
        <w:rPr>
          <w:rFonts w:cs="Huawei Sans"/>
        </w:rPr>
        <w:t>sub-interface</w:t>
      </w:r>
      <w:proofErr w:type="gramEnd"/>
      <w:r w:rsidRPr="00DC3B82">
        <w:rPr>
          <w:rFonts w:cs="Huawei Sans"/>
        </w:rPr>
        <w:t xml:space="preserve"> number specifies the number of a sub-interface on a physical </w:t>
      </w:r>
      <w:r w:rsidRPr="00DC3B82">
        <w:rPr>
          <w:rFonts w:cs="Huawei Sans"/>
        </w:rPr>
        <w:lastRenderedPageBreak/>
        <w:t>interface. For easy memorization, a sub-interface number is generally the same as the VLAN ID to be terminated on the sub-interface.</w:t>
      </w:r>
    </w:p>
    <w:p w14:paraId="62805AAF" w14:textId="37B5BF7D" w:rsidR="001A2F95" w:rsidRPr="00DC3B82" w:rsidRDefault="001A2F95" w:rsidP="00F767E3">
      <w:pPr>
        <w:pStyle w:val="1f"/>
        <w:rPr>
          <w:rFonts w:cs="Huawei Sans"/>
        </w:rPr>
      </w:pPr>
      <w:r w:rsidRPr="00DC3B82">
        <w:rPr>
          <w:rFonts w:cs="Huawei Sans"/>
        </w:rPr>
        <w:t xml:space="preserve">The dot1q termination vid command enables Dot1q VLAN tag termination for single-tagged packets on a sub-interface. By default, Dot1q VLAN tag termination for single-tagged packets is not enabled on sub-interfaces. The </w:t>
      </w:r>
      <w:proofErr w:type="spellStart"/>
      <w:proofErr w:type="gramStart"/>
      <w:r w:rsidRPr="00DC3B82">
        <w:rPr>
          <w:rFonts w:cs="Huawei Sans"/>
        </w:rPr>
        <w:t>arp</w:t>
      </w:r>
      <w:proofErr w:type="spellEnd"/>
      <w:proofErr w:type="gramEnd"/>
      <w:r w:rsidRPr="00DC3B82">
        <w:rPr>
          <w:rFonts w:cs="Huawei Sans"/>
        </w:rPr>
        <w:t xml:space="preserve"> broadcast enable command enables ARP broadcast on a VLAN tag termination sub-interface. By default, ARP broadcast is not enabled on VLAN tag termination sub-interfaces. VLAN tag termination sub-interfaces cannot forward broadcast packets and automatically discard received ones. To allow a VLAN tag termination sub-interface to forward broadcast packets, run the </w:t>
      </w:r>
      <w:proofErr w:type="spellStart"/>
      <w:proofErr w:type="gramStart"/>
      <w:r w:rsidRPr="00DC3B82">
        <w:rPr>
          <w:rFonts w:cs="Huawei Sans"/>
        </w:rPr>
        <w:t>arp</w:t>
      </w:r>
      <w:proofErr w:type="spellEnd"/>
      <w:proofErr w:type="gramEnd"/>
      <w:r w:rsidRPr="00DC3B82">
        <w:rPr>
          <w:rFonts w:cs="Huawei Sans"/>
        </w:rPr>
        <w:t xml:space="preserve"> broadcast enable command.</w:t>
      </w:r>
    </w:p>
    <w:p w14:paraId="527FF314" w14:textId="77777777" w:rsidR="001A2F95" w:rsidRPr="00DC3B82" w:rsidRDefault="001A2F95">
      <w:pPr>
        <w:topLinePunct w:val="0"/>
        <w:adjustRightInd/>
        <w:snapToGrid/>
        <w:spacing w:before="0" w:after="0" w:line="240" w:lineRule="auto"/>
        <w:ind w:left="0"/>
        <w:rPr>
          <w:rFonts w:ascii="Huawei Sans" w:hAnsi="Huawei Sans" w:cs="Huawei Sans"/>
          <w:sz w:val="21"/>
          <w:lang w:eastAsia="en-US"/>
        </w:rPr>
      </w:pPr>
      <w:r w:rsidRPr="00DC3B82">
        <w:rPr>
          <w:rFonts w:ascii="Huawei Sans" w:hAnsi="Huawei Sans" w:cs="Huawei Sans"/>
          <w:lang w:eastAsia="en-US"/>
        </w:rPr>
        <w:br w:type="page"/>
      </w:r>
    </w:p>
    <w:p w14:paraId="6357BB35" w14:textId="77777777" w:rsidR="001A2F95" w:rsidRPr="00DC3B82" w:rsidRDefault="001A2F95" w:rsidP="00F767E3">
      <w:pPr>
        <w:pStyle w:val="1f"/>
        <w:rPr>
          <w:rFonts w:cs="Huawei Sans"/>
        </w:rPr>
      </w:pPr>
    </w:p>
    <w:p w14:paraId="7123C3E9" w14:textId="62827A96" w:rsidR="001A2F95" w:rsidRPr="00DC3B82" w:rsidRDefault="001A2F95" w:rsidP="001A2F95">
      <w:pPr>
        <w:pStyle w:val="2"/>
        <w:rPr>
          <w:rFonts w:cs="Huawei Sans"/>
        </w:rPr>
      </w:pPr>
      <w:bookmarkStart w:id="16" w:name="_Toc60149055"/>
      <w:r w:rsidRPr="00DC3B82">
        <w:rPr>
          <w:rFonts w:cs="Huawei Sans"/>
        </w:rPr>
        <w:t>Using VLANIF Interfaces to Implement Inter-VLAN Communication</w:t>
      </w:r>
      <w:bookmarkEnd w:id="16"/>
    </w:p>
    <w:p w14:paraId="041FC7C5" w14:textId="648B8B28" w:rsidR="001A2F95" w:rsidRPr="00DC3B82" w:rsidRDefault="001A2F95" w:rsidP="001A2F95">
      <w:pPr>
        <w:pStyle w:val="3"/>
        <w:rPr>
          <w:rFonts w:cs="Huawei Sans"/>
          <w:lang w:eastAsia="en-US"/>
        </w:rPr>
      </w:pPr>
      <w:bookmarkStart w:id="17" w:name="_Toc60149056"/>
      <w:r w:rsidRPr="00DC3B82">
        <w:rPr>
          <w:rFonts w:cs="Huawei Sans"/>
          <w:lang w:eastAsia="en-US"/>
        </w:rPr>
        <w:t>Layer 3 Switch and VLANIF Interfaces</w:t>
      </w:r>
      <w:bookmarkEnd w:id="17"/>
    </w:p>
    <w:p w14:paraId="523F8970" w14:textId="1CCF9F00" w:rsidR="001A2F95" w:rsidRPr="00DC3B82" w:rsidRDefault="001A2F95" w:rsidP="00F767E3">
      <w:pPr>
        <w:pStyle w:val="1f"/>
        <w:rPr>
          <w:rFonts w:cs="Huawei Sans"/>
        </w:rPr>
      </w:pPr>
      <w:r w:rsidRPr="00DC3B82">
        <w:rPr>
          <w:rFonts w:cs="Huawei Sans"/>
          <w:noProof/>
          <w:lang w:eastAsia="zh-CN"/>
        </w:rPr>
        <w:drawing>
          <wp:inline distT="0" distB="0" distL="0" distR="0" wp14:anchorId="6A2F3A31" wp14:editId="5D7ACC8A">
            <wp:extent cx="4859020" cy="3316605"/>
            <wp:effectExtent l="19050" t="19050" r="17780" b="171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3316605"/>
                    </a:xfrm>
                    <a:prstGeom prst="rect">
                      <a:avLst/>
                    </a:prstGeom>
                    <a:noFill/>
                    <a:ln>
                      <a:solidFill>
                        <a:schemeClr val="bg1">
                          <a:lumMod val="85000"/>
                        </a:schemeClr>
                      </a:solidFill>
                    </a:ln>
                  </pic:spPr>
                </pic:pic>
              </a:graphicData>
            </a:graphic>
          </wp:inline>
        </w:drawing>
      </w:r>
    </w:p>
    <w:p w14:paraId="6A88625B" w14:textId="7FB21902" w:rsidR="001A2F95" w:rsidRPr="00DC3B82" w:rsidRDefault="001A2F95" w:rsidP="00F767E3">
      <w:pPr>
        <w:pStyle w:val="92"/>
        <w:rPr>
          <w:rFonts w:cs="Huawei Sans"/>
          <w:lang w:eastAsia="en-US"/>
        </w:rPr>
      </w:pPr>
      <w:r w:rsidRPr="00DC3B82">
        <w:rPr>
          <w:rFonts w:cs="Huawei Sans"/>
          <w:lang w:eastAsia="en-US"/>
        </w:rPr>
        <w:t>Diagram of Layer 3 switch</w:t>
      </w:r>
    </w:p>
    <w:p w14:paraId="7D12EC72" w14:textId="77777777" w:rsidR="001A2F95" w:rsidRPr="00DC3B82" w:rsidRDefault="001A2F95" w:rsidP="00F767E3">
      <w:pPr>
        <w:pStyle w:val="1f"/>
        <w:rPr>
          <w:rFonts w:cs="Huawei Sans"/>
        </w:rPr>
      </w:pPr>
      <w:r w:rsidRPr="00DC3B82">
        <w:rPr>
          <w:rFonts w:cs="Huawei Sans"/>
        </w:rPr>
        <w:t>A Layer 2 switch provides only Layer 2 switching functions.</w:t>
      </w:r>
    </w:p>
    <w:p w14:paraId="5A05D669" w14:textId="77777777" w:rsidR="001A2F95" w:rsidRPr="00DC3B82" w:rsidRDefault="001A2F95" w:rsidP="00F767E3">
      <w:pPr>
        <w:pStyle w:val="1f"/>
        <w:rPr>
          <w:rFonts w:cs="Huawei Sans"/>
        </w:rPr>
      </w:pPr>
      <w:r w:rsidRPr="00DC3B82">
        <w:rPr>
          <w:rFonts w:cs="Huawei Sans"/>
        </w:rPr>
        <w:t>A Layer 3 switch provides routing functions through Layer 3 interfaces (such as VLANIF interfaces) as well as the functions of a Layer 2 switch.</w:t>
      </w:r>
    </w:p>
    <w:p w14:paraId="2CFF63DF" w14:textId="77777777" w:rsidR="001A2F95" w:rsidRPr="00DC3B82" w:rsidRDefault="001A2F95" w:rsidP="00F767E3">
      <w:pPr>
        <w:pStyle w:val="1f"/>
        <w:rPr>
          <w:rFonts w:cs="Huawei Sans"/>
        </w:rPr>
      </w:pPr>
      <w:r w:rsidRPr="00DC3B82">
        <w:rPr>
          <w:rFonts w:cs="Huawei Sans"/>
        </w:rPr>
        <w:t>A VLANIF interface is a Layer 3 logical interface that can remove and add VLAN tags. VLANIF interfaces therefore can be used to implement inter-VLAN communication.</w:t>
      </w:r>
    </w:p>
    <w:p w14:paraId="0D3220A4" w14:textId="22203C89" w:rsidR="001A2F95" w:rsidRPr="00DC3B82" w:rsidRDefault="001A2F95" w:rsidP="00F767E3">
      <w:pPr>
        <w:pStyle w:val="1f"/>
        <w:rPr>
          <w:rFonts w:cs="Huawei Sans"/>
        </w:rPr>
      </w:pPr>
      <w:r w:rsidRPr="00DC3B82">
        <w:rPr>
          <w:rFonts w:cs="Huawei Sans"/>
        </w:rPr>
        <w:t>A VLANIF interface number is the same as the ID of its corresponding VLAN. For example, VLANIF 10 is created based on VLAN 10.</w:t>
      </w:r>
    </w:p>
    <w:p w14:paraId="12A23A8F" w14:textId="6EA0E967" w:rsidR="001A2F95" w:rsidRPr="00DC3B82" w:rsidRDefault="001A2F95" w:rsidP="001A2F95">
      <w:pPr>
        <w:pStyle w:val="3"/>
        <w:rPr>
          <w:rFonts w:cs="Huawei Sans"/>
          <w:lang w:eastAsia="en-US"/>
        </w:rPr>
      </w:pPr>
      <w:bookmarkStart w:id="18" w:name="_Toc60149057"/>
      <w:r w:rsidRPr="00DC3B82">
        <w:rPr>
          <w:rFonts w:cs="Huawei Sans"/>
          <w:lang w:eastAsia="en-US"/>
        </w:rPr>
        <w:lastRenderedPageBreak/>
        <w:t>Example for Configuring VLANIF Interfaces</w:t>
      </w:r>
      <w:bookmarkEnd w:id="18"/>
    </w:p>
    <w:p w14:paraId="571AF66A" w14:textId="3574F129" w:rsidR="001A2F95" w:rsidRPr="00DC3B82" w:rsidRDefault="001A2F95" w:rsidP="00964D30">
      <w:pPr>
        <w:pStyle w:val="1f"/>
        <w:jc w:val="center"/>
        <w:rPr>
          <w:rFonts w:cs="Huawei Sans"/>
        </w:rPr>
      </w:pPr>
      <w:r w:rsidRPr="00DC3B82">
        <w:rPr>
          <w:rFonts w:cs="Huawei Sans"/>
          <w:noProof/>
          <w:lang w:eastAsia="zh-CN"/>
        </w:rPr>
        <w:drawing>
          <wp:inline distT="0" distB="0" distL="0" distR="0" wp14:anchorId="449C1E7C" wp14:editId="26B06063">
            <wp:extent cx="5151755" cy="3719195"/>
            <wp:effectExtent l="19050" t="19050" r="10795"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755" cy="3719195"/>
                    </a:xfrm>
                    <a:prstGeom prst="rect">
                      <a:avLst/>
                    </a:prstGeom>
                    <a:noFill/>
                    <a:ln>
                      <a:solidFill>
                        <a:schemeClr val="bg1">
                          <a:lumMod val="85000"/>
                        </a:schemeClr>
                      </a:solidFill>
                    </a:ln>
                  </pic:spPr>
                </pic:pic>
              </a:graphicData>
            </a:graphic>
          </wp:inline>
        </w:drawing>
      </w:r>
    </w:p>
    <w:p w14:paraId="406C1B3F" w14:textId="0D3B6501" w:rsidR="001A2F95" w:rsidRPr="00DC3B82" w:rsidRDefault="001A2F95" w:rsidP="00F767E3">
      <w:pPr>
        <w:pStyle w:val="92"/>
        <w:rPr>
          <w:rFonts w:cs="Huawei Sans"/>
          <w:lang w:eastAsia="en-US"/>
        </w:rPr>
      </w:pPr>
      <w:r w:rsidRPr="00DC3B82">
        <w:rPr>
          <w:rFonts w:cs="Huawei Sans"/>
        </w:rPr>
        <w:t>Diagram of configuring VLANIF interface</w:t>
      </w:r>
    </w:p>
    <w:p w14:paraId="4DD130B7" w14:textId="4FD5568B" w:rsidR="001A2F95" w:rsidRPr="00DC3B82" w:rsidRDefault="001A2F95" w:rsidP="00F767E3">
      <w:pPr>
        <w:pStyle w:val="1f"/>
        <w:rPr>
          <w:rFonts w:cs="Huawei Sans"/>
        </w:rPr>
      </w:pPr>
      <w:r w:rsidRPr="00DC3B82">
        <w:rPr>
          <w:rFonts w:cs="Huawei Sans"/>
        </w:rPr>
        <w:t>Configuration Requirements:</w:t>
      </w:r>
    </w:p>
    <w:p w14:paraId="3A9E8632" w14:textId="6D46CA8C" w:rsidR="001A2F95" w:rsidRPr="00DC3B82" w:rsidRDefault="001A2F95" w:rsidP="001A2F95">
      <w:pPr>
        <w:pStyle w:val="10"/>
        <w:rPr>
          <w:rFonts w:cs="Huawei Sans"/>
        </w:rPr>
      </w:pPr>
      <w:r w:rsidRPr="00DC3B82">
        <w:rPr>
          <w:rFonts w:cs="Huawei Sans"/>
        </w:rPr>
        <w:t>Configure VLANs 10 and 20 for the interfaces connecting to PC1 and PC2, respectively. Configure the Layer 3 switch to allow the two PCs to communicate with each other.</w:t>
      </w:r>
    </w:p>
    <w:p w14:paraId="0E5E1875" w14:textId="77777777" w:rsidR="001A2F95" w:rsidRPr="00DC3B82" w:rsidRDefault="001A2F95" w:rsidP="00F767E3">
      <w:pPr>
        <w:pStyle w:val="1f"/>
        <w:rPr>
          <w:rFonts w:cs="Huawei Sans"/>
        </w:rPr>
      </w:pPr>
    </w:p>
    <w:p w14:paraId="1888D15F" w14:textId="7AE127B5" w:rsidR="001A2F95" w:rsidRPr="00DC3B82" w:rsidRDefault="001A2F95" w:rsidP="00F767E3">
      <w:pPr>
        <w:pStyle w:val="1f"/>
        <w:rPr>
          <w:rFonts w:cs="Huawei Sans"/>
        </w:rPr>
      </w:pPr>
      <w:r w:rsidRPr="00DC3B82">
        <w:rPr>
          <w:rFonts w:cs="Huawei Sans"/>
        </w:rPr>
        <w:t>Basic configurations:</w:t>
      </w:r>
    </w:p>
    <w:p w14:paraId="419F9422" w14:textId="77777777" w:rsidR="00A76058" w:rsidRPr="00DC3B82" w:rsidRDefault="00A76058" w:rsidP="00A76058">
      <w:pPr>
        <w:pStyle w:val="2f2"/>
        <w:rPr>
          <w:rFonts w:cs="Huawei Sans"/>
          <w:lang w:eastAsia="en-US"/>
        </w:rPr>
      </w:pPr>
      <w:r w:rsidRPr="00DC3B82">
        <w:rPr>
          <w:rFonts w:cs="Huawei Sans"/>
          <w:lang w:eastAsia="en-US"/>
        </w:rPr>
        <w:t>[SW1</w:t>
      </w:r>
      <w:proofErr w:type="gramStart"/>
      <w:r w:rsidRPr="00DC3B82">
        <w:rPr>
          <w:rFonts w:cs="Huawei Sans"/>
          <w:lang w:eastAsia="en-US"/>
        </w:rPr>
        <w:t>]</w:t>
      </w:r>
      <w:proofErr w:type="spellStart"/>
      <w:r w:rsidRPr="00DC3B82">
        <w:rPr>
          <w:rFonts w:cs="Huawei Sans"/>
          <w:lang w:eastAsia="en-US"/>
        </w:rPr>
        <w:t>vlan</w:t>
      </w:r>
      <w:proofErr w:type="spellEnd"/>
      <w:proofErr w:type="gramEnd"/>
      <w:r w:rsidRPr="00DC3B82">
        <w:rPr>
          <w:rFonts w:cs="Huawei Sans"/>
          <w:lang w:eastAsia="en-US"/>
        </w:rPr>
        <w:t xml:space="preserve"> batch 10 20</w:t>
      </w:r>
    </w:p>
    <w:p w14:paraId="2202B79E" w14:textId="77777777" w:rsidR="00A76058" w:rsidRPr="00DC3B82" w:rsidRDefault="00A76058" w:rsidP="00A76058">
      <w:pPr>
        <w:pStyle w:val="2f2"/>
        <w:rPr>
          <w:rFonts w:cs="Huawei Sans"/>
          <w:lang w:eastAsia="en-US"/>
        </w:rPr>
      </w:pPr>
      <w:r w:rsidRPr="00DC3B82">
        <w:rPr>
          <w:rFonts w:cs="Huawei Sans"/>
          <w:lang w:eastAsia="en-US"/>
        </w:rPr>
        <w:t xml:space="preserve">[SW1] interface </w:t>
      </w:r>
      <w:proofErr w:type="spellStart"/>
      <w:r w:rsidRPr="00DC3B82">
        <w:rPr>
          <w:rFonts w:cs="Huawei Sans"/>
          <w:lang w:eastAsia="en-US"/>
        </w:rPr>
        <w:t>GigabitEthernet</w:t>
      </w:r>
      <w:proofErr w:type="spellEnd"/>
      <w:r w:rsidRPr="00DC3B82">
        <w:rPr>
          <w:rFonts w:cs="Huawei Sans"/>
          <w:lang w:eastAsia="en-US"/>
        </w:rPr>
        <w:t xml:space="preserve"> 0/0/1</w:t>
      </w:r>
    </w:p>
    <w:p w14:paraId="5D4AE504" w14:textId="77777777" w:rsidR="00A76058" w:rsidRPr="00DC3B82" w:rsidRDefault="00A76058" w:rsidP="00A76058">
      <w:pPr>
        <w:pStyle w:val="2f2"/>
        <w:rPr>
          <w:rFonts w:cs="Huawei Sans"/>
          <w:lang w:eastAsia="en-US"/>
        </w:rPr>
      </w:pPr>
      <w:r w:rsidRPr="00DC3B82">
        <w:rPr>
          <w:rFonts w:cs="Huawei Sans"/>
          <w:lang w:eastAsia="en-US"/>
        </w:rPr>
        <w:t>[SW1-GigabitEthernet0/0/1] port link-type access</w:t>
      </w:r>
    </w:p>
    <w:p w14:paraId="1D40A246" w14:textId="77777777" w:rsidR="00A76058" w:rsidRPr="00DC3B82" w:rsidRDefault="00A76058" w:rsidP="00A76058">
      <w:pPr>
        <w:pStyle w:val="2f2"/>
        <w:rPr>
          <w:rFonts w:cs="Huawei Sans"/>
          <w:lang w:eastAsia="en-US"/>
        </w:rPr>
      </w:pPr>
      <w:r w:rsidRPr="00DC3B82">
        <w:rPr>
          <w:rFonts w:cs="Huawei Sans"/>
          <w:lang w:eastAsia="en-US"/>
        </w:rPr>
        <w:t xml:space="preserve">[SW1-GigabitEthernet0/0/1] port default </w:t>
      </w:r>
      <w:proofErr w:type="spellStart"/>
      <w:r w:rsidRPr="00DC3B82">
        <w:rPr>
          <w:rFonts w:cs="Huawei Sans"/>
          <w:lang w:eastAsia="en-US"/>
        </w:rPr>
        <w:t>vlan</w:t>
      </w:r>
      <w:proofErr w:type="spellEnd"/>
      <w:r w:rsidRPr="00DC3B82">
        <w:rPr>
          <w:rFonts w:cs="Huawei Sans"/>
          <w:lang w:eastAsia="en-US"/>
        </w:rPr>
        <w:t xml:space="preserve"> 10</w:t>
      </w:r>
    </w:p>
    <w:p w14:paraId="539E0669" w14:textId="77777777" w:rsidR="00A76058" w:rsidRPr="00DC3B82" w:rsidRDefault="00A76058" w:rsidP="00A76058">
      <w:pPr>
        <w:pStyle w:val="2f2"/>
        <w:rPr>
          <w:rFonts w:cs="Huawei Sans"/>
          <w:lang w:eastAsia="en-US"/>
        </w:rPr>
      </w:pPr>
      <w:r w:rsidRPr="00DC3B82">
        <w:rPr>
          <w:rFonts w:cs="Huawei Sans"/>
          <w:lang w:eastAsia="en-US"/>
        </w:rPr>
        <w:t xml:space="preserve">[SW1] interface </w:t>
      </w:r>
      <w:proofErr w:type="spellStart"/>
      <w:r w:rsidRPr="00DC3B82">
        <w:rPr>
          <w:rFonts w:cs="Huawei Sans"/>
          <w:lang w:eastAsia="en-US"/>
        </w:rPr>
        <w:t>GigabitEthernet</w:t>
      </w:r>
      <w:proofErr w:type="spellEnd"/>
      <w:r w:rsidRPr="00DC3B82">
        <w:rPr>
          <w:rFonts w:cs="Huawei Sans"/>
          <w:lang w:eastAsia="en-US"/>
        </w:rPr>
        <w:t xml:space="preserve"> 0/0/2</w:t>
      </w:r>
    </w:p>
    <w:p w14:paraId="7068BFB6" w14:textId="77777777" w:rsidR="00A76058" w:rsidRPr="00DC3B82" w:rsidRDefault="00A76058" w:rsidP="00A76058">
      <w:pPr>
        <w:pStyle w:val="2f2"/>
        <w:rPr>
          <w:rFonts w:cs="Huawei Sans"/>
          <w:lang w:eastAsia="en-US"/>
        </w:rPr>
      </w:pPr>
      <w:r w:rsidRPr="00DC3B82">
        <w:rPr>
          <w:rFonts w:cs="Huawei Sans"/>
          <w:lang w:eastAsia="en-US"/>
        </w:rPr>
        <w:t>[SW1-GigabitEthernet0/0/2] port link-type access</w:t>
      </w:r>
    </w:p>
    <w:p w14:paraId="4ADCE871" w14:textId="7D8F9396" w:rsidR="001A2F95" w:rsidRPr="00DC3B82" w:rsidRDefault="00A76058" w:rsidP="00A76058">
      <w:pPr>
        <w:pStyle w:val="2f2"/>
        <w:rPr>
          <w:rFonts w:cs="Huawei Sans"/>
          <w:lang w:eastAsia="en-US"/>
        </w:rPr>
      </w:pPr>
      <w:r w:rsidRPr="00DC3B82">
        <w:rPr>
          <w:rFonts w:cs="Huawei Sans"/>
          <w:lang w:eastAsia="en-US"/>
        </w:rPr>
        <w:t xml:space="preserve">[SW1-GigabitEthernet0/0/2] port default </w:t>
      </w:r>
      <w:proofErr w:type="spellStart"/>
      <w:r w:rsidRPr="00DC3B82">
        <w:rPr>
          <w:rFonts w:cs="Huawei Sans"/>
          <w:lang w:eastAsia="en-US"/>
        </w:rPr>
        <w:t>vlan</w:t>
      </w:r>
      <w:proofErr w:type="spellEnd"/>
      <w:r w:rsidRPr="00DC3B82">
        <w:rPr>
          <w:rFonts w:cs="Huawei Sans"/>
          <w:lang w:eastAsia="en-US"/>
        </w:rPr>
        <w:t xml:space="preserve"> 20</w:t>
      </w:r>
    </w:p>
    <w:p w14:paraId="17CE09C6" w14:textId="17549DB9" w:rsidR="001A2F95" w:rsidRPr="00DC3B82" w:rsidRDefault="00A76058" w:rsidP="00F767E3">
      <w:pPr>
        <w:pStyle w:val="1f"/>
        <w:rPr>
          <w:rFonts w:cs="Huawei Sans"/>
        </w:rPr>
      </w:pPr>
      <w:r w:rsidRPr="00DC3B82">
        <w:rPr>
          <w:rFonts w:cs="Huawei Sans"/>
        </w:rPr>
        <w:t>Configure VLANIF interfaces:</w:t>
      </w:r>
    </w:p>
    <w:p w14:paraId="128FA708" w14:textId="77777777" w:rsidR="00A76058" w:rsidRPr="00DC3B82" w:rsidRDefault="00A76058" w:rsidP="00A76058">
      <w:pPr>
        <w:pStyle w:val="2f2"/>
        <w:rPr>
          <w:rFonts w:cs="Huawei Sans"/>
          <w:lang w:eastAsia="en-US"/>
        </w:rPr>
      </w:pPr>
      <w:r w:rsidRPr="00DC3B82">
        <w:rPr>
          <w:rFonts w:cs="Huawei Sans"/>
          <w:lang w:eastAsia="en-US"/>
        </w:rPr>
        <w:t>[SW1</w:t>
      </w:r>
      <w:proofErr w:type="gramStart"/>
      <w:r w:rsidRPr="00DC3B82">
        <w:rPr>
          <w:rFonts w:cs="Huawei Sans"/>
          <w:lang w:eastAsia="en-US"/>
        </w:rPr>
        <w:t>]interface</w:t>
      </w:r>
      <w:proofErr w:type="gramEnd"/>
      <w:r w:rsidRPr="00DC3B82">
        <w:rPr>
          <w:rFonts w:cs="Huawei Sans"/>
          <w:lang w:eastAsia="en-US"/>
        </w:rPr>
        <w:t xml:space="preserve"> </w:t>
      </w:r>
      <w:proofErr w:type="spellStart"/>
      <w:r w:rsidRPr="00DC3B82">
        <w:rPr>
          <w:rFonts w:cs="Huawei Sans"/>
          <w:lang w:eastAsia="en-US"/>
        </w:rPr>
        <w:t>Vlanif</w:t>
      </w:r>
      <w:proofErr w:type="spellEnd"/>
      <w:r w:rsidRPr="00DC3B82">
        <w:rPr>
          <w:rFonts w:cs="Huawei Sans"/>
          <w:lang w:eastAsia="en-US"/>
        </w:rPr>
        <w:t xml:space="preserve"> 10</w:t>
      </w:r>
    </w:p>
    <w:p w14:paraId="2C07A6E3" w14:textId="77777777" w:rsidR="00A76058" w:rsidRPr="00DC3B82" w:rsidRDefault="00A76058" w:rsidP="00A76058">
      <w:pPr>
        <w:pStyle w:val="2f2"/>
        <w:rPr>
          <w:rFonts w:cs="Huawei Sans"/>
          <w:lang w:eastAsia="en-US"/>
        </w:rPr>
      </w:pPr>
      <w:r w:rsidRPr="00DC3B82">
        <w:rPr>
          <w:rFonts w:cs="Huawei Sans"/>
          <w:lang w:eastAsia="en-US"/>
        </w:rPr>
        <w:t>[SW1-Vlanif10</w:t>
      </w:r>
      <w:proofErr w:type="gramStart"/>
      <w:r w:rsidRPr="00DC3B82">
        <w:rPr>
          <w:rFonts w:cs="Huawei Sans"/>
          <w:lang w:eastAsia="en-US"/>
        </w:rPr>
        <w:t>]</w:t>
      </w:r>
      <w:proofErr w:type="spellStart"/>
      <w:r w:rsidRPr="00DC3B82">
        <w:rPr>
          <w:rFonts w:cs="Huawei Sans"/>
          <w:lang w:eastAsia="en-US"/>
        </w:rPr>
        <w:t>ip</w:t>
      </w:r>
      <w:proofErr w:type="spellEnd"/>
      <w:proofErr w:type="gramEnd"/>
      <w:r w:rsidRPr="00DC3B82">
        <w:rPr>
          <w:rFonts w:cs="Huawei Sans"/>
          <w:lang w:eastAsia="en-US"/>
        </w:rPr>
        <w:t xml:space="preserve"> address 192.168.10.254 24</w:t>
      </w:r>
    </w:p>
    <w:p w14:paraId="3C9A2928" w14:textId="77777777" w:rsidR="00A76058" w:rsidRPr="00DC3B82" w:rsidRDefault="00A76058" w:rsidP="00A76058">
      <w:pPr>
        <w:pStyle w:val="2f2"/>
        <w:rPr>
          <w:rFonts w:cs="Huawei Sans"/>
          <w:lang w:eastAsia="en-US"/>
        </w:rPr>
      </w:pPr>
      <w:r w:rsidRPr="00DC3B82">
        <w:rPr>
          <w:rFonts w:cs="Huawei Sans"/>
          <w:lang w:eastAsia="en-US"/>
        </w:rPr>
        <w:t>[SW1</w:t>
      </w:r>
      <w:proofErr w:type="gramStart"/>
      <w:r w:rsidRPr="00DC3B82">
        <w:rPr>
          <w:rFonts w:cs="Huawei Sans"/>
          <w:lang w:eastAsia="en-US"/>
        </w:rPr>
        <w:t>]interface</w:t>
      </w:r>
      <w:proofErr w:type="gramEnd"/>
      <w:r w:rsidRPr="00DC3B82">
        <w:rPr>
          <w:rFonts w:cs="Huawei Sans"/>
          <w:lang w:eastAsia="en-US"/>
        </w:rPr>
        <w:t xml:space="preserve"> </w:t>
      </w:r>
      <w:proofErr w:type="spellStart"/>
      <w:r w:rsidRPr="00DC3B82">
        <w:rPr>
          <w:rFonts w:cs="Huawei Sans"/>
          <w:lang w:eastAsia="en-US"/>
        </w:rPr>
        <w:t>Vlanif</w:t>
      </w:r>
      <w:proofErr w:type="spellEnd"/>
      <w:r w:rsidRPr="00DC3B82">
        <w:rPr>
          <w:rFonts w:cs="Huawei Sans"/>
          <w:lang w:eastAsia="en-US"/>
        </w:rPr>
        <w:t xml:space="preserve"> 20</w:t>
      </w:r>
    </w:p>
    <w:p w14:paraId="5659B8C9" w14:textId="0129C372" w:rsidR="001A2F95" w:rsidRPr="00DC3B82" w:rsidRDefault="00A76058" w:rsidP="00A76058">
      <w:pPr>
        <w:pStyle w:val="2f2"/>
        <w:rPr>
          <w:rFonts w:cs="Huawei Sans"/>
          <w:lang w:eastAsia="en-US"/>
        </w:rPr>
      </w:pPr>
      <w:r w:rsidRPr="00DC3B82">
        <w:rPr>
          <w:rFonts w:cs="Huawei Sans"/>
          <w:lang w:eastAsia="en-US"/>
        </w:rPr>
        <w:t>[SW1-Vlanif20</w:t>
      </w:r>
      <w:proofErr w:type="gramStart"/>
      <w:r w:rsidRPr="00DC3B82">
        <w:rPr>
          <w:rFonts w:cs="Huawei Sans"/>
          <w:lang w:eastAsia="en-US"/>
        </w:rPr>
        <w:t>]</w:t>
      </w:r>
      <w:proofErr w:type="spellStart"/>
      <w:r w:rsidRPr="00DC3B82">
        <w:rPr>
          <w:rFonts w:cs="Huawei Sans"/>
          <w:lang w:eastAsia="en-US"/>
        </w:rPr>
        <w:t>ip</w:t>
      </w:r>
      <w:proofErr w:type="spellEnd"/>
      <w:proofErr w:type="gramEnd"/>
      <w:r w:rsidRPr="00DC3B82">
        <w:rPr>
          <w:rFonts w:cs="Huawei Sans"/>
          <w:lang w:eastAsia="en-US"/>
        </w:rPr>
        <w:t xml:space="preserve"> address 192.168.20.254 24</w:t>
      </w:r>
    </w:p>
    <w:p w14:paraId="4B12D847" w14:textId="128B8668" w:rsidR="001A2F95" w:rsidRPr="00DC3B82" w:rsidRDefault="00A76058" w:rsidP="00F767E3">
      <w:pPr>
        <w:pStyle w:val="1f"/>
        <w:rPr>
          <w:rFonts w:cs="Huawei Sans"/>
        </w:rPr>
      </w:pPr>
      <w:r w:rsidRPr="00DC3B82">
        <w:rPr>
          <w:rFonts w:cs="Huawei Sans"/>
        </w:rPr>
        <w:t xml:space="preserve">The interface </w:t>
      </w:r>
      <w:proofErr w:type="spellStart"/>
      <w:r w:rsidRPr="00DC3B82">
        <w:rPr>
          <w:rFonts w:cs="Huawei Sans"/>
        </w:rPr>
        <w:t>vlanif</w:t>
      </w:r>
      <w:proofErr w:type="spellEnd"/>
      <w:r w:rsidRPr="00DC3B82">
        <w:rPr>
          <w:rFonts w:cs="Huawei Sans"/>
        </w:rPr>
        <w:t xml:space="preserve"> </w:t>
      </w:r>
      <w:proofErr w:type="spellStart"/>
      <w:r w:rsidRPr="00DC3B82">
        <w:rPr>
          <w:rFonts w:cs="Huawei Sans"/>
        </w:rPr>
        <w:t>vlan</w:t>
      </w:r>
      <w:proofErr w:type="spellEnd"/>
      <w:r w:rsidRPr="00DC3B82">
        <w:rPr>
          <w:rFonts w:cs="Huawei Sans"/>
        </w:rPr>
        <w:t xml:space="preserve">-id command creates a VLANIF interface and displays the VLANIF interface view. </w:t>
      </w:r>
      <w:proofErr w:type="spellStart"/>
      <w:proofErr w:type="gramStart"/>
      <w:r w:rsidRPr="00DC3B82">
        <w:rPr>
          <w:rFonts w:cs="Huawei Sans"/>
        </w:rPr>
        <w:t>vlan</w:t>
      </w:r>
      <w:proofErr w:type="spellEnd"/>
      <w:r w:rsidRPr="00DC3B82">
        <w:rPr>
          <w:rFonts w:cs="Huawei Sans"/>
        </w:rPr>
        <w:t>-id</w:t>
      </w:r>
      <w:proofErr w:type="gramEnd"/>
      <w:r w:rsidRPr="00DC3B82">
        <w:rPr>
          <w:rFonts w:cs="Huawei Sans"/>
        </w:rPr>
        <w:t xml:space="preserve"> specifies the ID of the VLAN associated with the VLANIF interface. </w:t>
      </w:r>
      <w:r w:rsidRPr="00DC3B82">
        <w:rPr>
          <w:rFonts w:cs="Huawei Sans"/>
        </w:rPr>
        <w:lastRenderedPageBreak/>
        <w:t>The IP address of a VLANIF interface is used as the gateway IP address of a PC and must be on the same network segment as the IP address of the PC.</w:t>
      </w:r>
    </w:p>
    <w:p w14:paraId="2CFFECCB" w14:textId="3A624518" w:rsidR="001A2F95" w:rsidRPr="00DC3B82" w:rsidRDefault="0099066E" w:rsidP="0099066E">
      <w:pPr>
        <w:pStyle w:val="3"/>
        <w:rPr>
          <w:rFonts w:cs="Huawei Sans"/>
          <w:lang w:eastAsia="en-US"/>
        </w:rPr>
      </w:pPr>
      <w:bookmarkStart w:id="19" w:name="_Toc60149058"/>
      <w:r w:rsidRPr="00DC3B82">
        <w:rPr>
          <w:rFonts w:cs="Huawei Sans"/>
          <w:lang w:eastAsia="en-US"/>
        </w:rPr>
        <w:t>VLANIF Forwarding Process</w:t>
      </w:r>
      <w:bookmarkEnd w:id="19"/>
    </w:p>
    <w:p w14:paraId="712BE8C8" w14:textId="1715E35D" w:rsidR="001A2F95" w:rsidRPr="00DC3B82" w:rsidRDefault="0099066E" w:rsidP="00964D30">
      <w:pPr>
        <w:pStyle w:val="1f"/>
        <w:jc w:val="center"/>
        <w:rPr>
          <w:rFonts w:cs="Huawei Sans"/>
        </w:rPr>
      </w:pPr>
      <w:r w:rsidRPr="00DC3B82">
        <w:rPr>
          <w:rFonts w:cs="Huawei Sans"/>
          <w:noProof/>
          <w:lang w:eastAsia="zh-CN"/>
        </w:rPr>
        <w:drawing>
          <wp:inline distT="0" distB="0" distL="0" distR="0" wp14:anchorId="3EDA4D2A" wp14:editId="071053EA">
            <wp:extent cx="4680000" cy="3879948"/>
            <wp:effectExtent l="19050" t="19050" r="25400" b="254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3879948"/>
                    </a:xfrm>
                    <a:prstGeom prst="rect">
                      <a:avLst/>
                    </a:prstGeom>
                    <a:noFill/>
                    <a:ln>
                      <a:solidFill>
                        <a:schemeClr val="bg1">
                          <a:lumMod val="85000"/>
                        </a:schemeClr>
                      </a:solidFill>
                    </a:ln>
                  </pic:spPr>
                </pic:pic>
              </a:graphicData>
            </a:graphic>
          </wp:inline>
        </w:drawing>
      </w:r>
    </w:p>
    <w:p w14:paraId="3C8E33F9" w14:textId="4EEF0548" w:rsidR="001A2F95" w:rsidRPr="00DC3B82" w:rsidRDefault="0099066E" w:rsidP="00F767E3">
      <w:pPr>
        <w:pStyle w:val="92"/>
        <w:rPr>
          <w:rFonts w:cs="Huawei Sans"/>
          <w:lang w:eastAsia="en-US"/>
        </w:rPr>
      </w:pPr>
      <w:r w:rsidRPr="00DC3B82">
        <w:rPr>
          <w:rFonts w:cs="Huawei Sans"/>
        </w:rPr>
        <w:t>Step 1 of VLANIF Forwarding Process</w:t>
      </w:r>
    </w:p>
    <w:p w14:paraId="3687CC25" w14:textId="77777777" w:rsidR="0099066E" w:rsidRPr="00DC3B82" w:rsidRDefault="0099066E" w:rsidP="00F767E3">
      <w:pPr>
        <w:pStyle w:val="1f"/>
        <w:rPr>
          <w:rFonts w:cs="Huawei Sans"/>
        </w:rPr>
      </w:pPr>
      <w:r w:rsidRPr="00DC3B82">
        <w:rPr>
          <w:rFonts w:cs="Huawei Sans"/>
        </w:rPr>
        <w:t>This example assumes that the required ARP or MAC address entries already exist on the PCs and the Layer 3 switch.</w:t>
      </w:r>
    </w:p>
    <w:p w14:paraId="12AF77FE" w14:textId="77777777" w:rsidR="0099066E" w:rsidRPr="00DC3B82" w:rsidRDefault="0099066E" w:rsidP="00F767E3">
      <w:pPr>
        <w:pStyle w:val="1f"/>
        <w:rPr>
          <w:rFonts w:cs="Huawei Sans"/>
        </w:rPr>
      </w:pPr>
      <w:r w:rsidRPr="00DC3B82">
        <w:rPr>
          <w:rFonts w:cs="Huawei Sans"/>
        </w:rPr>
        <w:t>The communication process between PC1 and PC2 is as follows:</w:t>
      </w:r>
    </w:p>
    <w:p w14:paraId="42AA694E" w14:textId="709B08DD" w:rsidR="0099066E" w:rsidRPr="00DC3B82" w:rsidRDefault="0099066E" w:rsidP="0099066E">
      <w:pPr>
        <w:pStyle w:val="10"/>
        <w:rPr>
          <w:rFonts w:cs="Huawei Sans"/>
        </w:rPr>
      </w:pPr>
      <w:r w:rsidRPr="00DC3B82">
        <w:rPr>
          <w:rFonts w:cs="Huawei Sans"/>
        </w:rPr>
        <w:t>PC1 performs calculation based on its local IP address, local subnet mask, and destination IP address, and finds that the destination device PC2 is not on its network segment. PC1 then determines that Layer 3 communication is required and sends the traffic destined for PC2 to its gateway. Data frame sent by PC1: source MAC = MAC1, destination MAC = MAC2</w:t>
      </w:r>
    </w:p>
    <w:p w14:paraId="366C9FEA" w14:textId="60D14B9D" w:rsidR="001A2F95" w:rsidRPr="00DC3B82" w:rsidRDefault="0099066E" w:rsidP="00964D30">
      <w:pPr>
        <w:pStyle w:val="1f"/>
        <w:jc w:val="center"/>
        <w:rPr>
          <w:rFonts w:cs="Huawei Sans"/>
        </w:rPr>
      </w:pPr>
      <w:r w:rsidRPr="00DC3B82">
        <w:rPr>
          <w:rFonts w:cs="Huawei Sans"/>
          <w:noProof/>
          <w:lang w:eastAsia="zh-CN"/>
        </w:rPr>
        <w:lastRenderedPageBreak/>
        <w:drawing>
          <wp:inline distT="0" distB="0" distL="0" distR="0" wp14:anchorId="0A565068" wp14:editId="4C8B3209">
            <wp:extent cx="4680000" cy="3929308"/>
            <wp:effectExtent l="19050" t="19050" r="2540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3929308"/>
                    </a:xfrm>
                    <a:prstGeom prst="rect">
                      <a:avLst/>
                    </a:prstGeom>
                    <a:noFill/>
                    <a:ln>
                      <a:solidFill>
                        <a:schemeClr val="bg1">
                          <a:lumMod val="85000"/>
                        </a:schemeClr>
                      </a:solidFill>
                    </a:ln>
                  </pic:spPr>
                </pic:pic>
              </a:graphicData>
            </a:graphic>
          </wp:inline>
        </w:drawing>
      </w:r>
    </w:p>
    <w:p w14:paraId="4DBC6E2C" w14:textId="21394403" w:rsidR="0099066E" w:rsidRPr="00DC3B82" w:rsidRDefault="0099066E" w:rsidP="00F767E3">
      <w:pPr>
        <w:pStyle w:val="92"/>
        <w:rPr>
          <w:rFonts w:cs="Huawei Sans"/>
          <w:lang w:eastAsia="en-US"/>
        </w:rPr>
      </w:pPr>
      <w:r w:rsidRPr="00DC3B82">
        <w:rPr>
          <w:rFonts w:cs="Huawei Sans"/>
          <w:lang w:eastAsia="en-US"/>
        </w:rPr>
        <w:t>Step 2,3 of VLANIF Forwarding Process</w:t>
      </w:r>
    </w:p>
    <w:p w14:paraId="1BD71EA3" w14:textId="77777777" w:rsidR="0099066E" w:rsidRPr="00DC3B82" w:rsidRDefault="0099066E" w:rsidP="0099066E">
      <w:pPr>
        <w:pStyle w:val="10"/>
        <w:rPr>
          <w:rFonts w:cs="Huawei Sans"/>
        </w:rPr>
      </w:pPr>
      <w:r w:rsidRPr="00DC3B82">
        <w:rPr>
          <w:rFonts w:cs="Huawei Sans"/>
        </w:rPr>
        <w:t xml:space="preserve">After receiving the packet sent from PC1 to PC2, the switch </w:t>
      </w:r>
      <w:proofErr w:type="spellStart"/>
      <w:r w:rsidRPr="00DC3B82">
        <w:rPr>
          <w:rFonts w:cs="Huawei Sans"/>
        </w:rPr>
        <w:t>decapsulates</w:t>
      </w:r>
      <w:proofErr w:type="spellEnd"/>
      <w:r w:rsidRPr="00DC3B82">
        <w:rPr>
          <w:rFonts w:cs="Huawei Sans"/>
        </w:rPr>
        <w:t xml:space="preserve"> the packet and finds that the destination MAC address is the MAC address of VLANIF 10. The switch then sends the packet to the routing module for further processing.</w:t>
      </w:r>
    </w:p>
    <w:p w14:paraId="003FA04A" w14:textId="26BF08DE" w:rsidR="001A2F95" w:rsidRPr="00DC3B82" w:rsidRDefault="0099066E" w:rsidP="0099066E">
      <w:pPr>
        <w:pStyle w:val="10"/>
        <w:rPr>
          <w:rFonts w:cs="Huawei Sans"/>
        </w:rPr>
      </w:pPr>
      <w:r w:rsidRPr="00DC3B82">
        <w:rPr>
          <w:rFonts w:cs="Huawei Sans"/>
        </w:rPr>
        <w:t xml:space="preserve">The routing module finds that the destination IP address is 192.168.20.2, which is not the IP address of its local interface, and determines that this packet needs to be forwarded at Layer 3. By searching the routing table, the routing module finds a matching route </w:t>
      </w:r>
      <w:r w:rsidRPr="00DC3B82">
        <w:rPr>
          <w:rFonts w:eastAsia="宋体" w:cs="Huawei Sans"/>
        </w:rPr>
        <w:t>–</w:t>
      </w:r>
      <w:r w:rsidRPr="00DC3B82">
        <w:rPr>
          <w:rFonts w:cs="Huawei Sans"/>
        </w:rPr>
        <w:t xml:space="preserve"> the direct route generated by VLANIF 20 </w:t>
      </w:r>
      <w:r w:rsidRPr="00DC3B82">
        <w:rPr>
          <w:rFonts w:eastAsia="宋体" w:cs="Huawei Sans"/>
        </w:rPr>
        <w:t>–</w:t>
      </w:r>
      <w:r w:rsidRPr="00DC3B82">
        <w:rPr>
          <w:rFonts w:cs="Huawei Sans"/>
        </w:rPr>
        <w:t xml:space="preserve"> for this packet.</w:t>
      </w:r>
    </w:p>
    <w:p w14:paraId="23F4E6EA" w14:textId="4F9893D3" w:rsidR="001A2F95" w:rsidRPr="00DC3B82" w:rsidRDefault="0099066E" w:rsidP="00964D30">
      <w:pPr>
        <w:pStyle w:val="1f"/>
        <w:jc w:val="center"/>
        <w:rPr>
          <w:rFonts w:cs="Huawei Sans"/>
        </w:rPr>
      </w:pPr>
      <w:r w:rsidRPr="00DC3B82">
        <w:rPr>
          <w:rFonts w:cs="Huawei Sans"/>
          <w:noProof/>
          <w:lang w:eastAsia="zh-CN"/>
        </w:rPr>
        <w:lastRenderedPageBreak/>
        <w:drawing>
          <wp:inline distT="0" distB="0" distL="0" distR="0" wp14:anchorId="7EE259E0" wp14:editId="15340CA2">
            <wp:extent cx="4680000" cy="3839452"/>
            <wp:effectExtent l="19050" t="19050" r="25400" b="279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3839452"/>
                    </a:xfrm>
                    <a:prstGeom prst="rect">
                      <a:avLst/>
                    </a:prstGeom>
                    <a:noFill/>
                    <a:ln>
                      <a:solidFill>
                        <a:schemeClr val="bg1">
                          <a:lumMod val="85000"/>
                        </a:schemeClr>
                      </a:solidFill>
                    </a:ln>
                  </pic:spPr>
                </pic:pic>
              </a:graphicData>
            </a:graphic>
          </wp:inline>
        </w:drawing>
      </w:r>
    </w:p>
    <w:p w14:paraId="16A882B5" w14:textId="7ACDB04E" w:rsidR="0099066E" w:rsidRPr="00DC3B82" w:rsidRDefault="0099066E" w:rsidP="00F767E3">
      <w:pPr>
        <w:pStyle w:val="92"/>
        <w:rPr>
          <w:rFonts w:cs="Huawei Sans"/>
          <w:lang w:eastAsia="en-US"/>
        </w:rPr>
      </w:pPr>
      <w:r w:rsidRPr="00DC3B82">
        <w:rPr>
          <w:rFonts w:cs="Huawei Sans"/>
          <w:lang w:eastAsia="en-US"/>
        </w:rPr>
        <w:t>Step 4,5 of VLANIF Forwarding Process</w:t>
      </w:r>
    </w:p>
    <w:p w14:paraId="1108D19D" w14:textId="77777777" w:rsidR="0099066E" w:rsidRPr="00DC3B82" w:rsidRDefault="0099066E" w:rsidP="0099066E">
      <w:pPr>
        <w:pStyle w:val="10"/>
        <w:rPr>
          <w:rFonts w:cs="Huawei Sans"/>
        </w:rPr>
      </w:pPr>
      <w:r w:rsidRPr="00DC3B82">
        <w:rPr>
          <w:rFonts w:cs="Huawei Sans"/>
        </w:rPr>
        <w:t>Because the matching route is a direct route, the switch determines that the packet has reached the last hop. It searches its ARP table for 192.168.20.2, obtains the corresponding MAC address, and sends the packet to the switching module for re-encapsulation.</w:t>
      </w:r>
    </w:p>
    <w:p w14:paraId="054B630C" w14:textId="41EA5CF6" w:rsidR="001A2F95" w:rsidRPr="00DC3B82" w:rsidRDefault="0099066E" w:rsidP="0099066E">
      <w:pPr>
        <w:pStyle w:val="10"/>
        <w:rPr>
          <w:rFonts w:cs="Huawei Sans"/>
        </w:rPr>
      </w:pPr>
      <w:r w:rsidRPr="00DC3B82">
        <w:rPr>
          <w:rFonts w:cs="Huawei Sans"/>
        </w:rPr>
        <w:t xml:space="preserve">The switching module searches its MAC address table to determine the outbound interface of the frame and whether the frame needs to carry a VLAN tag. Data frame sent by the switching module: source MAC = MAC2, destination MAC = MAC3, VLAN tag = </w:t>
      </w:r>
      <w:proofErr w:type="gramStart"/>
      <w:r w:rsidRPr="00DC3B82">
        <w:rPr>
          <w:rFonts w:cs="Huawei Sans"/>
        </w:rPr>
        <w:t>None</w:t>
      </w:r>
      <w:proofErr w:type="gramEnd"/>
      <w:r w:rsidRPr="00DC3B82">
        <w:rPr>
          <w:rFonts w:cs="Huawei Sans"/>
          <w:lang w:eastAsia="zh-CN"/>
        </w:rPr>
        <w:t>.</w:t>
      </w:r>
    </w:p>
    <w:p w14:paraId="56FD26BA" w14:textId="48C393D9" w:rsidR="0099066E" w:rsidRPr="00DC3B82" w:rsidRDefault="0099066E">
      <w:pPr>
        <w:topLinePunct w:val="0"/>
        <w:adjustRightInd/>
        <w:snapToGrid/>
        <w:spacing w:before="0" w:after="0" w:line="240" w:lineRule="auto"/>
        <w:ind w:left="0"/>
        <w:rPr>
          <w:rFonts w:ascii="Huawei Sans" w:hAnsi="Huawei Sans" w:cs="Huawei Sans"/>
          <w:sz w:val="21"/>
        </w:rPr>
      </w:pPr>
      <w:r w:rsidRPr="00DC3B82">
        <w:rPr>
          <w:rFonts w:ascii="Huawei Sans" w:hAnsi="Huawei Sans" w:cs="Huawei Sans"/>
        </w:rPr>
        <w:br w:type="page"/>
      </w:r>
    </w:p>
    <w:p w14:paraId="120BC35A" w14:textId="50CE120E" w:rsidR="0099066E" w:rsidRPr="00DC3B82" w:rsidRDefault="0099066E" w:rsidP="0099066E">
      <w:pPr>
        <w:pStyle w:val="2"/>
        <w:rPr>
          <w:rFonts w:cs="Huawei Sans"/>
        </w:rPr>
      </w:pPr>
      <w:bookmarkStart w:id="20" w:name="_Toc60149059"/>
      <w:r w:rsidRPr="00DC3B82">
        <w:rPr>
          <w:rFonts w:cs="Huawei Sans"/>
        </w:rPr>
        <w:lastRenderedPageBreak/>
        <w:t>Layer 3 Communication Process</w:t>
      </w:r>
      <w:bookmarkEnd w:id="20"/>
    </w:p>
    <w:p w14:paraId="38238286" w14:textId="79328C1B" w:rsidR="001A2F95" w:rsidRPr="00DC3B82" w:rsidRDefault="0099066E" w:rsidP="00F767E3">
      <w:pPr>
        <w:pStyle w:val="1f"/>
        <w:rPr>
          <w:rFonts w:cs="Huawei Sans"/>
        </w:rPr>
      </w:pPr>
      <w:r w:rsidRPr="00DC3B82">
        <w:rPr>
          <w:rFonts w:cs="Huawei Sans"/>
          <w:noProof/>
          <w:lang w:eastAsia="zh-CN"/>
        </w:rPr>
        <w:drawing>
          <wp:inline distT="0" distB="0" distL="0" distR="0" wp14:anchorId="529D1E98" wp14:editId="53B6BD3F">
            <wp:extent cx="5454000" cy="1748052"/>
            <wp:effectExtent l="19050" t="19050" r="13970" b="241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000" cy="1748052"/>
                    </a:xfrm>
                    <a:prstGeom prst="rect">
                      <a:avLst/>
                    </a:prstGeom>
                    <a:noFill/>
                    <a:ln>
                      <a:solidFill>
                        <a:schemeClr val="bg1">
                          <a:lumMod val="85000"/>
                        </a:schemeClr>
                      </a:solidFill>
                    </a:ln>
                  </pic:spPr>
                </pic:pic>
              </a:graphicData>
            </a:graphic>
          </wp:inline>
        </w:drawing>
      </w:r>
    </w:p>
    <w:p w14:paraId="45532D3D" w14:textId="69D36622" w:rsidR="001A2F95" w:rsidRPr="00DC3B82" w:rsidRDefault="0099066E" w:rsidP="00F767E3">
      <w:pPr>
        <w:pStyle w:val="92"/>
        <w:rPr>
          <w:rFonts w:cs="Huawei Sans"/>
          <w:lang w:eastAsia="en-US"/>
        </w:rPr>
      </w:pPr>
      <w:r w:rsidRPr="00DC3B82">
        <w:rPr>
          <w:rFonts w:cs="Huawei Sans"/>
        </w:rPr>
        <w:t>Diagram of L3 communication Process</w:t>
      </w:r>
    </w:p>
    <w:p w14:paraId="2486FE38" w14:textId="0DDB7CFD" w:rsidR="0099066E" w:rsidRPr="00DC3B82" w:rsidRDefault="0099066E" w:rsidP="00F767E3">
      <w:pPr>
        <w:pStyle w:val="1f"/>
        <w:rPr>
          <w:rFonts w:cs="Huawei Sans"/>
        </w:rPr>
      </w:pPr>
      <w:r w:rsidRPr="00DC3B82">
        <w:rPr>
          <w:rFonts w:cs="Huawei Sans"/>
        </w:rPr>
        <w:t>This topology is used as an example to describe the communication process from PC1 in VLAN 10 to the server (2.3.4.5) on the Internet.</w:t>
      </w:r>
    </w:p>
    <w:p w14:paraId="22FB5FD8" w14:textId="77777777" w:rsidR="001A2F95" w:rsidRPr="00DC3B82" w:rsidRDefault="001A2F95" w:rsidP="00F767E3">
      <w:pPr>
        <w:pStyle w:val="1f"/>
        <w:rPr>
          <w:rFonts w:cs="Huawei Sans"/>
        </w:rPr>
      </w:pPr>
    </w:p>
    <w:p w14:paraId="20989D6A" w14:textId="755D3D64" w:rsidR="001A2F95" w:rsidRPr="00DC3B82" w:rsidRDefault="00EF54CB" w:rsidP="00F767E3">
      <w:pPr>
        <w:pStyle w:val="1f"/>
        <w:rPr>
          <w:rFonts w:cs="Huawei Sans"/>
        </w:rPr>
      </w:pPr>
      <w:r w:rsidRPr="00DC3B82">
        <w:rPr>
          <w:rFonts w:cs="Huawei Sans"/>
          <w:noProof/>
          <w:lang w:eastAsia="zh-CN"/>
        </w:rPr>
        <w:drawing>
          <wp:inline distT="0" distB="0" distL="0" distR="0" wp14:anchorId="452533D5" wp14:editId="49E33DE2">
            <wp:extent cx="5454000" cy="217010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4000" cy="2170101"/>
                    </a:xfrm>
                    <a:prstGeom prst="rect">
                      <a:avLst/>
                    </a:prstGeom>
                    <a:noFill/>
                  </pic:spPr>
                </pic:pic>
              </a:graphicData>
            </a:graphic>
          </wp:inline>
        </w:drawing>
      </w:r>
    </w:p>
    <w:p w14:paraId="19DBAAFA" w14:textId="7BABCAFD" w:rsidR="001A2F95" w:rsidRPr="00DC3B82" w:rsidRDefault="00EF54CB" w:rsidP="00F767E3">
      <w:pPr>
        <w:pStyle w:val="92"/>
        <w:rPr>
          <w:rFonts w:cs="Huawei Sans"/>
        </w:rPr>
      </w:pPr>
      <w:r w:rsidRPr="00DC3B82">
        <w:rPr>
          <w:rFonts w:cs="Huawei Sans"/>
        </w:rPr>
        <w:t>Logical Connection</w:t>
      </w:r>
    </w:p>
    <w:p w14:paraId="76468256" w14:textId="29B3F4CD" w:rsidR="00EF54CB" w:rsidRPr="00DC3B82" w:rsidRDefault="00EF54CB" w:rsidP="00F767E3">
      <w:pPr>
        <w:pStyle w:val="1f"/>
        <w:rPr>
          <w:rFonts w:cs="Huawei Sans"/>
        </w:rPr>
      </w:pPr>
      <w:r w:rsidRPr="00DC3B82">
        <w:rPr>
          <w:rFonts w:cs="Huawei Sans"/>
        </w:rPr>
        <w:t>NAPT: translates the IP address and port number in an IP packet header to another IP address and port number. NAPT is mainly used to enable devices on an internal network (private IP addresses) to access an external network (public IP addresses). NAPT allows multiple private IP addresses to be mapped to the same public IP address. In this way, multiple private IP addresses can access the Internet at the same time using the same public IP address.</w:t>
      </w:r>
    </w:p>
    <w:p w14:paraId="0A03205F" w14:textId="2B1646F5" w:rsidR="00EF54CB" w:rsidRPr="00DC3B82" w:rsidRDefault="00F767E3" w:rsidP="00F767E3">
      <w:pPr>
        <w:pStyle w:val="3"/>
        <w:rPr>
          <w:rFonts w:cs="Huawei Sans"/>
        </w:rPr>
      </w:pPr>
      <w:bookmarkStart w:id="21" w:name="_Toc60149060"/>
      <w:r w:rsidRPr="00DC3B82">
        <w:rPr>
          <w:rFonts w:cs="Huawei Sans"/>
        </w:rPr>
        <w:lastRenderedPageBreak/>
        <w:t>Communication Process (1)</w:t>
      </w:r>
      <w:bookmarkEnd w:id="21"/>
    </w:p>
    <w:p w14:paraId="3DAA9B3D" w14:textId="4230C9DE" w:rsidR="001A2F95" w:rsidRPr="00DC3B82" w:rsidRDefault="00F767E3" w:rsidP="00F767E3">
      <w:pPr>
        <w:pStyle w:val="1f"/>
        <w:rPr>
          <w:rFonts w:cs="Huawei Sans"/>
        </w:rPr>
      </w:pPr>
      <w:r w:rsidRPr="00DC3B82">
        <w:rPr>
          <w:rFonts w:cs="Huawei Sans"/>
          <w:noProof/>
          <w:lang w:eastAsia="zh-CN"/>
        </w:rPr>
        <w:drawing>
          <wp:inline distT="0" distB="0" distL="0" distR="0" wp14:anchorId="5C60B9C4" wp14:editId="5DF1A9F1">
            <wp:extent cx="5454000" cy="2187112"/>
            <wp:effectExtent l="19050" t="19050" r="13970" b="228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000" cy="2187112"/>
                    </a:xfrm>
                    <a:prstGeom prst="rect">
                      <a:avLst/>
                    </a:prstGeom>
                    <a:noFill/>
                    <a:ln>
                      <a:solidFill>
                        <a:schemeClr val="bg1">
                          <a:lumMod val="85000"/>
                        </a:schemeClr>
                      </a:solidFill>
                    </a:ln>
                  </pic:spPr>
                </pic:pic>
              </a:graphicData>
            </a:graphic>
          </wp:inline>
        </w:drawing>
      </w:r>
    </w:p>
    <w:p w14:paraId="682E1EA8" w14:textId="77777777" w:rsidR="00F767E3" w:rsidRPr="00DC3B82" w:rsidRDefault="00F767E3" w:rsidP="00F767E3">
      <w:pPr>
        <w:pStyle w:val="92"/>
        <w:rPr>
          <w:rFonts w:cs="Huawei Sans"/>
        </w:rPr>
      </w:pPr>
      <w:r w:rsidRPr="00DC3B82">
        <w:rPr>
          <w:rFonts w:cs="Huawei Sans"/>
        </w:rPr>
        <w:t>Communication Process (1)</w:t>
      </w:r>
    </w:p>
    <w:p w14:paraId="23C58FEF" w14:textId="21C3D54F" w:rsidR="00F767E3" w:rsidRPr="00DC3B82" w:rsidRDefault="00F767E3" w:rsidP="00F767E3">
      <w:pPr>
        <w:pStyle w:val="1f"/>
        <w:rPr>
          <w:rFonts w:cs="Huawei Sans"/>
        </w:rPr>
      </w:pPr>
      <w:r w:rsidRPr="00DC3B82">
        <w:rPr>
          <w:rFonts w:cs="Huawei Sans"/>
        </w:rPr>
        <w:t>This example assumes that the required ARP or MAC address entries already exist on all devices.</w:t>
      </w:r>
    </w:p>
    <w:p w14:paraId="551256F7" w14:textId="0A77E955" w:rsidR="001A2F95" w:rsidRPr="00DC3B82" w:rsidRDefault="00F767E3" w:rsidP="00F767E3">
      <w:pPr>
        <w:pStyle w:val="1f"/>
        <w:rPr>
          <w:rFonts w:cs="Huawei Sans"/>
        </w:rPr>
      </w:pPr>
      <w:r w:rsidRPr="00DC3B82">
        <w:rPr>
          <w:rFonts w:cs="Huawei Sans"/>
        </w:rPr>
        <w:t xml:space="preserve">First of </w:t>
      </w:r>
      <w:proofErr w:type="spellStart"/>
      <w:r w:rsidRPr="00DC3B82">
        <w:rPr>
          <w:rFonts w:cs="Huawei Sans"/>
        </w:rPr>
        <w:t>all</w:t>
      </w:r>
      <w:proofErr w:type="gramStart"/>
      <w:r w:rsidRPr="00DC3B82">
        <w:rPr>
          <w:rFonts w:cs="Huawei Sans"/>
        </w:rPr>
        <w:t>,the</w:t>
      </w:r>
      <w:proofErr w:type="spellEnd"/>
      <w:proofErr w:type="gramEnd"/>
      <w:r w:rsidRPr="00DC3B82">
        <w:rPr>
          <w:rFonts w:cs="Huawei Sans"/>
        </w:rPr>
        <w:t xml:space="preserve"> PC process:</w:t>
      </w:r>
    </w:p>
    <w:p w14:paraId="757F6459" w14:textId="2BB63506" w:rsidR="00BE6AB8" w:rsidRPr="00DC3B82" w:rsidRDefault="00F767E3" w:rsidP="00F767E3">
      <w:pPr>
        <w:pStyle w:val="1f"/>
        <w:rPr>
          <w:rFonts w:cs="Huawei Sans"/>
        </w:rPr>
      </w:pPr>
      <w:r w:rsidRPr="00DC3B82">
        <w:rPr>
          <w:rFonts w:cs="Huawei Sans"/>
        </w:rPr>
        <w:t>Before sending a packet to 2.3.4.5, the PC sends the packet to its gateway after determining that the destination IP address is not on its network segment.</w:t>
      </w:r>
    </w:p>
    <w:p w14:paraId="70DB0EB0" w14:textId="6D00310B" w:rsidR="00F767E3" w:rsidRPr="00DC3B82" w:rsidRDefault="00F767E3" w:rsidP="00F767E3">
      <w:pPr>
        <w:pStyle w:val="3"/>
        <w:rPr>
          <w:rFonts w:cs="Huawei Sans"/>
        </w:rPr>
      </w:pPr>
      <w:bookmarkStart w:id="22" w:name="_Toc60149061"/>
      <w:r w:rsidRPr="00DC3B82">
        <w:rPr>
          <w:rFonts w:cs="Huawei Sans"/>
        </w:rPr>
        <w:t>Communication Process (2)</w:t>
      </w:r>
      <w:bookmarkEnd w:id="22"/>
    </w:p>
    <w:p w14:paraId="1ECF71B9" w14:textId="0C8CE7E4" w:rsidR="00F767E3" w:rsidRPr="00DC3B82" w:rsidRDefault="00F767E3" w:rsidP="00F767E3">
      <w:pPr>
        <w:pStyle w:val="1f"/>
        <w:rPr>
          <w:rFonts w:cs="Huawei Sans"/>
        </w:rPr>
      </w:pPr>
      <w:r w:rsidRPr="00DC3B82">
        <w:rPr>
          <w:rFonts w:cs="Huawei Sans"/>
          <w:noProof/>
          <w:lang w:eastAsia="zh-CN"/>
        </w:rPr>
        <w:drawing>
          <wp:inline distT="0" distB="0" distL="0" distR="0" wp14:anchorId="3D9FD993" wp14:editId="46076B17">
            <wp:extent cx="5454000" cy="2408514"/>
            <wp:effectExtent l="19050" t="19050" r="1397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4000" cy="2408514"/>
                    </a:xfrm>
                    <a:prstGeom prst="rect">
                      <a:avLst/>
                    </a:prstGeom>
                    <a:noFill/>
                    <a:ln>
                      <a:solidFill>
                        <a:schemeClr val="bg1">
                          <a:lumMod val="85000"/>
                        </a:schemeClr>
                      </a:solidFill>
                    </a:ln>
                  </pic:spPr>
                </pic:pic>
              </a:graphicData>
            </a:graphic>
          </wp:inline>
        </w:drawing>
      </w:r>
    </w:p>
    <w:p w14:paraId="549F8246" w14:textId="1C50EEA1" w:rsidR="00F767E3" w:rsidRPr="00DC3B82" w:rsidRDefault="00F767E3" w:rsidP="00F767E3">
      <w:pPr>
        <w:pStyle w:val="92"/>
        <w:rPr>
          <w:rFonts w:cs="Huawei Sans"/>
        </w:rPr>
      </w:pPr>
      <w:r w:rsidRPr="00DC3B82">
        <w:rPr>
          <w:rFonts w:cs="Huawei Sans"/>
        </w:rPr>
        <w:t>Communication Process (2)</w:t>
      </w:r>
    </w:p>
    <w:p w14:paraId="174A7C62" w14:textId="59E56908" w:rsidR="00F767E3" w:rsidRPr="00DC3B82" w:rsidRDefault="00F767E3" w:rsidP="00F767E3">
      <w:pPr>
        <w:pStyle w:val="1f"/>
        <w:rPr>
          <w:rFonts w:cs="Huawei Sans"/>
        </w:rPr>
      </w:pPr>
      <w:r w:rsidRPr="00DC3B82">
        <w:rPr>
          <w:rFonts w:cs="Huawei Sans"/>
        </w:rPr>
        <w:t>Second</w:t>
      </w:r>
      <w:proofErr w:type="gramStart"/>
      <w:r w:rsidRPr="00DC3B82">
        <w:rPr>
          <w:rFonts w:cs="Huawei Sans"/>
        </w:rPr>
        <w:t>,SW1</w:t>
      </w:r>
      <w:proofErr w:type="gramEnd"/>
      <w:r w:rsidRPr="00DC3B82">
        <w:rPr>
          <w:rFonts w:cs="Huawei Sans"/>
        </w:rPr>
        <w:t xml:space="preserve"> Processing:</w:t>
      </w:r>
    </w:p>
    <w:p w14:paraId="436EB13E" w14:textId="5CB546C2" w:rsidR="00F767E3" w:rsidRPr="00DC3B82" w:rsidRDefault="00F767E3" w:rsidP="00F767E3">
      <w:pPr>
        <w:pStyle w:val="1f"/>
        <w:rPr>
          <w:rFonts w:cs="Huawei Sans"/>
        </w:rPr>
      </w:pPr>
      <w:r w:rsidRPr="00DC3B82">
        <w:rPr>
          <w:rFonts w:cs="Huawei Sans"/>
        </w:rPr>
        <w:t>After receiving the frame, SW1 searches the MAC address table for the destination MAC address and forwards the frame.</w:t>
      </w:r>
    </w:p>
    <w:p w14:paraId="1F927B98" w14:textId="690406BC" w:rsidR="00F767E3" w:rsidRPr="00DC3B82" w:rsidRDefault="00F767E3" w:rsidP="00F767E3">
      <w:pPr>
        <w:pStyle w:val="3"/>
        <w:rPr>
          <w:rFonts w:cs="Huawei Sans"/>
        </w:rPr>
      </w:pPr>
      <w:bookmarkStart w:id="23" w:name="_Toc60149062"/>
      <w:r w:rsidRPr="00DC3B82">
        <w:rPr>
          <w:rFonts w:cs="Huawei Sans"/>
        </w:rPr>
        <w:lastRenderedPageBreak/>
        <w:t>Communication Process (3)</w:t>
      </w:r>
      <w:bookmarkEnd w:id="23"/>
    </w:p>
    <w:p w14:paraId="519C2E57" w14:textId="69D582DC" w:rsidR="00F767E3" w:rsidRPr="00DC3B82" w:rsidRDefault="00F767E3" w:rsidP="00F767E3">
      <w:pPr>
        <w:pStyle w:val="1f"/>
        <w:rPr>
          <w:rFonts w:cs="Huawei Sans"/>
        </w:rPr>
      </w:pPr>
      <w:r w:rsidRPr="00DC3B82">
        <w:rPr>
          <w:rFonts w:cs="Huawei Sans"/>
          <w:noProof/>
          <w:lang w:eastAsia="zh-CN"/>
        </w:rPr>
        <w:drawing>
          <wp:inline distT="0" distB="0" distL="0" distR="0" wp14:anchorId="27737502" wp14:editId="1733D18B">
            <wp:extent cx="5454000" cy="1651100"/>
            <wp:effectExtent l="19050" t="19050" r="13970"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4000" cy="1651100"/>
                    </a:xfrm>
                    <a:prstGeom prst="rect">
                      <a:avLst/>
                    </a:prstGeom>
                    <a:noFill/>
                    <a:ln>
                      <a:solidFill>
                        <a:schemeClr val="bg1">
                          <a:lumMod val="85000"/>
                        </a:schemeClr>
                      </a:solidFill>
                    </a:ln>
                  </pic:spPr>
                </pic:pic>
              </a:graphicData>
            </a:graphic>
          </wp:inline>
        </w:drawing>
      </w:r>
    </w:p>
    <w:p w14:paraId="0D7AC58F" w14:textId="69ECCA96" w:rsidR="00F767E3" w:rsidRPr="00DC3B82" w:rsidRDefault="00F767E3" w:rsidP="00F767E3">
      <w:pPr>
        <w:pStyle w:val="92"/>
        <w:rPr>
          <w:rFonts w:cs="Huawei Sans"/>
        </w:rPr>
      </w:pPr>
      <w:r w:rsidRPr="00DC3B82">
        <w:rPr>
          <w:rFonts w:cs="Huawei Sans"/>
        </w:rPr>
        <w:t>Communication Process (3)-1</w:t>
      </w:r>
    </w:p>
    <w:p w14:paraId="195F1885" w14:textId="76267F5C" w:rsidR="00F767E3" w:rsidRPr="00DC3B82" w:rsidRDefault="00F767E3" w:rsidP="00F767E3">
      <w:pPr>
        <w:pStyle w:val="1f"/>
        <w:rPr>
          <w:rFonts w:cs="Huawei Sans"/>
        </w:rPr>
      </w:pPr>
      <w:r w:rsidRPr="00DC3B82">
        <w:rPr>
          <w:rFonts w:cs="Huawei Sans"/>
        </w:rPr>
        <w:t>Third</w:t>
      </w:r>
      <w:proofErr w:type="gramStart"/>
      <w:r w:rsidRPr="00DC3B82">
        <w:rPr>
          <w:rFonts w:cs="Huawei Sans"/>
        </w:rPr>
        <w:t>,SW2</w:t>
      </w:r>
      <w:proofErr w:type="gramEnd"/>
      <w:r w:rsidRPr="00DC3B82">
        <w:rPr>
          <w:rFonts w:cs="Huawei Sans"/>
        </w:rPr>
        <w:t xml:space="preserve"> processing:</w:t>
      </w:r>
    </w:p>
    <w:p w14:paraId="1096AAE7" w14:textId="77777777" w:rsidR="00F767E3" w:rsidRPr="00DC3B82" w:rsidRDefault="00F767E3" w:rsidP="00F767E3">
      <w:pPr>
        <w:pStyle w:val="1f"/>
        <w:rPr>
          <w:rFonts w:cs="Huawei Sans"/>
        </w:rPr>
      </w:pPr>
      <w:r w:rsidRPr="00DC3B82">
        <w:rPr>
          <w:rFonts w:cs="Huawei Sans"/>
        </w:rPr>
        <w:t>After SW2 receives the frame, it finds that the destination MAC address is the MAC address of its VLANIF 10 and sends the frame to the routing module, which then searches the routing table for a route matching the destination IP address 2.3.4.5.</w:t>
      </w:r>
    </w:p>
    <w:p w14:paraId="6FAA9B51" w14:textId="7F27150A" w:rsidR="00F767E3" w:rsidRPr="00DC3B82" w:rsidRDefault="00F767E3" w:rsidP="00F767E3">
      <w:pPr>
        <w:pStyle w:val="1f"/>
        <w:rPr>
          <w:rFonts w:cs="Huawei Sans"/>
        </w:rPr>
      </w:pPr>
      <w:r w:rsidRPr="00DC3B82">
        <w:rPr>
          <w:rFonts w:cs="Huawei Sans"/>
        </w:rPr>
        <w:t>After finding that the matching route is a default route, the outbound interface is VLANIF 30, and the next hop is 192.168.30.2, SW2 searches its ARP table to obtain the MAC address corresponding to 192.168.30.2.</w:t>
      </w:r>
    </w:p>
    <w:p w14:paraId="3C24DB45" w14:textId="45DF698E" w:rsidR="00F767E3" w:rsidRPr="00DC3B82" w:rsidRDefault="00F767E3" w:rsidP="00F767E3">
      <w:pPr>
        <w:pStyle w:val="1f"/>
        <w:rPr>
          <w:rFonts w:cs="Huawei Sans"/>
        </w:rPr>
      </w:pPr>
      <w:r w:rsidRPr="00DC3B82">
        <w:rPr>
          <w:rFonts w:cs="Huawei Sans"/>
          <w:noProof/>
          <w:lang w:eastAsia="zh-CN"/>
        </w:rPr>
        <w:drawing>
          <wp:inline distT="0" distB="0" distL="0" distR="0" wp14:anchorId="394962B6" wp14:editId="45A7E243">
            <wp:extent cx="5454000" cy="2189469"/>
            <wp:effectExtent l="19050" t="19050" r="13970"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4000" cy="2189469"/>
                    </a:xfrm>
                    <a:prstGeom prst="rect">
                      <a:avLst/>
                    </a:prstGeom>
                    <a:noFill/>
                    <a:ln>
                      <a:solidFill>
                        <a:schemeClr val="bg1">
                          <a:lumMod val="85000"/>
                        </a:schemeClr>
                      </a:solidFill>
                    </a:ln>
                  </pic:spPr>
                </pic:pic>
              </a:graphicData>
            </a:graphic>
          </wp:inline>
        </w:drawing>
      </w:r>
    </w:p>
    <w:p w14:paraId="4A4842B1" w14:textId="15536857" w:rsidR="00F767E3" w:rsidRPr="00DC3B82" w:rsidRDefault="00F767E3" w:rsidP="00F767E3">
      <w:pPr>
        <w:pStyle w:val="92"/>
        <w:rPr>
          <w:rFonts w:cs="Huawei Sans"/>
        </w:rPr>
      </w:pPr>
      <w:r w:rsidRPr="00DC3B82">
        <w:rPr>
          <w:rFonts w:cs="Huawei Sans"/>
        </w:rPr>
        <w:t>Communication Process (3)-2</w:t>
      </w:r>
    </w:p>
    <w:p w14:paraId="51C220CE" w14:textId="34514E85" w:rsidR="00F767E3" w:rsidRPr="00DC3B82" w:rsidRDefault="00F767E3" w:rsidP="00F767E3">
      <w:pPr>
        <w:pStyle w:val="1f"/>
        <w:rPr>
          <w:rFonts w:cs="Huawei Sans"/>
        </w:rPr>
      </w:pPr>
      <w:r w:rsidRPr="00DC3B82">
        <w:rPr>
          <w:rFonts w:cs="Huawei Sans"/>
        </w:rPr>
        <w:t>After finding the MAC address corresponding to 192.168.30.2, SW2 replaces the source MAC address of the packet with the MAC address of VLANIF 30, and forwards the packet to the switching module. The switching module searches the MAC address table for the outbound interface and determines whether the packet carries a VLAN tag.</w:t>
      </w:r>
    </w:p>
    <w:p w14:paraId="3DF0ECA0" w14:textId="351DB9C4" w:rsidR="00F767E3" w:rsidRPr="00DC3B82" w:rsidRDefault="00F767E3" w:rsidP="00F767E3">
      <w:pPr>
        <w:pStyle w:val="3"/>
        <w:rPr>
          <w:rFonts w:cs="Huawei Sans"/>
        </w:rPr>
      </w:pPr>
      <w:bookmarkStart w:id="24" w:name="_Toc60149063"/>
      <w:r w:rsidRPr="00DC3B82">
        <w:rPr>
          <w:rFonts w:cs="Huawei Sans"/>
        </w:rPr>
        <w:lastRenderedPageBreak/>
        <w:t>Communication Process (4)</w:t>
      </w:r>
      <w:bookmarkEnd w:id="24"/>
    </w:p>
    <w:p w14:paraId="70FE88B8" w14:textId="33C5D1FB" w:rsidR="00F767E3" w:rsidRPr="00DC3B82" w:rsidRDefault="00F767E3" w:rsidP="00F767E3">
      <w:pPr>
        <w:pStyle w:val="1f"/>
        <w:rPr>
          <w:rFonts w:cs="Huawei Sans"/>
        </w:rPr>
      </w:pPr>
      <w:r w:rsidRPr="00DC3B82">
        <w:rPr>
          <w:rFonts w:cs="Huawei Sans"/>
          <w:noProof/>
          <w:lang w:eastAsia="zh-CN"/>
        </w:rPr>
        <w:drawing>
          <wp:inline distT="0" distB="0" distL="0" distR="0" wp14:anchorId="4E930D2A" wp14:editId="4775DEFC">
            <wp:extent cx="5454000" cy="1916366"/>
            <wp:effectExtent l="19050" t="19050" r="13970" b="273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4000" cy="1916366"/>
                    </a:xfrm>
                    <a:prstGeom prst="rect">
                      <a:avLst/>
                    </a:prstGeom>
                    <a:noFill/>
                    <a:ln>
                      <a:solidFill>
                        <a:schemeClr val="bg1">
                          <a:lumMod val="85000"/>
                        </a:schemeClr>
                      </a:solidFill>
                    </a:ln>
                  </pic:spPr>
                </pic:pic>
              </a:graphicData>
            </a:graphic>
          </wp:inline>
        </w:drawing>
      </w:r>
    </w:p>
    <w:p w14:paraId="224CAA61" w14:textId="77777777" w:rsidR="00F767E3" w:rsidRPr="00DC3B82" w:rsidRDefault="00F767E3" w:rsidP="00F767E3">
      <w:pPr>
        <w:pStyle w:val="92"/>
        <w:rPr>
          <w:rFonts w:cs="Huawei Sans"/>
        </w:rPr>
      </w:pPr>
      <w:r w:rsidRPr="00DC3B82">
        <w:rPr>
          <w:rFonts w:cs="Huawei Sans"/>
        </w:rPr>
        <w:t>Communication Process (4)</w:t>
      </w:r>
    </w:p>
    <w:p w14:paraId="09C904D0" w14:textId="11908393" w:rsidR="00F767E3" w:rsidRPr="00DC3B82" w:rsidRDefault="00F767E3" w:rsidP="00F767E3">
      <w:pPr>
        <w:pStyle w:val="1f"/>
        <w:rPr>
          <w:rFonts w:cs="Huawei Sans"/>
        </w:rPr>
      </w:pPr>
      <w:r w:rsidRPr="00DC3B82">
        <w:rPr>
          <w:rFonts w:cs="Huawei Sans"/>
        </w:rPr>
        <w:t>At least</w:t>
      </w:r>
      <w:proofErr w:type="gramStart"/>
      <w:r w:rsidRPr="00DC3B82">
        <w:rPr>
          <w:rFonts w:cs="Huawei Sans"/>
        </w:rPr>
        <w:t>,R1</w:t>
      </w:r>
      <w:proofErr w:type="gramEnd"/>
      <w:r w:rsidRPr="00DC3B82">
        <w:rPr>
          <w:rFonts w:cs="Huawei Sans"/>
        </w:rPr>
        <w:t xml:space="preserve"> processing:</w:t>
      </w:r>
    </w:p>
    <w:p w14:paraId="701453E6" w14:textId="3FA6560D" w:rsidR="00F767E3" w:rsidRPr="00DC3B82" w:rsidRDefault="00F767E3" w:rsidP="00F767E3">
      <w:pPr>
        <w:pStyle w:val="1f"/>
        <w:rPr>
          <w:rFonts w:cs="Huawei Sans"/>
        </w:rPr>
      </w:pPr>
      <w:r w:rsidRPr="00DC3B82">
        <w:rPr>
          <w:rFonts w:cs="Huawei Sans"/>
        </w:rPr>
        <w:t>Checks the destination MAC address of the data packet and finds that the MAC address belongs to its interface. Checks the destination IP address and finds that it is not a local IP address. Searches the routing table, finds a default matching route, and forwards the packet to a carrier device while performing NAT to translate the source IP address and port number of the packet.</w:t>
      </w:r>
    </w:p>
    <w:p w14:paraId="132AC6FA" w14:textId="683A5B38" w:rsidR="00F767E3" w:rsidRPr="00DC3B82" w:rsidRDefault="00F767E3" w:rsidP="00F767E3">
      <w:pPr>
        <w:pStyle w:val="1f"/>
        <w:rPr>
          <w:rFonts w:cs="Huawei Sans"/>
        </w:rPr>
      </w:pPr>
      <w:r w:rsidRPr="00DC3B82">
        <w:rPr>
          <w:rFonts w:cs="Huawei Sans"/>
        </w:rPr>
        <w:t>Network Address Translation (NAT) translates the IP addresses in IP packet headers to other IP addresses.</w:t>
      </w:r>
    </w:p>
    <w:p w14:paraId="21CA5BA5" w14:textId="4FED1028" w:rsidR="00F767E3" w:rsidRPr="00DC3B82" w:rsidRDefault="00F767E3" w:rsidP="00F767E3">
      <w:pPr>
        <w:pStyle w:val="2"/>
        <w:rPr>
          <w:rFonts w:cs="Huawei Sans"/>
          <w:lang w:eastAsia="zh-CN"/>
        </w:rPr>
      </w:pPr>
      <w:bookmarkStart w:id="25" w:name="_Toc60149064"/>
      <w:r w:rsidRPr="00DC3B82">
        <w:rPr>
          <w:rFonts w:cs="Huawei Sans"/>
          <w:lang w:eastAsia="zh-CN"/>
        </w:rPr>
        <w:t>Summary</w:t>
      </w:r>
      <w:bookmarkEnd w:id="25"/>
    </w:p>
    <w:p w14:paraId="68653D81" w14:textId="77777777" w:rsidR="00F767E3" w:rsidRPr="00DC3B82" w:rsidRDefault="00F767E3" w:rsidP="00F767E3">
      <w:pPr>
        <w:pStyle w:val="1f"/>
        <w:rPr>
          <w:rFonts w:cs="Huawei Sans"/>
        </w:rPr>
      </w:pPr>
      <w:r w:rsidRPr="00DC3B82">
        <w:rPr>
          <w:rFonts w:cs="Huawei Sans"/>
        </w:rPr>
        <w:t>This course describes three methods of implementing inter-VLAN communication: through physical interfaces, sub-interfaces, and VLANIF interfaces.</w:t>
      </w:r>
    </w:p>
    <w:p w14:paraId="5491BBC7" w14:textId="0EF566D7" w:rsidR="00F767E3" w:rsidRPr="00DC3B82" w:rsidRDefault="00F767E3" w:rsidP="00F767E3">
      <w:pPr>
        <w:pStyle w:val="1f"/>
        <w:rPr>
          <w:rFonts w:cs="Huawei Sans"/>
        </w:rPr>
      </w:pPr>
      <w:r w:rsidRPr="00DC3B82">
        <w:rPr>
          <w:rFonts w:cs="Huawei Sans"/>
        </w:rPr>
        <w:t>It also elaborates the Layer 3 communication process, and device processing mechanism and packet header changes during the communication.</w:t>
      </w:r>
    </w:p>
    <w:p w14:paraId="6B202C60" w14:textId="11E4CC97" w:rsidR="00F767E3" w:rsidRPr="00DC3B82" w:rsidRDefault="00F767E3" w:rsidP="00F767E3">
      <w:pPr>
        <w:pStyle w:val="2"/>
        <w:rPr>
          <w:rFonts w:cs="Huawei Sans"/>
          <w:lang w:eastAsia="zh-CN"/>
        </w:rPr>
      </w:pPr>
      <w:bookmarkStart w:id="26" w:name="_Toc60149065"/>
      <w:r w:rsidRPr="00DC3B82">
        <w:rPr>
          <w:rFonts w:cs="Huawei Sans"/>
          <w:lang w:eastAsia="zh-CN"/>
        </w:rPr>
        <w:t>Quiz</w:t>
      </w:r>
      <w:bookmarkEnd w:id="26"/>
    </w:p>
    <w:p w14:paraId="032FD9C1" w14:textId="62EA8C8F" w:rsidR="00DC3B82" w:rsidRPr="00DC3B82" w:rsidRDefault="00DC3B82" w:rsidP="00F02F36">
      <w:pPr>
        <w:pStyle w:val="affff0"/>
        <w:numPr>
          <w:ilvl w:val="0"/>
          <w:numId w:val="18"/>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(Single) Which of the following statements about a Layer 3 switch is false?</w:t>
      </w:r>
      <w:r w:rsidR="005C7FCE">
        <w:rPr>
          <w:rFonts w:ascii="Huawei Sans" w:eastAsia="微软雅黑" w:hAnsi="Huawei Sans" w:cs="Huawei Sans" w:hint="eastAsia"/>
        </w:rPr>
        <w:t xml:space="preserve"> </w:t>
      </w:r>
      <w:r w:rsidR="005C7FCE">
        <w:rPr>
          <w:rFonts w:ascii="Huawei Sans" w:eastAsia="微软雅黑" w:hAnsi="Huawei Sans" w:cs="Huawei Sans"/>
        </w:rPr>
        <w:t>(   )</w:t>
      </w:r>
      <w:r w:rsidR="005C7FCE" w:rsidRPr="00DC3B82">
        <w:rPr>
          <w:rFonts w:ascii="Huawei Sans" w:eastAsia="微软雅黑" w:hAnsi="Huawei Sans" w:cs="Huawei Sans"/>
        </w:rPr>
        <w:t xml:space="preserve"> </w:t>
      </w:r>
    </w:p>
    <w:p w14:paraId="5DC17A48" w14:textId="77777777" w:rsidR="00DC3B82" w:rsidRPr="00DC3B82" w:rsidRDefault="00DC3B82" w:rsidP="00F02F36">
      <w:pPr>
        <w:pStyle w:val="affff0"/>
        <w:numPr>
          <w:ilvl w:val="0"/>
          <w:numId w:val="19"/>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Layer 3 switches can only forward packets at Layer 3 but cannot forward packets at Layer 2.</w:t>
      </w:r>
    </w:p>
    <w:p w14:paraId="627D0CB3" w14:textId="77777777" w:rsidR="00DC3B82" w:rsidRPr="00DC3B82" w:rsidRDefault="00DC3B82" w:rsidP="00F02F36">
      <w:pPr>
        <w:pStyle w:val="affff0"/>
        <w:numPr>
          <w:ilvl w:val="0"/>
          <w:numId w:val="19"/>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Layer 3 switches support routing and forwarding through VLANIF interfaces.</w:t>
      </w:r>
    </w:p>
    <w:p w14:paraId="725D1920" w14:textId="77777777" w:rsidR="00DC3B82" w:rsidRPr="00DC3B82" w:rsidRDefault="00DC3B82" w:rsidP="00F02F36">
      <w:pPr>
        <w:pStyle w:val="affff0"/>
        <w:numPr>
          <w:ilvl w:val="0"/>
          <w:numId w:val="19"/>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A Layer 3 switch can forward both Layer 2 and Layer 3 packets.</w:t>
      </w:r>
    </w:p>
    <w:p w14:paraId="7899C241" w14:textId="77777777" w:rsidR="00DC3B82" w:rsidRPr="00DC3B82" w:rsidRDefault="00DC3B82" w:rsidP="00F02F36">
      <w:pPr>
        <w:pStyle w:val="affff0"/>
        <w:numPr>
          <w:ilvl w:val="0"/>
          <w:numId w:val="19"/>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A Layer 3 switch can implement route forwarding through a Layer 3 physical interface.</w:t>
      </w:r>
    </w:p>
    <w:p w14:paraId="3DBE2B87" w14:textId="5B1F2762" w:rsidR="00DC3B82" w:rsidRPr="00DC3B82" w:rsidRDefault="00DC3B82" w:rsidP="00F02F36">
      <w:pPr>
        <w:pStyle w:val="affff0"/>
        <w:numPr>
          <w:ilvl w:val="0"/>
          <w:numId w:val="18"/>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(Multiple)</w:t>
      </w:r>
      <w:r w:rsidR="005C7FCE">
        <w:rPr>
          <w:rFonts w:ascii="Huawei Sans" w:eastAsia="微软雅黑" w:hAnsi="Huawei Sans" w:cs="Huawei Sans"/>
        </w:rPr>
        <w:t xml:space="preserve"> </w:t>
      </w:r>
      <w:r w:rsidRPr="00DC3B82">
        <w:rPr>
          <w:rFonts w:ascii="Huawei Sans" w:eastAsia="微软雅黑" w:hAnsi="Huawei Sans" w:cs="Huawei Sans"/>
        </w:rPr>
        <w:t xml:space="preserve">PC1 belongs to VLAN 10 and its IP address is 192.168.1.1/24. PC2 belongs to VLAN 20 and its IP address is 192.168.1.2/24. Which of the following statements </w:t>
      </w:r>
      <w:r w:rsidRPr="00DC3B82">
        <w:rPr>
          <w:rFonts w:ascii="Huawei Sans" w:eastAsia="微软雅黑" w:hAnsi="Huawei Sans" w:cs="Huawei Sans"/>
        </w:rPr>
        <w:lastRenderedPageBreak/>
        <w:t>are true?</w:t>
      </w:r>
      <w:r w:rsidR="005C7FCE">
        <w:rPr>
          <w:rFonts w:ascii="Huawei Sans" w:eastAsia="微软雅黑" w:hAnsi="Huawei Sans" w:cs="Huawei Sans" w:hint="eastAsia"/>
        </w:rPr>
        <w:t xml:space="preserve"> </w:t>
      </w:r>
      <w:r w:rsidR="005C7FCE">
        <w:rPr>
          <w:rFonts w:ascii="Huawei Sans" w:eastAsia="微软雅黑" w:hAnsi="Huawei Sans" w:cs="Huawei Sans"/>
        </w:rPr>
        <w:t>(   )</w:t>
      </w:r>
      <w:r w:rsidR="005C7FCE" w:rsidRPr="00DC3B82">
        <w:rPr>
          <w:rFonts w:ascii="Huawei Sans" w:eastAsia="微软雅黑" w:hAnsi="Huawei Sans" w:cs="Huawei Sans"/>
        </w:rPr>
        <w:t xml:space="preserve"> </w:t>
      </w:r>
    </w:p>
    <w:p w14:paraId="4398B3E2" w14:textId="77777777" w:rsidR="00DC3B82" w:rsidRPr="00DC3B82" w:rsidRDefault="00DC3B82" w:rsidP="00F02F36">
      <w:pPr>
        <w:pStyle w:val="affff0"/>
        <w:numPr>
          <w:ilvl w:val="0"/>
          <w:numId w:val="20"/>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The two PCs can directly access each other.</w:t>
      </w:r>
    </w:p>
    <w:p w14:paraId="5439B6C6" w14:textId="77777777" w:rsidR="00DC3B82" w:rsidRPr="00DC3B82" w:rsidRDefault="00DC3B82" w:rsidP="00F02F36">
      <w:pPr>
        <w:pStyle w:val="affff0"/>
        <w:numPr>
          <w:ilvl w:val="0"/>
          <w:numId w:val="20"/>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The two PCs cannot directly communicate with each other.</w:t>
      </w:r>
    </w:p>
    <w:p w14:paraId="4525A352" w14:textId="77777777" w:rsidR="00DC3B82" w:rsidRPr="00DC3B82" w:rsidRDefault="00DC3B82" w:rsidP="00F02F36">
      <w:pPr>
        <w:pStyle w:val="affff0"/>
        <w:numPr>
          <w:ilvl w:val="0"/>
          <w:numId w:val="20"/>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After PC1 is changed to VLAN 20, the two PCs can directly communicate with each other.</w:t>
      </w:r>
    </w:p>
    <w:p w14:paraId="4FF74F03" w14:textId="77777777" w:rsidR="00DC3B82" w:rsidRPr="00DC3B82" w:rsidRDefault="00DC3B82" w:rsidP="00F02F36">
      <w:pPr>
        <w:pStyle w:val="affff0"/>
        <w:numPr>
          <w:ilvl w:val="0"/>
          <w:numId w:val="20"/>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After the IP address of PC2 is changed to 192.168.2.1/24, the two PCs can directly communicate with each other.</w:t>
      </w:r>
    </w:p>
    <w:p w14:paraId="5D9F1834" w14:textId="5536C7D9" w:rsidR="00DC3B82" w:rsidRPr="00DC3B82" w:rsidRDefault="00DC3B82" w:rsidP="00F02F36">
      <w:pPr>
        <w:pStyle w:val="affff0"/>
        <w:numPr>
          <w:ilvl w:val="0"/>
          <w:numId w:val="18"/>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 or False)</w:t>
      </w:r>
      <w:r w:rsidR="005C7FCE">
        <w:rPr>
          <w:rFonts w:ascii="Huawei Sans" w:eastAsia="微软雅黑" w:hAnsi="Huawei Sans" w:cs="Huawei Sans"/>
        </w:rPr>
        <w:t xml:space="preserve"> </w:t>
      </w:r>
      <w:r w:rsidRPr="00DC3B82">
        <w:rPr>
          <w:rFonts w:ascii="Huawei Sans" w:eastAsia="微软雅黑" w:hAnsi="Huawei Sans" w:cs="Huawei Sans"/>
        </w:rPr>
        <w:t>When sub-interfaces are used to implement inter-VLAN communication, the interface connecting the switch to the router must be configured as a trunk interface.</w:t>
      </w:r>
      <w:r w:rsidR="005C7FCE">
        <w:rPr>
          <w:rFonts w:ascii="Huawei Sans" w:eastAsia="微软雅黑" w:hAnsi="Huawei Sans" w:cs="Huawei Sans"/>
        </w:rPr>
        <w:t xml:space="preserve"> (   )</w:t>
      </w:r>
    </w:p>
    <w:p w14:paraId="3B70753B" w14:textId="77777777" w:rsidR="00DC3B82" w:rsidRPr="00DC3B82" w:rsidRDefault="00DC3B82" w:rsidP="00F02F36">
      <w:pPr>
        <w:pStyle w:val="affff0"/>
        <w:numPr>
          <w:ilvl w:val="0"/>
          <w:numId w:val="21"/>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w:t>
      </w:r>
    </w:p>
    <w:p w14:paraId="644E3950" w14:textId="77777777" w:rsidR="00DC3B82" w:rsidRPr="00DC3B82" w:rsidRDefault="00DC3B82" w:rsidP="00F02F36">
      <w:pPr>
        <w:pStyle w:val="affff0"/>
        <w:numPr>
          <w:ilvl w:val="0"/>
          <w:numId w:val="21"/>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False</w:t>
      </w:r>
    </w:p>
    <w:p w14:paraId="27F9ACF2" w14:textId="319DA33A" w:rsidR="00DC3B82" w:rsidRPr="00DC3B82" w:rsidRDefault="00DC3B82" w:rsidP="00F02F36">
      <w:pPr>
        <w:pStyle w:val="affff0"/>
        <w:numPr>
          <w:ilvl w:val="0"/>
          <w:numId w:val="18"/>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 or False)</w:t>
      </w:r>
      <w:r w:rsidR="005C7FCE">
        <w:rPr>
          <w:rFonts w:ascii="Huawei Sans" w:eastAsia="微软雅黑" w:hAnsi="Huawei Sans" w:cs="Huawei Sans"/>
        </w:rPr>
        <w:t xml:space="preserve"> </w:t>
      </w:r>
      <w:r w:rsidRPr="00DC3B82">
        <w:rPr>
          <w:rFonts w:ascii="Huawei Sans" w:eastAsia="微软雅黑" w:hAnsi="Huawei Sans" w:cs="Huawei Sans"/>
        </w:rPr>
        <w:t>When a Layer 3 switch is used to implement inter-VLAN communication, the VLANIF interface number must be the same as the corresponding VLAN ID.</w:t>
      </w:r>
      <w:r w:rsidR="005C7FCE">
        <w:rPr>
          <w:rFonts w:ascii="Huawei Sans" w:eastAsia="微软雅黑" w:hAnsi="Huawei Sans" w:cs="Huawei Sans" w:hint="eastAsia"/>
        </w:rPr>
        <w:t xml:space="preserve"> </w:t>
      </w:r>
      <w:r w:rsidR="005C7FCE">
        <w:rPr>
          <w:rFonts w:ascii="Huawei Sans" w:eastAsia="微软雅黑" w:hAnsi="Huawei Sans" w:cs="Huawei Sans"/>
        </w:rPr>
        <w:t>(   )</w:t>
      </w:r>
    </w:p>
    <w:p w14:paraId="306C958F" w14:textId="77777777" w:rsidR="00DC3B82" w:rsidRPr="00DC3B82" w:rsidRDefault="00DC3B82" w:rsidP="00F02F36">
      <w:pPr>
        <w:pStyle w:val="affff0"/>
        <w:numPr>
          <w:ilvl w:val="0"/>
          <w:numId w:val="22"/>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w:t>
      </w:r>
    </w:p>
    <w:p w14:paraId="50B25A07" w14:textId="77777777" w:rsidR="00DC3B82" w:rsidRPr="00DC3B82" w:rsidRDefault="00DC3B82" w:rsidP="00F02F36">
      <w:pPr>
        <w:pStyle w:val="affff0"/>
        <w:numPr>
          <w:ilvl w:val="0"/>
          <w:numId w:val="22"/>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False</w:t>
      </w:r>
    </w:p>
    <w:p w14:paraId="65349888" w14:textId="078BC848" w:rsidR="00DC3B82" w:rsidRPr="00DC3B82" w:rsidRDefault="00DC3B82" w:rsidP="00F02F36">
      <w:pPr>
        <w:pStyle w:val="affff0"/>
        <w:numPr>
          <w:ilvl w:val="0"/>
          <w:numId w:val="18"/>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 or False)</w:t>
      </w:r>
      <w:r w:rsidR="005C7FCE">
        <w:rPr>
          <w:rFonts w:ascii="Huawei Sans" w:eastAsia="微软雅黑" w:hAnsi="Huawei Sans" w:cs="Huawei Sans"/>
        </w:rPr>
        <w:t xml:space="preserve"> </w:t>
      </w:r>
      <w:r w:rsidRPr="00DC3B82">
        <w:rPr>
          <w:rFonts w:ascii="Huawei Sans" w:eastAsia="微软雅黑" w:hAnsi="Huawei Sans" w:cs="Huawei Sans"/>
        </w:rPr>
        <w:t>When implementing inter-VLAN communication, the sub-interfaces of routers and VLANIF interfaces of Layer 3 switches do not process the corresponding tags.</w:t>
      </w:r>
      <w:r w:rsidR="005C7FCE">
        <w:rPr>
          <w:rFonts w:ascii="Huawei Sans" w:eastAsia="微软雅黑" w:hAnsi="Huawei Sans" w:cs="Huawei Sans" w:hint="eastAsia"/>
        </w:rPr>
        <w:t xml:space="preserve"> </w:t>
      </w:r>
      <w:r w:rsidR="005C7FCE">
        <w:rPr>
          <w:rFonts w:ascii="Huawei Sans" w:eastAsia="微软雅黑" w:hAnsi="Huawei Sans" w:cs="Huawei Sans"/>
        </w:rPr>
        <w:t>(   )</w:t>
      </w:r>
    </w:p>
    <w:p w14:paraId="2DCC7904" w14:textId="77777777" w:rsidR="00DC3B82" w:rsidRPr="00DC3B82" w:rsidRDefault="00DC3B82" w:rsidP="00F02F36">
      <w:pPr>
        <w:pStyle w:val="affff0"/>
        <w:numPr>
          <w:ilvl w:val="0"/>
          <w:numId w:val="23"/>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True</w:t>
      </w:r>
    </w:p>
    <w:p w14:paraId="184B5F9A" w14:textId="77777777" w:rsidR="00DC3B82" w:rsidRPr="00DC3B82" w:rsidRDefault="00DC3B82" w:rsidP="00F02F36">
      <w:pPr>
        <w:pStyle w:val="affff0"/>
        <w:numPr>
          <w:ilvl w:val="0"/>
          <w:numId w:val="23"/>
        </w:numPr>
        <w:spacing w:beforeLines="0" w:afterLines="0"/>
        <w:ind w:leftChars="0" w:firstLineChars="0"/>
        <w:contextualSpacing w:val="0"/>
        <w:rPr>
          <w:rFonts w:ascii="Huawei Sans" w:eastAsia="微软雅黑" w:hAnsi="Huawei Sans" w:cs="Huawei Sans"/>
        </w:rPr>
      </w:pPr>
      <w:r w:rsidRPr="00DC3B82">
        <w:rPr>
          <w:rFonts w:ascii="Huawei Sans" w:eastAsia="微软雅黑" w:hAnsi="Huawei Sans" w:cs="Huawei Sans"/>
        </w:rPr>
        <w:t>False</w:t>
      </w:r>
    </w:p>
    <w:p w14:paraId="4BE293C1" w14:textId="77777777" w:rsidR="005C7FCE" w:rsidRDefault="00DC3B82" w:rsidP="002F28B0">
      <w:pPr>
        <w:pStyle w:val="affff0"/>
        <w:numPr>
          <w:ilvl w:val="0"/>
          <w:numId w:val="18"/>
        </w:numPr>
        <w:spacing w:beforeLines="0" w:afterLines="0"/>
        <w:ind w:leftChars="0" w:firstLineChars="0"/>
        <w:contextualSpacing w:val="0"/>
        <w:rPr>
          <w:rFonts w:ascii="Huawei Sans" w:eastAsia="微软雅黑" w:hAnsi="Huawei Sans" w:cs="Huawei Sans"/>
        </w:rPr>
      </w:pPr>
      <w:r w:rsidRPr="005C7FCE">
        <w:rPr>
          <w:rFonts w:ascii="Huawei Sans" w:eastAsia="微软雅黑" w:hAnsi="Huawei Sans" w:cs="Huawei Sans"/>
        </w:rPr>
        <w:t>When a sub-interface is used to implement inter-VLAN communication, how does the switch interface connected to the router need to be configured?</w:t>
      </w:r>
      <w:r w:rsidRPr="005C7FCE">
        <w:rPr>
          <w:rFonts w:ascii="Huawei Sans" w:eastAsia="微软雅黑" w:hAnsi="Huawei Sans" w:cs="Huawei Sans"/>
        </w:rPr>
        <w:br/>
      </w:r>
    </w:p>
    <w:p w14:paraId="6415D371" w14:textId="4E4B39FD" w:rsidR="00DC3B82" w:rsidRPr="005C7FCE" w:rsidRDefault="00DC3B82" w:rsidP="002F28B0">
      <w:pPr>
        <w:pStyle w:val="affff0"/>
        <w:numPr>
          <w:ilvl w:val="0"/>
          <w:numId w:val="18"/>
        </w:numPr>
        <w:spacing w:beforeLines="0" w:afterLines="0"/>
        <w:ind w:leftChars="0" w:firstLineChars="0"/>
        <w:contextualSpacing w:val="0"/>
        <w:rPr>
          <w:rFonts w:ascii="Huawei Sans" w:eastAsia="微软雅黑" w:hAnsi="Huawei Sans" w:cs="Huawei Sans"/>
        </w:rPr>
      </w:pPr>
      <w:r w:rsidRPr="005C7FCE">
        <w:rPr>
          <w:rFonts w:ascii="Huawei Sans" w:eastAsia="微软雅黑" w:hAnsi="Huawei Sans" w:cs="Huawei Sans"/>
        </w:rPr>
        <w:t>Configure the interface as a trunk or hybrid interface to permit packets carrying VLAN tags corresponding to terminals.</w:t>
      </w:r>
      <w:bookmarkEnd w:id="7"/>
      <w:bookmarkEnd w:id="8"/>
    </w:p>
    <w:sectPr w:rsidR="00DC3B82" w:rsidRPr="005C7FCE" w:rsidSect="0020153C">
      <w:headerReference w:type="default" r:id="rId34"/>
      <w:foot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5D550" w14:textId="77777777" w:rsidR="000F5A65" w:rsidRDefault="000F5A65" w:rsidP="00940D2A">
      <w:pPr>
        <w:spacing w:before="0" w:after="0" w:line="240" w:lineRule="auto"/>
        <w:rPr>
          <w:rFonts w:hint="eastAsia"/>
        </w:rPr>
      </w:pPr>
      <w:r>
        <w:separator/>
      </w:r>
    </w:p>
  </w:endnote>
  <w:endnote w:type="continuationSeparator" w:id="0">
    <w:p w14:paraId="25E89A4C" w14:textId="77777777" w:rsidR="000F5A65" w:rsidRDefault="000F5A65"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BE6AB8" w:rsidRPr="0009296F" w:rsidRDefault="00BE6AB8"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6F4DF" w14:textId="77777777" w:rsidR="000F5A65" w:rsidRDefault="000F5A65" w:rsidP="00940D2A">
      <w:pPr>
        <w:spacing w:before="0" w:after="0" w:line="240" w:lineRule="auto"/>
        <w:rPr>
          <w:rFonts w:hint="eastAsia"/>
        </w:rPr>
      </w:pPr>
      <w:r>
        <w:separator/>
      </w:r>
    </w:p>
  </w:footnote>
  <w:footnote w:type="continuationSeparator" w:id="0">
    <w:p w14:paraId="3568C3B8" w14:textId="77777777" w:rsidR="000F5A65" w:rsidRDefault="000F5A65"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BE6AB8" w:rsidRPr="008D4C04" w:rsidRDefault="00BE6AB8" w:rsidP="007F08A4">
    <w:pPr>
      <w:pStyle w:val="a6"/>
      <w:rPr>
        <w:rFonts w:ascii="Huawei Sans" w:hAnsi="Huawei Sans" w:cs="Huawei Sans"/>
      </w:rPr>
    </w:pPr>
  </w:p>
  <w:p w14:paraId="2A50B3A3" w14:textId="77777777" w:rsidR="00BE6AB8" w:rsidRPr="008D4C04" w:rsidRDefault="00BE6AB8"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BE6AB8" w:rsidRPr="008D4C04" w14:paraId="26A1A113" w14:textId="77777777" w:rsidTr="00343B82">
      <w:trPr>
        <w:cantSplit/>
        <w:trHeight w:hRule="exact" w:val="738"/>
      </w:trPr>
      <w:tc>
        <w:tcPr>
          <w:tcW w:w="1134" w:type="dxa"/>
        </w:tcPr>
        <w:p w14:paraId="75083314" w14:textId="77777777" w:rsidR="00BE6AB8" w:rsidRPr="008D4C04" w:rsidRDefault="00BE6AB8"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BE6AB8" w:rsidRPr="008D4C04" w:rsidRDefault="00BE6AB8" w:rsidP="007F08A4">
          <w:pPr>
            <w:spacing w:before="120"/>
            <w:rPr>
              <w:rFonts w:ascii="Huawei Sans" w:hAnsi="Huawei Sans" w:cs="Huawei Sans"/>
            </w:rPr>
          </w:pPr>
        </w:p>
      </w:tc>
      <w:tc>
        <w:tcPr>
          <w:tcW w:w="7386" w:type="dxa"/>
          <w:vAlign w:val="bottom"/>
        </w:tcPr>
        <w:p w14:paraId="4A674360" w14:textId="1C3C4E02" w:rsidR="00BE6AB8" w:rsidRPr="008D4C04" w:rsidRDefault="00BE6AB8" w:rsidP="00490036">
          <w:pPr>
            <w:pStyle w:val="TableNote"/>
            <w:ind w:left="0"/>
            <w:jc w:val="center"/>
            <w:rPr>
              <w:rFonts w:ascii="Huawei Sans" w:hAnsi="Huawei Sans" w:cs="Huawei Sans"/>
              <w:noProof/>
            </w:rPr>
          </w:pPr>
          <w:r w:rsidRPr="00BA7C47">
            <w:rPr>
              <w:rFonts w:ascii="Huawei Sans" w:hAnsi="Huawei Sans" w:cs="Huawei Sans" w:hint="eastAsia"/>
              <w:noProof/>
            </w:rPr>
            <w:t>Inter-VLAN Communication</w:t>
          </w:r>
        </w:p>
      </w:tc>
      <w:tc>
        <w:tcPr>
          <w:tcW w:w="1134" w:type="dxa"/>
          <w:vAlign w:val="bottom"/>
        </w:tcPr>
        <w:p w14:paraId="7690A89E" w14:textId="77777777" w:rsidR="00BE6AB8" w:rsidRPr="008D4C04" w:rsidRDefault="00BE6AB8"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A21117">
            <w:rPr>
              <w:rFonts w:ascii="Huawei Sans" w:hAnsi="Huawei Sans" w:cs="Huawei Sans"/>
              <w:noProof/>
            </w:rPr>
            <w:t>16</w:t>
          </w:r>
          <w:r w:rsidRPr="008D4C04">
            <w:rPr>
              <w:rFonts w:ascii="Huawei Sans" w:hAnsi="Huawei Sans" w:cs="Huawei Sans"/>
              <w:noProof/>
            </w:rPr>
            <w:fldChar w:fldCharType="end"/>
          </w:r>
        </w:p>
      </w:tc>
    </w:tr>
  </w:tbl>
  <w:p w14:paraId="21AD0A21" w14:textId="77777777" w:rsidR="00BE6AB8" w:rsidRPr="008D4C04" w:rsidRDefault="00BE6AB8" w:rsidP="007F08A4">
    <w:pPr>
      <w:pStyle w:val="a6"/>
      <w:rPr>
        <w:rFonts w:ascii="Huawei Sans" w:hAnsi="Huawei Sans" w:cs="Huawei Sans"/>
      </w:rPr>
    </w:pPr>
  </w:p>
  <w:p w14:paraId="066A5E9F" w14:textId="77777777" w:rsidR="00BE6AB8" w:rsidRPr="008D4C04" w:rsidRDefault="00BE6AB8" w:rsidP="007F08A4">
    <w:pPr>
      <w:pStyle w:val="a6"/>
      <w:rPr>
        <w:rFonts w:ascii="Huawei Sans" w:hAnsi="Huawei Sans" w:cs="Huawei Sans"/>
      </w:rPr>
    </w:pPr>
  </w:p>
  <w:p w14:paraId="39BCA9F1" w14:textId="77777777" w:rsidR="00BE6AB8" w:rsidRPr="008D4C04" w:rsidRDefault="00BE6AB8" w:rsidP="007F08A4">
    <w:pPr>
      <w:pStyle w:val="a6"/>
      <w:rPr>
        <w:rFonts w:ascii="Huawei Sans" w:hAnsi="Huawei Sans" w:cs="Huawei Sans"/>
      </w:rPr>
    </w:pPr>
  </w:p>
  <w:p w14:paraId="37FF17CB" w14:textId="77777777" w:rsidR="00BE6AB8" w:rsidRPr="007F08A4" w:rsidRDefault="00BE6AB8"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999C93BE"/>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3" w15:restartNumberingAfterBreak="0">
    <w:nsid w:val="17640EF9"/>
    <w:multiLevelType w:val="hybridMultilevel"/>
    <w:tmpl w:val="46FED4D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A732DA3C"/>
    <w:lvl w:ilvl="0" w:tplc="B2EC91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E7B023A"/>
    <w:multiLevelType w:val="hybridMultilevel"/>
    <w:tmpl w:val="260E470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96E09D8"/>
    <w:multiLevelType w:val="hybridMultilevel"/>
    <w:tmpl w:val="A61AB1A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9" w15:restartNumberingAfterBreak="0">
    <w:nsid w:val="30DF1CF9"/>
    <w:multiLevelType w:val="hybridMultilevel"/>
    <w:tmpl w:val="763EB96E"/>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5DD3B56"/>
    <w:multiLevelType w:val="hybridMultilevel"/>
    <w:tmpl w:val="3F7AA54C"/>
    <w:lvl w:ilvl="0" w:tplc="7A161C1C">
      <w:start w:val="1"/>
      <w:numFmt w:val="bullet"/>
      <w:pStyle w:val="10"/>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9A97CEF"/>
    <w:multiLevelType w:val="hybridMultilevel"/>
    <w:tmpl w:val="790E780C"/>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15:restartNumberingAfterBreak="0">
    <w:nsid w:val="63F21428"/>
    <w:multiLevelType w:val="hybridMultilevel"/>
    <w:tmpl w:val="F1A6F528"/>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8"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7B400D0"/>
    <w:multiLevelType w:val="hybridMultilevel"/>
    <w:tmpl w:val="966C3D9C"/>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num w:numId="1">
    <w:abstractNumId w:val="21"/>
  </w:num>
  <w:num w:numId="2">
    <w:abstractNumId w:val="11"/>
  </w:num>
  <w:num w:numId="3">
    <w:abstractNumId w:val="7"/>
  </w:num>
  <w:num w:numId="4">
    <w:abstractNumId w:val="2"/>
  </w:num>
  <w:num w:numId="5">
    <w:abstractNumId w:val="13"/>
  </w:num>
  <w:num w:numId="6">
    <w:abstractNumId w:val="5"/>
  </w:num>
  <w:num w:numId="7">
    <w:abstractNumId w:val="1"/>
  </w:num>
  <w:num w:numId="8">
    <w:abstractNumId w:val="10"/>
  </w:num>
  <w:num w:numId="9">
    <w:abstractNumId w:val="15"/>
  </w:num>
  <w:num w:numId="10">
    <w:abstractNumId w:val="12"/>
  </w:num>
  <w:num w:numId="11">
    <w:abstractNumId w:val="18"/>
  </w:num>
  <w:num w:numId="12">
    <w:abstractNumId w:val="0"/>
  </w:num>
  <w:num w:numId="13">
    <w:abstractNumId w:val="4"/>
  </w:num>
  <w:num w:numId="14">
    <w:abstractNumId w:val="20"/>
  </w:num>
  <w:num w:numId="15">
    <w:abstractNumId w:val="19"/>
  </w:num>
  <w:num w:numId="16">
    <w:abstractNumId w:val="14"/>
  </w:num>
  <w:num w:numId="17">
    <w:abstractNumId w:val="6"/>
  </w:num>
  <w:num w:numId="18">
    <w:abstractNumId w:val="3"/>
  </w:num>
  <w:num w:numId="19">
    <w:abstractNumId w:val="22"/>
  </w:num>
  <w:num w:numId="20">
    <w:abstractNumId w:val="9"/>
  </w:num>
  <w:num w:numId="21">
    <w:abstractNumId w:val="16"/>
  </w:num>
  <w:num w:numId="22">
    <w:abstractNumId w:val="17"/>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2F52"/>
    <w:rsid w:val="00013155"/>
    <w:rsid w:val="00014276"/>
    <w:rsid w:val="000145D8"/>
    <w:rsid w:val="00014C0D"/>
    <w:rsid w:val="000171EC"/>
    <w:rsid w:val="00017C40"/>
    <w:rsid w:val="000210D2"/>
    <w:rsid w:val="00021566"/>
    <w:rsid w:val="0002214D"/>
    <w:rsid w:val="0002276F"/>
    <w:rsid w:val="00024836"/>
    <w:rsid w:val="0002558E"/>
    <w:rsid w:val="00027F46"/>
    <w:rsid w:val="00030293"/>
    <w:rsid w:val="000321CB"/>
    <w:rsid w:val="00033243"/>
    <w:rsid w:val="00033F84"/>
    <w:rsid w:val="000375E9"/>
    <w:rsid w:val="00041545"/>
    <w:rsid w:val="00041907"/>
    <w:rsid w:val="00043B1A"/>
    <w:rsid w:val="000502C1"/>
    <w:rsid w:val="00050311"/>
    <w:rsid w:val="000504DB"/>
    <w:rsid w:val="00051401"/>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346C"/>
    <w:rsid w:val="000F3BFB"/>
    <w:rsid w:val="000F443B"/>
    <w:rsid w:val="000F4683"/>
    <w:rsid w:val="000F536E"/>
    <w:rsid w:val="000F5A65"/>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2F95"/>
    <w:rsid w:val="001A3936"/>
    <w:rsid w:val="001A42A4"/>
    <w:rsid w:val="001A7817"/>
    <w:rsid w:val="001B0FF2"/>
    <w:rsid w:val="001B18BF"/>
    <w:rsid w:val="001B20C3"/>
    <w:rsid w:val="001B38FF"/>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BAA"/>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67DB0"/>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6F0"/>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78D"/>
    <w:rsid w:val="00352F23"/>
    <w:rsid w:val="003539B9"/>
    <w:rsid w:val="00354F26"/>
    <w:rsid w:val="003579F6"/>
    <w:rsid w:val="00360713"/>
    <w:rsid w:val="003610EF"/>
    <w:rsid w:val="00361792"/>
    <w:rsid w:val="00361F14"/>
    <w:rsid w:val="00362546"/>
    <w:rsid w:val="003629CB"/>
    <w:rsid w:val="00362BAD"/>
    <w:rsid w:val="00362ECF"/>
    <w:rsid w:val="00365B59"/>
    <w:rsid w:val="0036631D"/>
    <w:rsid w:val="00366E4B"/>
    <w:rsid w:val="00370DC3"/>
    <w:rsid w:val="00373B2C"/>
    <w:rsid w:val="00375EAD"/>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036"/>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2FB"/>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5629"/>
    <w:rsid w:val="004F6280"/>
    <w:rsid w:val="004F697C"/>
    <w:rsid w:val="004F69CD"/>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946"/>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4459"/>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4EC"/>
    <w:rsid w:val="005C7FAB"/>
    <w:rsid w:val="005C7FCE"/>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0E89"/>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1B95"/>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1D0"/>
    <w:rsid w:val="00680302"/>
    <w:rsid w:val="00680585"/>
    <w:rsid w:val="00680B76"/>
    <w:rsid w:val="00681061"/>
    <w:rsid w:val="00683953"/>
    <w:rsid w:val="0068422F"/>
    <w:rsid w:val="00691C48"/>
    <w:rsid w:val="00691CA6"/>
    <w:rsid w:val="00692FC3"/>
    <w:rsid w:val="0069554C"/>
    <w:rsid w:val="00695D19"/>
    <w:rsid w:val="00697D2C"/>
    <w:rsid w:val="006A144A"/>
    <w:rsid w:val="006A22A1"/>
    <w:rsid w:val="006A25D7"/>
    <w:rsid w:val="006A39FD"/>
    <w:rsid w:val="006A458E"/>
    <w:rsid w:val="006A52F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59C"/>
    <w:rsid w:val="006F6B63"/>
    <w:rsid w:val="007029D0"/>
    <w:rsid w:val="0070345E"/>
    <w:rsid w:val="0070376F"/>
    <w:rsid w:val="007042AA"/>
    <w:rsid w:val="007043C1"/>
    <w:rsid w:val="00704E84"/>
    <w:rsid w:val="00705017"/>
    <w:rsid w:val="0070636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9BD"/>
    <w:rsid w:val="00737D63"/>
    <w:rsid w:val="00737E11"/>
    <w:rsid w:val="00737EF0"/>
    <w:rsid w:val="00740369"/>
    <w:rsid w:val="00742A75"/>
    <w:rsid w:val="00742D5E"/>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38B2"/>
    <w:rsid w:val="00763DF6"/>
    <w:rsid w:val="00765F00"/>
    <w:rsid w:val="0076735B"/>
    <w:rsid w:val="007673B1"/>
    <w:rsid w:val="00771CA2"/>
    <w:rsid w:val="00771F53"/>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378F7"/>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5D9B"/>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478C"/>
    <w:rsid w:val="008E6235"/>
    <w:rsid w:val="008E68BA"/>
    <w:rsid w:val="008E72B4"/>
    <w:rsid w:val="008F2081"/>
    <w:rsid w:val="008F7563"/>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B5E"/>
    <w:rsid w:val="00963BC9"/>
    <w:rsid w:val="00964D30"/>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066E"/>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43C"/>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1117"/>
    <w:rsid w:val="00A22743"/>
    <w:rsid w:val="00A22BAD"/>
    <w:rsid w:val="00A24A27"/>
    <w:rsid w:val="00A25571"/>
    <w:rsid w:val="00A27105"/>
    <w:rsid w:val="00A30296"/>
    <w:rsid w:val="00A313A0"/>
    <w:rsid w:val="00A32195"/>
    <w:rsid w:val="00A3398E"/>
    <w:rsid w:val="00A35C7D"/>
    <w:rsid w:val="00A37BAA"/>
    <w:rsid w:val="00A40B3C"/>
    <w:rsid w:val="00A42333"/>
    <w:rsid w:val="00A46BF3"/>
    <w:rsid w:val="00A47302"/>
    <w:rsid w:val="00A47728"/>
    <w:rsid w:val="00A515D9"/>
    <w:rsid w:val="00A51A89"/>
    <w:rsid w:val="00A51D8A"/>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532F"/>
    <w:rsid w:val="00A75ACB"/>
    <w:rsid w:val="00A75B4B"/>
    <w:rsid w:val="00A76058"/>
    <w:rsid w:val="00A76E5D"/>
    <w:rsid w:val="00A819F1"/>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7534"/>
    <w:rsid w:val="00B3026B"/>
    <w:rsid w:val="00B3254B"/>
    <w:rsid w:val="00B32B98"/>
    <w:rsid w:val="00B32C83"/>
    <w:rsid w:val="00B37A3E"/>
    <w:rsid w:val="00B40687"/>
    <w:rsid w:val="00B40D7A"/>
    <w:rsid w:val="00B4225D"/>
    <w:rsid w:val="00B434B0"/>
    <w:rsid w:val="00B46E06"/>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9C4"/>
    <w:rsid w:val="00B81CB5"/>
    <w:rsid w:val="00B81DEF"/>
    <w:rsid w:val="00B82F1B"/>
    <w:rsid w:val="00B83916"/>
    <w:rsid w:val="00B83DFF"/>
    <w:rsid w:val="00B8503A"/>
    <w:rsid w:val="00B877FD"/>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A7C47"/>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E6AB8"/>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17FB5"/>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2C0C"/>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2073"/>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193C"/>
    <w:rsid w:val="00DA23CF"/>
    <w:rsid w:val="00DA37A8"/>
    <w:rsid w:val="00DA3CE9"/>
    <w:rsid w:val="00DA58B2"/>
    <w:rsid w:val="00DA649B"/>
    <w:rsid w:val="00DA743F"/>
    <w:rsid w:val="00DA7B74"/>
    <w:rsid w:val="00DB160B"/>
    <w:rsid w:val="00DB2748"/>
    <w:rsid w:val="00DB7765"/>
    <w:rsid w:val="00DC1FBE"/>
    <w:rsid w:val="00DC2761"/>
    <w:rsid w:val="00DC2C3A"/>
    <w:rsid w:val="00DC300C"/>
    <w:rsid w:val="00DC33B4"/>
    <w:rsid w:val="00DC3B82"/>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26FF2"/>
    <w:rsid w:val="00E3083B"/>
    <w:rsid w:val="00E311E1"/>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0EFC"/>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058C"/>
    <w:rsid w:val="00E74316"/>
    <w:rsid w:val="00E7444B"/>
    <w:rsid w:val="00E75636"/>
    <w:rsid w:val="00E75EA5"/>
    <w:rsid w:val="00E7771A"/>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9785E"/>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78B5"/>
    <w:rsid w:val="00ED23AD"/>
    <w:rsid w:val="00ED330C"/>
    <w:rsid w:val="00ED5A32"/>
    <w:rsid w:val="00ED6254"/>
    <w:rsid w:val="00ED68EE"/>
    <w:rsid w:val="00ED6C19"/>
    <w:rsid w:val="00EE2196"/>
    <w:rsid w:val="00EE2404"/>
    <w:rsid w:val="00EE2DF2"/>
    <w:rsid w:val="00EE51F2"/>
    <w:rsid w:val="00EE52D7"/>
    <w:rsid w:val="00EE73CE"/>
    <w:rsid w:val="00EE7C55"/>
    <w:rsid w:val="00EF0B3B"/>
    <w:rsid w:val="00EF54CB"/>
    <w:rsid w:val="00EF6554"/>
    <w:rsid w:val="00F02F36"/>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3C8F"/>
    <w:rsid w:val="00F64E13"/>
    <w:rsid w:val="00F65914"/>
    <w:rsid w:val="00F70B27"/>
    <w:rsid w:val="00F719DD"/>
    <w:rsid w:val="00F7275B"/>
    <w:rsid w:val="00F7304E"/>
    <w:rsid w:val="00F73117"/>
    <w:rsid w:val="00F73215"/>
    <w:rsid w:val="00F738F5"/>
    <w:rsid w:val="00F739A7"/>
    <w:rsid w:val="00F749B0"/>
    <w:rsid w:val="00F75204"/>
    <w:rsid w:val="00F7529E"/>
    <w:rsid w:val="00F75C29"/>
    <w:rsid w:val="00F767E3"/>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E37"/>
    <w:rsid w:val="00FC69B6"/>
    <w:rsid w:val="00FC7574"/>
    <w:rsid w:val="00FC77D7"/>
    <w:rsid w:val="00FC7B31"/>
    <w:rsid w:val="00FC7B61"/>
    <w:rsid w:val="00FD0ED5"/>
    <w:rsid w:val="00FD15DD"/>
    <w:rsid w:val="00FD1D59"/>
    <w:rsid w:val="00FD3373"/>
    <w:rsid w:val="00FD35BF"/>
    <w:rsid w:val="00FD450C"/>
    <w:rsid w:val="00FD55F5"/>
    <w:rsid w:val="00FD688F"/>
    <w:rsid w:val="00FD733D"/>
    <w:rsid w:val="00FD73EA"/>
    <w:rsid w:val="00FD77AD"/>
    <w:rsid w:val="00FD7A39"/>
    <w:rsid w:val="00FE5E39"/>
    <w:rsid w:val="00FE71DC"/>
    <w:rsid w:val="00FE74C3"/>
    <w:rsid w:val="00FE74CD"/>
    <w:rsid w:val="00FF08F9"/>
    <w:rsid w:val="00FF0D35"/>
    <w:rsid w:val="00FF4540"/>
    <w:rsid w:val="00FF580D"/>
    <w:rsid w:val="00FF6DA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012F52"/>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1A2F95"/>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4">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4"/>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F767E3"/>
    <w:pPr>
      <w:spacing w:line="288" w:lineRule="auto"/>
      <w:ind w:left="1021"/>
    </w:pPr>
    <w:rPr>
      <w:rFonts w:ascii="Huawei Sans" w:hAnsi="Huawei Sans"/>
      <w:sz w:val="21"/>
      <w:lang w:eastAsia="en-US"/>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F767E3"/>
    <w:rPr>
      <w:rFonts w:ascii="Huawei Sans" w:hAnsi="Huawei Sans"/>
      <w:sz w:val="21"/>
      <w:lang w:eastAsia="en-US"/>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FF6DAA"/>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FF6DAA"/>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012F52"/>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1A2F95"/>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051401"/>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051401"/>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F767E3"/>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F767E3"/>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 w:type="paragraph" w:customStyle="1" w:styleId="10">
    <w:name w:val="层级1"/>
    <w:basedOn w:val="ItemList"/>
    <w:link w:val="1Char0"/>
    <w:qFormat/>
    <w:rsid w:val="000F346C"/>
    <w:pPr>
      <w:numPr>
        <w:numId w:val="16"/>
      </w:numPr>
      <w:ind w:left="1327"/>
    </w:pPr>
    <w:rPr>
      <w:rFonts w:ascii="Huawei Sans" w:hAnsi="Huawei Sans"/>
      <w:lang w:eastAsia="en-US"/>
    </w:rPr>
  </w:style>
  <w:style w:type="character" w:customStyle="1" w:styleId="1Char0">
    <w:name w:val="层级1 Char"/>
    <w:basedOn w:val="ItemList0"/>
    <w:link w:val="10"/>
    <w:rsid w:val="000F346C"/>
    <w:rPr>
      <w:rFonts w:ascii="Huawei Sans" w:eastAsia="华文细黑" w:hAnsi="Huawei Sans"/>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210">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7559461">
      <w:bodyDiv w:val="1"/>
      <w:marLeft w:val="0"/>
      <w:marRight w:val="0"/>
      <w:marTop w:val="0"/>
      <w:marBottom w:val="0"/>
      <w:divBdr>
        <w:top w:val="none" w:sz="0" w:space="0" w:color="auto"/>
        <w:left w:val="none" w:sz="0" w:space="0" w:color="auto"/>
        <w:bottom w:val="none" w:sz="0" w:space="0" w:color="auto"/>
        <w:right w:val="none" w:sz="0" w:space="0" w:color="auto"/>
      </w:divBdr>
    </w:div>
    <w:div w:id="81419190">
      <w:bodyDiv w:val="1"/>
      <w:marLeft w:val="0"/>
      <w:marRight w:val="0"/>
      <w:marTop w:val="0"/>
      <w:marBottom w:val="0"/>
      <w:divBdr>
        <w:top w:val="none" w:sz="0" w:space="0" w:color="auto"/>
        <w:left w:val="none" w:sz="0" w:space="0" w:color="auto"/>
        <w:bottom w:val="none" w:sz="0" w:space="0" w:color="auto"/>
        <w:right w:val="none" w:sz="0" w:space="0" w:color="auto"/>
      </w:divBdr>
      <w:divsChild>
        <w:div w:id="1472550922">
          <w:marLeft w:val="850"/>
          <w:marRight w:val="0"/>
          <w:marTop w:val="0"/>
          <w:marBottom w:val="120"/>
          <w:divBdr>
            <w:top w:val="none" w:sz="0" w:space="0" w:color="auto"/>
            <w:left w:val="none" w:sz="0" w:space="0" w:color="auto"/>
            <w:bottom w:val="none" w:sz="0" w:space="0" w:color="auto"/>
            <w:right w:val="none" w:sz="0" w:space="0" w:color="auto"/>
          </w:divBdr>
        </w:div>
        <w:div w:id="2105835113">
          <w:marLeft w:val="850"/>
          <w:marRight w:val="0"/>
          <w:marTop w:val="0"/>
          <w:marBottom w:val="120"/>
          <w:divBdr>
            <w:top w:val="none" w:sz="0" w:space="0" w:color="auto"/>
            <w:left w:val="none" w:sz="0" w:space="0" w:color="auto"/>
            <w:bottom w:val="none" w:sz="0" w:space="0" w:color="auto"/>
            <w:right w:val="none" w:sz="0" w:space="0" w:color="auto"/>
          </w:divBdr>
        </w:div>
        <w:div w:id="435948546">
          <w:marLeft w:val="850"/>
          <w:marRight w:val="0"/>
          <w:marTop w:val="0"/>
          <w:marBottom w:val="120"/>
          <w:divBdr>
            <w:top w:val="none" w:sz="0" w:space="0" w:color="auto"/>
            <w:left w:val="none" w:sz="0" w:space="0" w:color="auto"/>
            <w:bottom w:val="none" w:sz="0" w:space="0" w:color="auto"/>
            <w:right w:val="none" w:sz="0" w:space="0" w:color="auto"/>
          </w:divBdr>
        </w:div>
        <w:div w:id="222644139">
          <w:marLeft w:val="850"/>
          <w:marRight w:val="0"/>
          <w:marTop w:val="0"/>
          <w:marBottom w:val="120"/>
          <w:divBdr>
            <w:top w:val="none" w:sz="0" w:space="0" w:color="auto"/>
            <w:left w:val="none" w:sz="0" w:space="0" w:color="auto"/>
            <w:bottom w:val="none" w:sz="0" w:space="0" w:color="auto"/>
            <w:right w:val="none" w:sz="0" w:space="0" w:color="auto"/>
          </w:divBdr>
        </w:div>
      </w:divsChild>
    </w:div>
    <w:div w:id="166597756">
      <w:bodyDiv w:val="1"/>
      <w:marLeft w:val="0"/>
      <w:marRight w:val="0"/>
      <w:marTop w:val="0"/>
      <w:marBottom w:val="0"/>
      <w:divBdr>
        <w:top w:val="none" w:sz="0" w:space="0" w:color="auto"/>
        <w:left w:val="none" w:sz="0" w:space="0" w:color="auto"/>
        <w:bottom w:val="none" w:sz="0" w:space="0" w:color="auto"/>
        <w:right w:val="none" w:sz="0" w:space="0" w:color="auto"/>
      </w:divBdr>
      <w:divsChild>
        <w:div w:id="1846748051">
          <w:marLeft w:val="1037"/>
          <w:marRight w:val="0"/>
          <w:marTop w:val="144"/>
          <w:marBottom w:val="0"/>
          <w:divBdr>
            <w:top w:val="none" w:sz="0" w:space="0" w:color="auto"/>
            <w:left w:val="none" w:sz="0" w:space="0" w:color="auto"/>
            <w:bottom w:val="none" w:sz="0" w:space="0" w:color="auto"/>
            <w:right w:val="none" w:sz="0" w:space="0" w:color="auto"/>
          </w:divBdr>
        </w:div>
        <w:div w:id="493377355">
          <w:marLeft w:val="1037"/>
          <w:marRight w:val="0"/>
          <w:marTop w:val="144"/>
          <w:marBottom w:val="0"/>
          <w:divBdr>
            <w:top w:val="none" w:sz="0" w:space="0" w:color="auto"/>
            <w:left w:val="none" w:sz="0" w:space="0" w:color="auto"/>
            <w:bottom w:val="none" w:sz="0" w:space="0" w:color="auto"/>
            <w:right w:val="none" w:sz="0" w:space="0" w:color="auto"/>
          </w:divBdr>
        </w:div>
        <w:div w:id="780606433">
          <w:marLeft w:val="1037"/>
          <w:marRight w:val="0"/>
          <w:marTop w:val="144"/>
          <w:marBottom w:val="0"/>
          <w:divBdr>
            <w:top w:val="none" w:sz="0" w:space="0" w:color="auto"/>
            <w:left w:val="none" w:sz="0" w:space="0" w:color="auto"/>
            <w:bottom w:val="none" w:sz="0" w:space="0" w:color="auto"/>
            <w:right w:val="none" w:sz="0" w:space="0" w:color="auto"/>
          </w:divBdr>
        </w:div>
        <w:div w:id="1076518518">
          <w:marLeft w:val="1037"/>
          <w:marRight w:val="0"/>
          <w:marTop w:val="144"/>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85490">
      <w:bodyDiv w:val="1"/>
      <w:marLeft w:val="0"/>
      <w:marRight w:val="0"/>
      <w:marTop w:val="0"/>
      <w:marBottom w:val="0"/>
      <w:divBdr>
        <w:top w:val="none" w:sz="0" w:space="0" w:color="auto"/>
        <w:left w:val="none" w:sz="0" w:space="0" w:color="auto"/>
        <w:bottom w:val="none" w:sz="0" w:space="0" w:color="auto"/>
        <w:right w:val="none" w:sz="0" w:space="0" w:color="auto"/>
      </w:divBdr>
    </w:div>
    <w:div w:id="428240052">
      <w:bodyDiv w:val="1"/>
      <w:marLeft w:val="0"/>
      <w:marRight w:val="0"/>
      <w:marTop w:val="0"/>
      <w:marBottom w:val="0"/>
      <w:divBdr>
        <w:top w:val="none" w:sz="0" w:space="0" w:color="auto"/>
        <w:left w:val="none" w:sz="0" w:space="0" w:color="auto"/>
        <w:bottom w:val="none" w:sz="0" w:space="0" w:color="auto"/>
        <w:right w:val="none" w:sz="0" w:space="0" w:color="auto"/>
      </w:divBdr>
    </w:div>
    <w:div w:id="441000005">
      <w:bodyDiv w:val="1"/>
      <w:marLeft w:val="0"/>
      <w:marRight w:val="0"/>
      <w:marTop w:val="0"/>
      <w:marBottom w:val="0"/>
      <w:divBdr>
        <w:top w:val="none" w:sz="0" w:space="0" w:color="auto"/>
        <w:left w:val="none" w:sz="0" w:space="0" w:color="auto"/>
        <w:bottom w:val="none" w:sz="0" w:space="0" w:color="auto"/>
        <w:right w:val="none" w:sz="0" w:space="0" w:color="auto"/>
      </w:divBdr>
    </w:div>
    <w:div w:id="446127132">
      <w:bodyDiv w:val="1"/>
      <w:marLeft w:val="0"/>
      <w:marRight w:val="0"/>
      <w:marTop w:val="0"/>
      <w:marBottom w:val="0"/>
      <w:divBdr>
        <w:top w:val="none" w:sz="0" w:space="0" w:color="auto"/>
        <w:left w:val="none" w:sz="0" w:space="0" w:color="auto"/>
        <w:bottom w:val="none" w:sz="0" w:space="0" w:color="auto"/>
        <w:right w:val="none" w:sz="0" w:space="0" w:color="auto"/>
      </w:divBdr>
      <w:divsChild>
        <w:div w:id="1891653145">
          <w:marLeft w:val="288"/>
          <w:marRight w:val="0"/>
          <w:marTop w:val="0"/>
          <w:marBottom w:val="120"/>
          <w:divBdr>
            <w:top w:val="none" w:sz="0" w:space="0" w:color="auto"/>
            <w:left w:val="none" w:sz="0" w:space="0" w:color="auto"/>
            <w:bottom w:val="none" w:sz="0" w:space="0" w:color="auto"/>
            <w:right w:val="none" w:sz="0" w:space="0" w:color="auto"/>
          </w:divBdr>
        </w:div>
        <w:div w:id="535579300">
          <w:marLeft w:val="288"/>
          <w:marRight w:val="0"/>
          <w:marTop w:val="0"/>
          <w:marBottom w:val="120"/>
          <w:divBdr>
            <w:top w:val="none" w:sz="0" w:space="0" w:color="auto"/>
            <w:left w:val="none" w:sz="0" w:space="0" w:color="auto"/>
            <w:bottom w:val="none" w:sz="0" w:space="0" w:color="auto"/>
            <w:right w:val="none" w:sz="0" w:space="0" w:color="auto"/>
          </w:divBdr>
        </w:div>
      </w:divsChild>
    </w:div>
    <w:div w:id="448202684">
      <w:bodyDiv w:val="1"/>
      <w:marLeft w:val="0"/>
      <w:marRight w:val="0"/>
      <w:marTop w:val="0"/>
      <w:marBottom w:val="0"/>
      <w:divBdr>
        <w:top w:val="none" w:sz="0" w:space="0" w:color="auto"/>
        <w:left w:val="none" w:sz="0" w:space="0" w:color="auto"/>
        <w:bottom w:val="none" w:sz="0" w:space="0" w:color="auto"/>
        <w:right w:val="none" w:sz="0" w:space="0" w:color="auto"/>
      </w:divBdr>
      <w:divsChild>
        <w:div w:id="1580747305">
          <w:marLeft w:val="346"/>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8329893">
      <w:bodyDiv w:val="1"/>
      <w:marLeft w:val="0"/>
      <w:marRight w:val="0"/>
      <w:marTop w:val="0"/>
      <w:marBottom w:val="0"/>
      <w:divBdr>
        <w:top w:val="none" w:sz="0" w:space="0" w:color="auto"/>
        <w:left w:val="none" w:sz="0" w:space="0" w:color="auto"/>
        <w:bottom w:val="none" w:sz="0" w:space="0" w:color="auto"/>
        <w:right w:val="none" w:sz="0" w:space="0" w:color="auto"/>
      </w:divBdr>
      <w:divsChild>
        <w:div w:id="1227759252">
          <w:marLeft w:val="346"/>
          <w:marRight w:val="0"/>
          <w:marTop w:val="0"/>
          <w:marBottom w:val="120"/>
          <w:divBdr>
            <w:top w:val="none" w:sz="0" w:space="0" w:color="auto"/>
            <w:left w:val="none" w:sz="0" w:space="0" w:color="auto"/>
            <w:bottom w:val="none" w:sz="0" w:space="0" w:color="auto"/>
            <w:right w:val="none" w:sz="0" w:space="0" w:color="auto"/>
          </w:divBdr>
        </w:div>
      </w:divsChild>
    </w:div>
    <w:div w:id="483395013">
      <w:bodyDiv w:val="1"/>
      <w:marLeft w:val="0"/>
      <w:marRight w:val="0"/>
      <w:marTop w:val="0"/>
      <w:marBottom w:val="0"/>
      <w:divBdr>
        <w:top w:val="none" w:sz="0" w:space="0" w:color="auto"/>
        <w:left w:val="none" w:sz="0" w:space="0" w:color="auto"/>
        <w:bottom w:val="none" w:sz="0" w:space="0" w:color="auto"/>
        <w:right w:val="none" w:sz="0" w:space="0" w:color="auto"/>
      </w:divBdr>
    </w:div>
    <w:div w:id="504638660">
      <w:bodyDiv w:val="1"/>
      <w:marLeft w:val="0"/>
      <w:marRight w:val="0"/>
      <w:marTop w:val="0"/>
      <w:marBottom w:val="0"/>
      <w:divBdr>
        <w:top w:val="none" w:sz="0" w:space="0" w:color="auto"/>
        <w:left w:val="none" w:sz="0" w:space="0" w:color="auto"/>
        <w:bottom w:val="none" w:sz="0" w:space="0" w:color="auto"/>
        <w:right w:val="none" w:sz="0" w:space="0" w:color="auto"/>
      </w:divBdr>
    </w:div>
    <w:div w:id="505630184">
      <w:bodyDiv w:val="1"/>
      <w:marLeft w:val="0"/>
      <w:marRight w:val="0"/>
      <w:marTop w:val="0"/>
      <w:marBottom w:val="0"/>
      <w:divBdr>
        <w:top w:val="none" w:sz="0" w:space="0" w:color="auto"/>
        <w:left w:val="none" w:sz="0" w:space="0" w:color="auto"/>
        <w:bottom w:val="none" w:sz="0" w:space="0" w:color="auto"/>
        <w:right w:val="none" w:sz="0" w:space="0" w:color="auto"/>
      </w:divBdr>
      <w:divsChild>
        <w:div w:id="1436553609">
          <w:marLeft w:val="475"/>
          <w:marRight w:val="0"/>
          <w:marTop w:val="158"/>
          <w:marBottom w:val="0"/>
          <w:divBdr>
            <w:top w:val="none" w:sz="0" w:space="0" w:color="auto"/>
            <w:left w:val="none" w:sz="0" w:space="0" w:color="auto"/>
            <w:bottom w:val="none" w:sz="0" w:space="0" w:color="auto"/>
            <w:right w:val="none" w:sz="0" w:space="0" w:color="auto"/>
          </w:divBdr>
        </w:div>
        <w:div w:id="634139576">
          <w:marLeft w:val="475"/>
          <w:marRight w:val="0"/>
          <w:marTop w:val="158"/>
          <w:marBottom w:val="0"/>
          <w:divBdr>
            <w:top w:val="none" w:sz="0" w:space="0" w:color="auto"/>
            <w:left w:val="none" w:sz="0" w:space="0" w:color="auto"/>
            <w:bottom w:val="none" w:sz="0" w:space="0" w:color="auto"/>
            <w:right w:val="none" w:sz="0" w:space="0" w:color="auto"/>
          </w:divBdr>
        </w:div>
      </w:divsChild>
    </w:div>
    <w:div w:id="535581820">
      <w:bodyDiv w:val="1"/>
      <w:marLeft w:val="0"/>
      <w:marRight w:val="0"/>
      <w:marTop w:val="0"/>
      <w:marBottom w:val="0"/>
      <w:divBdr>
        <w:top w:val="none" w:sz="0" w:space="0" w:color="auto"/>
        <w:left w:val="none" w:sz="0" w:space="0" w:color="auto"/>
        <w:bottom w:val="none" w:sz="0" w:space="0" w:color="auto"/>
        <w:right w:val="none" w:sz="0" w:space="0" w:color="auto"/>
      </w:divBdr>
    </w:div>
    <w:div w:id="633026093">
      <w:bodyDiv w:val="1"/>
      <w:marLeft w:val="0"/>
      <w:marRight w:val="0"/>
      <w:marTop w:val="0"/>
      <w:marBottom w:val="0"/>
      <w:divBdr>
        <w:top w:val="none" w:sz="0" w:space="0" w:color="auto"/>
        <w:left w:val="none" w:sz="0" w:space="0" w:color="auto"/>
        <w:bottom w:val="none" w:sz="0" w:space="0" w:color="auto"/>
        <w:right w:val="none" w:sz="0" w:space="0" w:color="auto"/>
      </w:divBdr>
    </w:div>
    <w:div w:id="644510523">
      <w:bodyDiv w:val="1"/>
      <w:marLeft w:val="0"/>
      <w:marRight w:val="0"/>
      <w:marTop w:val="0"/>
      <w:marBottom w:val="0"/>
      <w:divBdr>
        <w:top w:val="none" w:sz="0" w:space="0" w:color="auto"/>
        <w:left w:val="none" w:sz="0" w:space="0" w:color="auto"/>
        <w:bottom w:val="none" w:sz="0" w:space="0" w:color="auto"/>
        <w:right w:val="none" w:sz="0" w:space="0" w:color="auto"/>
      </w:divBdr>
    </w:div>
    <w:div w:id="708191262">
      <w:bodyDiv w:val="1"/>
      <w:marLeft w:val="0"/>
      <w:marRight w:val="0"/>
      <w:marTop w:val="0"/>
      <w:marBottom w:val="0"/>
      <w:divBdr>
        <w:top w:val="none" w:sz="0" w:space="0" w:color="auto"/>
        <w:left w:val="none" w:sz="0" w:space="0" w:color="auto"/>
        <w:bottom w:val="none" w:sz="0" w:space="0" w:color="auto"/>
        <w:right w:val="none" w:sz="0" w:space="0" w:color="auto"/>
      </w:divBdr>
    </w:div>
    <w:div w:id="715542148">
      <w:bodyDiv w:val="1"/>
      <w:marLeft w:val="0"/>
      <w:marRight w:val="0"/>
      <w:marTop w:val="0"/>
      <w:marBottom w:val="0"/>
      <w:divBdr>
        <w:top w:val="none" w:sz="0" w:space="0" w:color="auto"/>
        <w:left w:val="none" w:sz="0" w:space="0" w:color="auto"/>
        <w:bottom w:val="none" w:sz="0" w:space="0" w:color="auto"/>
        <w:right w:val="none" w:sz="0" w:space="0" w:color="auto"/>
      </w:divBdr>
      <w:divsChild>
        <w:div w:id="1581521542">
          <w:marLeft w:val="922"/>
          <w:marRight w:val="0"/>
          <w:marTop w:val="0"/>
          <w:marBottom w:val="120"/>
          <w:divBdr>
            <w:top w:val="none" w:sz="0" w:space="0" w:color="auto"/>
            <w:left w:val="none" w:sz="0" w:space="0" w:color="auto"/>
            <w:bottom w:val="none" w:sz="0" w:space="0" w:color="auto"/>
            <w:right w:val="none" w:sz="0" w:space="0" w:color="auto"/>
          </w:divBdr>
        </w:div>
        <w:div w:id="2070110477">
          <w:marLeft w:val="922"/>
          <w:marRight w:val="0"/>
          <w:marTop w:val="0"/>
          <w:marBottom w:val="120"/>
          <w:divBdr>
            <w:top w:val="none" w:sz="0" w:space="0" w:color="auto"/>
            <w:left w:val="none" w:sz="0" w:space="0" w:color="auto"/>
            <w:bottom w:val="none" w:sz="0" w:space="0" w:color="auto"/>
            <w:right w:val="none" w:sz="0" w:space="0" w:color="auto"/>
          </w:divBdr>
        </w:div>
        <w:div w:id="2123377621">
          <w:marLeft w:val="922"/>
          <w:marRight w:val="0"/>
          <w:marTop w:val="0"/>
          <w:marBottom w:val="120"/>
          <w:divBdr>
            <w:top w:val="none" w:sz="0" w:space="0" w:color="auto"/>
            <w:left w:val="none" w:sz="0" w:space="0" w:color="auto"/>
            <w:bottom w:val="none" w:sz="0" w:space="0" w:color="auto"/>
            <w:right w:val="none" w:sz="0" w:space="0" w:color="auto"/>
          </w:divBdr>
        </w:div>
        <w:div w:id="2010909802">
          <w:marLeft w:val="922"/>
          <w:marRight w:val="0"/>
          <w:marTop w:val="0"/>
          <w:marBottom w:val="120"/>
          <w:divBdr>
            <w:top w:val="none" w:sz="0" w:space="0" w:color="auto"/>
            <w:left w:val="none" w:sz="0" w:space="0" w:color="auto"/>
            <w:bottom w:val="none" w:sz="0" w:space="0" w:color="auto"/>
            <w:right w:val="none" w:sz="0" w:space="0" w:color="auto"/>
          </w:divBdr>
        </w:div>
        <w:div w:id="985671588">
          <w:marLeft w:val="922"/>
          <w:marRight w:val="0"/>
          <w:marTop w:val="0"/>
          <w:marBottom w:val="120"/>
          <w:divBdr>
            <w:top w:val="none" w:sz="0" w:space="0" w:color="auto"/>
            <w:left w:val="none" w:sz="0" w:space="0" w:color="auto"/>
            <w:bottom w:val="none" w:sz="0" w:space="0" w:color="auto"/>
            <w:right w:val="none" w:sz="0" w:space="0" w:color="auto"/>
          </w:divBdr>
        </w:div>
        <w:div w:id="175537419">
          <w:marLeft w:val="922"/>
          <w:marRight w:val="0"/>
          <w:marTop w:val="0"/>
          <w:marBottom w:val="120"/>
          <w:divBdr>
            <w:top w:val="none" w:sz="0" w:space="0" w:color="auto"/>
            <w:left w:val="none" w:sz="0" w:space="0" w:color="auto"/>
            <w:bottom w:val="none" w:sz="0" w:space="0" w:color="auto"/>
            <w:right w:val="none" w:sz="0" w:space="0" w:color="auto"/>
          </w:divBdr>
        </w:div>
      </w:divsChild>
    </w:div>
    <w:div w:id="736392166">
      <w:bodyDiv w:val="1"/>
      <w:marLeft w:val="0"/>
      <w:marRight w:val="0"/>
      <w:marTop w:val="0"/>
      <w:marBottom w:val="0"/>
      <w:divBdr>
        <w:top w:val="none" w:sz="0" w:space="0" w:color="auto"/>
        <w:left w:val="none" w:sz="0" w:space="0" w:color="auto"/>
        <w:bottom w:val="none" w:sz="0" w:space="0" w:color="auto"/>
        <w:right w:val="none" w:sz="0" w:space="0" w:color="auto"/>
      </w:divBdr>
      <w:divsChild>
        <w:div w:id="1828935200">
          <w:marLeft w:val="288"/>
          <w:marRight w:val="0"/>
          <w:marTop w:val="0"/>
          <w:marBottom w:val="120"/>
          <w:divBdr>
            <w:top w:val="none" w:sz="0" w:space="0" w:color="auto"/>
            <w:left w:val="none" w:sz="0" w:space="0" w:color="auto"/>
            <w:bottom w:val="none" w:sz="0" w:space="0" w:color="auto"/>
            <w:right w:val="none" w:sz="0" w:space="0" w:color="auto"/>
          </w:divBdr>
        </w:div>
      </w:divsChild>
    </w:div>
    <w:div w:id="747075346">
      <w:bodyDiv w:val="1"/>
      <w:marLeft w:val="0"/>
      <w:marRight w:val="0"/>
      <w:marTop w:val="0"/>
      <w:marBottom w:val="0"/>
      <w:divBdr>
        <w:top w:val="none" w:sz="0" w:space="0" w:color="auto"/>
        <w:left w:val="none" w:sz="0" w:space="0" w:color="auto"/>
        <w:bottom w:val="none" w:sz="0" w:space="0" w:color="auto"/>
        <w:right w:val="none" w:sz="0" w:space="0" w:color="auto"/>
      </w:divBdr>
      <w:divsChild>
        <w:div w:id="1636839201">
          <w:marLeft w:val="288"/>
          <w:marRight w:val="0"/>
          <w:marTop w:val="0"/>
          <w:marBottom w:val="120"/>
          <w:divBdr>
            <w:top w:val="none" w:sz="0" w:space="0" w:color="auto"/>
            <w:left w:val="none" w:sz="0" w:space="0" w:color="auto"/>
            <w:bottom w:val="none" w:sz="0" w:space="0" w:color="auto"/>
            <w:right w:val="none" w:sz="0" w:space="0" w:color="auto"/>
          </w:divBdr>
        </w:div>
      </w:divsChild>
    </w:div>
    <w:div w:id="887762615">
      <w:bodyDiv w:val="1"/>
      <w:marLeft w:val="0"/>
      <w:marRight w:val="0"/>
      <w:marTop w:val="0"/>
      <w:marBottom w:val="0"/>
      <w:divBdr>
        <w:top w:val="none" w:sz="0" w:space="0" w:color="auto"/>
        <w:left w:val="none" w:sz="0" w:space="0" w:color="auto"/>
        <w:bottom w:val="none" w:sz="0" w:space="0" w:color="auto"/>
        <w:right w:val="none" w:sz="0" w:space="0" w:color="auto"/>
      </w:divBdr>
    </w:div>
    <w:div w:id="889263837">
      <w:bodyDiv w:val="1"/>
      <w:marLeft w:val="0"/>
      <w:marRight w:val="0"/>
      <w:marTop w:val="0"/>
      <w:marBottom w:val="0"/>
      <w:divBdr>
        <w:top w:val="none" w:sz="0" w:space="0" w:color="auto"/>
        <w:left w:val="none" w:sz="0" w:space="0" w:color="auto"/>
        <w:bottom w:val="none" w:sz="0" w:space="0" w:color="auto"/>
        <w:right w:val="none" w:sz="0" w:space="0" w:color="auto"/>
      </w:divBdr>
    </w:div>
    <w:div w:id="934089670">
      <w:bodyDiv w:val="1"/>
      <w:marLeft w:val="0"/>
      <w:marRight w:val="0"/>
      <w:marTop w:val="0"/>
      <w:marBottom w:val="0"/>
      <w:divBdr>
        <w:top w:val="none" w:sz="0" w:space="0" w:color="auto"/>
        <w:left w:val="none" w:sz="0" w:space="0" w:color="auto"/>
        <w:bottom w:val="none" w:sz="0" w:space="0" w:color="auto"/>
        <w:right w:val="none" w:sz="0" w:space="0" w:color="auto"/>
      </w:divBdr>
    </w:div>
    <w:div w:id="95513445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0864507">
      <w:bodyDiv w:val="1"/>
      <w:marLeft w:val="0"/>
      <w:marRight w:val="0"/>
      <w:marTop w:val="0"/>
      <w:marBottom w:val="0"/>
      <w:divBdr>
        <w:top w:val="none" w:sz="0" w:space="0" w:color="auto"/>
        <w:left w:val="none" w:sz="0" w:space="0" w:color="auto"/>
        <w:bottom w:val="none" w:sz="0" w:space="0" w:color="auto"/>
        <w:right w:val="none" w:sz="0" w:space="0" w:color="auto"/>
      </w:divBdr>
    </w:div>
    <w:div w:id="1051344636">
      <w:bodyDiv w:val="1"/>
      <w:marLeft w:val="0"/>
      <w:marRight w:val="0"/>
      <w:marTop w:val="0"/>
      <w:marBottom w:val="0"/>
      <w:divBdr>
        <w:top w:val="none" w:sz="0" w:space="0" w:color="auto"/>
        <w:left w:val="none" w:sz="0" w:space="0" w:color="auto"/>
        <w:bottom w:val="none" w:sz="0" w:space="0" w:color="auto"/>
        <w:right w:val="none" w:sz="0" w:space="0" w:color="auto"/>
      </w:divBdr>
    </w:div>
    <w:div w:id="1056583109">
      <w:bodyDiv w:val="1"/>
      <w:marLeft w:val="0"/>
      <w:marRight w:val="0"/>
      <w:marTop w:val="0"/>
      <w:marBottom w:val="0"/>
      <w:divBdr>
        <w:top w:val="none" w:sz="0" w:space="0" w:color="auto"/>
        <w:left w:val="none" w:sz="0" w:space="0" w:color="auto"/>
        <w:bottom w:val="none" w:sz="0" w:space="0" w:color="auto"/>
        <w:right w:val="none" w:sz="0" w:space="0" w:color="auto"/>
      </w:divBdr>
    </w:div>
    <w:div w:id="1065760815">
      <w:bodyDiv w:val="1"/>
      <w:marLeft w:val="0"/>
      <w:marRight w:val="0"/>
      <w:marTop w:val="0"/>
      <w:marBottom w:val="0"/>
      <w:divBdr>
        <w:top w:val="none" w:sz="0" w:space="0" w:color="auto"/>
        <w:left w:val="none" w:sz="0" w:space="0" w:color="auto"/>
        <w:bottom w:val="none" w:sz="0" w:space="0" w:color="auto"/>
        <w:right w:val="none" w:sz="0" w:space="0" w:color="auto"/>
      </w:divBdr>
      <w:divsChild>
        <w:div w:id="1505167802">
          <w:marLeft w:val="288"/>
          <w:marRight w:val="0"/>
          <w:marTop w:val="0"/>
          <w:marBottom w:val="120"/>
          <w:divBdr>
            <w:top w:val="none" w:sz="0" w:space="0" w:color="auto"/>
            <w:left w:val="none" w:sz="0" w:space="0" w:color="auto"/>
            <w:bottom w:val="none" w:sz="0" w:space="0" w:color="auto"/>
            <w:right w:val="none" w:sz="0" w:space="0" w:color="auto"/>
          </w:divBdr>
        </w:div>
      </w:divsChild>
    </w:div>
    <w:div w:id="1067538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6150">
          <w:marLeft w:val="288"/>
          <w:marRight w:val="0"/>
          <w:marTop w:val="0"/>
          <w:marBottom w:val="120"/>
          <w:divBdr>
            <w:top w:val="none" w:sz="0" w:space="0" w:color="auto"/>
            <w:left w:val="none" w:sz="0" w:space="0" w:color="auto"/>
            <w:bottom w:val="none" w:sz="0" w:space="0" w:color="auto"/>
            <w:right w:val="none" w:sz="0" w:space="0" w:color="auto"/>
          </w:divBdr>
        </w:div>
      </w:divsChild>
    </w:div>
    <w:div w:id="118551025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1862208">
      <w:bodyDiv w:val="1"/>
      <w:marLeft w:val="0"/>
      <w:marRight w:val="0"/>
      <w:marTop w:val="0"/>
      <w:marBottom w:val="0"/>
      <w:divBdr>
        <w:top w:val="none" w:sz="0" w:space="0" w:color="auto"/>
        <w:left w:val="none" w:sz="0" w:space="0" w:color="auto"/>
        <w:bottom w:val="none" w:sz="0" w:space="0" w:color="auto"/>
        <w:right w:val="none" w:sz="0" w:space="0" w:color="auto"/>
      </w:divBdr>
      <w:divsChild>
        <w:div w:id="1892378360">
          <w:marLeft w:val="720"/>
          <w:marRight w:val="0"/>
          <w:marTop w:val="144"/>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015618">
      <w:bodyDiv w:val="1"/>
      <w:marLeft w:val="0"/>
      <w:marRight w:val="0"/>
      <w:marTop w:val="0"/>
      <w:marBottom w:val="0"/>
      <w:divBdr>
        <w:top w:val="none" w:sz="0" w:space="0" w:color="auto"/>
        <w:left w:val="none" w:sz="0" w:space="0" w:color="auto"/>
        <w:bottom w:val="none" w:sz="0" w:space="0" w:color="auto"/>
        <w:right w:val="none" w:sz="0" w:space="0" w:color="auto"/>
      </w:divBdr>
    </w:div>
    <w:div w:id="1391345118">
      <w:bodyDiv w:val="1"/>
      <w:marLeft w:val="0"/>
      <w:marRight w:val="0"/>
      <w:marTop w:val="0"/>
      <w:marBottom w:val="0"/>
      <w:divBdr>
        <w:top w:val="none" w:sz="0" w:space="0" w:color="auto"/>
        <w:left w:val="none" w:sz="0" w:space="0" w:color="auto"/>
        <w:bottom w:val="none" w:sz="0" w:space="0" w:color="auto"/>
        <w:right w:val="none" w:sz="0" w:space="0" w:color="auto"/>
      </w:divBdr>
    </w:div>
    <w:div w:id="1437749884">
      <w:bodyDiv w:val="1"/>
      <w:marLeft w:val="0"/>
      <w:marRight w:val="0"/>
      <w:marTop w:val="0"/>
      <w:marBottom w:val="0"/>
      <w:divBdr>
        <w:top w:val="none" w:sz="0" w:space="0" w:color="auto"/>
        <w:left w:val="none" w:sz="0" w:space="0" w:color="auto"/>
        <w:bottom w:val="none" w:sz="0" w:space="0" w:color="auto"/>
        <w:right w:val="none" w:sz="0" w:space="0" w:color="auto"/>
      </w:divBdr>
    </w:div>
    <w:div w:id="1480414598">
      <w:bodyDiv w:val="1"/>
      <w:marLeft w:val="0"/>
      <w:marRight w:val="0"/>
      <w:marTop w:val="0"/>
      <w:marBottom w:val="0"/>
      <w:divBdr>
        <w:top w:val="none" w:sz="0" w:space="0" w:color="auto"/>
        <w:left w:val="none" w:sz="0" w:space="0" w:color="auto"/>
        <w:bottom w:val="none" w:sz="0" w:space="0" w:color="auto"/>
        <w:right w:val="none" w:sz="0" w:space="0" w:color="auto"/>
      </w:divBdr>
    </w:div>
    <w:div w:id="1544827899">
      <w:bodyDiv w:val="1"/>
      <w:marLeft w:val="0"/>
      <w:marRight w:val="0"/>
      <w:marTop w:val="0"/>
      <w:marBottom w:val="0"/>
      <w:divBdr>
        <w:top w:val="none" w:sz="0" w:space="0" w:color="auto"/>
        <w:left w:val="none" w:sz="0" w:space="0" w:color="auto"/>
        <w:bottom w:val="none" w:sz="0" w:space="0" w:color="auto"/>
        <w:right w:val="none" w:sz="0" w:space="0" w:color="auto"/>
      </w:divBdr>
    </w:div>
    <w:div w:id="1550722042">
      <w:bodyDiv w:val="1"/>
      <w:marLeft w:val="0"/>
      <w:marRight w:val="0"/>
      <w:marTop w:val="0"/>
      <w:marBottom w:val="0"/>
      <w:divBdr>
        <w:top w:val="none" w:sz="0" w:space="0" w:color="auto"/>
        <w:left w:val="none" w:sz="0" w:space="0" w:color="auto"/>
        <w:bottom w:val="none" w:sz="0" w:space="0" w:color="auto"/>
        <w:right w:val="none" w:sz="0" w:space="0" w:color="auto"/>
      </w:divBdr>
    </w:div>
    <w:div w:id="1555315371">
      <w:bodyDiv w:val="1"/>
      <w:marLeft w:val="0"/>
      <w:marRight w:val="0"/>
      <w:marTop w:val="0"/>
      <w:marBottom w:val="0"/>
      <w:divBdr>
        <w:top w:val="none" w:sz="0" w:space="0" w:color="auto"/>
        <w:left w:val="none" w:sz="0" w:space="0" w:color="auto"/>
        <w:bottom w:val="none" w:sz="0" w:space="0" w:color="auto"/>
        <w:right w:val="none" w:sz="0" w:space="0" w:color="auto"/>
      </w:divBdr>
      <w:divsChild>
        <w:div w:id="333654261">
          <w:marLeft w:val="288"/>
          <w:marRight w:val="0"/>
          <w:marTop w:val="0"/>
          <w:marBottom w:val="120"/>
          <w:divBdr>
            <w:top w:val="none" w:sz="0" w:space="0" w:color="auto"/>
            <w:left w:val="none" w:sz="0" w:space="0" w:color="auto"/>
            <w:bottom w:val="none" w:sz="0" w:space="0" w:color="auto"/>
            <w:right w:val="none" w:sz="0" w:space="0" w:color="auto"/>
          </w:divBdr>
        </w:div>
      </w:divsChild>
    </w:div>
    <w:div w:id="1566526624">
      <w:bodyDiv w:val="1"/>
      <w:marLeft w:val="0"/>
      <w:marRight w:val="0"/>
      <w:marTop w:val="0"/>
      <w:marBottom w:val="0"/>
      <w:divBdr>
        <w:top w:val="none" w:sz="0" w:space="0" w:color="auto"/>
        <w:left w:val="none" w:sz="0" w:space="0" w:color="auto"/>
        <w:bottom w:val="none" w:sz="0" w:space="0" w:color="auto"/>
        <w:right w:val="none" w:sz="0" w:space="0" w:color="auto"/>
      </w:divBdr>
    </w:div>
    <w:div w:id="1587957784">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3778631">
      <w:bodyDiv w:val="1"/>
      <w:marLeft w:val="0"/>
      <w:marRight w:val="0"/>
      <w:marTop w:val="0"/>
      <w:marBottom w:val="0"/>
      <w:divBdr>
        <w:top w:val="none" w:sz="0" w:space="0" w:color="auto"/>
        <w:left w:val="none" w:sz="0" w:space="0" w:color="auto"/>
        <w:bottom w:val="none" w:sz="0" w:space="0" w:color="auto"/>
        <w:right w:val="none" w:sz="0" w:space="0" w:color="auto"/>
      </w:divBdr>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sChild>
        <w:div w:id="1772388120">
          <w:marLeft w:val="288"/>
          <w:marRight w:val="0"/>
          <w:marTop w:val="0"/>
          <w:marBottom w:val="120"/>
          <w:divBdr>
            <w:top w:val="none" w:sz="0" w:space="0" w:color="auto"/>
            <w:left w:val="none" w:sz="0" w:space="0" w:color="auto"/>
            <w:bottom w:val="none" w:sz="0" w:space="0" w:color="auto"/>
            <w:right w:val="none" w:sz="0" w:space="0" w:color="auto"/>
          </w:divBdr>
        </w:div>
        <w:div w:id="1892955898">
          <w:marLeft w:val="850"/>
          <w:marRight w:val="0"/>
          <w:marTop w:val="0"/>
          <w:marBottom w:val="120"/>
          <w:divBdr>
            <w:top w:val="none" w:sz="0" w:space="0" w:color="auto"/>
            <w:left w:val="none" w:sz="0" w:space="0" w:color="auto"/>
            <w:bottom w:val="none" w:sz="0" w:space="0" w:color="auto"/>
            <w:right w:val="none" w:sz="0" w:space="0" w:color="auto"/>
          </w:divBdr>
        </w:div>
        <w:div w:id="327680244">
          <w:marLeft w:val="850"/>
          <w:marRight w:val="0"/>
          <w:marTop w:val="0"/>
          <w:marBottom w:val="120"/>
          <w:divBdr>
            <w:top w:val="none" w:sz="0" w:space="0" w:color="auto"/>
            <w:left w:val="none" w:sz="0" w:space="0" w:color="auto"/>
            <w:bottom w:val="none" w:sz="0" w:space="0" w:color="auto"/>
            <w:right w:val="none" w:sz="0" w:space="0" w:color="auto"/>
          </w:divBdr>
        </w:div>
        <w:div w:id="131949613">
          <w:marLeft w:val="288"/>
          <w:marRight w:val="0"/>
          <w:marTop w:val="0"/>
          <w:marBottom w:val="120"/>
          <w:divBdr>
            <w:top w:val="none" w:sz="0" w:space="0" w:color="auto"/>
            <w:left w:val="none" w:sz="0" w:space="0" w:color="auto"/>
            <w:bottom w:val="none" w:sz="0" w:space="0" w:color="auto"/>
            <w:right w:val="none" w:sz="0" w:space="0" w:color="auto"/>
          </w:divBdr>
        </w:div>
        <w:div w:id="1994945285">
          <w:marLeft w:val="288"/>
          <w:marRight w:val="0"/>
          <w:marTop w:val="0"/>
          <w:marBottom w:val="120"/>
          <w:divBdr>
            <w:top w:val="none" w:sz="0" w:space="0" w:color="auto"/>
            <w:left w:val="none" w:sz="0" w:space="0" w:color="auto"/>
            <w:bottom w:val="none" w:sz="0" w:space="0" w:color="auto"/>
            <w:right w:val="none" w:sz="0" w:space="0" w:color="auto"/>
          </w:divBdr>
        </w:div>
        <w:div w:id="1708722469">
          <w:marLeft w:val="288"/>
          <w:marRight w:val="0"/>
          <w:marTop w:val="0"/>
          <w:marBottom w:val="120"/>
          <w:divBdr>
            <w:top w:val="none" w:sz="0" w:space="0" w:color="auto"/>
            <w:left w:val="none" w:sz="0" w:space="0" w:color="auto"/>
            <w:bottom w:val="none" w:sz="0" w:space="0" w:color="auto"/>
            <w:right w:val="none" w:sz="0" w:space="0" w:color="auto"/>
          </w:divBdr>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9034330">
      <w:bodyDiv w:val="1"/>
      <w:marLeft w:val="0"/>
      <w:marRight w:val="0"/>
      <w:marTop w:val="0"/>
      <w:marBottom w:val="0"/>
      <w:divBdr>
        <w:top w:val="none" w:sz="0" w:space="0" w:color="auto"/>
        <w:left w:val="none" w:sz="0" w:space="0" w:color="auto"/>
        <w:bottom w:val="none" w:sz="0" w:space="0" w:color="auto"/>
        <w:right w:val="none" w:sz="0" w:space="0" w:color="auto"/>
      </w:divBdr>
    </w:div>
    <w:div w:id="1819104363">
      <w:bodyDiv w:val="1"/>
      <w:marLeft w:val="0"/>
      <w:marRight w:val="0"/>
      <w:marTop w:val="0"/>
      <w:marBottom w:val="0"/>
      <w:divBdr>
        <w:top w:val="none" w:sz="0" w:space="0" w:color="auto"/>
        <w:left w:val="none" w:sz="0" w:space="0" w:color="auto"/>
        <w:bottom w:val="none" w:sz="0" w:space="0" w:color="auto"/>
        <w:right w:val="none" w:sz="0" w:space="0" w:color="auto"/>
      </w:divBdr>
    </w:div>
    <w:div w:id="1828472763">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2087669">
      <w:bodyDiv w:val="1"/>
      <w:marLeft w:val="0"/>
      <w:marRight w:val="0"/>
      <w:marTop w:val="0"/>
      <w:marBottom w:val="0"/>
      <w:divBdr>
        <w:top w:val="none" w:sz="0" w:space="0" w:color="auto"/>
        <w:left w:val="none" w:sz="0" w:space="0" w:color="auto"/>
        <w:bottom w:val="none" w:sz="0" w:space="0" w:color="auto"/>
        <w:right w:val="none" w:sz="0" w:space="0" w:color="auto"/>
      </w:divBdr>
    </w:div>
    <w:div w:id="1902405874">
      <w:bodyDiv w:val="1"/>
      <w:marLeft w:val="0"/>
      <w:marRight w:val="0"/>
      <w:marTop w:val="0"/>
      <w:marBottom w:val="0"/>
      <w:divBdr>
        <w:top w:val="none" w:sz="0" w:space="0" w:color="auto"/>
        <w:left w:val="none" w:sz="0" w:space="0" w:color="auto"/>
        <w:bottom w:val="none" w:sz="0" w:space="0" w:color="auto"/>
        <w:right w:val="none" w:sz="0" w:space="0" w:color="auto"/>
      </w:divBdr>
    </w:div>
    <w:div w:id="1908148607">
      <w:bodyDiv w:val="1"/>
      <w:marLeft w:val="0"/>
      <w:marRight w:val="0"/>
      <w:marTop w:val="0"/>
      <w:marBottom w:val="0"/>
      <w:divBdr>
        <w:top w:val="none" w:sz="0" w:space="0" w:color="auto"/>
        <w:left w:val="none" w:sz="0" w:space="0" w:color="auto"/>
        <w:bottom w:val="none" w:sz="0" w:space="0" w:color="auto"/>
        <w:right w:val="none" w:sz="0" w:space="0" w:color="auto"/>
      </w:divBdr>
    </w:div>
    <w:div w:id="1909218738">
      <w:bodyDiv w:val="1"/>
      <w:marLeft w:val="0"/>
      <w:marRight w:val="0"/>
      <w:marTop w:val="0"/>
      <w:marBottom w:val="0"/>
      <w:divBdr>
        <w:top w:val="none" w:sz="0" w:space="0" w:color="auto"/>
        <w:left w:val="none" w:sz="0" w:space="0" w:color="auto"/>
        <w:bottom w:val="none" w:sz="0" w:space="0" w:color="auto"/>
        <w:right w:val="none" w:sz="0" w:space="0" w:color="auto"/>
      </w:divBdr>
    </w:div>
    <w:div w:id="1933077328">
      <w:bodyDiv w:val="1"/>
      <w:marLeft w:val="0"/>
      <w:marRight w:val="0"/>
      <w:marTop w:val="0"/>
      <w:marBottom w:val="0"/>
      <w:divBdr>
        <w:top w:val="none" w:sz="0" w:space="0" w:color="auto"/>
        <w:left w:val="none" w:sz="0" w:space="0" w:color="auto"/>
        <w:bottom w:val="none" w:sz="0" w:space="0" w:color="auto"/>
        <w:right w:val="none" w:sz="0" w:space="0" w:color="auto"/>
      </w:divBdr>
    </w:div>
    <w:div w:id="209154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B7D1FC5-D0F9-426D-BC72-F0D76B0C8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642</TotalTime>
  <Pages>1</Pages>
  <Words>2739</Words>
  <Characters>15615</Characters>
  <Application>Microsoft Office Word</Application>
  <DocSecurity>0</DocSecurity>
  <Lines>130</Lines>
  <Paragraphs>36</Paragraphs>
  <ScaleCrop>false</ScaleCrop>
  <Company>Huawei Technologies Co.,Ltd.</Company>
  <LinksUpToDate>false</LinksUpToDate>
  <CharactersWithSpaces>18318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45</cp:revision>
  <cp:lastPrinted>2016-11-21T02:33:00Z</cp:lastPrinted>
  <dcterms:created xsi:type="dcterms:W3CDTF">2020-12-01T06:24:00Z</dcterms:created>
  <dcterms:modified xsi:type="dcterms:W3CDTF">2020-12-29T07:43:00Z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(3)YNmxjtejpcWmiDZ5GyCbq6+Oo76JNO4ex+bnSPlycYfpmnx2wkAKuZNCZsgwNYN/YCV+GVvP
rp4TY/d3GulbUfJNS6qQU4Ng9ntor/IyS3NmR9WucT4vL6MOsAFwCxMnw2CyqyaiMt0QH8jU
zQwoaVTwLYm0xJbBT6rAokAHmxxlnUY2lLILjPqbh6nIx+KXJ16Hx4WMuoyWDK0wiQXfF/nW
w7CJ3fhenAxUw24vOC</vt:lpwstr>
  </property>
  <property fmtid="{D5CDD505-2E9C-101B-9397-08002B2CF9AE}" pid="15" name="_2015_ms_pID_7253431">
    <vt:lpwstr>Z4g46APT1NJNFMNRNH0OS2ygUe7PFWRL4OVR8zJ/C0h/W8pw1G8B21
B6p7uYDGb/nQhcyGPYl7fexSiJewzmsmVm79yu7f08eF2iG+yMF9cwYYhIeF8n7OxZpfRwsY
Y9vZ6Gp0guYvERpibrxAzY4TsFmBnIMaryU59qahem2fb+6UYmqm0jn6BcC+k6qZ9Vaw4R0o
/b9nUOWhgWj219yvdcPznR/UmRWjuhR13KR8</vt:lpwstr>
  </property>
  <property fmtid="{D5CDD505-2E9C-101B-9397-08002B2CF9AE}" pid="16" name="ContentTypeId">
    <vt:lpwstr>0x010100CC226774B8D87F4D92D9D1F6859ED44E</vt:lpwstr>
  </property>
  <property fmtid="{D5CDD505-2E9C-101B-9397-08002B2CF9AE}" pid="17" name="_2015_ms_pID_7253432">
    <vt:lpwstr>bQ==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1609227815</vt:lpwstr>
  </property>
</Properties>
</file>