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Default="00B03CF7" w:rsidP="00B03CF7">
      <w:pPr>
        <w:pStyle w:val="cover--"/>
        <w:rPr>
          <w:rFonts w:ascii="Huawei Sans" w:eastAsia="方正兰亭黑简体" w:hAnsi="Huawei Sans" w:cs="Huawei Sans"/>
          <w:noProof/>
          <w:sz w:val="36"/>
        </w:rPr>
      </w:pPr>
    </w:p>
    <w:p w14:paraId="05D1CA05" w14:textId="77777777" w:rsidR="00B03CF7" w:rsidRPr="00046316" w:rsidRDefault="00B03CF7" w:rsidP="00B03CF7">
      <w:pPr>
        <w:pStyle w:val="cover--"/>
        <w:rPr>
          <w:rFonts w:ascii="Huawei Sans" w:eastAsia="方正兰亭黑简体" w:hAnsi="Huawei Sans" w:cs="Huawei Sans"/>
          <w:noProof/>
          <w:szCs w:val="72"/>
        </w:rPr>
      </w:pPr>
    </w:p>
    <w:p w14:paraId="5C3FD4D7" w14:textId="77777777" w:rsidR="00B03CF7" w:rsidRPr="00046316" w:rsidRDefault="00B03CF7" w:rsidP="00B03CF7">
      <w:pPr>
        <w:pStyle w:val="cover--"/>
        <w:rPr>
          <w:rFonts w:ascii="Huawei Sans" w:eastAsia="方正兰亭黑简体" w:hAnsi="Huawei Sans" w:cs="Huawei Sans"/>
          <w:noProof/>
          <w:szCs w:val="72"/>
        </w:rPr>
      </w:pPr>
    </w:p>
    <w:p w14:paraId="17D530B2" w14:textId="1AAC4AFF" w:rsidR="00B03CF7" w:rsidRPr="00046316" w:rsidRDefault="008F767D" w:rsidP="00B03CF7">
      <w:pPr>
        <w:pStyle w:val="Cover2"/>
        <w:rPr>
          <w:rFonts w:ascii="Huawei Sans" w:eastAsia="方正兰亭黑简体" w:hAnsi="Huawei Sans" w:cs="Huawei Sans"/>
          <w:lang w:eastAsia="zh-CN"/>
        </w:rPr>
      </w:pPr>
      <w:r w:rsidRPr="008F767D">
        <w:rPr>
          <w:rFonts w:ascii="Huawei Sans" w:eastAsia="方正兰亭黑简体" w:hAnsi="Huawei Sans" w:cs="Huawei Sans" w:hint="eastAsia"/>
          <w:sz w:val="72"/>
          <w:szCs w:val="20"/>
          <w:lang w:eastAsia="zh-CN"/>
        </w:rPr>
        <w:t>Network Services and Applications</w:t>
      </w:r>
    </w:p>
    <w:p w14:paraId="68B9E86A" w14:textId="77777777" w:rsidR="00B03CF7" w:rsidRPr="00046316" w:rsidRDefault="00B03CF7" w:rsidP="00B03CF7">
      <w:pPr>
        <w:pStyle w:val="Cover2"/>
        <w:rPr>
          <w:rFonts w:ascii="Huawei Sans" w:eastAsia="方正兰亭黑简体" w:hAnsi="Huawei Sans" w:cs="Huawei Sans"/>
          <w:lang w:eastAsia="zh-CN"/>
        </w:rPr>
      </w:pPr>
    </w:p>
    <w:p w14:paraId="76ABEDFF" w14:textId="77777777" w:rsidR="00B03CF7" w:rsidRPr="00046316" w:rsidRDefault="00B03CF7" w:rsidP="00B03CF7">
      <w:pPr>
        <w:pStyle w:val="Cover2"/>
        <w:rPr>
          <w:rFonts w:ascii="Huawei Sans" w:eastAsia="方正兰亭黑简体" w:hAnsi="Huawei Sans" w:cs="Huawei Sans"/>
          <w:lang w:eastAsia="zh-CN"/>
        </w:rPr>
      </w:pPr>
    </w:p>
    <w:p w14:paraId="3CD64BA5" w14:textId="77777777" w:rsidR="00B03CF7" w:rsidRPr="00046316" w:rsidRDefault="00B03CF7" w:rsidP="00B03CF7">
      <w:pPr>
        <w:pStyle w:val="Cover2"/>
        <w:rPr>
          <w:rFonts w:ascii="Huawei Sans" w:eastAsia="方正兰亭黑简体" w:hAnsi="Huawei Sans" w:cs="Huawei Sans"/>
          <w:lang w:eastAsia="zh-CN"/>
        </w:rPr>
      </w:pPr>
    </w:p>
    <w:p w14:paraId="0420C419" w14:textId="77777777" w:rsidR="00B03CF7" w:rsidRPr="00046316" w:rsidRDefault="00B03CF7" w:rsidP="00B03CF7">
      <w:pPr>
        <w:pStyle w:val="Cover2"/>
        <w:rPr>
          <w:rFonts w:ascii="Huawei Sans" w:eastAsia="方正兰亭黑简体" w:hAnsi="Huawei Sans" w:cs="Huawei Sans"/>
          <w:lang w:eastAsia="zh-CN"/>
        </w:rPr>
      </w:pPr>
    </w:p>
    <w:p w14:paraId="780FADAC" w14:textId="77777777" w:rsidR="00B03CF7" w:rsidRPr="00046316" w:rsidRDefault="00B03CF7" w:rsidP="00B03CF7">
      <w:pPr>
        <w:pStyle w:val="Cover2"/>
        <w:rPr>
          <w:rFonts w:ascii="Huawei Sans" w:eastAsia="方正兰亭黑简体" w:hAnsi="Huawei Sans" w:cs="Huawei Sans"/>
          <w:lang w:eastAsia="zh-CN"/>
        </w:rPr>
      </w:pPr>
    </w:p>
    <w:p w14:paraId="0C86A157" w14:textId="77777777" w:rsidR="00B03CF7" w:rsidRPr="00046316" w:rsidRDefault="00B03CF7" w:rsidP="00B03CF7">
      <w:pPr>
        <w:pStyle w:val="Cover2"/>
        <w:rPr>
          <w:rFonts w:ascii="Huawei Sans" w:eastAsia="方正兰亭黑简体" w:hAnsi="Huawei Sans" w:cs="Huawei Sans"/>
          <w:lang w:eastAsia="zh-CN"/>
        </w:rPr>
      </w:pPr>
    </w:p>
    <w:p w14:paraId="6BE642B5" w14:textId="77777777" w:rsidR="00974140" w:rsidRDefault="00974140" w:rsidP="00974140">
      <w:pPr>
        <w:ind w:left="0"/>
        <w:jc w:val="center"/>
        <w:rPr>
          <w:rFonts w:hint="eastAsia"/>
        </w:rPr>
      </w:pPr>
    </w:p>
    <w:p w14:paraId="7B9A1B14" w14:textId="7CB2D867" w:rsidR="00974140" w:rsidRDefault="00974140" w:rsidP="00974140">
      <w:pPr>
        <w:ind w:left="0"/>
        <w:jc w:val="center"/>
        <w:rPr>
          <w:rFonts w:hint="eastAsia"/>
        </w:rPr>
      </w:pPr>
      <w:r>
        <w:rPr>
          <w:noProof/>
        </w:rPr>
        <w:drawing>
          <wp:inline distT="0" distB="0" distL="0" distR="0" wp14:anchorId="17C51A07" wp14:editId="56D9CDA3">
            <wp:extent cx="944245" cy="963930"/>
            <wp:effectExtent l="0" t="0" r="8255" b="7620"/>
            <wp:docPr id="3" name="图片 3"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620DBBE2" w14:textId="77777777" w:rsidR="00974140" w:rsidRDefault="00974140" w:rsidP="00974140">
      <w:pPr>
        <w:ind w:left="0"/>
        <w:jc w:val="center"/>
        <w:rPr>
          <w:rFonts w:hint="eastAsia"/>
        </w:rPr>
      </w:pPr>
      <w:r>
        <w:fldChar w:fldCharType="begin"/>
      </w:r>
      <w:r>
        <w:instrText xml:space="preserve"> DOCPROPERTY  Confidential </w:instrText>
      </w:r>
      <w:r>
        <w:fldChar w:fldCharType="end"/>
      </w:r>
    </w:p>
    <w:p w14:paraId="43EDC36A" w14:textId="77777777" w:rsidR="00974140" w:rsidRDefault="00974140" w:rsidP="00974140">
      <w:pPr>
        <w:topLinePunct w:val="0"/>
        <w:spacing w:before="0" w:after="0" w:line="240" w:lineRule="auto"/>
        <w:ind w:left="0"/>
        <w:jc w:val="center"/>
        <w:rPr>
          <w:rFonts w:hint="eastAsia"/>
          <w:noProof/>
          <w:sz w:val="32"/>
          <w:szCs w:val="32"/>
          <w:lang w:eastAsia="en-US"/>
        </w:rPr>
      </w:pPr>
      <w:r>
        <w:rPr>
          <w:noProof/>
          <w:sz w:val="32"/>
          <w:szCs w:val="32"/>
          <w:lang w:eastAsia="en-US"/>
        </w:rPr>
        <w:t>Huawei Technologies Co., Ltd.</w:t>
      </w:r>
    </w:p>
    <w:p w14:paraId="136E8C15" w14:textId="77777777" w:rsidR="00974140" w:rsidRDefault="00974140" w:rsidP="00974140">
      <w:pPr>
        <w:rPr>
          <w:rFonts w:cs="Times New Roman" w:hint="eastAsia"/>
          <w:sz w:val="21"/>
          <w:szCs w:val="20"/>
        </w:rPr>
      </w:pPr>
    </w:p>
    <w:p w14:paraId="1300BB8D" w14:textId="77777777" w:rsidR="00974140" w:rsidRDefault="00974140" w:rsidP="00974140">
      <w:pPr>
        <w:rPr>
          <w:rFonts w:hint="eastAsia"/>
        </w:rPr>
      </w:pPr>
    </w:p>
    <w:p w14:paraId="1E27D35C" w14:textId="77777777" w:rsidR="00974140" w:rsidRDefault="00974140" w:rsidP="00974140">
      <w:pPr>
        <w:rPr>
          <w:rFonts w:hint="eastAsia"/>
        </w:rPr>
      </w:pPr>
    </w:p>
    <w:p w14:paraId="78E440AB" w14:textId="77777777" w:rsidR="00974140" w:rsidRDefault="00974140" w:rsidP="00974140">
      <w:pPr>
        <w:rPr>
          <w:rFonts w:hint="eastAsia"/>
        </w:rPr>
      </w:pPr>
    </w:p>
    <w:p w14:paraId="6791CE90" w14:textId="77777777" w:rsidR="00974140" w:rsidRDefault="00974140" w:rsidP="00974140">
      <w:pPr>
        <w:rPr>
          <w:rFonts w:hint="eastAsia"/>
        </w:rPr>
      </w:pPr>
    </w:p>
    <w:p w14:paraId="5FAE609F" w14:textId="77777777" w:rsidR="00974140" w:rsidRDefault="00974140" w:rsidP="00974140">
      <w:pPr>
        <w:rPr>
          <w:rFonts w:hint="eastAsia"/>
        </w:rPr>
      </w:pPr>
    </w:p>
    <w:tbl>
      <w:tblPr>
        <w:tblW w:w="0" w:type="auto"/>
        <w:tblInd w:w="113" w:type="dxa"/>
        <w:tblLook w:val="01E0" w:firstRow="1" w:lastRow="1" w:firstColumn="1" w:lastColumn="1" w:noHBand="0" w:noVBand="0"/>
      </w:tblPr>
      <w:tblGrid>
        <w:gridCol w:w="9525"/>
      </w:tblGrid>
      <w:tr w:rsidR="00974140" w14:paraId="1895DE21" w14:textId="77777777" w:rsidTr="00974140">
        <w:tc>
          <w:tcPr>
            <w:tcW w:w="9525" w:type="dxa"/>
          </w:tcPr>
          <w:p w14:paraId="3F3F156A" w14:textId="45CE1C68" w:rsidR="00974140" w:rsidRDefault="00974140">
            <w:pPr>
              <w:widowControl w:val="0"/>
              <w:topLinePunct w:val="0"/>
              <w:ind w:left="0"/>
              <w:jc w:val="both"/>
              <w:rPr>
                <w:rFonts w:hint="eastAsia"/>
                <w:b/>
                <w:bCs/>
                <w:spacing w:val="-4"/>
                <w:sz w:val="22"/>
                <w:szCs w:val="22"/>
              </w:rPr>
            </w:pPr>
            <w:r>
              <w:lastRenderedPageBreak/>
              <w:br w:type="page"/>
            </w:r>
            <w:r>
              <w:rPr>
                <w:b/>
                <w:bCs/>
                <w:spacing w:val="-4"/>
                <w:sz w:val="22"/>
                <w:szCs w:val="22"/>
              </w:rPr>
              <w:t>Copyright © Huawei Technologies Co., Ltd. 2020. All rights reserved.</w:t>
            </w:r>
          </w:p>
          <w:p w14:paraId="722553C1" w14:textId="77777777" w:rsidR="00974140" w:rsidRDefault="00974140">
            <w:pPr>
              <w:topLinePunct w:val="0"/>
              <w:ind w:left="0"/>
              <w:jc w:val="both"/>
              <w:rPr>
                <w:rFonts w:hint="eastAsia"/>
                <w:snapToGrid w:val="0"/>
                <w:sz w:val="20"/>
                <w:szCs w:val="20"/>
              </w:rPr>
            </w:pPr>
            <w:r>
              <w:rPr>
                <w:snapToGrid w:val="0"/>
                <w:sz w:val="20"/>
              </w:rPr>
              <w:t>No part of this document may be reproduced or transmitted in any form or by any means without prior written consent of Huawei Technologies Co., Ltd.</w:t>
            </w:r>
          </w:p>
          <w:p w14:paraId="1D0B018F" w14:textId="77777777" w:rsidR="00974140" w:rsidRDefault="00974140">
            <w:pPr>
              <w:widowControl w:val="0"/>
              <w:topLinePunct w:val="0"/>
              <w:ind w:left="0"/>
              <w:jc w:val="both"/>
              <w:rPr>
                <w:rFonts w:cs="Times New Roman" w:hint="eastAsia"/>
                <w:b/>
                <w:bCs/>
                <w:spacing w:val="-4"/>
                <w:sz w:val="22"/>
                <w:szCs w:val="22"/>
              </w:rPr>
            </w:pPr>
          </w:p>
          <w:p w14:paraId="4A479AE6" w14:textId="77777777" w:rsidR="00974140" w:rsidRDefault="00974140">
            <w:pPr>
              <w:widowControl w:val="0"/>
              <w:topLinePunct w:val="0"/>
              <w:ind w:left="0"/>
              <w:jc w:val="both"/>
              <w:rPr>
                <w:rFonts w:hint="eastAsia"/>
                <w:b/>
                <w:bCs/>
                <w:spacing w:val="-4"/>
                <w:sz w:val="22"/>
                <w:szCs w:val="22"/>
              </w:rPr>
            </w:pPr>
            <w:r>
              <w:rPr>
                <w:b/>
                <w:bCs/>
                <w:spacing w:val="-4"/>
                <w:sz w:val="22"/>
                <w:szCs w:val="22"/>
              </w:rPr>
              <w:t>Trademarks and Permissions</w:t>
            </w:r>
          </w:p>
          <w:p w14:paraId="380E3C20" w14:textId="418989D0" w:rsidR="00974140" w:rsidRDefault="00974140">
            <w:pPr>
              <w:topLinePunct w:val="0"/>
              <w:ind w:left="0"/>
              <w:jc w:val="both"/>
              <w:rPr>
                <w:rFonts w:hint="eastAsia"/>
                <w:snapToGrid w:val="0"/>
                <w:sz w:val="20"/>
                <w:szCs w:val="20"/>
              </w:rPr>
            </w:pPr>
            <w:r>
              <w:rPr>
                <w:noProof/>
                <w:sz w:val="20"/>
              </w:rPr>
              <w:drawing>
                <wp:inline distT="0" distB="0" distL="0" distR="0" wp14:anchorId="7F8448CB" wp14:editId="680922D1">
                  <wp:extent cx="288290" cy="288290"/>
                  <wp:effectExtent l="0" t="0" r="0" b="0"/>
                  <wp:docPr id="2" name="图片 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Pr>
                <w:snapToGrid w:val="0"/>
                <w:sz w:val="20"/>
              </w:rPr>
              <w:t xml:space="preserve"> </w:t>
            </w:r>
            <w:proofErr w:type="gramStart"/>
            <w:r>
              <w:rPr>
                <w:snapToGrid w:val="0"/>
                <w:sz w:val="20"/>
              </w:rPr>
              <w:t>and</w:t>
            </w:r>
            <w:proofErr w:type="gramEnd"/>
            <w:r>
              <w:rPr>
                <w:snapToGrid w:val="0"/>
                <w:sz w:val="20"/>
              </w:rPr>
              <w:t xml:space="preserve"> other Huawei trademarks are trademarks of Huawei Technologies Co., Ltd.</w:t>
            </w:r>
          </w:p>
          <w:p w14:paraId="152577E9" w14:textId="77777777" w:rsidR="00974140" w:rsidRDefault="00974140">
            <w:pPr>
              <w:topLinePunct w:val="0"/>
              <w:ind w:left="0"/>
              <w:jc w:val="both"/>
              <w:rPr>
                <w:rFonts w:hint="eastAsia"/>
                <w:snapToGrid w:val="0"/>
                <w:sz w:val="20"/>
              </w:rPr>
            </w:pPr>
            <w:r>
              <w:rPr>
                <w:snapToGrid w:val="0"/>
                <w:sz w:val="20"/>
              </w:rPr>
              <w:t>All other trademarks and trade names mentioned in this document are the property of their respective holders.</w:t>
            </w:r>
          </w:p>
          <w:p w14:paraId="5975E8C7" w14:textId="77777777" w:rsidR="00974140" w:rsidRDefault="00974140">
            <w:pPr>
              <w:topLinePunct w:val="0"/>
              <w:ind w:left="0"/>
              <w:jc w:val="both"/>
              <w:rPr>
                <w:rFonts w:hint="eastAsia"/>
                <w:snapToGrid w:val="0"/>
                <w:sz w:val="20"/>
              </w:rPr>
            </w:pPr>
          </w:p>
          <w:p w14:paraId="1B7010E8" w14:textId="77777777" w:rsidR="00974140" w:rsidRDefault="00974140">
            <w:pPr>
              <w:widowControl w:val="0"/>
              <w:topLinePunct w:val="0"/>
              <w:ind w:left="0"/>
              <w:jc w:val="both"/>
              <w:rPr>
                <w:rFonts w:cs="Times New Roman" w:hint="eastAsia"/>
                <w:b/>
                <w:bCs/>
                <w:spacing w:val="-4"/>
                <w:sz w:val="22"/>
                <w:szCs w:val="22"/>
              </w:rPr>
            </w:pPr>
            <w:r>
              <w:rPr>
                <w:b/>
                <w:bCs/>
                <w:spacing w:val="-4"/>
                <w:sz w:val="22"/>
                <w:szCs w:val="22"/>
              </w:rPr>
              <w:t>Notice</w:t>
            </w:r>
          </w:p>
          <w:p w14:paraId="35455C5D" w14:textId="77777777" w:rsidR="00974140" w:rsidRDefault="00974140">
            <w:pPr>
              <w:widowControl w:val="0"/>
              <w:topLinePunct w:val="0"/>
              <w:ind w:left="0"/>
              <w:jc w:val="both"/>
              <w:rPr>
                <w:rFonts w:hint="eastAsia"/>
                <w:snapToGrid w:val="0"/>
                <w:color w:val="000000"/>
                <w:sz w:val="20"/>
                <w:szCs w:val="20"/>
              </w:rPr>
            </w:pPr>
            <w:r>
              <w:rPr>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40F52B96" w14:textId="77777777" w:rsidR="00974140" w:rsidRDefault="00974140">
            <w:pPr>
              <w:widowControl w:val="0"/>
              <w:topLinePunct w:val="0"/>
              <w:ind w:left="0"/>
              <w:jc w:val="both"/>
              <w:rPr>
                <w:rFonts w:hint="eastAsia"/>
                <w:snapToGrid w:val="0"/>
                <w:color w:val="000000"/>
                <w:sz w:val="20"/>
              </w:rPr>
            </w:pPr>
            <w:r>
              <w:rPr>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48775A26" w14:textId="77777777" w:rsidR="00974140" w:rsidRDefault="00974140" w:rsidP="00974140">
      <w:pPr>
        <w:ind w:left="0"/>
        <w:rPr>
          <w:rFonts w:ascii="Huawei Sans" w:hAnsi="Huawei Sans" w:cs="Times New Roman"/>
          <w:sz w:val="21"/>
          <w:szCs w:val="20"/>
        </w:rPr>
      </w:pPr>
    </w:p>
    <w:p w14:paraId="25CA4C8E" w14:textId="77777777" w:rsidR="00974140" w:rsidRDefault="00974140" w:rsidP="00974140">
      <w:pPr>
        <w:ind w:left="0"/>
        <w:rPr>
          <w:rFonts w:hint="eastAsia"/>
        </w:rPr>
      </w:pPr>
    </w:p>
    <w:p w14:paraId="5CE7BAE0" w14:textId="77777777" w:rsidR="00974140" w:rsidRDefault="00974140" w:rsidP="00974140">
      <w:pPr>
        <w:ind w:left="0"/>
        <w:rPr>
          <w:rFonts w:hint="eastAsia"/>
        </w:rPr>
      </w:pPr>
    </w:p>
    <w:p w14:paraId="40F914AB" w14:textId="77777777" w:rsidR="00974140" w:rsidRDefault="00974140" w:rsidP="00974140">
      <w:pPr>
        <w:ind w:left="0"/>
        <w:rPr>
          <w:rFonts w:hint="eastAsia"/>
        </w:rPr>
      </w:pPr>
    </w:p>
    <w:p w14:paraId="2E9AB02D" w14:textId="77777777" w:rsidR="00974140" w:rsidRDefault="00974140" w:rsidP="00974140">
      <w:pPr>
        <w:ind w:left="0"/>
        <w:rPr>
          <w:rFonts w:hint="eastAsia"/>
        </w:rPr>
      </w:pPr>
    </w:p>
    <w:p w14:paraId="7F656FD5" w14:textId="77777777" w:rsidR="00974140" w:rsidRDefault="00974140" w:rsidP="00974140">
      <w:pPr>
        <w:ind w:left="0"/>
        <w:rPr>
          <w:rFonts w:hint="eastAsia"/>
        </w:rPr>
      </w:pPr>
    </w:p>
    <w:p w14:paraId="0F249DB9" w14:textId="77777777" w:rsidR="00974140" w:rsidRDefault="00974140" w:rsidP="00974140">
      <w:pPr>
        <w:ind w:left="0"/>
        <w:rPr>
          <w:rFonts w:hint="eastAsia"/>
        </w:rPr>
      </w:pPr>
    </w:p>
    <w:p w14:paraId="0AC370D1" w14:textId="77777777" w:rsidR="00974140" w:rsidRDefault="00974140" w:rsidP="00974140">
      <w:pPr>
        <w:ind w:left="0"/>
        <w:rPr>
          <w:rFonts w:hint="eastAsia"/>
        </w:rPr>
      </w:pPr>
    </w:p>
    <w:p w14:paraId="06CBB4A8" w14:textId="77777777" w:rsidR="00974140" w:rsidRDefault="00974140" w:rsidP="00974140">
      <w:pPr>
        <w:ind w:left="0"/>
        <w:rPr>
          <w:rFonts w:hint="eastAsia"/>
        </w:rPr>
      </w:pPr>
    </w:p>
    <w:p w14:paraId="4FDE4362" w14:textId="77777777" w:rsidR="00974140" w:rsidRDefault="00974140" w:rsidP="00974140">
      <w:pPr>
        <w:ind w:left="0"/>
        <w:rPr>
          <w:rFonts w:hint="eastAsia"/>
        </w:rPr>
      </w:pPr>
    </w:p>
    <w:p w14:paraId="1CCBE2D7" w14:textId="77777777" w:rsidR="00974140" w:rsidRDefault="00974140" w:rsidP="00974140">
      <w:pPr>
        <w:ind w:left="0"/>
        <w:rPr>
          <w:rFonts w:hint="eastAsia"/>
        </w:rPr>
      </w:pPr>
    </w:p>
    <w:p w14:paraId="54CA1C95" w14:textId="77777777" w:rsidR="00974140" w:rsidRDefault="00974140" w:rsidP="00974140">
      <w:pPr>
        <w:ind w:left="0"/>
        <w:rPr>
          <w:rFonts w:hint="eastAsia"/>
        </w:rPr>
      </w:pPr>
    </w:p>
    <w:p w14:paraId="68B76F18" w14:textId="77777777" w:rsidR="00974140" w:rsidRDefault="00974140" w:rsidP="00974140">
      <w:pPr>
        <w:ind w:left="0"/>
        <w:rPr>
          <w:rFonts w:hint="eastAsia"/>
        </w:rPr>
      </w:pPr>
    </w:p>
    <w:p w14:paraId="602DEC4B" w14:textId="77777777" w:rsidR="00974140" w:rsidRDefault="00974140" w:rsidP="00974140">
      <w:pPr>
        <w:ind w:left="0"/>
        <w:rPr>
          <w:rFonts w:hint="eastAsia"/>
        </w:rPr>
      </w:pPr>
    </w:p>
    <w:p w14:paraId="71803523" w14:textId="77777777" w:rsidR="00974140" w:rsidRDefault="00974140" w:rsidP="00974140">
      <w:pPr>
        <w:ind w:left="0"/>
        <w:rPr>
          <w:rFonts w:hint="eastAsia"/>
        </w:rPr>
      </w:pPr>
    </w:p>
    <w:tbl>
      <w:tblPr>
        <w:tblW w:w="0" w:type="auto"/>
        <w:tblInd w:w="113" w:type="dxa"/>
        <w:tblLook w:val="01E0" w:firstRow="1" w:lastRow="1" w:firstColumn="1" w:lastColumn="1" w:noHBand="0" w:noVBand="0"/>
      </w:tblPr>
      <w:tblGrid>
        <w:gridCol w:w="1151"/>
        <w:gridCol w:w="8374"/>
      </w:tblGrid>
      <w:tr w:rsidR="00974140" w14:paraId="753F7295" w14:textId="77777777" w:rsidTr="00974140">
        <w:trPr>
          <w:trHeight w:val="634"/>
        </w:trPr>
        <w:tc>
          <w:tcPr>
            <w:tcW w:w="9640" w:type="dxa"/>
            <w:gridSpan w:val="2"/>
            <w:hideMark/>
          </w:tcPr>
          <w:p w14:paraId="5E837C2B" w14:textId="77777777" w:rsidR="00974140" w:rsidRDefault="00974140">
            <w:pPr>
              <w:widowControl w:val="0"/>
              <w:topLinePunct w:val="0"/>
              <w:spacing w:before="0" w:after="0" w:line="240" w:lineRule="auto"/>
              <w:ind w:left="0"/>
              <w:jc w:val="both"/>
              <w:rPr>
                <w:rFonts w:hint="eastAsia"/>
                <w:noProof/>
                <w:sz w:val="32"/>
                <w:szCs w:val="32"/>
              </w:rPr>
            </w:pPr>
            <w:r>
              <w:rPr>
                <w:noProof/>
                <w:sz w:val="32"/>
                <w:szCs w:val="32"/>
                <w:lang w:eastAsia="en-US"/>
              </w:rPr>
              <w:t>Huawei Technologies Co., Ltd.</w:t>
            </w:r>
          </w:p>
        </w:tc>
      </w:tr>
      <w:tr w:rsidR="00974140" w14:paraId="19B82AAF" w14:textId="77777777" w:rsidTr="00974140">
        <w:trPr>
          <w:trHeight w:val="371"/>
        </w:trPr>
        <w:tc>
          <w:tcPr>
            <w:tcW w:w="1155" w:type="dxa"/>
            <w:hideMark/>
          </w:tcPr>
          <w:p w14:paraId="1E1BACBA" w14:textId="77777777" w:rsidR="00974140" w:rsidRDefault="00974140">
            <w:pPr>
              <w:topLinePunct w:val="0"/>
              <w:ind w:left="0"/>
              <w:jc w:val="both"/>
              <w:rPr>
                <w:rFonts w:hint="eastAsia"/>
                <w:snapToGrid w:val="0"/>
                <w:sz w:val="20"/>
                <w:szCs w:val="20"/>
              </w:rPr>
            </w:pPr>
            <w:r>
              <w:rPr>
                <w:snapToGrid w:val="0"/>
                <w:sz w:val="20"/>
              </w:rPr>
              <w:t>Address:</w:t>
            </w:r>
          </w:p>
        </w:tc>
        <w:tc>
          <w:tcPr>
            <w:tcW w:w="8485" w:type="dxa"/>
            <w:hideMark/>
          </w:tcPr>
          <w:p w14:paraId="26BE12F2" w14:textId="77777777" w:rsidR="00974140" w:rsidRDefault="00974140">
            <w:pPr>
              <w:topLinePunct w:val="0"/>
              <w:ind w:left="0"/>
              <w:jc w:val="both"/>
              <w:rPr>
                <w:rFonts w:hint="eastAsia"/>
                <w:snapToGrid w:val="0"/>
                <w:sz w:val="20"/>
              </w:rPr>
            </w:pPr>
            <w:r>
              <w:rPr>
                <w:snapToGrid w:val="0"/>
                <w:sz w:val="20"/>
              </w:rPr>
              <w:t>Huawei Industrial Base</w:t>
            </w:r>
          </w:p>
          <w:p w14:paraId="64E98A4E" w14:textId="77777777" w:rsidR="00974140" w:rsidRDefault="00974140">
            <w:pPr>
              <w:topLinePunct w:val="0"/>
              <w:ind w:left="0"/>
              <w:jc w:val="both"/>
              <w:rPr>
                <w:rFonts w:hint="eastAsia"/>
                <w:snapToGrid w:val="0"/>
                <w:sz w:val="20"/>
              </w:rPr>
            </w:pPr>
            <w:proofErr w:type="spellStart"/>
            <w:r>
              <w:rPr>
                <w:snapToGrid w:val="0"/>
                <w:sz w:val="20"/>
              </w:rPr>
              <w:t>Bantian</w:t>
            </w:r>
            <w:proofErr w:type="spellEnd"/>
            <w:r>
              <w:rPr>
                <w:snapToGrid w:val="0"/>
                <w:sz w:val="20"/>
              </w:rPr>
              <w:t xml:space="preserve">, </w:t>
            </w:r>
            <w:proofErr w:type="spellStart"/>
            <w:r>
              <w:rPr>
                <w:snapToGrid w:val="0"/>
                <w:sz w:val="20"/>
              </w:rPr>
              <w:t>Longgang</w:t>
            </w:r>
            <w:proofErr w:type="spellEnd"/>
          </w:p>
          <w:p w14:paraId="6E6BBB9C" w14:textId="77777777" w:rsidR="00974140" w:rsidRDefault="00974140">
            <w:pPr>
              <w:topLinePunct w:val="0"/>
              <w:ind w:left="0"/>
              <w:jc w:val="both"/>
              <w:rPr>
                <w:rFonts w:hint="eastAsia"/>
                <w:snapToGrid w:val="0"/>
                <w:sz w:val="20"/>
              </w:rPr>
            </w:pPr>
            <w:r>
              <w:rPr>
                <w:snapToGrid w:val="0"/>
                <w:sz w:val="20"/>
              </w:rPr>
              <w:t>Shenzhen 518129</w:t>
            </w:r>
          </w:p>
          <w:p w14:paraId="36093161" w14:textId="77777777" w:rsidR="00974140" w:rsidRDefault="00974140">
            <w:pPr>
              <w:topLinePunct w:val="0"/>
              <w:ind w:left="0"/>
              <w:jc w:val="both"/>
              <w:rPr>
                <w:rFonts w:hint="eastAsia"/>
                <w:snapToGrid w:val="0"/>
                <w:sz w:val="20"/>
              </w:rPr>
            </w:pPr>
            <w:r>
              <w:rPr>
                <w:snapToGrid w:val="0"/>
                <w:sz w:val="20"/>
              </w:rPr>
              <w:t>People's Republic of China</w:t>
            </w:r>
          </w:p>
        </w:tc>
      </w:tr>
      <w:tr w:rsidR="00974140" w14:paraId="5F5B3D64" w14:textId="77777777" w:rsidTr="00974140">
        <w:trPr>
          <w:trHeight w:val="337"/>
        </w:trPr>
        <w:tc>
          <w:tcPr>
            <w:tcW w:w="1155" w:type="dxa"/>
            <w:hideMark/>
          </w:tcPr>
          <w:p w14:paraId="494A4A40" w14:textId="77777777" w:rsidR="00974140" w:rsidRDefault="00974140">
            <w:pPr>
              <w:topLinePunct w:val="0"/>
              <w:ind w:left="0"/>
              <w:jc w:val="both"/>
              <w:rPr>
                <w:rFonts w:hint="eastAsia"/>
                <w:snapToGrid w:val="0"/>
                <w:sz w:val="20"/>
              </w:rPr>
            </w:pPr>
            <w:r>
              <w:rPr>
                <w:snapToGrid w:val="0"/>
                <w:sz w:val="20"/>
              </w:rPr>
              <w:t>Website:</w:t>
            </w:r>
          </w:p>
        </w:tc>
        <w:tc>
          <w:tcPr>
            <w:tcW w:w="8485" w:type="dxa"/>
            <w:hideMark/>
          </w:tcPr>
          <w:p w14:paraId="420F4873" w14:textId="77777777" w:rsidR="00974140" w:rsidRDefault="00395908">
            <w:pPr>
              <w:widowControl w:val="0"/>
              <w:topLinePunct w:val="0"/>
              <w:ind w:left="0"/>
              <w:jc w:val="both"/>
              <w:rPr>
                <w:rFonts w:cs="Times New Roman" w:hint="eastAsia"/>
                <w:snapToGrid w:val="0"/>
                <w:sz w:val="20"/>
              </w:rPr>
            </w:pPr>
            <w:hyperlink r:id="rId14" w:history="1">
              <w:r w:rsidR="00974140">
                <w:rPr>
                  <w:rStyle w:val="ad"/>
                  <w:snapToGrid w:val="0"/>
                  <w:sz w:val="20"/>
                  <w:lang w:val="pt-BR"/>
                </w:rPr>
                <w:t>https://e.huawei.com/</w:t>
              </w:r>
            </w:hyperlink>
          </w:p>
        </w:tc>
      </w:tr>
    </w:tbl>
    <w:p w14:paraId="4A4F0875" w14:textId="77777777" w:rsidR="00974140" w:rsidRDefault="00974140" w:rsidP="00974140">
      <w:pPr>
        <w:keepNext/>
        <w:keepLines/>
        <w:spacing w:before="600"/>
        <w:ind w:left="0"/>
        <w:jc w:val="center"/>
        <w:rPr>
          <w:rFonts w:ascii="Huawei Sans" w:hAnsi="Huawei Sans" w:cs="Book Antiqua"/>
          <w:b/>
          <w:bCs/>
          <w:noProof/>
          <w:sz w:val="36"/>
          <w:szCs w:val="36"/>
          <w:lang w:eastAsia="en-US"/>
        </w:rPr>
      </w:pPr>
      <w:r>
        <w:rPr>
          <w:rFonts w:cs="Book Antiqua"/>
          <w:b/>
          <w:bCs/>
          <w:noProof/>
          <w:sz w:val="36"/>
          <w:szCs w:val="36"/>
          <w:lang w:eastAsia="en-US"/>
        </w:rPr>
        <w:lastRenderedPageBreak/>
        <w:t>Huawei Certification System</w:t>
      </w:r>
    </w:p>
    <w:p w14:paraId="55045641" w14:textId="77777777" w:rsidR="00974140" w:rsidRDefault="00974140" w:rsidP="00974140">
      <w:pPr>
        <w:ind w:left="0"/>
        <w:rPr>
          <w:rFonts w:cs="Times New Roman" w:hint="eastAsia"/>
          <w:sz w:val="21"/>
          <w:szCs w:val="20"/>
        </w:rPr>
      </w:pPr>
      <w: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226DEF14" w14:textId="77777777" w:rsidR="00974140" w:rsidRDefault="00974140" w:rsidP="00974140">
      <w:pPr>
        <w:ind w:left="0"/>
        <w:rPr>
          <w:rFonts w:hint="eastAsia"/>
        </w:rPr>
      </w:pPr>
      <w:r>
        <w:t>Huawei Certified ICT Associate-</w:t>
      </w:r>
      <w:proofErr w:type="spellStart"/>
      <w:r>
        <w:t>Datacom</w:t>
      </w:r>
      <w:proofErr w:type="spellEnd"/>
      <w:r>
        <w:t xml:space="preserve"> (HCIA-</w:t>
      </w:r>
      <w:proofErr w:type="spellStart"/>
      <w:r>
        <w:t>Datacom</w:t>
      </w:r>
      <w:proofErr w:type="spellEnd"/>
      <w:r>
        <w:t xml:space="preserve">) is designed for Huawei's frontline engineers and anyone who want to understand Huawei's </w:t>
      </w:r>
      <w:proofErr w:type="spellStart"/>
      <w:r>
        <w:t>datacom</w:t>
      </w:r>
      <w:proofErr w:type="spellEnd"/>
      <w:r>
        <w:t xml:space="preserve"> products and technologies. The HCIA-</w:t>
      </w:r>
      <w:proofErr w:type="spellStart"/>
      <w:r>
        <w:t>Datacom</w:t>
      </w:r>
      <w:proofErr w:type="spellEnd"/>
      <w:r>
        <w:t xml:space="preserve"> certification covers routing and switching principles, basic WLAN principles, network security basics, network management and O&amp;M basics, SDN and programmability and automation basics.</w:t>
      </w:r>
    </w:p>
    <w:p w14:paraId="6E79A895" w14:textId="77777777" w:rsidR="00974140" w:rsidRDefault="00974140" w:rsidP="00974140">
      <w:pPr>
        <w:ind w:left="0"/>
        <w:rPr>
          <w:rFonts w:hint="eastAsia"/>
        </w:rPr>
      </w:pPr>
      <w:r>
        <w:t xml:space="preserve">The Huawei certification system introduces the industry, fosters innovation, and imparts cutting-edge </w:t>
      </w:r>
      <w:proofErr w:type="spellStart"/>
      <w:r>
        <w:t>datacom</w:t>
      </w:r>
      <w:proofErr w:type="spellEnd"/>
      <w:r>
        <w:t xml:space="preserve"> knowledge.</w:t>
      </w:r>
    </w:p>
    <w:p w14:paraId="4C453F8F" w14:textId="570D2424" w:rsidR="00974140" w:rsidRDefault="00974140" w:rsidP="00974140">
      <w:pPr>
        <w:ind w:left="0"/>
        <w:jc w:val="center"/>
        <w:rPr>
          <w:rFonts w:hint="eastAsia"/>
        </w:rPr>
      </w:pPr>
      <w:r>
        <w:rPr>
          <w:noProof/>
        </w:rPr>
        <w:drawing>
          <wp:inline distT="0" distB="0" distL="0" distR="0" wp14:anchorId="10E9942D" wp14:editId="2D6356FE">
            <wp:extent cx="6112510" cy="3230245"/>
            <wp:effectExtent l="0" t="0" r="0"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046316" w:rsidRDefault="00B03CF7" w:rsidP="00B03CF7">
      <w:pPr>
        <w:pStyle w:val="Cover2"/>
        <w:rPr>
          <w:rFonts w:ascii="Huawei Sans" w:eastAsia="方正兰亭黑简体" w:hAnsi="Huawei Sans" w:cs="Huawei Sans"/>
          <w:lang w:eastAsia="zh-CN"/>
        </w:rPr>
      </w:pPr>
    </w:p>
    <w:sdt>
      <w:sdtPr>
        <w:rPr>
          <w:rFonts w:ascii="HuaweiSans-Regular" w:hAnsi="HuaweiSans-Regular"/>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810FD2" w:rsidRDefault="007F08A4" w:rsidP="007F08A4">
          <w:pPr>
            <w:pStyle w:val="Contents"/>
          </w:pPr>
          <w:r w:rsidRPr="00810FD2">
            <w:t>Contents</w:t>
          </w:r>
        </w:p>
        <w:p w14:paraId="52C9DD1B" w14:textId="77777777" w:rsidR="00974140" w:rsidRDefault="00810FD2">
          <w:pPr>
            <w:pStyle w:val="12"/>
            <w:tabs>
              <w:tab w:val="right" w:leader="dot" w:pos="9628"/>
            </w:tabs>
            <w:rPr>
              <w:rFonts w:asciiTheme="minorHAnsi" w:eastAsiaTheme="minorEastAsia" w:hAnsiTheme="minorHAnsi" w:cstheme="minorBidi"/>
              <w:b w:val="0"/>
              <w:bCs w:val="0"/>
              <w:noProof/>
              <w:kern w:val="2"/>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59716946" w:history="1">
            <w:r w:rsidR="00974140" w:rsidRPr="00615187">
              <w:rPr>
                <w:rStyle w:val="ad"/>
                <w:noProof/>
              </w:rPr>
              <w:t>1 Network Services and Applications</w:t>
            </w:r>
            <w:r w:rsidR="00974140">
              <w:rPr>
                <w:noProof/>
                <w:webHidden/>
              </w:rPr>
              <w:tab/>
            </w:r>
            <w:r w:rsidR="00974140">
              <w:rPr>
                <w:noProof/>
                <w:webHidden/>
              </w:rPr>
              <w:fldChar w:fldCharType="begin"/>
            </w:r>
            <w:r w:rsidR="00974140">
              <w:rPr>
                <w:noProof/>
                <w:webHidden/>
              </w:rPr>
              <w:instrText xml:space="preserve"> PAGEREF _Toc59716946 \h </w:instrText>
            </w:r>
            <w:r w:rsidR="00974140">
              <w:rPr>
                <w:noProof/>
                <w:webHidden/>
              </w:rPr>
            </w:r>
            <w:r w:rsidR="00974140">
              <w:rPr>
                <w:noProof/>
                <w:webHidden/>
              </w:rPr>
              <w:fldChar w:fldCharType="separate"/>
            </w:r>
            <w:r w:rsidR="00A177C7">
              <w:rPr>
                <w:noProof/>
                <w:webHidden/>
              </w:rPr>
              <w:t>1</w:t>
            </w:r>
            <w:r w:rsidR="00974140">
              <w:rPr>
                <w:noProof/>
                <w:webHidden/>
              </w:rPr>
              <w:fldChar w:fldCharType="end"/>
            </w:r>
          </w:hyperlink>
        </w:p>
        <w:p w14:paraId="253430AC"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47" w:history="1">
            <w:r w:rsidR="00974140" w:rsidRPr="00615187">
              <w:rPr>
                <w:rStyle w:val="ad"/>
                <w:rFonts w:cs="Book Antiqua"/>
                <w:snapToGrid w:val="0"/>
              </w:rPr>
              <w:t>1.1</w:t>
            </w:r>
            <w:r w:rsidR="00974140" w:rsidRPr="00615187">
              <w:rPr>
                <w:rStyle w:val="ad"/>
              </w:rPr>
              <w:t xml:space="preserve"> Foreword</w:t>
            </w:r>
            <w:r w:rsidR="00974140">
              <w:rPr>
                <w:webHidden/>
              </w:rPr>
              <w:tab/>
            </w:r>
            <w:r w:rsidR="00974140">
              <w:rPr>
                <w:webHidden/>
              </w:rPr>
              <w:fldChar w:fldCharType="begin"/>
            </w:r>
            <w:r w:rsidR="00974140">
              <w:rPr>
                <w:webHidden/>
              </w:rPr>
              <w:instrText xml:space="preserve"> PAGEREF _Toc59716947 \h </w:instrText>
            </w:r>
            <w:r w:rsidR="00974140">
              <w:rPr>
                <w:webHidden/>
              </w:rPr>
            </w:r>
            <w:r w:rsidR="00974140">
              <w:rPr>
                <w:webHidden/>
              </w:rPr>
              <w:fldChar w:fldCharType="separate"/>
            </w:r>
            <w:r w:rsidR="00A177C7">
              <w:rPr>
                <w:webHidden/>
              </w:rPr>
              <w:t>1</w:t>
            </w:r>
            <w:r w:rsidR="00974140">
              <w:rPr>
                <w:webHidden/>
              </w:rPr>
              <w:fldChar w:fldCharType="end"/>
            </w:r>
          </w:hyperlink>
        </w:p>
        <w:p w14:paraId="5E3C047C"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48" w:history="1">
            <w:r w:rsidR="00974140" w:rsidRPr="00615187">
              <w:rPr>
                <w:rStyle w:val="ad"/>
                <w:rFonts w:cs="Book Antiqua"/>
                <w:snapToGrid w:val="0"/>
              </w:rPr>
              <w:t>1.2</w:t>
            </w:r>
            <w:r w:rsidR="00974140" w:rsidRPr="00615187">
              <w:rPr>
                <w:rStyle w:val="ad"/>
              </w:rPr>
              <w:t xml:space="preserve"> Objectives</w:t>
            </w:r>
            <w:r w:rsidR="00974140">
              <w:rPr>
                <w:webHidden/>
              </w:rPr>
              <w:tab/>
            </w:r>
            <w:r w:rsidR="00974140">
              <w:rPr>
                <w:webHidden/>
              </w:rPr>
              <w:fldChar w:fldCharType="begin"/>
            </w:r>
            <w:r w:rsidR="00974140">
              <w:rPr>
                <w:webHidden/>
              </w:rPr>
              <w:instrText xml:space="preserve"> PAGEREF _Toc59716948 \h </w:instrText>
            </w:r>
            <w:r w:rsidR="00974140">
              <w:rPr>
                <w:webHidden/>
              </w:rPr>
            </w:r>
            <w:r w:rsidR="00974140">
              <w:rPr>
                <w:webHidden/>
              </w:rPr>
              <w:fldChar w:fldCharType="separate"/>
            </w:r>
            <w:r w:rsidR="00A177C7">
              <w:rPr>
                <w:webHidden/>
              </w:rPr>
              <w:t>1</w:t>
            </w:r>
            <w:r w:rsidR="00974140">
              <w:rPr>
                <w:webHidden/>
              </w:rPr>
              <w:fldChar w:fldCharType="end"/>
            </w:r>
          </w:hyperlink>
        </w:p>
        <w:p w14:paraId="3F84E642"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49" w:history="1">
            <w:r w:rsidR="00974140" w:rsidRPr="00615187">
              <w:rPr>
                <w:rStyle w:val="ad"/>
                <w:rFonts w:cs="Book Antiqua"/>
                <w:snapToGrid w:val="0"/>
              </w:rPr>
              <w:t>1.3</w:t>
            </w:r>
            <w:r w:rsidR="00974140" w:rsidRPr="00615187">
              <w:rPr>
                <w:rStyle w:val="ad"/>
              </w:rPr>
              <w:t xml:space="preserve"> File Transfer</w:t>
            </w:r>
            <w:r w:rsidR="00974140">
              <w:rPr>
                <w:webHidden/>
              </w:rPr>
              <w:tab/>
            </w:r>
            <w:r w:rsidR="00974140">
              <w:rPr>
                <w:webHidden/>
              </w:rPr>
              <w:fldChar w:fldCharType="begin"/>
            </w:r>
            <w:r w:rsidR="00974140">
              <w:rPr>
                <w:webHidden/>
              </w:rPr>
              <w:instrText xml:space="preserve"> PAGEREF _Toc59716949 \h </w:instrText>
            </w:r>
            <w:r w:rsidR="00974140">
              <w:rPr>
                <w:webHidden/>
              </w:rPr>
            </w:r>
            <w:r w:rsidR="00974140">
              <w:rPr>
                <w:webHidden/>
              </w:rPr>
              <w:fldChar w:fldCharType="separate"/>
            </w:r>
            <w:r w:rsidR="00A177C7">
              <w:rPr>
                <w:webHidden/>
              </w:rPr>
              <w:t>1</w:t>
            </w:r>
            <w:r w:rsidR="00974140">
              <w:rPr>
                <w:webHidden/>
              </w:rPr>
              <w:fldChar w:fldCharType="end"/>
            </w:r>
          </w:hyperlink>
        </w:p>
        <w:p w14:paraId="68824A51"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0" w:history="1">
            <w:r w:rsidR="00974140" w:rsidRPr="00615187">
              <w:rPr>
                <w:rStyle w:val="ad"/>
                <w:rFonts w:cs="Book Antiqua"/>
                <w:bCs/>
                <w:snapToGrid w:val="0"/>
                <w:lang w:eastAsia="en-US"/>
              </w:rPr>
              <w:t>1.3.1</w:t>
            </w:r>
            <w:r w:rsidR="00974140" w:rsidRPr="00615187">
              <w:rPr>
                <w:rStyle w:val="ad"/>
                <w:lang w:eastAsia="en-US"/>
              </w:rPr>
              <w:t xml:space="preserve"> File Transfer Pro</w:t>
            </w:r>
            <w:bookmarkStart w:id="0" w:name="_GoBack"/>
            <w:bookmarkEnd w:id="0"/>
            <w:r w:rsidR="00974140" w:rsidRPr="00615187">
              <w:rPr>
                <w:rStyle w:val="ad"/>
                <w:lang w:eastAsia="en-US"/>
              </w:rPr>
              <w:t>tocols</w:t>
            </w:r>
            <w:r w:rsidR="00974140">
              <w:rPr>
                <w:webHidden/>
              </w:rPr>
              <w:tab/>
            </w:r>
            <w:r w:rsidR="00974140">
              <w:rPr>
                <w:webHidden/>
              </w:rPr>
              <w:fldChar w:fldCharType="begin"/>
            </w:r>
            <w:r w:rsidR="00974140">
              <w:rPr>
                <w:webHidden/>
              </w:rPr>
              <w:instrText xml:space="preserve"> PAGEREF _Toc59716950 \h </w:instrText>
            </w:r>
            <w:r w:rsidR="00974140">
              <w:rPr>
                <w:webHidden/>
              </w:rPr>
            </w:r>
            <w:r w:rsidR="00974140">
              <w:rPr>
                <w:webHidden/>
              </w:rPr>
              <w:fldChar w:fldCharType="separate"/>
            </w:r>
            <w:r w:rsidR="00A177C7">
              <w:rPr>
                <w:webHidden/>
              </w:rPr>
              <w:t>1</w:t>
            </w:r>
            <w:r w:rsidR="00974140">
              <w:rPr>
                <w:webHidden/>
              </w:rPr>
              <w:fldChar w:fldCharType="end"/>
            </w:r>
          </w:hyperlink>
        </w:p>
        <w:p w14:paraId="6969E52F"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1" w:history="1">
            <w:r w:rsidR="00974140" w:rsidRPr="00615187">
              <w:rPr>
                <w:rStyle w:val="ad"/>
                <w:rFonts w:cs="Book Antiqua"/>
                <w:bCs/>
                <w:snapToGrid w:val="0"/>
              </w:rPr>
              <w:t>1.3.2</w:t>
            </w:r>
            <w:r w:rsidR="00974140" w:rsidRPr="00615187">
              <w:rPr>
                <w:rStyle w:val="ad"/>
                <w:lang w:eastAsia="en-US"/>
              </w:rPr>
              <w:t xml:space="preserve"> Basic Concepts of FTP</w:t>
            </w:r>
            <w:r w:rsidR="00974140">
              <w:rPr>
                <w:webHidden/>
              </w:rPr>
              <w:tab/>
            </w:r>
            <w:r w:rsidR="00974140">
              <w:rPr>
                <w:webHidden/>
              </w:rPr>
              <w:fldChar w:fldCharType="begin"/>
            </w:r>
            <w:r w:rsidR="00974140">
              <w:rPr>
                <w:webHidden/>
              </w:rPr>
              <w:instrText xml:space="preserve"> PAGEREF _Toc59716951 \h </w:instrText>
            </w:r>
            <w:r w:rsidR="00974140">
              <w:rPr>
                <w:webHidden/>
              </w:rPr>
            </w:r>
            <w:r w:rsidR="00974140">
              <w:rPr>
                <w:webHidden/>
              </w:rPr>
              <w:fldChar w:fldCharType="separate"/>
            </w:r>
            <w:r w:rsidR="00A177C7">
              <w:rPr>
                <w:webHidden/>
              </w:rPr>
              <w:t>2</w:t>
            </w:r>
            <w:r w:rsidR="00974140">
              <w:rPr>
                <w:webHidden/>
              </w:rPr>
              <w:fldChar w:fldCharType="end"/>
            </w:r>
          </w:hyperlink>
        </w:p>
        <w:p w14:paraId="1E8A1B29"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2" w:history="1">
            <w:r w:rsidR="00974140" w:rsidRPr="00615187">
              <w:rPr>
                <w:rStyle w:val="ad"/>
                <w:rFonts w:cs="Book Antiqua"/>
                <w:bCs/>
                <w:snapToGrid w:val="0"/>
                <w:lang w:eastAsia="en-US"/>
              </w:rPr>
              <w:t>1.3.3</w:t>
            </w:r>
            <w:r w:rsidR="00974140" w:rsidRPr="00615187">
              <w:rPr>
                <w:rStyle w:val="ad"/>
                <w:lang w:eastAsia="en-US"/>
              </w:rPr>
              <w:t xml:space="preserve"> FTP Transfer Process</w:t>
            </w:r>
            <w:r w:rsidR="00974140">
              <w:rPr>
                <w:webHidden/>
              </w:rPr>
              <w:tab/>
            </w:r>
            <w:r w:rsidR="00974140">
              <w:rPr>
                <w:webHidden/>
              </w:rPr>
              <w:fldChar w:fldCharType="begin"/>
            </w:r>
            <w:r w:rsidR="00974140">
              <w:rPr>
                <w:webHidden/>
              </w:rPr>
              <w:instrText xml:space="preserve"> PAGEREF _Toc59716952 \h </w:instrText>
            </w:r>
            <w:r w:rsidR="00974140">
              <w:rPr>
                <w:webHidden/>
              </w:rPr>
            </w:r>
            <w:r w:rsidR="00974140">
              <w:rPr>
                <w:webHidden/>
              </w:rPr>
              <w:fldChar w:fldCharType="separate"/>
            </w:r>
            <w:r w:rsidR="00A177C7">
              <w:rPr>
                <w:webHidden/>
              </w:rPr>
              <w:t>2</w:t>
            </w:r>
            <w:r w:rsidR="00974140">
              <w:rPr>
                <w:webHidden/>
              </w:rPr>
              <w:fldChar w:fldCharType="end"/>
            </w:r>
          </w:hyperlink>
        </w:p>
        <w:p w14:paraId="3340BAA1"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3" w:history="1">
            <w:r w:rsidR="00974140" w:rsidRPr="00615187">
              <w:rPr>
                <w:rStyle w:val="ad"/>
                <w:rFonts w:cs="Book Antiqua"/>
                <w:bCs/>
                <w:snapToGrid w:val="0"/>
                <w:lang w:eastAsia="en-US"/>
              </w:rPr>
              <w:t>1.3.4</w:t>
            </w:r>
            <w:r w:rsidR="00974140" w:rsidRPr="00615187">
              <w:rPr>
                <w:rStyle w:val="ad"/>
                <w:lang w:eastAsia="en-US"/>
              </w:rPr>
              <w:t xml:space="preserve"> Configuration Commands</w:t>
            </w:r>
            <w:r w:rsidR="00974140">
              <w:rPr>
                <w:webHidden/>
              </w:rPr>
              <w:tab/>
            </w:r>
            <w:r w:rsidR="00974140">
              <w:rPr>
                <w:webHidden/>
              </w:rPr>
              <w:fldChar w:fldCharType="begin"/>
            </w:r>
            <w:r w:rsidR="00974140">
              <w:rPr>
                <w:webHidden/>
              </w:rPr>
              <w:instrText xml:space="preserve"> PAGEREF _Toc59716953 \h </w:instrText>
            </w:r>
            <w:r w:rsidR="00974140">
              <w:rPr>
                <w:webHidden/>
              </w:rPr>
            </w:r>
            <w:r w:rsidR="00974140">
              <w:rPr>
                <w:webHidden/>
              </w:rPr>
              <w:fldChar w:fldCharType="separate"/>
            </w:r>
            <w:r w:rsidR="00A177C7">
              <w:rPr>
                <w:webHidden/>
              </w:rPr>
              <w:t>4</w:t>
            </w:r>
            <w:r w:rsidR="00974140">
              <w:rPr>
                <w:webHidden/>
              </w:rPr>
              <w:fldChar w:fldCharType="end"/>
            </w:r>
          </w:hyperlink>
        </w:p>
        <w:p w14:paraId="554477F2"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4" w:history="1">
            <w:r w:rsidR="00974140" w:rsidRPr="00615187">
              <w:rPr>
                <w:rStyle w:val="ad"/>
                <w:rFonts w:cs="Book Antiqua"/>
                <w:bCs/>
                <w:snapToGrid w:val="0"/>
                <w:lang w:eastAsia="en-US"/>
              </w:rPr>
              <w:t>1.3.5</w:t>
            </w:r>
            <w:r w:rsidR="00974140" w:rsidRPr="00615187">
              <w:rPr>
                <w:rStyle w:val="ad"/>
                <w:lang w:eastAsia="en-US"/>
              </w:rPr>
              <w:t xml:space="preserve"> Configuration Example</w:t>
            </w:r>
            <w:r w:rsidR="00974140">
              <w:rPr>
                <w:webHidden/>
              </w:rPr>
              <w:tab/>
            </w:r>
            <w:r w:rsidR="00974140">
              <w:rPr>
                <w:webHidden/>
              </w:rPr>
              <w:fldChar w:fldCharType="begin"/>
            </w:r>
            <w:r w:rsidR="00974140">
              <w:rPr>
                <w:webHidden/>
              </w:rPr>
              <w:instrText xml:space="preserve"> PAGEREF _Toc59716954 \h </w:instrText>
            </w:r>
            <w:r w:rsidR="00974140">
              <w:rPr>
                <w:webHidden/>
              </w:rPr>
            </w:r>
            <w:r w:rsidR="00974140">
              <w:rPr>
                <w:webHidden/>
              </w:rPr>
              <w:fldChar w:fldCharType="separate"/>
            </w:r>
            <w:r w:rsidR="00A177C7">
              <w:rPr>
                <w:webHidden/>
              </w:rPr>
              <w:t>5</w:t>
            </w:r>
            <w:r w:rsidR="00974140">
              <w:rPr>
                <w:webHidden/>
              </w:rPr>
              <w:fldChar w:fldCharType="end"/>
            </w:r>
          </w:hyperlink>
        </w:p>
        <w:p w14:paraId="3EBA675D"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5" w:history="1">
            <w:r w:rsidR="00974140" w:rsidRPr="00615187">
              <w:rPr>
                <w:rStyle w:val="ad"/>
                <w:rFonts w:cs="Book Antiqua"/>
                <w:bCs/>
                <w:snapToGrid w:val="0"/>
                <w:lang w:eastAsia="en-US"/>
              </w:rPr>
              <w:t>1.3.6</w:t>
            </w:r>
            <w:r w:rsidR="00974140" w:rsidRPr="00615187">
              <w:rPr>
                <w:rStyle w:val="ad"/>
                <w:lang w:eastAsia="en-US"/>
              </w:rPr>
              <w:t xml:space="preserve"> Basic Concepts of TFTP</w:t>
            </w:r>
            <w:r w:rsidR="00974140">
              <w:rPr>
                <w:webHidden/>
              </w:rPr>
              <w:tab/>
            </w:r>
            <w:r w:rsidR="00974140">
              <w:rPr>
                <w:webHidden/>
              </w:rPr>
              <w:fldChar w:fldCharType="begin"/>
            </w:r>
            <w:r w:rsidR="00974140">
              <w:rPr>
                <w:webHidden/>
              </w:rPr>
              <w:instrText xml:space="preserve"> PAGEREF _Toc59716955 \h </w:instrText>
            </w:r>
            <w:r w:rsidR="00974140">
              <w:rPr>
                <w:webHidden/>
              </w:rPr>
            </w:r>
            <w:r w:rsidR="00974140">
              <w:rPr>
                <w:webHidden/>
              </w:rPr>
              <w:fldChar w:fldCharType="separate"/>
            </w:r>
            <w:r w:rsidR="00A177C7">
              <w:rPr>
                <w:webHidden/>
              </w:rPr>
              <w:t>5</w:t>
            </w:r>
            <w:r w:rsidR="00974140">
              <w:rPr>
                <w:webHidden/>
              </w:rPr>
              <w:fldChar w:fldCharType="end"/>
            </w:r>
          </w:hyperlink>
        </w:p>
        <w:p w14:paraId="101C3C92"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6" w:history="1">
            <w:r w:rsidR="00974140" w:rsidRPr="00615187">
              <w:rPr>
                <w:rStyle w:val="ad"/>
                <w:rFonts w:cs="Book Antiqua"/>
                <w:bCs/>
                <w:snapToGrid w:val="0"/>
                <w:lang w:eastAsia="en-US"/>
              </w:rPr>
              <w:t>1.3.7</w:t>
            </w:r>
            <w:r w:rsidR="00974140" w:rsidRPr="00615187">
              <w:rPr>
                <w:rStyle w:val="ad"/>
                <w:lang w:eastAsia="en-US"/>
              </w:rPr>
              <w:t xml:space="preserve"> TFTP Transfer Example</w:t>
            </w:r>
            <w:r w:rsidR="00974140">
              <w:rPr>
                <w:webHidden/>
              </w:rPr>
              <w:tab/>
            </w:r>
            <w:r w:rsidR="00974140">
              <w:rPr>
                <w:webHidden/>
              </w:rPr>
              <w:fldChar w:fldCharType="begin"/>
            </w:r>
            <w:r w:rsidR="00974140">
              <w:rPr>
                <w:webHidden/>
              </w:rPr>
              <w:instrText xml:space="preserve"> PAGEREF _Toc59716956 \h </w:instrText>
            </w:r>
            <w:r w:rsidR="00974140">
              <w:rPr>
                <w:webHidden/>
              </w:rPr>
            </w:r>
            <w:r w:rsidR="00974140">
              <w:rPr>
                <w:webHidden/>
              </w:rPr>
              <w:fldChar w:fldCharType="separate"/>
            </w:r>
            <w:r w:rsidR="00A177C7">
              <w:rPr>
                <w:webHidden/>
              </w:rPr>
              <w:t>6</w:t>
            </w:r>
            <w:r w:rsidR="00974140">
              <w:rPr>
                <w:webHidden/>
              </w:rPr>
              <w:fldChar w:fldCharType="end"/>
            </w:r>
          </w:hyperlink>
        </w:p>
        <w:p w14:paraId="264C6217"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7" w:history="1">
            <w:r w:rsidR="00974140" w:rsidRPr="00615187">
              <w:rPr>
                <w:rStyle w:val="ad"/>
                <w:rFonts w:cs="Book Antiqua"/>
                <w:bCs/>
                <w:snapToGrid w:val="0"/>
                <w:lang w:eastAsia="en-US"/>
              </w:rPr>
              <w:t>1.3.8</w:t>
            </w:r>
            <w:r w:rsidR="00974140" w:rsidRPr="00615187">
              <w:rPr>
                <w:rStyle w:val="ad"/>
              </w:rPr>
              <w:t xml:space="preserve"> Configuration Commands (Device as TFTP Client)</w:t>
            </w:r>
            <w:r w:rsidR="00974140">
              <w:rPr>
                <w:webHidden/>
              </w:rPr>
              <w:tab/>
            </w:r>
            <w:r w:rsidR="00974140">
              <w:rPr>
                <w:webHidden/>
              </w:rPr>
              <w:fldChar w:fldCharType="begin"/>
            </w:r>
            <w:r w:rsidR="00974140">
              <w:rPr>
                <w:webHidden/>
              </w:rPr>
              <w:instrText xml:space="preserve"> PAGEREF _Toc59716957 \h </w:instrText>
            </w:r>
            <w:r w:rsidR="00974140">
              <w:rPr>
                <w:webHidden/>
              </w:rPr>
            </w:r>
            <w:r w:rsidR="00974140">
              <w:rPr>
                <w:webHidden/>
              </w:rPr>
              <w:fldChar w:fldCharType="separate"/>
            </w:r>
            <w:r w:rsidR="00A177C7">
              <w:rPr>
                <w:webHidden/>
              </w:rPr>
              <w:t>7</w:t>
            </w:r>
            <w:r w:rsidR="00974140">
              <w:rPr>
                <w:webHidden/>
              </w:rPr>
              <w:fldChar w:fldCharType="end"/>
            </w:r>
          </w:hyperlink>
        </w:p>
        <w:p w14:paraId="5B5BD6E8"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58" w:history="1">
            <w:r w:rsidR="00974140" w:rsidRPr="00615187">
              <w:rPr>
                <w:rStyle w:val="ad"/>
                <w:rFonts w:cs="Book Antiqua"/>
                <w:snapToGrid w:val="0"/>
              </w:rPr>
              <w:t>1.4</w:t>
            </w:r>
            <w:r w:rsidR="00974140" w:rsidRPr="00615187">
              <w:rPr>
                <w:rStyle w:val="ad"/>
              </w:rPr>
              <w:t xml:space="preserve"> Telnet</w:t>
            </w:r>
            <w:r w:rsidR="00974140">
              <w:rPr>
                <w:webHidden/>
              </w:rPr>
              <w:tab/>
            </w:r>
            <w:r w:rsidR="00974140">
              <w:rPr>
                <w:webHidden/>
              </w:rPr>
              <w:fldChar w:fldCharType="begin"/>
            </w:r>
            <w:r w:rsidR="00974140">
              <w:rPr>
                <w:webHidden/>
              </w:rPr>
              <w:instrText xml:space="preserve"> PAGEREF _Toc59716958 \h </w:instrText>
            </w:r>
            <w:r w:rsidR="00974140">
              <w:rPr>
                <w:webHidden/>
              </w:rPr>
            </w:r>
            <w:r w:rsidR="00974140">
              <w:rPr>
                <w:webHidden/>
              </w:rPr>
              <w:fldChar w:fldCharType="separate"/>
            </w:r>
            <w:r w:rsidR="00A177C7">
              <w:rPr>
                <w:webHidden/>
              </w:rPr>
              <w:t>7</w:t>
            </w:r>
            <w:r w:rsidR="00974140">
              <w:rPr>
                <w:webHidden/>
              </w:rPr>
              <w:fldChar w:fldCharType="end"/>
            </w:r>
          </w:hyperlink>
        </w:p>
        <w:p w14:paraId="6D507837"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59" w:history="1">
            <w:r w:rsidR="00974140" w:rsidRPr="00615187">
              <w:rPr>
                <w:rStyle w:val="ad"/>
                <w:rFonts w:cs="Book Antiqua"/>
                <w:bCs/>
                <w:snapToGrid w:val="0"/>
                <w:lang w:eastAsia="en-US"/>
              </w:rPr>
              <w:t>1.4.1</w:t>
            </w:r>
            <w:r w:rsidR="00974140" w:rsidRPr="00615187">
              <w:rPr>
                <w:rStyle w:val="ad"/>
                <w:lang w:eastAsia="en-US"/>
              </w:rPr>
              <w:t xml:space="preserve"> Application Scenario of Telnet</w:t>
            </w:r>
            <w:r w:rsidR="00974140">
              <w:rPr>
                <w:webHidden/>
              </w:rPr>
              <w:tab/>
            </w:r>
            <w:r w:rsidR="00974140">
              <w:rPr>
                <w:webHidden/>
              </w:rPr>
              <w:fldChar w:fldCharType="begin"/>
            </w:r>
            <w:r w:rsidR="00974140">
              <w:rPr>
                <w:webHidden/>
              </w:rPr>
              <w:instrText xml:space="preserve"> PAGEREF _Toc59716959 \h </w:instrText>
            </w:r>
            <w:r w:rsidR="00974140">
              <w:rPr>
                <w:webHidden/>
              </w:rPr>
            </w:r>
            <w:r w:rsidR="00974140">
              <w:rPr>
                <w:webHidden/>
              </w:rPr>
              <w:fldChar w:fldCharType="separate"/>
            </w:r>
            <w:r w:rsidR="00A177C7">
              <w:rPr>
                <w:webHidden/>
              </w:rPr>
              <w:t>7</w:t>
            </w:r>
            <w:r w:rsidR="00974140">
              <w:rPr>
                <w:webHidden/>
              </w:rPr>
              <w:fldChar w:fldCharType="end"/>
            </w:r>
          </w:hyperlink>
        </w:p>
        <w:p w14:paraId="4320D270"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0" w:history="1">
            <w:r w:rsidR="00974140" w:rsidRPr="00615187">
              <w:rPr>
                <w:rStyle w:val="ad"/>
                <w:rFonts w:cs="Book Antiqua"/>
                <w:bCs/>
                <w:snapToGrid w:val="0"/>
                <w:lang w:eastAsia="en-US"/>
              </w:rPr>
              <w:t>1.4.2</w:t>
            </w:r>
            <w:r w:rsidR="00974140" w:rsidRPr="00615187">
              <w:rPr>
                <w:rStyle w:val="ad"/>
                <w:lang w:eastAsia="en-US"/>
              </w:rPr>
              <w:t xml:space="preserve"> VTY User Interface</w:t>
            </w:r>
            <w:r w:rsidR="00974140">
              <w:rPr>
                <w:webHidden/>
              </w:rPr>
              <w:tab/>
            </w:r>
            <w:r w:rsidR="00974140">
              <w:rPr>
                <w:webHidden/>
              </w:rPr>
              <w:fldChar w:fldCharType="begin"/>
            </w:r>
            <w:r w:rsidR="00974140">
              <w:rPr>
                <w:webHidden/>
              </w:rPr>
              <w:instrText xml:space="preserve"> PAGEREF _Toc59716960 \h </w:instrText>
            </w:r>
            <w:r w:rsidR="00974140">
              <w:rPr>
                <w:webHidden/>
              </w:rPr>
            </w:r>
            <w:r w:rsidR="00974140">
              <w:rPr>
                <w:webHidden/>
              </w:rPr>
              <w:fldChar w:fldCharType="separate"/>
            </w:r>
            <w:r w:rsidR="00A177C7">
              <w:rPr>
                <w:webHidden/>
              </w:rPr>
              <w:t>8</w:t>
            </w:r>
            <w:r w:rsidR="00974140">
              <w:rPr>
                <w:webHidden/>
              </w:rPr>
              <w:fldChar w:fldCharType="end"/>
            </w:r>
          </w:hyperlink>
        </w:p>
        <w:p w14:paraId="5D35E149"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1" w:history="1">
            <w:r w:rsidR="00974140" w:rsidRPr="00615187">
              <w:rPr>
                <w:rStyle w:val="ad"/>
                <w:rFonts w:cs="Book Antiqua"/>
                <w:bCs/>
                <w:snapToGrid w:val="0"/>
                <w:lang w:eastAsia="en-US"/>
              </w:rPr>
              <w:t>1.4.3</w:t>
            </w:r>
            <w:r w:rsidR="00974140" w:rsidRPr="00615187">
              <w:rPr>
                <w:rStyle w:val="ad"/>
                <w:lang w:eastAsia="en-US"/>
              </w:rPr>
              <w:t xml:space="preserve"> Configuration Commands</w:t>
            </w:r>
            <w:r w:rsidR="00974140">
              <w:rPr>
                <w:webHidden/>
              </w:rPr>
              <w:tab/>
            </w:r>
            <w:r w:rsidR="00974140">
              <w:rPr>
                <w:webHidden/>
              </w:rPr>
              <w:fldChar w:fldCharType="begin"/>
            </w:r>
            <w:r w:rsidR="00974140">
              <w:rPr>
                <w:webHidden/>
              </w:rPr>
              <w:instrText xml:space="preserve"> PAGEREF _Toc59716961 \h </w:instrText>
            </w:r>
            <w:r w:rsidR="00974140">
              <w:rPr>
                <w:webHidden/>
              </w:rPr>
            </w:r>
            <w:r w:rsidR="00974140">
              <w:rPr>
                <w:webHidden/>
              </w:rPr>
              <w:fldChar w:fldCharType="separate"/>
            </w:r>
            <w:r w:rsidR="00A177C7">
              <w:rPr>
                <w:webHidden/>
              </w:rPr>
              <w:t>8</w:t>
            </w:r>
            <w:r w:rsidR="00974140">
              <w:rPr>
                <w:webHidden/>
              </w:rPr>
              <w:fldChar w:fldCharType="end"/>
            </w:r>
          </w:hyperlink>
        </w:p>
        <w:p w14:paraId="77109C1C"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2" w:history="1">
            <w:r w:rsidR="00974140" w:rsidRPr="00615187">
              <w:rPr>
                <w:rStyle w:val="ad"/>
                <w:rFonts w:cs="Book Antiqua"/>
                <w:bCs/>
                <w:snapToGrid w:val="0"/>
                <w:lang w:eastAsia="en-US"/>
              </w:rPr>
              <w:t>1.4.4</w:t>
            </w:r>
            <w:r w:rsidR="00974140" w:rsidRPr="00615187">
              <w:rPr>
                <w:rStyle w:val="ad"/>
                <w:lang w:eastAsia="en-US"/>
              </w:rPr>
              <w:t xml:space="preserve"> Configuration Example</w:t>
            </w:r>
            <w:r w:rsidR="00974140">
              <w:rPr>
                <w:webHidden/>
              </w:rPr>
              <w:tab/>
            </w:r>
            <w:r w:rsidR="00974140">
              <w:rPr>
                <w:webHidden/>
              </w:rPr>
              <w:fldChar w:fldCharType="begin"/>
            </w:r>
            <w:r w:rsidR="00974140">
              <w:rPr>
                <w:webHidden/>
              </w:rPr>
              <w:instrText xml:space="preserve"> PAGEREF _Toc59716962 \h </w:instrText>
            </w:r>
            <w:r w:rsidR="00974140">
              <w:rPr>
                <w:webHidden/>
              </w:rPr>
            </w:r>
            <w:r w:rsidR="00974140">
              <w:rPr>
                <w:webHidden/>
              </w:rPr>
              <w:fldChar w:fldCharType="separate"/>
            </w:r>
            <w:r w:rsidR="00A177C7">
              <w:rPr>
                <w:webHidden/>
              </w:rPr>
              <w:t>9</w:t>
            </w:r>
            <w:r w:rsidR="00974140">
              <w:rPr>
                <w:webHidden/>
              </w:rPr>
              <w:fldChar w:fldCharType="end"/>
            </w:r>
          </w:hyperlink>
        </w:p>
        <w:p w14:paraId="5341E245"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63" w:history="1">
            <w:r w:rsidR="00974140" w:rsidRPr="00615187">
              <w:rPr>
                <w:rStyle w:val="ad"/>
                <w:rFonts w:cs="Book Antiqua"/>
                <w:snapToGrid w:val="0"/>
              </w:rPr>
              <w:t>1.5</w:t>
            </w:r>
            <w:r w:rsidR="00974140" w:rsidRPr="00615187">
              <w:rPr>
                <w:rStyle w:val="ad"/>
              </w:rPr>
              <w:t xml:space="preserve"> DHCP</w:t>
            </w:r>
            <w:r w:rsidR="00974140">
              <w:rPr>
                <w:webHidden/>
              </w:rPr>
              <w:tab/>
            </w:r>
            <w:r w:rsidR="00974140">
              <w:rPr>
                <w:webHidden/>
              </w:rPr>
              <w:fldChar w:fldCharType="begin"/>
            </w:r>
            <w:r w:rsidR="00974140">
              <w:rPr>
                <w:webHidden/>
              </w:rPr>
              <w:instrText xml:space="preserve"> PAGEREF _Toc59716963 \h </w:instrText>
            </w:r>
            <w:r w:rsidR="00974140">
              <w:rPr>
                <w:webHidden/>
              </w:rPr>
            </w:r>
            <w:r w:rsidR="00974140">
              <w:rPr>
                <w:webHidden/>
              </w:rPr>
              <w:fldChar w:fldCharType="separate"/>
            </w:r>
            <w:r w:rsidR="00A177C7">
              <w:rPr>
                <w:webHidden/>
              </w:rPr>
              <w:t>9</w:t>
            </w:r>
            <w:r w:rsidR="00974140">
              <w:rPr>
                <w:webHidden/>
              </w:rPr>
              <w:fldChar w:fldCharType="end"/>
            </w:r>
          </w:hyperlink>
        </w:p>
        <w:p w14:paraId="219253E6"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4" w:history="1">
            <w:r w:rsidR="00974140" w:rsidRPr="00615187">
              <w:rPr>
                <w:rStyle w:val="ad"/>
                <w:rFonts w:cs="Book Antiqua"/>
                <w:bCs/>
                <w:snapToGrid w:val="0"/>
                <w:lang w:eastAsia="en-US"/>
              </w:rPr>
              <w:t>1.5.1</w:t>
            </w:r>
            <w:r w:rsidR="00974140" w:rsidRPr="00615187">
              <w:rPr>
                <w:rStyle w:val="ad"/>
                <w:lang w:eastAsia="en-US"/>
              </w:rPr>
              <w:t xml:space="preserve"> Issues Faced by Manual Network Parameter Configuration</w:t>
            </w:r>
            <w:r w:rsidR="00974140">
              <w:rPr>
                <w:webHidden/>
              </w:rPr>
              <w:tab/>
            </w:r>
            <w:r w:rsidR="00974140">
              <w:rPr>
                <w:webHidden/>
              </w:rPr>
              <w:fldChar w:fldCharType="begin"/>
            </w:r>
            <w:r w:rsidR="00974140">
              <w:rPr>
                <w:webHidden/>
              </w:rPr>
              <w:instrText xml:space="preserve"> PAGEREF _Toc59716964 \h </w:instrText>
            </w:r>
            <w:r w:rsidR="00974140">
              <w:rPr>
                <w:webHidden/>
              </w:rPr>
            </w:r>
            <w:r w:rsidR="00974140">
              <w:rPr>
                <w:webHidden/>
              </w:rPr>
              <w:fldChar w:fldCharType="separate"/>
            </w:r>
            <w:r w:rsidR="00A177C7">
              <w:rPr>
                <w:webHidden/>
              </w:rPr>
              <w:t>9</w:t>
            </w:r>
            <w:r w:rsidR="00974140">
              <w:rPr>
                <w:webHidden/>
              </w:rPr>
              <w:fldChar w:fldCharType="end"/>
            </w:r>
          </w:hyperlink>
        </w:p>
        <w:p w14:paraId="05A96870"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5" w:history="1">
            <w:r w:rsidR="00974140" w:rsidRPr="00615187">
              <w:rPr>
                <w:rStyle w:val="ad"/>
                <w:rFonts w:cs="Book Antiqua"/>
                <w:bCs/>
                <w:snapToGrid w:val="0"/>
                <w:lang w:eastAsia="en-US"/>
              </w:rPr>
              <w:t>1.5.2</w:t>
            </w:r>
            <w:r w:rsidR="00974140" w:rsidRPr="00615187">
              <w:rPr>
                <w:rStyle w:val="ad"/>
                <w:lang w:eastAsia="en-US"/>
              </w:rPr>
              <w:t xml:space="preserve"> Basic Concepts of DHCP</w:t>
            </w:r>
            <w:r w:rsidR="00974140">
              <w:rPr>
                <w:webHidden/>
              </w:rPr>
              <w:tab/>
            </w:r>
            <w:r w:rsidR="00974140">
              <w:rPr>
                <w:webHidden/>
              </w:rPr>
              <w:fldChar w:fldCharType="begin"/>
            </w:r>
            <w:r w:rsidR="00974140">
              <w:rPr>
                <w:webHidden/>
              </w:rPr>
              <w:instrText xml:space="preserve"> PAGEREF _Toc59716965 \h </w:instrText>
            </w:r>
            <w:r w:rsidR="00974140">
              <w:rPr>
                <w:webHidden/>
              </w:rPr>
            </w:r>
            <w:r w:rsidR="00974140">
              <w:rPr>
                <w:webHidden/>
              </w:rPr>
              <w:fldChar w:fldCharType="separate"/>
            </w:r>
            <w:r w:rsidR="00A177C7">
              <w:rPr>
                <w:webHidden/>
              </w:rPr>
              <w:t>11</w:t>
            </w:r>
            <w:r w:rsidR="00974140">
              <w:rPr>
                <w:webHidden/>
              </w:rPr>
              <w:fldChar w:fldCharType="end"/>
            </w:r>
          </w:hyperlink>
        </w:p>
        <w:p w14:paraId="4F1847E9"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6" w:history="1">
            <w:r w:rsidR="00974140" w:rsidRPr="00615187">
              <w:rPr>
                <w:rStyle w:val="ad"/>
                <w:rFonts w:cs="Book Antiqua"/>
                <w:bCs/>
                <w:snapToGrid w:val="0"/>
                <w:lang w:eastAsia="en-US"/>
              </w:rPr>
              <w:t>1.5.3</w:t>
            </w:r>
            <w:r w:rsidR="00974140" w:rsidRPr="00615187">
              <w:rPr>
                <w:rStyle w:val="ad"/>
                <w:lang w:eastAsia="en-US"/>
              </w:rPr>
              <w:t xml:space="preserve"> DHCP Advantages</w:t>
            </w:r>
            <w:r w:rsidR="00974140">
              <w:rPr>
                <w:webHidden/>
              </w:rPr>
              <w:tab/>
            </w:r>
            <w:r w:rsidR="00974140">
              <w:rPr>
                <w:webHidden/>
              </w:rPr>
              <w:fldChar w:fldCharType="begin"/>
            </w:r>
            <w:r w:rsidR="00974140">
              <w:rPr>
                <w:webHidden/>
              </w:rPr>
              <w:instrText xml:space="preserve"> PAGEREF _Toc59716966 \h </w:instrText>
            </w:r>
            <w:r w:rsidR="00974140">
              <w:rPr>
                <w:webHidden/>
              </w:rPr>
            </w:r>
            <w:r w:rsidR="00974140">
              <w:rPr>
                <w:webHidden/>
              </w:rPr>
              <w:fldChar w:fldCharType="separate"/>
            </w:r>
            <w:r w:rsidR="00A177C7">
              <w:rPr>
                <w:webHidden/>
              </w:rPr>
              <w:t>11</w:t>
            </w:r>
            <w:r w:rsidR="00974140">
              <w:rPr>
                <w:webHidden/>
              </w:rPr>
              <w:fldChar w:fldCharType="end"/>
            </w:r>
          </w:hyperlink>
        </w:p>
        <w:p w14:paraId="718B8A76"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7" w:history="1">
            <w:r w:rsidR="00974140" w:rsidRPr="00615187">
              <w:rPr>
                <w:rStyle w:val="ad"/>
                <w:rFonts w:cs="Book Antiqua"/>
                <w:bCs/>
                <w:snapToGrid w:val="0"/>
                <w:lang w:eastAsia="en-US"/>
              </w:rPr>
              <w:t>1.5.4</w:t>
            </w:r>
            <w:r w:rsidR="00974140" w:rsidRPr="00615187">
              <w:rPr>
                <w:rStyle w:val="ad"/>
                <w:lang w:eastAsia="en-US"/>
              </w:rPr>
              <w:t xml:space="preserve"> DHCP Working Principle</w:t>
            </w:r>
            <w:r w:rsidR="00974140">
              <w:rPr>
                <w:webHidden/>
              </w:rPr>
              <w:tab/>
            </w:r>
            <w:r w:rsidR="00974140">
              <w:rPr>
                <w:webHidden/>
              </w:rPr>
              <w:fldChar w:fldCharType="begin"/>
            </w:r>
            <w:r w:rsidR="00974140">
              <w:rPr>
                <w:webHidden/>
              </w:rPr>
              <w:instrText xml:space="preserve"> PAGEREF _Toc59716967 \h </w:instrText>
            </w:r>
            <w:r w:rsidR="00974140">
              <w:rPr>
                <w:webHidden/>
              </w:rPr>
            </w:r>
            <w:r w:rsidR="00974140">
              <w:rPr>
                <w:webHidden/>
              </w:rPr>
              <w:fldChar w:fldCharType="separate"/>
            </w:r>
            <w:r w:rsidR="00A177C7">
              <w:rPr>
                <w:webHidden/>
              </w:rPr>
              <w:t>12</w:t>
            </w:r>
            <w:r w:rsidR="00974140">
              <w:rPr>
                <w:webHidden/>
              </w:rPr>
              <w:fldChar w:fldCharType="end"/>
            </w:r>
          </w:hyperlink>
        </w:p>
        <w:p w14:paraId="114BC263"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8" w:history="1">
            <w:r w:rsidR="00974140" w:rsidRPr="00615187">
              <w:rPr>
                <w:rStyle w:val="ad"/>
                <w:rFonts w:cs="Book Antiqua"/>
                <w:bCs/>
                <w:snapToGrid w:val="0"/>
                <w:lang w:eastAsia="en-US"/>
              </w:rPr>
              <w:t>1.5.5</w:t>
            </w:r>
            <w:r w:rsidR="00974140" w:rsidRPr="00615187">
              <w:rPr>
                <w:rStyle w:val="ad"/>
                <w:lang w:eastAsia="en-US"/>
              </w:rPr>
              <w:t xml:space="preserve"> DHCP Lease Renewal</w:t>
            </w:r>
            <w:r w:rsidR="00974140">
              <w:rPr>
                <w:webHidden/>
              </w:rPr>
              <w:tab/>
            </w:r>
            <w:r w:rsidR="00974140">
              <w:rPr>
                <w:webHidden/>
              </w:rPr>
              <w:fldChar w:fldCharType="begin"/>
            </w:r>
            <w:r w:rsidR="00974140">
              <w:rPr>
                <w:webHidden/>
              </w:rPr>
              <w:instrText xml:space="preserve"> PAGEREF _Toc59716968 \h </w:instrText>
            </w:r>
            <w:r w:rsidR="00974140">
              <w:rPr>
                <w:webHidden/>
              </w:rPr>
            </w:r>
            <w:r w:rsidR="00974140">
              <w:rPr>
                <w:webHidden/>
              </w:rPr>
              <w:fldChar w:fldCharType="separate"/>
            </w:r>
            <w:r w:rsidR="00A177C7">
              <w:rPr>
                <w:webHidden/>
              </w:rPr>
              <w:t>13</w:t>
            </w:r>
            <w:r w:rsidR="00974140">
              <w:rPr>
                <w:webHidden/>
              </w:rPr>
              <w:fldChar w:fldCharType="end"/>
            </w:r>
          </w:hyperlink>
        </w:p>
        <w:p w14:paraId="226D0AA3"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69" w:history="1">
            <w:r w:rsidR="00974140" w:rsidRPr="00615187">
              <w:rPr>
                <w:rStyle w:val="ad"/>
                <w:rFonts w:cs="Book Antiqua"/>
                <w:bCs/>
                <w:snapToGrid w:val="0"/>
                <w:lang w:eastAsia="en-US"/>
              </w:rPr>
              <w:t>1.5.6</w:t>
            </w:r>
            <w:r w:rsidR="00974140" w:rsidRPr="00615187">
              <w:rPr>
                <w:rStyle w:val="ad"/>
                <w:lang w:eastAsia="en-US"/>
              </w:rPr>
              <w:t xml:space="preserve"> Configuration Commands</w:t>
            </w:r>
            <w:r w:rsidR="00974140">
              <w:rPr>
                <w:webHidden/>
              </w:rPr>
              <w:tab/>
            </w:r>
            <w:r w:rsidR="00974140">
              <w:rPr>
                <w:webHidden/>
              </w:rPr>
              <w:fldChar w:fldCharType="begin"/>
            </w:r>
            <w:r w:rsidR="00974140">
              <w:rPr>
                <w:webHidden/>
              </w:rPr>
              <w:instrText xml:space="preserve"> PAGEREF _Toc59716969 \h </w:instrText>
            </w:r>
            <w:r w:rsidR="00974140">
              <w:rPr>
                <w:webHidden/>
              </w:rPr>
            </w:r>
            <w:r w:rsidR="00974140">
              <w:rPr>
                <w:webHidden/>
              </w:rPr>
              <w:fldChar w:fldCharType="separate"/>
            </w:r>
            <w:r w:rsidR="00A177C7">
              <w:rPr>
                <w:webHidden/>
              </w:rPr>
              <w:t>13</w:t>
            </w:r>
            <w:r w:rsidR="00974140">
              <w:rPr>
                <w:webHidden/>
              </w:rPr>
              <w:fldChar w:fldCharType="end"/>
            </w:r>
          </w:hyperlink>
        </w:p>
        <w:p w14:paraId="4C3DCB4F"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0" w:history="1">
            <w:r w:rsidR="00974140" w:rsidRPr="00615187">
              <w:rPr>
                <w:rStyle w:val="ad"/>
                <w:rFonts w:cs="Book Antiqua"/>
                <w:bCs/>
                <w:snapToGrid w:val="0"/>
                <w:lang w:eastAsia="en-US"/>
              </w:rPr>
              <w:t>1.5.7</w:t>
            </w:r>
            <w:r w:rsidR="00974140" w:rsidRPr="00615187">
              <w:rPr>
                <w:rStyle w:val="ad"/>
                <w:lang w:eastAsia="en-US"/>
              </w:rPr>
              <w:t xml:space="preserve"> DHCP Interface Address Pool Configuration</w:t>
            </w:r>
            <w:r w:rsidR="00974140">
              <w:rPr>
                <w:webHidden/>
              </w:rPr>
              <w:tab/>
            </w:r>
            <w:r w:rsidR="00974140">
              <w:rPr>
                <w:webHidden/>
              </w:rPr>
              <w:fldChar w:fldCharType="begin"/>
            </w:r>
            <w:r w:rsidR="00974140">
              <w:rPr>
                <w:webHidden/>
              </w:rPr>
              <w:instrText xml:space="preserve"> PAGEREF _Toc59716970 \h </w:instrText>
            </w:r>
            <w:r w:rsidR="00974140">
              <w:rPr>
                <w:webHidden/>
              </w:rPr>
            </w:r>
            <w:r w:rsidR="00974140">
              <w:rPr>
                <w:webHidden/>
              </w:rPr>
              <w:fldChar w:fldCharType="separate"/>
            </w:r>
            <w:r w:rsidR="00A177C7">
              <w:rPr>
                <w:webHidden/>
              </w:rPr>
              <w:t>14</w:t>
            </w:r>
            <w:r w:rsidR="00974140">
              <w:rPr>
                <w:webHidden/>
              </w:rPr>
              <w:fldChar w:fldCharType="end"/>
            </w:r>
          </w:hyperlink>
        </w:p>
        <w:p w14:paraId="79AD6319"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1" w:history="1">
            <w:r w:rsidR="00974140" w:rsidRPr="00615187">
              <w:rPr>
                <w:rStyle w:val="ad"/>
                <w:rFonts w:cs="Book Antiqua"/>
                <w:bCs/>
                <w:snapToGrid w:val="0"/>
                <w:lang w:eastAsia="en-US"/>
              </w:rPr>
              <w:t>1.5.8</w:t>
            </w:r>
            <w:r w:rsidR="00974140" w:rsidRPr="00615187">
              <w:rPr>
                <w:rStyle w:val="ad"/>
                <w:lang w:eastAsia="en-US"/>
              </w:rPr>
              <w:t xml:space="preserve"> DHCP Global Address Pool Configuration</w:t>
            </w:r>
            <w:r w:rsidR="00974140">
              <w:rPr>
                <w:webHidden/>
              </w:rPr>
              <w:tab/>
            </w:r>
            <w:r w:rsidR="00974140">
              <w:rPr>
                <w:webHidden/>
              </w:rPr>
              <w:fldChar w:fldCharType="begin"/>
            </w:r>
            <w:r w:rsidR="00974140">
              <w:rPr>
                <w:webHidden/>
              </w:rPr>
              <w:instrText xml:space="preserve"> PAGEREF _Toc59716971 \h </w:instrText>
            </w:r>
            <w:r w:rsidR="00974140">
              <w:rPr>
                <w:webHidden/>
              </w:rPr>
            </w:r>
            <w:r w:rsidR="00974140">
              <w:rPr>
                <w:webHidden/>
              </w:rPr>
              <w:fldChar w:fldCharType="separate"/>
            </w:r>
            <w:r w:rsidR="00A177C7">
              <w:rPr>
                <w:webHidden/>
              </w:rPr>
              <w:t>15</w:t>
            </w:r>
            <w:r w:rsidR="00974140">
              <w:rPr>
                <w:webHidden/>
              </w:rPr>
              <w:fldChar w:fldCharType="end"/>
            </w:r>
          </w:hyperlink>
        </w:p>
        <w:p w14:paraId="0BBFA847"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72" w:history="1">
            <w:r w:rsidR="00974140" w:rsidRPr="00615187">
              <w:rPr>
                <w:rStyle w:val="ad"/>
                <w:rFonts w:cs="Book Antiqua"/>
                <w:snapToGrid w:val="0"/>
              </w:rPr>
              <w:t>1.6</w:t>
            </w:r>
            <w:r w:rsidR="00974140" w:rsidRPr="00615187">
              <w:rPr>
                <w:rStyle w:val="ad"/>
              </w:rPr>
              <w:t xml:space="preserve"> HTTP</w:t>
            </w:r>
            <w:r w:rsidR="00974140">
              <w:rPr>
                <w:webHidden/>
              </w:rPr>
              <w:tab/>
            </w:r>
            <w:r w:rsidR="00974140">
              <w:rPr>
                <w:webHidden/>
              </w:rPr>
              <w:fldChar w:fldCharType="begin"/>
            </w:r>
            <w:r w:rsidR="00974140">
              <w:rPr>
                <w:webHidden/>
              </w:rPr>
              <w:instrText xml:space="preserve"> PAGEREF _Toc59716972 \h </w:instrText>
            </w:r>
            <w:r w:rsidR="00974140">
              <w:rPr>
                <w:webHidden/>
              </w:rPr>
            </w:r>
            <w:r w:rsidR="00974140">
              <w:rPr>
                <w:webHidden/>
              </w:rPr>
              <w:fldChar w:fldCharType="separate"/>
            </w:r>
            <w:r w:rsidR="00A177C7">
              <w:rPr>
                <w:webHidden/>
              </w:rPr>
              <w:t>16</w:t>
            </w:r>
            <w:r w:rsidR="00974140">
              <w:rPr>
                <w:webHidden/>
              </w:rPr>
              <w:fldChar w:fldCharType="end"/>
            </w:r>
          </w:hyperlink>
        </w:p>
        <w:p w14:paraId="52A75860"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3" w:history="1">
            <w:r w:rsidR="00974140" w:rsidRPr="00615187">
              <w:rPr>
                <w:rStyle w:val="ad"/>
                <w:rFonts w:cs="Book Antiqua"/>
                <w:bCs/>
                <w:snapToGrid w:val="0"/>
                <w:lang w:eastAsia="en-US"/>
              </w:rPr>
              <w:t>1.6.1</w:t>
            </w:r>
            <w:r w:rsidR="00974140" w:rsidRPr="00615187">
              <w:rPr>
                <w:rStyle w:val="ad"/>
                <w:lang w:eastAsia="en-US"/>
              </w:rPr>
              <w:t xml:space="preserve"> Web Page Access Using a Browser</w:t>
            </w:r>
            <w:r w:rsidR="00974140">
              <w:rPr>
                <w:webHidden/>
              </w:rPr>
              <w:tab/>
            </w:r>
            <w:r w:rsidR="00974140">
              <w:rPr>
                <w:webHidden/>
              </w:rPr>
              <w:fldChar w:fldCharType="begin"/>
            </w:r>
            <w:r w:rsidR="00974140">
              <w:rPr>
                <w:webHidden/>
              </w:rPr>
              <w:instrText xml:space="preserve"> PAGEREF _Toc59716973 \h </w:instrText>
            </w:r>
            <w:r w:rsidR="00974140">
              <w:rPr>
                <w:webHidden/>
              </w:rPr>
            </w:r>
            <w:r w:rsidR="00974140">
              <w:rPr>
                <w:webHidden/>
              </w:rPr>
              <w:fldChar w:fldCharType="separate"/>
            </w:r>
            <w:r w:rsidR="00A177C7">
              <w:rPr>
                <w:webHidden/>
              </w:rPr>
              <w:t>16</w:t>
            </w:r>
            <w:r w:rsidR="00974140">
              <w:rPr>
                <w:webHidden/>
              </w:rPr>
              <w:fldChar w:fldCharType="end"/>
            </w:r>
          </w:hyperlink>
        </w:p>
        <w:p w14:paraId="78F637A2"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4" w:history="1">
            <w:r w:rsidR="00974140" w:rsidRPr="00615187">
              <w:rPr>
                <w:rStyle w:val="ad"/>
                <w:rFonts w:cs="Book Antiqua"/>
                <w:bCs/>
                <w:snapToGrid w:val="0"/>
                <w:lang w:eastAsia="en-US"/>
              </w:rPr>
              <w:t>1.6.2</w:t>
            </w:r>
            <w:r w:rsidR="00974140" w:rsidRPr="00615187">
              <w:rPr>
                <w:rStyle w:val="ad"/>
                <w:lang w:eastAsia="en-US"/>
              </w:rPr>
              <w:t xml:space="preserve"> Background</w:t>
            </w:r>
            <w:r w:rsidR="00974140">
              <w:rPr>
                <w:webHidden/>
              </w:rPr>
              <w:tab/>
            </w:r>
            <w:r w:rsidR="00974140">
              <w:rPr>
                <w:webHidden/>
              </w:rPr>
              <w:fldChar w:fldCharType="begin"/>
            </w:r>
            <w:r w:rsidR="00974140">
              <w:rPr>
                <w:webHidden/>
              </w:rPr>
              <w:instrText xml:space="preserve"> PAGEREF _Toc59716974 \h </w:instrText>
            </w:r>
            <w:r w:rsidR="00974140">
              <w:rPr>
                <w:webHidden/>
              </w:rPr>
            </w:r>
            <w:r w:rsidR="00974140">
              <w:rPr>
                <w:webHidden/>
              </w:rPr>
              <w:fldChar w:fldCharType="separate"/>
            </w:r>
            <w:r w:rsidR="00A177C7">
              <w:rPr>
                <w:webHidden/>
              </w:rPr>
              <w:t>16</w:t>
            </w:r>
            <w:r w:rsidR="00974140">
              <w:rPr>
                <w:webHidden/>
              </w:rPr>
              <w:fldChar w:fldCharType="end"/>
            </w:r>
          </w:hyperlink>
        </w:p>
        <w:p w14:paraId="18C13D1C"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5" w:history="1">
            <w:r w:rsidR="00974140" w:rsidRPr="00615187">
              <w:rPr>
                <w:rStyle w:val="ad"/>
                <w:rFonts w:cs="Book Antiqua"/>
                <w:bCs/>
                <w:snapToGrid w:val="0"/>
                <w:lang w:eastAsia="en-US"/>
              </w:rPr>
              <w:t>1.6.3</w:t>
            </w:r>
            <w:r w:rsidR="00974140" w:rsidRPr="00615187">
              <w:rPr>
                <w:rStyle w:val="ad"/>
                <w:lang w:eastAsia="en-US"/>
              </w:rPr>
              <w:t xml:space="preserve"> Transfer Example</w:t>
            </w:r>
            <w:r w:rsidR="00974140">
              <w:rPr>
                <w:webHidden/>
              </w:rPr>
              <w:tab/>
            </w:r>
            <w:r w:rsidR="00974140">
              <w:rPr>
                <w:webHidden/>
              </w:rPr>
              <w:fldChar w:fldCharType="begin"/>
            </w:r>
            <w:r w:rsidR="00974140">
              <w:rPr>
                <w:webHidden/>
              </w:rPr>
              <w:instrText xml:space="preserve"> PAGEREF _Toc59716975 \h </w:instrText>
            </w:r>
            <w:r w:rsidR="00974140">
              <w:rPr>
                <w:webHidden/>
              </w:rPr>
            </w:r>
            <w:r w:rsidR="00974140">
              <w:rPr>
                <w:webHidden/>
              </w:rPr>
              <w:fldChar w:fldCharType="separate"/>
            </w:r>
            <w:r w:rsidR="00A177C7">
              <w:rPr>
                <w:webHidden/>
              </w:rPr>
              <w:t>17</w:t>
            </w:r>
            <w:r w:rsidR="00974140">
              <w:rPr>
                <w:webHidden/>
              </w:rPr>
              <w:fldChar w:fldCharType="end"/>
            </w:r>
          </w:hyperlink>
        </w:p>
        <w:p w14:paraId="48522D5E"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76" w:history="1">
            <w:r w:rsidR="00974140" w:rsidRPr="00615187">
              <w:rPr>
                <w:rStyle w:val="ad"/>
                <w:rFonts w:cs="Book Antiqua"/>
                <w:snapToGrid w:val="0"/>
              </w:rPr>
              <w:t>1.7</w:t>
            </w:r>
            <w:r w:rsidR="00974140" w:rsidRPr="00615187">
              <w:rPr>
                <w:rStyle w:val="ad"/>
              </w:rPr>
              <w:t xml:space="preserve"> DNS</w:t>
            </w:r>
            <w:r w:rsidR="00974140">
              <w:rPr>
                <w:webHidden/>
              </w:rPr>
              <w:tab/>
            </w:r>
            <w:r w:rsidR="00974140">
              <w:rPr>
                <w:webHidden/>
              </w:rPr>
              <w:fldChar w:fldCharType="begin"/>
            </w:r>
            <w:r w:rsidR="00974140">
              <w:rPr>
                <w:webHidden/>
              </w:rPr>
              <w:instrText xml:space="preserve"> PAGEREF _Toc59716976 \h </w:instrText>
            </w:r>
            <w:r w:rsidR="00974140">
              <w:rPr>
                <w:webHidden/>
              </w:rPr>
            </w:r>
            <w:r w:rsidR="00974140">
              <w:rPr>
                <w:webHidden/>
              </w:rPr>
              <w:fldChar w:fldCharType="separate"/>
            </w:r>
            <w:r w:rsidR="00A177C7">
              <w:rPr>
                <w:webHidden/>
              </w:rPr>
              <w:t>17</w:t>
            </w:r>
            <w:r w:rsidR="00974140">
              <w:rPr>
                <w:webHidden/>
              </w:rPr>
              <w:fldChar w:fldCharType="end"/>
            </w:r>
          </w:hyperlink>
        </w:p>
        <w:p w14:paraId="13A352F5"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7" w:history="1">
            <w:r w:rsidR="00974140" w:rsidRPr="00615187">
              <w:rPr>
                <w:rStyle w:val="ad"/>
                <w:rFonts w:cs="Book Antiqua"/>
                <w:bCs/>
                <w:snapToGrid w:val="0"/>
                <w:lang w:eastAsia="en-US"/>
              </w:rPr>
              <w:t>1.7.1</w:t>
            </w:r>
            <w:r w:rsidR="00974140" w:rsidRPr="00615187">
              <w:rPr>
                <w:rStyle w:val="ad"/>
                <w:lang w:eastAsia="en-US"/>
              </w:rPr>
              <w:t xml:space="preserve"> Birth of DNS</w:t>
            </w:r>
            <w:r w:rsidR="00974140">
              <w:rPr>
                <w:webHidden/>
              </w:rPr>
              <w:tab/>
            </w:r>
            <w:r w:rsidR="00974140">
              <w:rPr>
                <w:webHidden/>
              </w:rPr>
              <w:fldChar w:fldCharType="begin"/>
            </w:r>
            <w:r w:rsidR="00974140">
              <w:rPr>
                <w:webHidden/>
              </w:rPr>
              <w:instrText xml:space="preserve"> PAGEREF _Toc59716977 \h </w:instrText>
            </w:r>
            <w:r w:rsidR="00974140">
              <w:rPr>
                <w:webHidden/>
              </w:rPr>
            </w:r>
            <w:r w:rsidR="00974140">
              <w:rPr>
                <w:webHidden/>
              </w:rPr>
              <w:fldChar w:fldCharType="separate"/>
            </w:r>
            <w:r w:rsidR="00A177C7">
              <w:rPr>
                <w:webHidden/>
              </w:rPr>
              <w:t>17</w:t>
            </w:r>
            <w:r w:rsidR="00974140">
              <w:rPr>
                <w:webHidden/>
              </w:rPr>
              <w:fldChar w:fldCharType="end"/>
            </w:r>
          </w:hyperlink>
        </w:p>
        <w:p w14:paraId="7BB23261"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8" w:history="1">
            <w:r w:rsidR="00974140" w:rsidRPr="00615187">
              <w:rPr>
                <w:rStyle w:val="ad"/>
                <w:rFonts w:cs="Book Antiqua"/>
                <w:bCs/>
                <w:snapToGrid w:val="0"/>
                <w:lang w:eastAsia="en-US"/>
              </w:rPr>
              <w:t>1.7.2</w:t>
            </w:r>
            <w:r w:rsidR="00974140" w:rsidRPr="00615187">
              <w:rPr>
                <w:rStyle w:val="ad"/>
                <w:lang w:eastAsia="en-US"/>
              </w:rPr>
              <w:t xml:space="preserve"> DNS Components</w:t>
            </w:r>
            <w:r w:rsidR="00974140">
              <w:rPr>
                <w:webHidden/>
              </w:rPr>
              <w:tab/>
            </w:r>
            <w:r w:rsidR="00974140">
              <w:rPr>
                <w:webHidden/>
              </w:rPr>
              <w:fldChar w:fldCharType="begin"/>
            </w:r>
            <w:r w:rsidR="00974140">
              <w:rPr>
                <w:webHidden/>
              </w:rPr>
              <w:instrText xml:space="preserve"> PAGEREF _Toc59716978 \h </w:instrText>
            </w:r>
            <w:r w:rsidR="00974140">
              <w:rPr>
                <w:webHidden/>
              </w:rPr>
            </w:r>
            <w:r w:rsidR="00974140">
              <w:rPr>
                <w:webHidden/>
              </w:rPr>
              <w:fldChar w:fldCharType="separate"/>
            </w:r>
            <w:r w:rsidR="00A177C7">
              <w:rPr>
                <w:webHidden/>
              </w:rPr>
              <w:t>18</w:t>
            </w:r>
            <w:r w:rsidR="00974140">
              <w:rPr>
                <w:webHidden/>
              </w:rPr>
              <w:fldChar w:fldCharType="end"/>
            </w:r>
          </w:hyperlink>
        </w:p>
        <w:p w14:paraId="7E43A7F9"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79" w:history="1">
            <w:r w:rsidR="00974140" w:rsidRPr="00615187">
              <w:rPr>
                <w:rStyle w:val="ad"/>
                <w:rFonts w:cs="Book Antiqua"/>
                <w:bCs/>
                <w:snapToGrid w:val="0"/>
                <w:lang w:eastAsia="en-US"/>
              </w:rPr>
              <w:t>1.7.3</w:t>
            </w:r>
            <w:r w:rsidR="00974140" w:rsidRPr="00615187">
              <w:rPr>
                <w:rStyle w:val="ad"/>
                <w:lang w:eastAsia="en-US"/>
              </w:rPr>
              <w:t xml:space="preserve"> Domain Name Format</w:t>
            </w:r>
            <w:r w:rsidR="00974140">
              <w:rPr>
                <w:webHidden/>
              </w:rPr>
              <w:tab/>
            </w:r>
            <w:r w:rsidR="00974140">
              <w:rPr>
                <w:webHidden/>
              </w:rPr>
              <w:fldChar w:fldCharType="begin"/>
            </w:r>
            <w:r w:rsidR="00974140">
              <w:rPr>
                <w:webHidden/>
              </w:rPr>
              <w:instrText xml:space="preserve"> PAGEREF _Toc59716979 \h </w:instrText>
            </w:r>
            <w:r w:rsidR="00974140">
              <w:rPr>
                <w:webHidden/>
              </w:rPr>
            </w:r>
            <w:r w:rsidR="00974140">
              <w:rPr>
                <w:webHidden/>
              </w:rPr>
              <w:fldChar w:fldCharType="separate"/>
            </w:r>
            <w:r w:rsidR="00A177C7">
              <w:rPr>
                <w:webHidden/>
              </w:rPr>
              <w:t>19</w:t>
            </w:r>
            <w:r w:rsidR="00974140">
              <w:rPr>
                <w:webHidden/>
              </w:rPr>
              <w:fldChar w:fldCharType="end"/>
            </w:r>
          </w:hyperlink>
        </w:p>
        <w:p w14:paraId="048FFBAA"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80" w:history="1">
            <w:r w:rsidR="00974140" w:rsidRPr="00615187">
              <w:rPr>
                <w:rStyle w:val="ad"/>
                <w:rFonts w:cs="Book Antiqua"/>
                <w:bCs/>
                <w:snapToGrid w:val="0"/>
                <w:lang w:eastAsia="en-US"/>
              </w:rPr>
              <w:t>1.7.4</w:t>
            </w:r>
            <w:r w:rsidR="00974140" w:rsidRPr="00615187">
              <w:rPr>
                <w:rStyle w:val="ad"/>
                <w:lang w:eastAsia="en-US"/>
              </w:rPr>
              <w:t xml:space="preserve"> DNS Query Modes</w:t>
            </w:r>
            <w:r w:rsidR="00974140">
              <w:rPr>
                <w:webHidden/>
              </w:rPr>
              <w:tab/>
            </w:r>
            <w:r w:rsidR="00974140">
              <w:rPr>
                <w:webHidden/>
              </w:rPr>
              <w:fldChar w:fldCharType="begin"/>
            </w:r>
            <w:r w:rsidR="00974140">
              <w:rPr>
                <w:webHidden/>
              </w:rPr>
              <w:instrText xml:space="preserve"> PAGEREF _Toc59716980 \h </w:instrText>
            </w:r>
            <w:r w:rsidR="00974140">
              <w:rPr>
                <w:webHidden/>
              </w:rPr>
            </w:r>
            <w:r w:rsidR="00974140">
              <w:rPr>
                <w:webHidden/>
              </w:rPr>
              <w:fldChar w:fldCharType="separate"/>
            </w:r>
            <w:r w:rsidR="00A177C7">
              <w:rPr>
                <w:webHidden/>
              </w:rPr>
              <w:t>19</w:t>
            </w:r>
            <w:r w:rsidR="00974140">
              <w:rPr>
                <w:webHidden/>
              </w:rPr>
              <w:fldChar w:fldCharType="end"/>
            </w:r>
          </w:hyperlink>
        </w:p>
        <w:p w14:paraId="22B65425"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81" w:history="1">
            <w:r w:rsidR="00974140" w:rsidRPr="00615187">
              <w:rPr>
                <w:rStyle w:val="ad"/>
                <w:rFonts w:cs="Book Antiqua"/>
                <w:snapToGrid w:val="0"/>
              </w:rPr>
              <w:t>1.8</w:t>
            </w:r>
            <w:r w:rsidR="00974140" w:rsidRPr="00615187">
              <w:rPr>
                <w:rStyle w:val="ad"/>
              </w:rPr>
              <w:t xml:space="preserve"> NTP</w:t>
            </w:r>
            <w:r w:rsidR="00974140">
              <w:rPr>
                <w:webHidden/>
              </w:rPr>
              <w:tab/>
            </w:r>
            <w:r w:rsidR="00974140">
              <w:rPr>
                <w:webHidden/>
              </w:rPr>
              <w:fldChar w:fldCharType="begin"/>
            </w:r>
            <w:r w:rsidR="00974140">
              <w:rPr>
                <w:webHidden/>
              </w:rPr>
              <w:instrText xml:space="preserve"> PAGEREF _Toc59716981 \h </w:instrText>
            </w:r>
            <w:r w:rsidR="00974140">
              <w:rPr>
                <w:webHidden/>
              </w:rPr>
            </w:r>
            <w:r w:rsidR="00974140">
              <w:rPr>
                <w:webHidden/>
              </w:rPr>
              <w:fldChar w:fldCharType="separate"/>
            </w:r>
            <w:r w:rsidR="00A177C7">
              <w:rPr>
                <w:webHidden/>
              </w:rPr>
              <w:t>20</w:t>
            </w:r>
            <w:r w:rsidR="00974140">
              <w:rPr>
                <w:webHidden/>
              </w:rPr>
              <w:fldChar w:fldCharType="end"/>
            </w:r>
          </w:hyperlink>
        </w:p>
        <w:p w14:paraId="47C6C970"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82" w:history="1">
            <w:r w:rsidR="00974140" w:rsidRPr="00615187">
              <w:rPr>
                <w:rStyle w:val="ad"/>
                <w:rFonts w:cs="Book Antiqua"/>
                <w:bCs/>
                <w:snapToGrid w:val="0"/>
                <w:lang w:eastAsia="en-US"/>
              </w:rPr>
              <w:t>1.8.1</w:t>
            </w:r>
            <w:r w:rsidR="00974140" w:rsidRPr="00615187">
              <w:rPr>
                <w:rStyle w:val="ad"/>
                <w:lang w:eastAsia="en-US"/>
              </w:rPr>
              <w:t xml:space="preserve"> Time Synchronization Requirements</w:t>
            </w:r>
            <w:r w:rsidR="00974140">
              <w:rPr>
                <w:webHidden/>
              </w:rPr>
              <w:tab/>
            </w:r>
            <w:r w:rsidR="00974140">
              <w:rPr>
                <w:webHidden/>
              </w:rPr>
              <w:fldChar w:fldCharType="begin"/>
            </w:r>
            <w:r w:rsidR="00974140">
              <w:rPr>
                <w:webHidden/>
              </w:rPr>
              <w:instrText xml:space="preserve"> PAGEREF _Toc59716982 \h </w:instrText>
            </w:r>
            <w:r w:rsidR="00974140">
              <w:rPr>
                <w:webHidden/>
              </w:rPr>
            </w:r>
            <w:r w:rsidR="00974140">
              <w:rPr>
                <w:webHidden/>
              </w:rPr>
              <w:fldChar w:fldCharType="separate"/>
            </w:r>
            <w:r w:rsidR="00A177C7">
              <w:rPr>
                <w:webHidden/>
              </w:rPr>
              <w:t>20</w:t>
            </w:r>
            <w:r w:rsidR="00974140">
              <w:rPr>
                <w:webHidden/>
              </w:rPr>
              <w:fldChar w:fldCharType="end"/>
            </w:r>
          </w:hyperlink>
        </w:p>
        <w:p w14:paraId="302A97CB"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83" w:history="1">
            <w:r w:rsidR="00974140" w:rsidRPr="00615187">
              <w:rPr>
                <w:rStyle w:val="ad"/>
                <w:rFonts w:cs="Book Antiqua"/>
                <w:bCs/>
                <w:snapToGrid w:val="0"/>
                <w:lang w:eastAsia="en-US"/>
              </w:rPr>
              <w:t>1.8.2</w:t>
            </w:r>
            <w:r w:rsidR="00974140" w:rsidRPr="00615187">
              <w:rPr>
                <w:rStyle w:val="ad"/>
                <w:lang w:eastAsia="en-US"/>
              </w:rPr>
              <w:t xml:space="preserve"> NTP Overview</w:t>
            </w:r>
            <w:r w:rsidR="00974140">
              <w:rPr>
                <w:webHidden/>
              </w:rPr>
              <w:tab/>
            </w:r>
            <w:r w:rsidR="00974140">
              <w:rPr>
                <w:webHidden/>
              </w:rPr>
              <w:fldChar w:fldCharType="begin"/>
            </w:r>
            <w:r w:rsidR="00974140">
              <w:rPr>
                <w:webHidden/>
              </w:rPr>
              <w:instrText xml:space="preserve"> PAGEREF _Toc59716983 \h </w:instrText>
            </w:r>
            <w:r w:rsidR="00974140">
              <w:rPr>
                <w:webHidden/>
              </w:rPr>
            </w:r>
            <w:r w:rsidR="00974140">
              <w:rPr>
                <w:webHidden/>
              </w:rPr>
              <w:fldChar w:fldCharType="separate"/>
            </w:r>
            <w:r w:rsidR="00A177C7">
              <w:rPr>
                <w:webHidden/>
              </w:rPr>
              <w:t>20</w:t>
            </w:r>
            <w:r w:rsidR="00974140">
              <w:rPr>
                <w:webHidden/>
              </w:rPr>
              <w:fldChar w:fldCharType="end"/>
            </w:r>
          </w:hyperlink>
        </w:p>
        <w:p w14:paraId="6D0E12DF" w14:textId="77777777" w:rsidR="00974140" w:rsidRDefault="00395908">
          <w:pPr>
            <w:pStyle w:val="31"/>
            <w:tabs>
              <w:tab w:val="right" w:leader="dot" w:pos="9628"/>
            </w:tabs>
            <w:rPr>
              <w:rFonts w:asciiTheme="minorHAnsi" w:eastAsiaTheme="minorEastAsia" w:hAnsiTheme="minorHAnsi" w:cstheme="minorBidi"/>
              <w:kern w:val="2"/>
              <w:sz w:val="21"/>
              <w:szCs w:val="22"/>
            </w:rPr>
          </w:pPr>
          <w:hyperlink w:anchor="_Toc59716984" w:history="1">
            <w:r w:rsidR="00974140" w:rsidRPr="00615187">
              <w:rPr>
                <w:rStyle w:val="ad"/>
                <w:rFonts w:cs="Book Antiqua"/>
                <w:bCs/>
                <w:snapToGrid w:val="0"/>
                <w:lang w:eastAsia="en-US"/>
              </w:rPr>
              <w:t>1.8.3</w:t>
            </w:r>
            <w:r w:rsidR="00974140" w:rsidRPr="00615187">
              <w:rPr>
                <w:rStyle w:val="ad"/>
                <w:lang w:eastAsia="en-US"/>
              </w:rPr>
              <w:t xml:space="preserve"> NTP Network Structure</w:t>
            </w:r>
            <w:r w:rsidR="00974140">
              <w:rPr>
                <w:webHidden/>
              </w:rPr>
              <w:tab/>
            </w:r>
            <w:r w:rsidR="00974140">
              <w:rPr>
                <w:webHidden/>
              </w:rPr>
              <w:fldChar w:fldCharType="begin"/>
            </w:r>
            <w:r w:rsidR="00974140">
              <w:rPr>
                <w:webHidden/>
              </w:rPr>
              <w:instrText xml:space="preserve"> PAGEREF _Toc59716984 \h </w:instrText>
            </w:r>
            <w:r w:rsidR="00974140">
              <w:rPr>
                <w:webHidden/>
              </w:rPr>
            </w:r>
            <w:r w:rsidR="00974140">
              <w:rPr>
                <w:webHidden/>
              </w:rPr>
              <w:fldChar w:fldCharType="separate"/>
            </w:r>
            <w:r w:rsidR="00A177C7">
              <w:rPr>
                <w:webHidden/>
              </w:rPr>
              <w:t>21</w:t>
            </w:r>
            <w:r w:rsidR="00974140">
              <w:rPr>
                <w:webHidden/>
              </w:rPr>
              <w:fldChar w:fldCharType="end"/>
            </w:r>
          </w:hyperlink>
        </w:p>
        <w:p w14:paraId="4FF6E3D4"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85" w:history="1">
            <w:r w:rsidR="00974140" w:rsidRPr="00615187">
              <w:rPr>
                <w:rStyle w:val="ad"/>
                <w:rFonts w:cs="Book Antiqua"/>
                <w:snapToGrid w:val="0"/>
              </w:rPr>
              <w:t>1.9</w:t>
            </w:r>
            <w:r w:rsidR="00974140" w:rsidRPr="00615187">
              <w:rPr>
                <w:rStyle w:val="ad"/>
              </w:rPr>
              <w:t xml:space="preserve"> Quiz</w:t>
            </w:r>
            <w:r w:rsidR="00974140">
              <w:rPr>
                <w:webHidden/>
              </w:rPr>
              <w:tab/>
            </w:r>
            <w:r w:rsidR="00974140">
              <w:rPr>
                <w:webHidden/>
              </w:rPr>
              <w:fldChar w:fldCharType="begin"/>
            </w:r>
            <w:r w:rsidR="00974140">
              <w:rPr>
                <w:webHidden/>
              </w:rPr>
              <w:instrText xml:space="preserve"> PAGEREF _Toc59716985 \h </w:instrText>
            </w:r>
            <w:r w:rsidR="00974140">
              <w:rPr>
                <w:webHidden/>
              </w:rPr>
            </w:r>
            <w:r w:rsidR="00974140">
              <w:rPr>
                <w:webHidden/>
              </w:rPr>
              <w:fldChar w:fldCharType="separate"/>
            </w:r>
            <w:r w:rsidR="00A177C7">
              <w:rPr>
                <w:webHidden/>
              </w:rPr>
              <w:t>21</w:t>
            </w:r>
            <w:r w:rsidR="00974140">
              <w:rPr>
                <w:webHidden/>
              </w:rPr>
              <w:fldChar w:fldCharType="end"/>
            </w:r>
          </w:hyperlink>
        </w:p>
        <w:p w14:paraId="4D8F2EBB" w14:textId="77777777" w:rsidR="00974140" w:rsidRDefault="00395908">
          <w:pPr>
            <w:pStyle w:val="20"/>
            <w:tabs>
              <w:tab w:val="right" w:leader="dot" w:pos="9628"/>
            </w:tabs>
            <w:rPr>
              <w:rFonts w:asciiTheme="minorHAnsi" w:eastAsiaTheme="minorEastAsia" w:hAnsiTheme="minorHAnsi" w:cstheme="minorBidi"/>
              <w:kern w:val="2"/>
              <w:sz w:val="21"/>
              <w:szCs w:val="22"/>
            </w:rPr>
          </w:pPr>
          <w:hyperlink w:anchor="_Toc59716986" w:history="1">
            <w:r w:rsidR="00974140" w:rsidRPr="00615187">
              <w:rPr>
                <w:rStyle w:val="ad"/>
                <w:rFonts w:cs="Book Antiqua"/>
                <w:snapToGrid w:val="0"/>
              </w:rPr>
              <w:t>1.10</w:t>
            </w:r>
            <w:r w:rsidR="00974140" w:rsidRPr="00615187">
              <w:rPr>
                <w:rStyle w:val="ad"/>
              </w:rPr>
              <w:t xml:space="preserve"> Summary</w:t>
            </w:r>
            <w:r w:rsidR="00974140">
              <w:rPr>
                <w:webHidden/>
              </w:rPr>
              <w:tab/>
            </w:r>
            <w:r w:rsidR="00974140">
              <w:rPr>
                <w:webHidden/>
              </w:rPr>
              <w:fldChar w:fldCharType="begin"/>
            </w:r>
            <w:r w:rsidR="00974140">
              <w:rPr>
                <w:webHidden/>
              </w:rPr>
              <w:instrText xml:space="preserve"> PAGEREF _Toc59716986 \h </w:instrText>
            </w:r>
            <w:r w:rsidR="00974140">
              <w:rPr>
                <w:webHidden/>
              </w:rPr>
            </w:r>
            <w:r w:rsidR="00974140">
              <w:rPr>
                <w:webHidden/>
              </w:rPr>
              <w:fldChar w:fldCharType="separate"/>
            </w:r>
            <w:r w:rsidR="00A177C7">
              <w:rPr>
                <w:webHidden/>
              </w:rPr>
              <w:t>22</w:t>
            </w:r>
            <w:r w:rsidR="00974140">
              <w:rPr>
                <w:webHidden/>
              </w:rPr>
              <w:fldChar w:fldCharType="end"/>
            </w:r>
          </w:hyperlink>
        </w:p>
        <w:p w14:paraId="3727DCDF" w14:textId="62B81167" w:rsidR="007F08A4" w:rsidRPr="00810FD2" w:rsidRDefault="00810FD2" w:rsidP="007F08A4">
          <w:pPr>
            <w:rPr>
              <w:rFonts w:ascii="Huawei Sans" w:hAnsi="Huawei Sans"/>
              <w:lang w:val="zh-CN"/>
            </w:rPr>
          </w:pPr>
          <w:r>
            <w:rPr>
              <w:rFonts w:ascii="Huawei Sans" w:hAnsi="Huawei Sans" w:cs="Book Antiqua"/>
              <w:lang w:val="zh-CN"/>
            </w:rPr>
            <w:fldChar w:fldCharType="end"/>
          </w:r>
        </w:p>
      </w:sdtContent>
    </w:sdt>
    <w:p w14:paraId="0F512667" w14:textId="77777777" w:rsidR="007F08A4" w:rsidRPr="00810FD2" w:rsidRDefault="007F08A4" w:rsidP="007F08A4">
      <w:pPr>
        <w:topLinePunct w:val="0"/>
        <w:adjustRightInd/>
        <w:snapToGrid/>
        <w:spacing w:before="0" w:after="0" w:line="240" w:lineRule="auto"/>
        <w:ind w:left="0"/>
        <w:rPr>
          <w:rFonts w:ascii="Huawei Sans" w:hAnsi="Huawei Sans"/>
          <w:lang w:val="zh-CN"/>
        </w:rPr>
      </w:pPr>
    </w:p>
    <w:p w14:paraId="373AEEDF" w14:textId="77777777" w:rsidR="007F08A4" w:rsidRPr="00810FD2" w:rsidRDefault="007F08A4" w:rsidP="007F08A4">
      <w:pPr>
        <w:topLinePunct w:val="0"/>
        <w:adjustRightInd/>
        <w:snapToGrid/>
        <w:spacing w:before="0" w:after="0" w:line="240" w:lineRule="auto"/>
        <w:ind w:left="0"/>
        <w:rPr>
          <w:rFonts w:ascii="Huawei Sans" w:hAnsi="Huawei Sans"/>
        </w:rPr>
        <w:sectPr w:rsidR="007F08A4" w:rsidRPr="00810FD2" w:rsidSect="00343B82">
          <w:pgSz w:w="11906" w:h="16838" w:code="9"/>
          <w:pgMar w:top="1701" w:right="1134" w:bottom="1701" w:left="1134" w:header="567" w:footer="567" w:gutter="0"/>
          <w:pgNumType w:start="1"/>
          <w:cols w:space="425"/>
          <w:docGrid w:linePitch="312"/>
        </w:sectPr>
      </w:pPr>
      <w:bookmarkStart w:id="1" w:name="_Toc468303083"/>
      <w:r w:rsidRPr="00810FD2">
        <w:rPr>
          <w:rFonts w:ascii="Huawei Sans" w:hAnsi="Huawei Sans"/>
        </w:rPr>
        <w:br w:type="page"/>
      </w:r>
    </w:p>
    <w:p w14:paraId="6AEAB65A" w14:textId="67BA1FA6" w:rsidR="007F08A4" w:rsidRPr="00810FD2" w:rsidRDefault="008F767D" w:rsidP="008F767D">
      <w:pPr>
        <w:pStyle w:val="1"/>
      </w:pPr>
      <w:bookmarkStart w:id="2" w:name="_Toc59716946"/>
      <w:r w:rsidRPr="008F767D">
        <w:rPr>
          <w:rFonts w:hint="eastAsia"/>
        </w:rPr>
        <w:lastRenderedPageBreak/>
        <w:t>Network Services and Applications</w:t>
      </w:r>
      <w:bookmarkEnd w:id="1"/>
      <w:bookmarkEnd w:id="2"/>
    </w:p>
    <w:p w14:paraId="0C61B40B" w14:textId="77777777" w:rsidR="004D2CDB" w:rsidRDefault="004D2CDB" w:rsidP="00145053">
      <w:pPr>
        <w:pStyle w:val="2"/>
      </w:pPr>
      <w:bookmarkStart w:id="3" w:name="_Toc59716947"/>
      <w:bookmarkStart w:id="4" w:name="_Toc468303084"/>
      <w:bookmarkStart w:id="5" w:name="_Toc313000207"/>
      <w:r w:rsidRPr="004D2CDB">
        <w:rPr>
          <w:rFonts w:hint="eastAsia"/>
        </w:rPr>
        <w:t>Foreword</w:t>
      </w:r>
      <w:bookmarkEnd w:id="3"/>
    </w:p>
    <w:p w14:paraId="78338BCB" w14:textId="77777777" w:rsidR="00456024" w:rsidRPr="00456024" w:rsidRDefault="00456024" w:rsidP="00456024">
      <w:pPr>
        <w:pStyle w:val="1e"/>
      </w:pPr>
      <w:r w:rsidRPr="00456024">
        <w:rPr>
          <w:rFonts w:hint="eastAsia"/>
        </w:rPr>
        <w:t>The Internet has become an integral part of our lives, with a wide range of applications such as file transfer, email sending, online video, web browsing, and online gaming. Because of the layered network model, common users can use various services provided by the application layer, without knowing technical details such as communication technology implementations.</w:t>
      </w:r>
    </w:p>
    <w:p w14:paraId="1F44175C" w14:textId="315E4C18" w:rsidR="004D2CDB" w:rsidRPr="004D2CDB" w:rsidRDefault="00456024" w:rsidP="00456024">
      <w:pPr>
        <w:pStyle w:val="1e"/>
      </w:pPr>
      <w:r w:rsidRPr="00456024">
        <w:rPr>
          <w:rFonts w:hint="eastAsia"/>
        </w:rPr>
        <w:t>In previous courses, we have learned technologies related to the data link layer, network layer, and transport layer. This chapter will describe common network services and applications such as FTP, DHCP, and HTTP.</w:t>
      </w:r>
    </w:p>
    <w:p w14:paraId="496296A0" w14:textId="5C1E8BD6" w:rsidR="007F08A4" w:rsidRPr="00810FD2" w:rsidRDefault="004D2CDB" w:rsidP="00145053">
      <w:pPr>
        <w:pStyle w:val="2"/>
      </w:pPr>
      <w:bookmarkStart w:id="6" w:name="_Toc59716948"/>
      <w:bookmarkEnd w:id="4"/>
      <w:r w:rsidRPr="004D2CDB">
        <w:rPr>
          <w:rFonts w:hint="eastAsia"/>
        </w:rPr>
        <w:t>Objectives</w:t>
      </w:r>
      <w:bookmarkEnd w:id="6"/>
    </w:p>
    <w:p w14:paraId="1DB69DA6" w14:textId="77777777" w:rsidR="00E8785E" w:rsidRDefault="004D2CDB" w:rsidP="00CE0DD2">
      <w:pPr>
        <w:pStyle w:val="1e"/>
      </w:pPr>
      <w:bookmarkStart w:id="7" w:name="_Toc313000208"/>
      <w:bookmarkStart w:id="8" w:name="_Toc468303085"/>
      <w:bookmarkEnd w:id="5"/>
      <w:r w:rsidRPr="00033B58">
        <w:rPr>
          <w:rFonts w:hint="eastAsia"/>
        </w:rPr>
        <w:t>On completion of this course, you will be able to:</w:t>
      </w:r>
    </w:p>
    <w:p w14:paraId="17050FB8" w14:textId="77777777" w:rsidR="00456024" w:rsidRPr="00456024" w:rsidRDefault="00456024" w:rsidP="00456024">
      <w:pPr>
        <w:pStyle w:val="1e"/>
        <w:numPr>
          <w:ilvl w:val="0"/>
          <w:numId w:val="16"/>
        </w:numPr>
      </w:pPr>
      <w:r w:rsidRPr="00456024">
        <w:rPr>
          <w:rFonts w:hint="eastAsia"/>
        </w:rPr>
        <w:t>Understand FTP fundamentals.</w:t>
      </w:r>
    </w:p>
    <w:p w14:paraId="3838B74C" w14:textId="77777777" w:rsidR="00456024" w:rsidRPr="00456024" w:rsidRDefault="00456024" w:rsidP="00456024">
      <w:pPr>
        <w:pStyle w:val="1e"/>
        <w:numPr>
          <w:ilvl w:val="0"/>
          <w:numId w:val="16"/>
        </w:numPr>
      </w:pPr>
      <w:r w:rsidRPr="00456024">
        <w:rPr>
          <w:rFonts w:hint="eastAsia"/>
        </w:rPr>
        <w:t>Understand TFTP fundamentals.</w:t>
      </w:r>
    </w:p>
    <w:p w14:paraId="72DCB3F3" w14:textId="77777777" w:rsidR="00456024" w:rsidRPr="00456024" w:rsidRDefault="00456024" w:rsidP="00456024">
      <w:pPr>
        <w:pStyle w:val="1e"/>
        <w:numPr>
          <w:ilvl w:val="0"/>
          <w:numId w:val="16"/>
        </w:numPr>
      </w:pPr>
      <w:r w:rsidRPr="00456024">
        <w:rPr>
          <w:rFonts w:hint="eastAsia"/>
        </w:rPr>
        <w:t>Understand DHCP fundamentals.</w:t>
      </w:r>
    </w:p>
    <w:p w14:paraId="17F06D36" w14:textId="77777777" w:rsidR="00456024" w:rsidRPr="00456024" w:rsidRDefault="00456024" w:rsidP="00456024">
      <w:pPr>
        <w:pStyle w:val="1e"/>
        <w:numPr>
          <w:ilvl w:val="0"/>
          <w:numId w:val="16"/>
        </w:numPr>
      </w:pPr>
      <w:r w:rsidRPr="00456024">
        <w:rPr>
          <w:rFonts w:hint="eastAsia"/>
        </w:rPr>
        <w:t>Understand Telnet fundamentals.</w:t>
      </w:r>
    </w:p>
    <w:p w14:paraId="7D9A74E0" w14:textId="77777777" w:rsidR="00456024" w:rsidRPr="00456024" w:rsidRDefault="00456024" w:rsidP="00456024">
      <w:pPr>
        <w:pStyle w:val="1e"/>
        <w:numPr>
          <w:ilvl w:val="0"/>
          <w:numId w:val="16"/>
        </w:numPr>
      </w:pPr>
      <w:r w:rsidRPr="00456024">
        <w:rPr>
          <w:rFonts w:hint="eastAsia"/>
        </w:rPr>
        <w:t>Understand HTTP fundamentals.</w:t>
      </w:r>
    </w:p>
    <w:p w14:paraId="2982A16C" w14:textId="77777777" w:rsidR="00456024" w:rsidRPr="00456024" w:rsidRDefault="00456024" w:rsidP="00456024">
      <w:pPr>
        <w:pStyle w:val="1e"/>
        <w:numPr>
          <w:ilvl w:val="0"/>
          <w:numId w:val="16"/>
        </w:numPr>
      </w:pPr>
      <w:r w:rsidRPr="00456024">
        <w:rPr>
          <w:rFonts w:hint="eastAsia"/>
        </w:rPr>
        <w:t>Understand DNS fundamentals.</w:t>
      </w:r>
    </w:p>
    <w:p w14:paraId="623EEA50" w14:textId="6932FC6C" w:rsidR="007F08A4" w:rsidRDefault="00456024" w:rsidP="00456024">
      <w:pPr>
        <w:pStyle w:val="1e"/>
        <w:numPr>
          <w:ilvl w:val="0"/>
          <w:numId w:val="16"/>
        </w:numPr>
      </w:pPr>
      <w:r w:rsidRPr="00456024">
        <w:rPr>
          <w:rFonts w:hint="eastAsia"/>
        </w:rPr>
        <w:t>Understand NTP fundamentals.</w:t>
      </w:r>
    </w:p>
    <w:p w14:paraId="797131E2" w14:textId="505522FE" w:rsidR="004D2CDB" w:rsidRDefault="00456024" w:rsidP="00456024">
      <w:pPr>
        <w:pStyle w:val="2"/>
      </w:pPr>
      <w:bookmarkStart w:id="9" w:name="_Toc59716949"/>
      <w:r w:rsidRPr="00456024">
        <w:rPr>
          <w:rFonts w:hint="eastAsia"/>
        </w:rPr>
        <w:t>File Transfer</w:t>
      </w:r>
      <w:bookmarkEnd w:id="9"/>
    </w:p>
    <w:p w14:paraId="5B687540" w14:textId="18F7AF5B" w:rsidR="004E3F92" w:rsidRDefault="00456024" w:rsidP="00456024">
      <w:pPr>
        <w:pStyle w:val="3"/>
        <w:rPr>
          <w:lang w:eastAsia="en-US"/>
        </w:rPr>
      </w:pPr>
      <w:bookmarkStart w:id="10" w:name="_Toc59716950"/>
      <w:r w:rsidRPr="00456024">
        <w:rPr>
          <w:rFonts w:hint="eastAsia"/>
          <w:lang w:eastAsia="en-US"/>
        </w:rPr>
        <w:t>File Transfer Protocols</w:t>
      </w:r>
      <w:bookmarkEnd w:id="10"/>
    </w:p>
    <w:p w14:paraId="74C37A92" w14:textId="1ED78B08" w:rsidR="00CC49C7" w:rsidRDefault="00456024" w:rsidP="00456024">
      <w:pPr>
        <w:pStyle w:val="1e"/>
        <w:jc w:val="center"/>
      </w:pPr>
      <w:r>
        <w:rPr>
          <w:noProof/>
        </w:rPr>
        <w:drawing>
          <wp:inline distT="0" distB="0" distL="0" distR="0" wp14:anchorId="4DFD7E7C" wp14:editId="4BF7BA71">
            <wp:extent cx="4184865" cy="1301817"/>
            <wp:effectExtent l="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80D19C.tmp"/>
                    <pic:cNvPicPr/>
                  </pic:nvPicPr>
                  <pic:blipFill>
                    <a:blip r:embed="rId16">
                      <a:extLst>
                        <a:ext uri="{28A0092B-C50C-407E-A947-70E740481C1C}">
                          <a14:useLocalDpi xmlns:a14="http://schemas.microsoft.com/office/drawing/2010/main" val="0"/>
                        </a:ext>
                      </a:extLst>
                    </a:blip>
                    <a:stretch>
                      <a:fillRect/>
                    </a:stretch>
                  </pic:blipFill>
                  <pic:spPr>
                    <a:xfrm>
                      <a:off x="0" y="0"/>
                      <a:ext cx="4184865" cy="1301817"/>
                    </a:xfrm>
                    <a:prstGeom prst="rect">
                      <a:avLst/>
                    </a:prstGeom>
                  </pic:spPr>
                </pic:pic>
              </a:graphicData>
            </a:graphic>
          </wp:inline>
        </w:drawing>
      </w:r>
    </w:p>
    <w:p w14:paraId="0A4227B5" w14:textId="00FADE5D" w:rsidR="00CC49C7" w:rsidRDefault="00456024" w:rsidP="00456024">
      <w:pPr>
        <w:pStyle w:val="92"/>
      </w:pPr>
      <w:r w:rsidRPr="00456024">
        <w:rPr>
          <w:rFonts w:hint="eastAsia"/>
        </w:rPr>
        <w:lastRenderedPageBreak/>
        <w:t>File Transfer Protocols</w:t>
      </w:r>
    </w:p>
    <w:p w14:paraId="491CCDBF" w14:textId="77777777" w:rsidR="00456024" w:rsidRPr="00456024" w:rsidRDefault="00456024" w:rsidP="00456024">
      <w:pPr>
        <w:pStyle w:val="1e"/>
      </w:pPr>
      <w:r w:rsidRPr="00456024">
        <w:rPr>
          <w:rFonts w:hint="eastAsia"/>
        </w:rPr>
        <w:t>File transfer between hosts is an important function of IP networks. Nowadays, people can conveniently transfer files using web pages and mailboxes.</w:t>
      </w:r>
    </w:p>
    <w:p w14:paraId="3331491D" w14:textId="710DF24C" w:rsidR="00456024" w:rsidRDefault="00456024" w:rsidP="00456024">
      <w:pPr>
        <w:pStyle w:val="1e"/>
      </w:pPr>
      <w:r w:rsidRPr="00456024">
        <w:rPr>
          <w:rFonts w:hint="eastAsia"/>
        </w:rPr>
        <w:t>However, in the early Internet era when the World Wide Web (WWW) did not come into being and operating systems used command-line interfaces, people transferred files via command-line tools. The most commonly used protocols for transferring files at that time are File Transfer Protocol (FTP) and Trivial File Transfer Protocol (TFTP).</w:t>
      </w:r>
    </w:p>
    <w:p w14:paraId="04CEA147" w14:textId="2748E26D" w:rsidR="00456024" w:rsidRDefault="00456024" w:rsidP="00456024">
      <w:pPr>
        <w:pStyle w:val="3"/>
      </w:pPr>
      <w:bookmarkStart w:id="11" w:name="_Toc59716951"/>
      <w:r w:rsidRPr="00456024">
        <w:rPr>
          <w:rFonts w:hint="eastAsia"/>
          <w:lang w:eastAsia="en-US"/>
        </w:rPr>
        <w:t>Basic Concepts of FTP</w:t>
      </w:r>
      <w:bookmarkEnd w:id="11"/>
    </w:p>
    <w:p w14:paraId="060DC134" w14:textId="30E23AD8" w:rsidR="00456024" w:rsidRDefault="00456024" w:rsidP="00456024">
      <w:pPr>
        <w:pStyle w:val="1e"/>
        <w:jc w:val="center"/>
      </w:pPr>
      <w:r>
        <w:rPr>
          <w:noProof/>
        </w:rPr>
        <w:drawing>
          <wp:inline distT="0" distB="0" distL="0" distR="0" wp14:anchorId="71F836D3" wp14:editId="23B5B22B">
            <wp:extent cx="3683189" cy="1422473"/>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980FDE8.tmp"/>
                    <pic:cNvPicPr/>
                  </pic:nvPicPr>
                  <pic:blipFill>
                    <a:blip r:embed="rId17">
                      <a:extLst>
                        <a:ext uri="{28A0092B-C50C-407E-A947-70E740481C1C}">
                          <a14:useLocalDpi xmlns:a14="http://schemas.microsoft.com/office/drawing/2010/main" val="0"/>
                        </a:ext>
                      </a:extLst>
                    </a:blip>
                    <a:stretch>
                      <a:fillRect/>
                    </a:stretch>
                  </pic:blipFill>
                  <pic:spPr>
                    <a:xfrm>
                      <a:off x="0" y="0"/>
                      <a:ext cx="3683189" cy="1422473"/>
                    </a:xfrm>
                    <a:prstGeom prst="rect">
                      <a:avLst/>
                    </a:prstGeom>
                  </pic:spPr>
                </pic:pic>
              </a:graphicData>
            </a:graphic>
          </wp:inline>
        </w:drawing>
      </w:r>
    </w:p>
    <w:p w14:paraId="58B99DA7" w14:textId="24AC008B" w:rsidR="00456024" w:rsidRDefault="00456024" w:rsidP="00456024">
      <w:pPr>
        <w:pStyle w:val="92"/>
      </w:pPr>
      <w:r>
        <w:rPr>
          <w:rFonts w:hint="eastAsia"/>
        </w:rPr>
        <w:t>F</w:t>
      </w:r>
      <w:r>
        <w:t>TP</w:t>
      </w:r>
    </w:p>
    <w:p w14:paraId="15CE1FDB" w14:textId="77777777" w:rsidR="00456024" w:rsidRPr="00456024" w:rsidRDefault="00456024" w:rsidP="00456024">
      <w:pPr>
        <w:pStyle w:val="1e"/>
      </w:pPr>
      <w:r w:rsidRPr="00456024">
        <w:rPr>
          <w:rFonts w:hint="eastAsia"/>
        </w:rPr>
        <w:t>FTP adopts the typical client/server (C/S) architecture. After an FTP client establishes a TCP connection with an FTP server, files can be uploaded and downloaded.</w:t>
      </w:r>
    </w:p>
    <w:p w14:paraId="1FA8CBDC" w14:textId="77777777" w:rsidR="00456024" w:rsidRPr="00456024" w:rsidRDefault="00456024" w:rsidP="00456024">
      <w:pPr>
        <w:pStyle w:val="1e"/>
      </w:pPr>
      <w:r w:rsidRPr="00456024">
        <w:rPr>
          <w:rFonts w:hint="eastAsia"/>
        </w:rPr>
        <w:t>FTP uses different transfer modes based on the file type:</w:t>
      </w:r>
    </w:p>
    <w:p w14:paraId="29A16C59" w14:textId="67A2EC60" w:rsidR="00456024" w:rsidRPr="00456024" w:rsidRDefault="00456024" w:rsidP="008B228D">
      <w:pPr>
        <w:pStyle w:val="1e"/>
        <w:numPr>
          <w:ilvl w:val="0"/>
          <w:numId w:val="17"/>
        </w:numPr>
      </w:pPr>
      <w:r w:rsidRPr="00456024">
        <w:rPr>
          <w:rFonts w:hint="eastAsia"/>
        </w:rPr>
        <w:t>ASCII mode: The ASCII mode is used to transfer text files. In this mode, the sender converts characters into the ASCII code format before sending them. After receiving the converted data, the receiver converts it back into characters. The binary mode is usually used to send image files and program files. In this mode, the sender can transfer files without converting the file format.</w:t>
      </w:r>
    </w:p>
    <w:p w14:paraId="3B210DD7" w14:textId="30C6595E" w:rsidR="00456024" w:rsidRDefault="00456024" w:rsidP="008B228D">
      <w:pPr>
        <w:pStyle w:val="1e"/>
        <w:numPr>
          <w:ilvl w:val="0"/>
          <w:numId w:val="17"/>
        </w:numPr>
      </w:pPr>
      <w:r w:rsidRPr="00456024">
        <w:rPr>
          <w:rFonts w:hint="eastAsia"/>
        </w:rPr>
        <w:t>Binary mode: Non-text files (in CC, BIN, EXE, or PNG format), such as images and executable programs, are transferred in binary mode. This mode is recommended for transferring version files of network devices.</w:t>
      </w:r>
    </w:p>
    <w:p w14:paraId="7E1CD1D6" w14:textId="0A795DC0" w:rsidR="00456024" w:rsidRDefault="00456024" w:rsidP="008B228D">
      <w:pPr>
        <w:pStyle w:val="1e"/>
        <w:numPr>
          <w:ilvl w:val="1"/>
          <w:numId w:val="17"/>
        </w:numPr>
      </w:pPr>
      <w:r w:rsidRPr="00456024">
        <w:rPr>
          <w:rFonts w:hint="eastAsia"/>
        </w:rPr>
        <w:t>CC: VRP system file extension</w:t>
      </w:r>
    </w:p>
    <w:p w14:paraId="32AAEBB0" w14:textId="36655C6E" w:rsidR="00456024" w:rsidRPr="00456024" w:rsidRDefault="00456024" w:rsidP="00456024">
      <w:pPr>
        <w:pStyle w:val="3"/>
        <w:rPr>
          <w:lang w:eastAsia="en-US"/>
        </w:rPr>
      </w:pPr>
      <w:bookmarkStart w:id="12" w:name="_Toc59716952"/>
      <w:r w:rsidRPr="00456024">
        <w:rPr>
          <w:rFonts w:hint="eastAsia"/>
          <w:lang w:eastAsia="en-US"/>
        </w:rPr>
        <w:t>FT</w:t>
      </w:r>
      <w:r>
        <w:rPr>
          <w:rFonts w:hint="eastAsia"/>
          <w:lang w:eastAsia="en-US"/>
        </w:rPr>
        <w:t>P Transfer Process</w:t>
      </w:r>
      <w:bookmarkEnd w:id="12"/>
    </w:p>
    <w:p w14:paraId="1832D4BA" w14:textId="3D0B485D" w:rsidR="00456024" w:rsidRDefault="00456024" w:rsidP="00CE0DD2">
      <w:pPr>
        <w:pStyle w:val="1e"/>
      </w:pPr>
      <w:r w:rsidRPr="00456024">
        <w:rPr>
          <w:rFonts w:hint="eastAsia"/>
        </w:rPr>
        <w:t>FTP works in two modes: active mode (PORT) and passive mode (PASV).</w:t>
      </w:r>
    </w:p>
    <w:p w14:paraId="47D2242F" w14:textId="2356DC0F" w:rsidR="00456024" w:rsidRPr="00456024" w:rsidRDefault="00456024" w:rsidP="00CE0DD2">
      <w:pPr>
        <w:pStyle w:val="1e"/>
      </w:pPr>
      <w:r>
        <w:t xml:space="preserve">1. </w:t>
      </w:r>
      <w:r>
        <w:rPr>
          <w:rFonts w:hint="eastAsia"/>
        </w:rPr>
        <w:t xml:space="preserve">Active </w:t>
      </w:r>
      <w:r>
        <w:t>m</w:t>
      </w:r>
      <w:r w:rsidRPr="00456024">
        <w:rPr>
          <w:rFonts w:hint="eastAsia"/>
        </w:rPr>
        <w:t>ode</w:t>
      </w:r>
    </w:p>
    <w:p w14:paraId="63C2F9BC" w14:textId="300B6384" w:rsidR="00456024" w:rsidRDefault="00456024" w:rsidP="00456024">
      <w:pPr>
        <w:pStyle w:val="1e"/>
        <w:jc w:val="center"/>
      </w:pPr>
      <w:r>
        <w:rPr>
          <w:noProof/>
        </w:rPr>
        <w:lastRenderedPageBreak/>
        <w:drawing>
          <wp:inline distT="0" distB="0" distL="0" distR="0" wp14:anchorId="3FF57C65" wp14:editId="06AE12B8">
            <wp:extent cx="4051508" cy="234327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8064BD.tmp"/>
                    <pic:cNvPicPr/>
                  </pic:nvPicPr>
                  <pic:blipFill>
                    <a:blip r:embed="rId18">
                      <a:extLst>
                        <a:ext uri="{28A0092B-C50C-407E-A947-70E740481C1C}">
                          <a14:useLocalDpi xmlns:a14="http://schemas.microsoft.com/office/drawing/2010/main" val="0"/>
                        </a:ext>
                      </a:extLst>
                    </a:blip>
                    <a:stretch>
                      <a:fillRect/>
                    </a:stretch>
                  </pic:blipFill>
                  <pic:spPr>
                    <a:xfrm>
                      <a:off x="0" y="0"/>
                      <a:ext cx="4051508" cy="2343270"/>
                    </a:xfrm>
                    <a:prstGeom prst="rect">
                      <a:avLst/>
                    </a:prstGeom>
                  </pic:spPr>
                </pic:pic>
              </a:graphicData>
            </a:graphic>
          </wp:inline>
        </w:drawing>
      </w:r>
    </w:p>
    <w:p w14:paraId="49F39942" w14:textId="6C1600EE" w:rsidR="00456024" w:rsidRDefault="00456024" w:rsidP="00456024">
      <w:pPr>
        <w:pStyle w:val="92"/>
      </w:pPr>
      <w:r w:rsidRPr="00456024">
        <w:rPr>
          <w:rFonts w:hint="eastAsia"/>
        </w:rPr>
        <w:t>Active mode</w:t>
      </w:r>
    </w:p>
    <w:p w14:paraId="214B4B66" w14:textId="7DF8B994" w:rsidR="00456024" w:rsidRDefault="00456024" w:rsidP="00CE0DD2">
      <w:pPr>
        <w:pStyle w:val="1e"/>
      </w:pPr>
      <w:r w:rsidRPr="00456024">
        <w:rPr>
          <w:rFonts w:hint="eastAsia"/>
        </w:rPr>
        <w:t>In active mode, the FTP client uses a random port (with the number greater than 1024) to send a connection request to port 21 of the FTP server. After receiving the request, the FTP server sets up a control connection with the FTP client to transmit control messages. In the meantime, the FTP client starts to listen on port P (another random port with the number greater than 1024) and uses the PORT command to notify the FTP server. When data needs to be transmitted, the FTP server sends a connection request from port 20 to port P of the FTP client to establish a TCP connection for data transmission.</w:t>
      </w:r>
    </w:p>
    <w:p w14:paraId="60985A66" w14:textId="16512AEE" w:rsidR="00456024" w:rsidRDefault="00456024" w:rsidP="00CE0DD2">
      <w:pPr>
        <w:pStyle w:val="1e"/>
      </w:pPr>
      <w:r>
        <w:t>2. P</w:t>
      </w:r>
      <w:r w:rsidRPr="00456024">
        <w:rPr>
          <w:rFonts w:hint="eastAsia"/>
        </w:rPr>
        <w:t>assive mode</w:t>
      </w:r>
    </w:p>
    <w:p w14:paraId="43375759" w14:textId="1C37E20D" w:rsidR="00456024" w:rsidRDefault="00456024" w:rsidP="00456024">
      <w:pPr>
        <w:pStyle w:val="1e"/>
        <w:jc w:val="center"/>
      </w:pPr>
      <w:r>
        <w:rPr>
          <w:noProof/>
        </w:rPr>
        <w:drawing>
          <wp:inline distT="0" distB="0" distL="0" distR="0" wp14:anchorId="26E7DE2C" wp14:editId="1C2225B5">
            <wp:extent cx="3994355" cy="2508379"/>
            <wp:effectExtent l="0" t="0" r="635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9808C08.tmp"/>
                    <pic:cNvPicPr/>
                  </pic:nvPicPr>
                  <pic:blipFill>
                    <a:blip r:embed="rId19">
                      <a:extLst>
                        <a:ext uri="{28A0092B-C50C-407E-A947-70E740481C1C}">
                          <a14:useLocalDpi xmlns:a14="http://schemas.microsoft.com/office/drawing/2010/main" val="0"/>
                        </a:ext>
                      </a:extLst>
                    </a:blip>
                    <a:stretch>
                      <a:fillRect/>
                    </a:stretch>
                  </pic:blipFill>
                  <pic:spPr>
                    <a:xfrm>
                      <a:off x="0" y="0"/>
                      <a:ext cx="3994355" cy="2508379"/>
                    </a:xfrm>
                    <a:prstGeom prst="rect">
                      <a:avLst/>
                    </a:prstGeom>
                  </pic:spPr>
                </pic:pic>
              </a:graphicData>
            </a:graphic>
          </wp:inline>
        </w:drawing>
      </w:r>
    </w:p>
    <w:p w14:paraId="3D1ED31D" w14:textId="13897B03" w:rsidR="00456024" w:rsidRDefault="00456024" w:rsidP="00456024">
      <w:pPr>
        <w:pStyle w:val="92"/>
      </w:pPr>
      <w:r>
        <w:t>P</w:t>
      </w:r>
      <w:r w:rsidRPr="00456024">
        <w:rPr>
          <w:rFonts w:hint="eastAsia"/>
        </w:rPr>
        <w:t>assive mode</w:t>
      </w:r>
    </w:p>
    <w:p w14:paraId="6B9CBD6C" w14:textId="77777777" w:rsidR="00456024" w:rsidRPr="00456024" w:rsidRDefault="00456024" w:rsidP="00456024">
      <w:pPr>
        <w:pStyle w:val="1e"/>
      </w:pPr>
      <w:r w:rsidRPr="00456024">
        <w:rPr>
          <w:rFonts w:hint="eastAsia"/>
        </w:rPr>
        <w:t xml:space="preserve">In passive mode, the FTP client uses a random port (with the number greater than 1024) to send a connection request to port 21 of the FTP server. After receiving the request, the FTP server sets up a control connection with the FTP client to transmit control messages. In the meantime, the FTP client starts to listen on port P (another random port with the number greater than 1024) and uses the PASV command to notify the FTP server. After receiving the PASV command, the FTP server enables port N (a random port with the number greater than 1024) and uses the Enter PASV command to notify the FTP client of the opened port number. When data needs to be transmitted, the FTP client sends a </w:t>
      </w:r>
      <w:r w:rsidRPr="00456024">
        <w:rPr>
          <w:rFonts w:hint="eastAsia"/>
        </w:rPr>
        <w:lastRenderedPageBreak/>
        <w:t>connection request from port P to port N on the FTP server to establish a transmission connection for data transmission.</w:t>
      </w:r>
    </w:p>
    <w:p w14:paraId="771BD86F" w14:textId="77777777" w:rsidR="00456024" w:rsidRPr="00456024" w:rsidRDefault="00456024" w:rsidP="00456024">
      <w:pPr>
        <w:pStyle w:val="1e"/>
      </w:pPr>
      <w:r w:rsidRPr="00456024">
        <w:rPr>
          <w:rFonts w:hint="eastAsia"/>
        </w:rPr>
        <w:t>The active mode and passive mode differ in data connection methods and have their own advantages and disadvantages.</w:t>
      </w:r>
    </w:p>
    <w:p w14:paraId="024B1270" w14:textId="77777777" w:rsidR="00456024" w:rsidRPr="00456024" w:rsidRDefault="00456024" w:rsidP="008B228D">
      <w:pPr>
        <w:pStyle w:val="1e"/>
        <w:numPr>
          <w:ilvl w:val="0"/>
          <w:numId w:val="18"/>
        </w:numPr>
      </w:pPr>
      <w:r w:rsidRPr="00456024">
        <w:rPr>
          <w:rFonts w:hint="eastAsia"/>
        </w:rPr>
        <w:t>In active mode, if the FTP client is on a private network and a NAT device is deployed between the FTP client and the FTP server, the port number and IP address carried in the PORT packet received by the FTP server are not those of the FTP client converted using NAT. Therefore, the FTP server cannot initiate a TCP connection to the private IP address carried in the PORT packet. In this case, the private IP address of the FTP client is not accessible on the public network.</w:t>
      </w:r>
    </w:p>
    <w:p w14:paraId="150F0CC3" w14:textId="77777777" w:rsidR="00456024" w:rsidRPr="00456024" w:rsidRDefault="00456024" w:rsidP="008B228D">
      <w:pPr>
        <w:pStyle w:val="1e"/>
        <w:numPr>
          <w:ilvl w:val="0"/>
          <w:numId w:val="18"/>
        </w:numPr>
      </w:pPr>
      <w:r w:rsidRPr="00456024">
        <w:rPr>
          <w:rFonts w:hint="eastAsia"/>
        </w:rPr>
        <w:t>In passive mode, the FTP client initiates a connection to an open port on the FTP server. If the FTP server lives in the internal zone of a firewall and inter-zone communication between this internal zone and the zone where the FTP client resides is not allowed, the client-server connection cannot be set up. As a result, FTP transfer fails.</w:t>
      </w:r>
    </w:p>
    <w:p w14:paraId="7D693F8C" w14:textId="4255E50F" w:rsidR="00456024" w:rsidRPr="00456024" w:rsidRDefault="00456024" w:rsidP="00456024">
      <w:pPr>
        <w:pStyle w:val="3"/>
        <w:rPr>
          <w:lang w:eastAsia="en-US"/>
        </w:rPr>
      </w:pPr>
      <w:bookmarkStart w:id="13" w:name="_Toc59716953"/>
      <w:r w:rsidRPr="00456024">
        <w:rPr>
          <w:rFonts w:hint="eastAsia"/>
          <w:lang w:eastAsia="en-US"/>
        </w:rPr>
        <w:t>Configuration Commands</w:t>
      </w:r>
      <w:bookmarkEnd w:id="13"/>
    </w:p>
    <w:p w14:paraId="49B7E33B" w14:textId="1A13E571" w:rsidR="00456024" w:rsidRPr="00456024" w:rsidRDefault="00456024" w:rsidP="00456024">
      <w:pPr>
        <w:pStyle w:val="1e"/>
      </w:pPr>
      <w:r>
        <w:t xml:space="preserve">1. </w:t>
      </w:r>
      <w:r w:rsidRPr="00456024">
        <w:rPr>
          <w:rFonts w:hint="eastAsia"/>
        </w:rPr>
        <w:t>Device as FTP Server</w:t>
      </w:r>
    </w:p>
    <w:p w14:paraId="6295DAF2" w14:textId="00CE19E1" w:rsidR="00456024" w:rsidRDefault="00A30AAF" w:rsidP="00CE0DD2">
      <w:pPr>
        <w:pStyle w:val="1e"/>
      </w:pPr>
      <w:r w:rsidRPr="00A30AAF">
        <w:rPr>
          <w:rFonts w:hint="eastAsia"/>
        </w:rPr>
        <w:t>A user accesses a device through FTP.</w:t>
      </w:r>
    </w:p>
    <w:p w14:paraId="29FD66D5" w14:textId="359A2FC2" w:rsidR="00456024" w:rsidRDefault="00A30AAF" w:rsidP="00A30AAF">
      <w:pPr>
        <w:pStyle w:val="30"/>
      </w:pPr>
      <w:r w:rsidRPr="00A30AAF">
        <w:rPr>
          <w:rFonts w:hint="eastAsia"/>
        </w:rPr>
        <w:t>Enable the FTP server function.</w:t>
      </w:r>
    </w:p>
    <w:p w14:paraId="3E4B7DE1" w14:textId="77777777" w:rsidR="00A30AAF" w:rsidRPr="00A30AAF" w:rsidRDefault="00A30AAF" w:rsidP="00A30AAF">
      <w:pPr>
        <w:pStyle w:val="2f2"/>
      </w:pPr>
      <w:r w:rsidRPr="00A30AAF">
        <w:t>[Huawei</w:t>
      </w:r>
      <w:proofErr w:type="gramStart"/>
      <w:r w:rsidRPr="00A30AAF">
        <w:t>]</w:t>
      </w:r>
      <w:r w:rsidRPr="00A30AAF">
        <w:rPr>
          <w:b/>
        </w:rPr>
        <w:t>ftp</w:t>
      </w:r>
      <w:proofErr w:type="gramEnd"/>
      <w:r w:rsidRPr="00A30AAF">
        <w:rPr>
          <w:b/>
        </w:rPr>
        <w:t xml:space="preserve"> [ ipv6 ] server enable</w:t>
      </w:r>
    </w:p>
    <w:p w14:paraId="795EC8F3" w14:textId="0A052592" w:rsidR="00456024" w:rsidRDefault="00A30AAF" w:rsidP="00CE0DD2">
      <w:pPr>
        <w:pStyle w:val="1e"/>
      </w:pPr>
      <w:r w:rsidRPr="00A30AAF">
        <w:rPr>
          <w:rFonts w:hint="eastAsia"/>
        </w:rPr>
        <w:t>By default, the FTP server function is disabled.</w:t>
      </w:r>
    </w:p>
    <w:p w14:paraId="44500EBC" w14:textId="64AB548F" w:rsidR="00456024" w:rsidRDefault="00A30AAF" w:rsidP="00A30AAF">
      <w:pPr>
        <w:pStyle w:val="30"/>
      </w:pPr>
      <w:r w:rsidRPr="00A30AAF">
        <w:rPr>
          <w:rFonts w:hint="eastAsia"/>
        </w:rPr>
        <w:t>Configure a local FTP user.</w:t>
      </w:r>
    </w:p>
    <w:p w14:paraId="5E164F78" w14:textId="77777777" w:rsidR="00A30AAF" w:rsidRPr="00A30AAF" w:rsidRDefault="00A30AAF" w:rsidP="00A30AAF">
      <w:pPr>
        <w:pStyle w:val="2f2"/>
      </w:pPr>
      <w:r w:rsidRPr="00A30AAF">
        <w:t>[Huawei</w:t>
      </w:r>
      <w:proofErr w:type="gramStart"/>
      <w:r w:rsidRPr="00A30AAF">
        <w:t>]</w:t>
      </w:r>
      <w:proofErr w:type="spellStart"/>
      <w:r w:rsidRPr="00A30AAF">
        <w:rPr>
          <w:b/>
        </w:rPr>
        <w:t>aaa</w:t>
      </w:r>
      <w:proofErr w:type="spellEnd"/>
      <w:proofErr w:type="gramEnd"/>
    </w:p>
    <w:p w14:paraId="18F3A129" w14:textId="77777777" w:rsidR="00A30AAF" w:rsidRPr="00A30AAF" w:rsidRDefault="00A30AAF" w:rsidP="00A30AAF">
      <w:pPr>
        <w:pStyle w:val="2f2"/>
      </w:pPr>
      <w:r w:rsidRPr="00A30AAF">
        <w:t>[Huawei</w:t>
      </w:r>
      <w:proofErr w:type="gramStart"/>
      <w:r w:rsidRPr="00A30AAF">
        <w:t>]</w:t>
      </w:r>
      <w:r w:rsidRPr="00A30AAF">
        <w:rPr>
          <w:b/>
        </w:rPr>
        <w:t>local</w:t>
      </w:r>
      <w:proofErr w:type="gramEnd"/>
      <w:r w:rsidRPr="00A30AAF">
        <w:rPr>
          <w:b/>
        </w:rPr>
        <w:t xml:space="preserve">-user </w:t>
      </w:r>
      <w:r w:rsidRPr="00A30AAF">
        <w:rPr>
          <w:i/>
          <w:iCs/>
        </w:rPr>
        <w:t>user-name</w:t>
      </w:r>
      <w:r w:rsidRPr="00A30AAF">
        <w:rPr>
          <w:b/>
        </w:rPr>
        <w:t xml:space="preserve"> password irreversible-cipher </w:t>
      </w:r>
      <w:r w:rsidRPr="00A30AAF">
        <w:rPr>
          <w:i/>
          <w:iCs/>
        </w:rPr>
        <w:t>password</w:t>
      </w:r>
    </w:p>
    <w:p w14:paraId="557A7151" w14:textId="77777777" w:rsidR="00A30AAF" w:rsidRPr="00A30AAF" w:rsidRDefault="00A30AAF" w:rsidP="00A30AAF">
      <w:pPr>
        <w:pStyle w:val="2f2"/>
      </w:pPr>
      <w:r w:rsidRPr="00A30AAF">
        <w:t>[Huawei</w:t>
      </w:r>
      <w:proofErr w:type="gramStart"/>
      <w:r w:rsidRPr="00A30AAF">
        <w:t>]</w:t>
      </w:r>
      <w:r w:rsidRPr="00A30AAF">
        <w:rPr>
          <w:b/>
        </w:rPr>
        <w:t>local</w:t>
      </w:r>
      <w:proofErr w:type="gramEnd"/>
      <w:r w:rsidRPr="00A30AAF">
        <w:rPr>
          <w:b/>
        </w:rPr>
        <w:t xml:space="preserve">-user </w:t>
      </w:r>
      <w:r w:rsidRPr="00A30AAF">
        <w:rPr>
          <w:i/>
          <w:iCs/>
        </w:rPr>
        <w:t>user-name</w:t>
      </w:r>
      <w:r w:rsidRPr="00A30AAF">
        <w:rPr>
          <w:b/>
        </w:rPr>
        <w:t xml:space="preserve"> privilege level </w:t>
      </w:r>
      <w:proofErr w:type="spellStart"/>
      <w:r w:rsidRPr="00A30AAF">
        <w:rPr>
          <w:i/>
          <w:iCs/>
        </w:rPr>
        <w:t>level</w:t>
      </w:r>
      <w:proofErr w:type="spellEnd"/>
    </w:p>
    <w:p w14:paraId="555A1EF2" w14:textId="77777777" w:rsidR="00A30AAF" w:rsidRPr="00A30AAF" w:rsidRDefault="00A30AAF" w:rsidP="00A30AAF">
      <w:pPr>
        <w:pStyle w:val="2f2"/>
      </w:pPr>
      <w:r w:rsidRPr="00A30AAF">
        <w:t>[Huawei</w:t>
      </w:r>
      <w:proofErr w:type="gramStart"/>
      <w:r w:rsidRPr="00A30AAF">
        <w:t>]</w:t>
      </w:r>
      <w:r w:rsidRPr="00A30AAF">
        <w:rPr>
          <w:b/>
        </w:rPr>
        <w:t>local</w:t>
      </w:r>
      <w:proofErr w:type="gramEnd"/>
      <w:r w:rsidRPr="00A30AAF">
        <w:rPr>
          <w:b/>
        </w:rPr>
        <w:t xml:space="preserve">-user </w:t>
      </w:r>
      <w:r w:rsidRPr="00A30AAF">
        <w:rPr>
          <w:i/>
          <w:iCs/>
        </w:rPr>
        <w:t>user-name</w:t>
      </w:r>
      <w:r w:rsidRPr="00A30AAF">
        <w:rPr>
          <w:b/>
        </w:rPr>
        <w:t xml:space="preserve"> service-type ftp</w:t>
      </w:r>
    </w:p>
    <w:p w14:paraId="7D6200AD" w14:textId="77777777" w:rsidR="00A30AAF" w:rsidRPr="00A30AAF" w:rsidRDefault="00A30AAF" w:rsidP="00A30AAF">
      <w:pPr>
        <w:pStyle w:val="2f2"/>
      </w:pPr>
      <w:r w:rsidRPr="00A30AAF">
        <w:t>[Huawei</w:t>
      </w:r>
      <w:proofErr w:type="gramStart"/>
      <w:r w:rsidRPr="00A30AAF">
        <w:t>]</w:t>
      </w:r>
      <w:r w:rsidRPr="00A30AAF">
        <w:rPr>
          <w:b/>
        </w:rPr>
        <w:t>local</w:t>
      </w:r>
      <w:proofErr w:type="gramEnd"/>
      <w:r w:rsidRPr="00A30AAF">
        <w:rPr>
          <w:b/>
        </w:rPr>
        <w:t xml:space="preserve">-user </w:t>
      </w:r>
      <w:r w:rsidRPr="00A30AAF">
        <w:rPr>
          <w:i/>
          <w:iCs/>
        </w:rPr>
        <w:t>user-name</w:t>
      </w:r>
      <w:r w:rsidRPr="00A30AAF">
        <w:rPr>
          <w:b/>
        </w:rPr>
        <w:t xml:space="preserve"> ftp-directory </w:t>
      </w:r>
      <w:r w:rsidRPr="00A30AAF">
        <w:rPr>
          <w:i/>
          <w:iCs/>
        </w:rPr>
        <w:t>directory</w:t>
      </w:r>
    </w:p>
    <w:p w14:paraId="4FD0ECCC" w14:textId="5CDA14A8" w:rsidR="00456024" w:rsidRPr="00A30AAF" w:rsidRDefault="00A30AAF" w:rsidP="00CE0DD2">
      <w:pPr>
        <w:pStyle w:val="1e"/>
      </w:pPr>
      <w:r w:rsidRPr="00A30AAF">
        <w:rPr>
          <w:rFonts w:hint="eastAsia"/>
        </w:rPr>
        <w:t>The privilege level must be set to level 3 or higher. Otherwise, the FTP connection fails.</w:t>
      </w:r>
    </w:p>
    <w:p w14:paraId="1D191D9C" w14:textId="58497F58" w:rsidR="00456024" w:rsidRDefault="00A30AAF" w:rsidP="00CE0DD2">
      <w:pPr>
        <w:pStyle w:val="1e"/>
      </w:pPr>
      <w:r>
        <w:t xml:space="preserve">2. </w:t>
      </w:r>
      <w:r w:rsidRPr="00A30AAF">
        <w:rPr>
          <w:rFonts w:hint="eastAsia"/>
        </w:rPr>
        <w:t>Device as FTP Client</w:t>
      </w:r>
    </w:p>
    <w:p w14:paraId="6791B8CB" w14:textId="3E70A644" w:rsidR="00456024" w:rsidRDefault="00A30AAF" w:rsidP="00CE0DD2">
      <w:pPr>
        <w:pStyle w:val="1e"/>
      </w:pPr>
      <w:r w:rsidRPr="00A30AAF">
        <w:rPr>
          <w:rFonts w:hint="eastAsia"/>
        </w:rPr>
        <w:t>A VRP device that functions as an FTP client accesses an FTP server.</w:t>
      </w:r>
    </w:p>
    <w:p w14:paraId="6FEF8BEC" w14:textId="77777777" w:rsidR="00A30AAF" w:rsidRPr="00A30AAF" w:rsidRDefault="00A30AAF" w:rsidP="00A30AAF">
      <w:pPr>
        <w:pStyle w:val="2f2"/>
      </w:pPr>
      <w:r w:rsidRPr="00A30AAF">
        <w:t>&lt;FTP Client&gt;ftp 10.1.1.1</w:t>
      </w:r>
    </w:p>
    <w:p w14:paraId="53D7DA9D" w14:textId="77777777" w:rsidR="00A30AAF" w:rsidRPr="00A30AAF" w:rsidRDefault="00A30AAF" w:rsidP="00A30AAF">
      <w:pPr>
        <w:pStyle w:val="2f2"/>
      </w:pPr>
      <w:r w:rsidRPr="00A30AAF">
        <w:t xml:space="preserve">Trying </w:t>
      </w:r>
      <w:proofErr w:type="gramStart"/>
      <w:r w:rsidRPr="00A30AAF">
        <w:t>10.1.1.1 ...</w:t>
      </w:r>
      <w:proofErr w:type="gramEnd"/>
    </w:p>
    <w:p w14:paraId="1AEA98DF" w14:textId="77777777" w:rsidR="00A30AAF" w:rsidRPr="00A30AAF" w:rsidRDefault="00A30AAF" w:rsidP="00A30AAF">
      <w:pPr>
        <w:pStyle w:val="2f2"/>
      </w:pPr>
      <w:r w:rsidRPr="00A30AAF">
        <w:t>Press CTRL+K to abort</w:t>
      </w:r>
    </w:p>
    <w:p w14:paraId="34F762B4" w14:textId="77777777" w:rsidR="00A30AAF" w:rsidRPr="00A30AAF" w:rsidRDefault="00A30AAF" w:rsidP="00A30AAF">
      <w:pPr>
        <w:pStyle w:val="2f2"/>
      </w:pPr>
      <w:r w:rsidRPr="00A30AAF">
        <w:t>Connected to 10.1.1.1.</w:t>
      </w:r>
    </w:p>
    <w:p w14:paraId="11925601" w14:textId="77777777" w:rsidR="00A30AAF" w:rsidRPr="00A30AAF" w:rsidRDefault="00A30AAF" w:rsidP="00A30AAF">
      <w:pPr>
        <w:pStyle w:val="2f2"/>
      </w:pPr>
      <w:r w:rsidRPr="00A30AAF">
        <w:t>220 FTP service ready.</w:t>
      </w:r>
    </w:p>
    <w:p w14:paraId="35FA2A33" w14:textId="77777777" w:rsidR="00A30AAF" w:rsidRPr="00A30AAF" w:rsidRDefault="00A30AAF" w:rsidP="00A30AAF">
      <w:pPr>
        <w:pStyle w:val="2f2"/>
      </w:pPr>
      <w:proofErr w:type="gramStart"/>
      <w:r w:rsidRPr="00A30AAF">
        <w:t>User(</w:t>
      </w:r>
      <w:proofErr w:type="gramEnd"/>
      <w:r w:rsidRPr="00A30AAF">
        <w:t>10.1.1.1:(none)):ftp</w:t>
      </w:r>
    </w:p>
    <w:p w14:paraId="5931A517" w14:textId="77777777" w:rsidR="00A30AAF" w:rsidRPr="00A30AAF" w:rsidRDefault="00A30AAF" w:rsidP="00A30AAF">
      <w:pPr>
        <w:pStyle w:val="2f2"/>
      </w:pPr>
      <w:r w:rsidRPr="00A30AAF">
        <w:t>331 Password required for ftp.</w:t>
      </w:r>
    </w:p>
    <w:p w14:paraId="609756E5" w14:textId="77777777" w:rsidR="00A30AAF" w:rsidRPr="00A30AAF" w:rsidRDefault="00A30AAF" w:rsidP="00A30AAF">
      <w:pPr>
        <w:pStyle w:val="2f2"/>
      </w:pPr>
      <w:r w:rsidRPr="00A30AAF">
        <w:t>Enter password:</w:t>
      </w:r>
    </w:p>
    <w:p w14:paraId="28ED6C7B" w14:textId="77777777" w:rsidR="00A30AAF" w:rsidRPr="00A30AAF" w:rsidRDefault="00A30AAF" w:rsidP="00A30AAF">
      <w:pPr>
        <w:pStyle w:val="2f2"/>
        <w:rPr>
          <w:color w:val="EC7061"/>
        </w:rPr>
      </w:pPr>
      <w:r w:rsidRPr="00A30AAF">
        <w:rPr>
          <w:color w:val="EC7061"/>
        </w:rPr>
        <w:t>230 User logged in.</w:t>
      </w:r>
    </w:p>
    <w:p w14:paraId="55BAF350" w14:textId="0E0805A2" w:rsidR="00A30AAF" w:rsidRPr="00A30AAF" w:rsidRDefault="00A30AAF" w:rsidP="00CE0DD2">
      <w:pPr>
        <w:pStyle w:val="1e"/>
      </w:pPr>
      <w:r w:rsidRPr="00A30AAF">
        <w:rPr>
          <w:rFonts w:hint="eastAsia"/>
        </w:rPr>
        <w:t>Common commands used when the VRP device functions as an FTP client.</w:t>
      </w:r>
    </w:p>
    <w:p w14:paraId="21C65EEE" w14:textId="77777777" w:rsidR="00A30AAF" w:rsidRPr="00A30AAF" w:rsidRDefault="00A30AAF" w:rsidP="00A30AAF">
      <w:pPr>
        <w:pStyle w:val="2f2"/>
      </w:pPr>
      <w:proofErr w:type="spellStart"/>
      <w:proofErr w:type="gramStart"/>
      <w:r w:rsidRPr="00A30AAF">
        <w:lastRenderedPageBreak/>
        <w:t>ascii</w:t>
      </w:r>
      <w:proofErr w:type="spellEnd"/>
      <w:proofErr w:type="gramEnd"/>
      <w:r w:rsidRPr="00A30AAF">
        <w:t xml:space="preserve">       Set the file transfer type to ASCII, and it is the default type</w:t>
      </w:r>
    </w:p>
    <w:p w14:paraId="52348E93" w14:textId="77777777" w:rsidR="00A30AAF" w:rsidRPr="00A30AAF" w:rsidRDefault="00A30AAF" w:rsidP="00A30AAF">
      <w:pPr>
        <w:pStyle w:val="2f2"/>
      </w:pPr>
      <w:proofErr w:type="gramStart"/>
      <w:r w:rsidRPr="00A30AAF">
        <w:t>binary</w:t>
      </w:r>
      <w:proofErr w:type="gramEnd"/>
      <w:r w:rsidRPr="00A30AAF">
        <w:t xml:space="preserve">    Set the file transfer type to support the binary image</w:t>
      </w:r>
    </w:p>
    <w:p w14:paraId="454E8D7F" w14:textId="77777777" w:rsidR="00A30AAF" w:rsidRPr="00A30AAF" w:rsidRDefault="00A30AAF" w:rsidP="00A30AAF">
      <w:pPr>
        <w:pStyle w:val="2f2"/>
      </w:pPr>
      <w:proofErr w:type="gramStart"/>
      <w:r w:rsidRPr="00A30AAF">
        <w:t>ls</w:t>
      </w:r>
      <w:proofErr w:type="gramEnd"/>
      <w:r w:rsidRPr="00A30AAF">
        <w:t xml:space="preserve">           List the contents of the current or remote directory</w:t>
      </w:r>
    </w:p>
    <w:p w14:paraId="719710C8" w14:textId="77777777" w:rsidR="00A30AAF" w:rsidRPr="00A30AAF" w:rsidRDefault="00A30AAF" w:rsidP="00A30AAF">
      <w:pPr>
        <w:pStyle w:val="2f2"/>
      </w:pPr>
      <w:proofErr w:type="gramStart"/>
      <w:r w:rsidRPr="00A30AAF">
        <w:t>passive</w:t>
      </w:r>
      <w:proofErr w:type="gramEnd"/>
      <w:r w:rsidRPr="00A30AAF">
        <w:t xml:space="preserve">   Set the toggle passive mode, the default is on</w:t>
      </w:r>
    </w:p>
    <w:p w14:paraId="4B6BCC15" w14:textId="77777777" w:rsidR="00A30AAF" w:rsidRPr="00A30AAF" w:rsidRDefault="00A30AAF" w:rsidP="00A30AAF">
      <w:pPr>
        <w:pStyle w:val="2f2"/>
      </w:pPr>
      <w:proofErr w:type="gramStart"/>
      <w:r w:rsidRPr="00A30AAF">
        <w:t>get</w:t>
      </w:r>
      <w:proofErr w:type="gramEnd"/>
      <w:r w:rsidRPr="00A30AAF">
        <w:t xml:space="preserve">        Download the remote file to the local host</w:t>
      </w:r>
    </w:p>
    <w:p w14:paraId="01810C30" w14:textId="77777777" w:rsidR="00A30AAF" w:rsidRPr="00A30AAF" w:rsidRDefault="00A30AAF" w:rsidP="00A30AAF">
      <w:pPr>
        <w:pStyle w:val="2f2"/>
      </w:pPr>
      <w:proofErr w:type="gramStart"/>
      <w:r w:rsidRPr="00A30AAF">
        <w:t>put</w:t>
      </w:r>
      <w:proofErr w:type="gramEnd"/>
      <w:r w:rsidRPr="00A30AAF">
        <w:t xml:space="preserve">        Upload a local file to the remote host</w:t>
      </w:r>
    </w:p>
    <w:p w14:paraId="00152B05" w14:textId="17576618" w:rsidR="00A30AAF" w:rsidRPr="00A30AAF" w:rsidRDefault="00A30AAF" w:rsidP="00A30AAF">
      <w:pPr>
        <w:pStyle w:val="3"/>
        <w:rPr>
          <w:lang w:eastAsia="en-US"/>
        </w:rPr>
      </w:pPr>
      <w:bookmarkStart w:id="14" w:name="_Toc59716954"/>
      <w:r w:rsidRPr="00A30AAF">
        <w:rPr>
          <w:rFonts w:hint="eastAsia"/>
          <w:lang w:eastAsia="en-US"/>
        </w:rPr>
        <w:t>Configuration Example</w:t>
      </w:r>
      <w:bookmarkEnd w:id="14"/>
    </w:p>
    <w:p w14:paraId="472001F5" w14:textId="0893275E" w:rsidR="00A30AAF" w:rsidRDefault="00A30AAF" w:rsidP="00A30AAF">
      <w:pPr>
        <w:pStyle w:val="1e"/>
        <w:jc w:val="center"/>
      </w:pPr>
      <w:r>
        <w:rPr>
          <w:noProof/>
        </w:rPr>
        <w:drawing>
          <wp:inline distT="0" distB="0" distL="0" distR="0" wp14:anchorId="1059FD9E" wp14:editId="7B906173">
            <wp:extent cx="2954415" cy="1022350"/>
            <wp:effectExtent l="0" t="0" r="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980BAF1.tmp"/>
                    <pic:cNvPicPr/>
                  </pic:nvPicPr>
                  <pic:blipFill>
                    <a:blip r:embed="rId20">
                      <a:extLst>
                        <a:ext uri="{28A0092B-C50C-407E-A947-70E740481C1C}">
                          <a14:useLocalDpi xmlns:a14="http://schemas.microsoft.com/office/drawing/2010/main" val="0"/>
                        </a:ext>
                      </a:extLst>
                    </a:blip>
                    <a:stretch>
                      <a:fillRect/>
                    </a:stretch>
                  </pic:blipFill>
                  <pic:spPr>
                    <a:xfrm>
                      <a:off x="0" y="0"/>
                      <a:ext cx="2963537" cy="1025507"/>
                    </a:xfrm>
                    <a:prstGeom prst="rect">
                      <a:avLst/>
                    </a:prstGeom>
                  </pic:spPr>
                </pic:pic>
              </a:graphicData>
            </a:graphic>
          </wp:inline>
        </w:drawing>
      </w:r>
    </w:p>
    <w:p w14:paraId="31F7F51D" w14:textId="657A1A27" w:rsidR="00A30AAF" w:rsidRDefault="00A30AAF" w:rsidP="00A30AAF">
      <w:pPr>
        <w:pStyle w:val="92"/>
        <w:ind w:left="1021"/>
      </w:pPr>
      <w:r w:rsidRPr="00A30AAF">
        <w:rPr>
          <w:rFonts w:hint="eastAsia"/>
        </w:rPr>
        <w:t>Example</w:t>
      </w:r>
    </w:p>
    <w:p w14:paraId="70707CBC" w14:textId="77777777" w:rsidR="00A30AAF" w:rsidRPr="00A30AAF" w:rsidRDefault="00A30AAF" w:rsidP="00A30AAF">
      <w:pPr>
        <w:pStyle w:val="1e"/>
      </w:pPr>
      <w:r w:rsidRPr="00A30AAF">
        <w:rPr>
          <w:rFonts w:hint="eastAsia"/>
        </w:rPr>
        <w:t>One router functions as the FTP server, and the other as the FTP client.</w:t>
      </w:r>
    </w:p>
    <w:p w14:paraId="10832A3C" w14:textId="266E344E" w:rsidR="00A30AAF" w:rsidRDefault="00A30AAF" w:rsidP="00A30AAF">
      <w:pPr>
        <w:pStyle w:val="1e"/>
      </w:pPr>
      <w:r w:rsidRPr="00A30AAF">
        <w:rPr>
          <w:rFonts w:hint="eastAsia"/>
        </w:rPr>
        <w:t>Enable the FTP service on the FTP server and create an FTP login account. Then, the FTP client logs in to the FTP server and runs the get command to download a file.</w:t>
      </w:r>
    </w:p>
    <w:p w14:paraId="12F80B54" w14:textId="14B5B737" w:rsidR="00A30AAF" w:rsidRDefault="00A30AAF" w:rsidP="00CE0DD2">
      <w:pPr>
        <w:pStyle w:val="1e"/>
      </w:pPr>
      <w:r w:rsidRPr="00A30AAF">
        <w:rPr>
          <w:rFonts w:hint="eastAsia"/>
        </w:rPr>
        <w:t>Configurations on the FTP server:</w:t>
      </w:r>
    </w:p>
    <w:p w14:paraId="04BCE1C9" w14:textId="77777777" w:rsidR="00A30AAF" w:rsidRPr="00A30AAF" w:rsidRDefault="00A30AAF" w:rsidP="00A30AAF">
      <w:pPr>
        <w:pStyle w:val="2f2"/>
      </w:pPr>
      <w:r w:rsidRPr="00A30AAF">
        <w:t>&lt;Huawei&gt; system-view</w:t>
      </w:r>
    </w:p>
    <w:p w14:paraId="5D2E889A" w14:textId="77777777" w:rsidR="00A30AAF" w:rsidRPr="00A30AAF" w:rsidRDefault="00A30AAF" w:rsidP="00A30AAF">
      <w:pPr>
        <w:pStyle w:val="2f2"/>
      </w:pPr>
      <w:r w:rsidRPr="00A30AAF">
        <w:t xml:space="preserve">[Huawei] </w:t>
      </w:r>
      <w:proofErr w:type="spellStart"/>
      <w:r w:rsidRPr="00A30AAF">
        <w:t>sysname</w:t>
      </w:r>
      <w:proofErr w:type="spellEnd"/>
      <w:r w:rsidRPr="00A30AAF">
        <w:t xml:space="preserve"> </w:t>
      </w:r>
      <w:proofErr w:type="spellStart"/>
      <w:r w:rsidRPr="00A30AAF">
        <w:t>FTP_Server</w:t>
      </w:r>
      <w:proofErr w:type="spellEnd"/>
    </w:p>
    <w:p w14:paraId="5D3B58B5" w14:textId="77777777" w:rsidR="00A30AAF" w:rsidRPr="00A30AAF" w:rsidRDefault="00A30AAF" w:rsidP="00A30AAF">
      <w:pPr>
        <w:pStyle w:val="2f2"/>
      </w:pPr>
      <w:r w:rsidRPr="00A30AAF">
        <w:t>[</w:t>
      </w:r>
      <w:proofErr w:type="spellStart"/>
      <w:r w:rsidRPr="00A30AAF">
        <w:t>FTP_Server</w:t>
      </w:r>
      <w:proofErr w:type="spellEnd"/>
      <w:r w:rsidRPr="00A30AAF">
        <w:t>] ftp server enable</w:t>
      </w:r>
    </w:p>
    <w:p w14:paraId="48C6ECA6" w14:textId="77777777" w:rsidR="00A30AAF" w:rsidRPr="00A30AAF" w:rsidRDefault="00A30AAF" w:rsidP="00A30AAF">
      <w:pPr>
        <w:pStyle w:val="2f2"/>
      </w:pPr>
      <w:r w:rsidRPr="00A30AAF">
        <w:t>[</w:t>
      </w:r>
      <w:proofErr w:type="spellStart"/>
      <w:r w:rsidRPr="00A30AAF">
        <w:t>FTP_Server</w:t>
      </w:r>
      <w:proofErr w:type="spellEnd"/>
      <w:r w:rsidRPr="00A30AAF">
        <w:t xml:space="preserve">] </w:t>
      </w:r>
      <w:proofErr w:type="spellStart"/>
      <w:proofErr w:type="gramStart"/>
      <w:r w:rsidRPr="00A30AAF">
        <w:t>aaa</w:t>
      </w:r>
      <w:proofErr w:type="spellEnd"/>
      <w:proofErr w:type="gramEnd"/>
    </w:p>
    <w:p w14:paraId="12716E6E" w14:textId="77777777" w:rsidR="00A30AAF" w:rsidRPr="00A30AAF" w:rsidRDefault="00A30AAF" w:rsidP="00A30AAF">
      <w:pPr>
        <w:pStyle w:val="2f2"/>
      </w:pPr>
      <w:r w:rsidRPr="00A30AAF">
        <w:t>[</w:t>
      </w:r>
      <w:proofErr w:type="spellStart"/>
      <w:r w:rsidRPr="00A30AAF">
        <w:t>FTP_Server-aaa</w:t>
      </w:r>
      <w:proofErr w:type="spellEnd"/>
      <w:r w:rsidRPr="00A30AAF">
        <w:t>] local-user admin1234 password irreversible-cipher Helloworld@6789</w:t>
      </w:r>
    </w:p>
    <w:p w14:paraId="24A62870" w14:textId="77777777" w:rsidR="00A30AAF" w:rsidRPr="00A30AAF" w:rsidRDefault="00A30AAF" w:rsidP="00A30AAF">
      <w:pPr>
        <w:pStyle w:val="2f2"/>
      </w:pPr>
      <w:r w:rsidRPr="00A30AAF">
        <w:t>[</w:t>
      </w:r>
      <w:proofErr w:type="spellStart"/>
      <w:r w:rsidRPr="00A30AAF">
        <w:t>FTP_Server-aaa</w:t>
      </w:r>
      <w:proofErr w:type="spellEnd"/>
      <w:r w:rsidRPr="00A30AAF">
        <w:t>] local-user admin1234 privilege level 15</w:t>
      </w:r>
    </w:p>
    <w:p w14:paraId="156A0630" w14:textId="77777777" w:rsidR="00A30AAF" w:rsidRPr="00A30AAF" w:rsidRDefault="00A30AAF" w:rsidP="00A30AAF">
      <w:pPr>
        <w:pStyle w:val="2f2"/>
      </w:pPr>
      <w:r w:rsidRPr="00A30AAF">
        <w:t>[</w:t>
      </w:r>
      <w:proofErr w:type="spellStart"/>
      <w:r w:rsidRPr="00A30AAF">
        <w:t>FTP_Server-aaa</w:t>
      </w:r>
      <w:proofErr w:type="spellEnd"/>
      <w:r w:rsidRPr="00A30AAF">
        <w:t>] local-user admin1234 service-type ftp</w:t>
      </w:r>
    </w:p>
    <w:p w14:paraId="1F7C2D71" w14:textId="77777777" w:rsidR="00A30AAF" w:rsidRPr="00A30AAF" w:rsidRDefault="00A30AAF" w:rsidP="00A30AAF">
      <w:pPr>
        <w:pStyle w:val="2f2"/>
      </w:pPr>
      <w:r w:rsidRPr="00A30AAF">
        <w:t>[</w:t>
      </w:r>
      <w:proofErr w:type="spellStart"/>
      <w:r w:rsidRPr="00A30AAF">
        <w:t>FTP_Server-aaa</w:t>
      </w:r>
      <w:proofErr w:type="spellEnd"/>
      <w:r w:rsidRPr="00A30AAF">
        <w:t>] local-user admin1234 ftp-directory flash:</w:t>
      </w:r>
    </w:p>
    <w:p w14:paraId="50D74C96" w14:textId="5C1C5393" w:rsidR="00A30AAF" w:rsidRDefault="00A30AAF" w:rsidP="00CE0DD2">
      <w:pPr>
        <w:pStyle w:val="1e"/>
      </w:pPr>
      <w:r w:rsidRPr="00A30AAF">
        <w:rPr>
          <w:rFonts w:hint="eastAsia"/>
        </w:rPr>
        <w:t>Operations on the FTP client:</w:t>
      </w:r>
    </w:p>
    <w:p w14:paraId="1BA4F474" w14:textId="77777777" w:rsidR="00A30AAF" w:rsidRPr="00A30AAF" w:rsidRDefault="00A30AAF" w:rsidP="00A30AAF">
      <w:pPr>
        <w:pStyle w:val="2f2"/>
      </w:pPr>
      <w:r w:rsidRPr="00A30AAF">
        <w:t>&lt;FTP Client&gt;ftp 10.1.1.1</w:t>
      </w:r>
    </w:p>
    <w:p w14:paraId="2242C5D5" w14:textId="77777777" w:rsidR="00A30AAF" w:rsidRPr="00A30AAF" w:rsidRDefault="00A30AAF" w:rsidP="00A30AAF">
      <w:pPr>
        <w:pStyle w:val="2f2"/>
      </w:pPr>
      <w:r w:rsidRPr="00A30AAF">
        <w:t>[FTP Client-ftp</w:t>
      </w:r>
      <w:proofErr w:type="gramStart"/>
      <w:r w:rsidRPr="00A30AAF">
        <w:t>]get</w:t>
      </w:r>
      <w:proofErr w:type="gramEnd"/>
      <w:r w:rsidRPr="00A30AAF">
        <w:t xml:space="preserve"> sslvpn.zip</w:t>
      </w:r>
    </w:p>
    <w:p w14:paraId="76AC3EFD" w14:textId="77777777" w:rsidR="00A30AAF" w:rsidRPr="00A30AAF" w:rsidRDefault="00A30AAF" w:rsidP="00A30AAF">
      <w:pPr>
        <w:pStyle w:val="2f2"/>
      </w:pPr>
      <w:r w:rsidRPr="00A30AAF">
        <w:t>200 Port command okay.</w:t>
      </w:r>
    </w:p>
    <w:p w14:paraId="48F95C1B" w14:textId="77777777" w:rsidR="00A30AAF" w:rsidRPr="00A30AAF" w:rsidRDefault="00A30AAF" w:rsidP="00A30AAF">
      <w:pPr>
        <w:pStyle w:val="2f2"/>
      </w:pPr>
      <w:r w:rsidRPr="00A30AAF">
        <w:t>FTP: 828482 byte(s) received in 2.990 second(s) 277.08Kbyte(s)/sec.</w:t>
      </w:r>
    </w:p>
    <w:p w14:paraId="54E74D9A" w14:textId="35EBE82D" w:rsidR="00A30AAF" w:rsidRPr="00A30AAF" w:rsidRDefault="00A30AAF" w:rsidP="00A30AAF">
      <w:pPr>
        <w:pStyle w:val="3"/>
        <w:rPr>
          <w:lang w:eastAsia="en-US"/>
        </w:rPr>
      </w:pPr>
      <w:bookmarkStart w:id="15" w:name="_Toc59716955"/>
      <w:r w:rsidRPr="00A30AAF">
        <w:rPr>
          <w:rFonts w:hint="eastAsia"/>
          <w:lang w:eastAsia="en-US"/>
        </w:rPr>
        <w:t>Basic Concepts of TFTP</w:t>
      </w:r>
      <w:bookmarkEnd w:id="15"/>
    </w:p>
    <w:p w14:paraId="13757365" w14:textId="77777777" w:rsidR="00A30AAF" w:rsidRPr="00A30AAF" w:rsidRDefault="00A30AAF" w:rsidP="00A30AAF">
      <w:pPr>
        <w:pStyle w:val="1e"/>
      </w:pPr>
      <w:r w:rsidRPr="00A30AAF">
        <w:rPr>
          <w:rFonts w:hint="eastAsia"/>
        </w:rPr>
        <w:t>Compared with FTP, TFTP is designed to transfer small files and is easier to implement.</w:t>
      </w:r>
    </w:p>
    <w:p w14:paraId="1BD8A93C" w14:textId="77777777" w:rsidR="00A30AAF" w:rsidRPr="00A30AAF" w:rsidRDefault="00A30AAF" w:rsidP="008B228D">
      <w:pPr>
        <w:pStyle w:val="1e"/>
        <w:numPr>
          <w:ilvl w:val="0"/>
          <w:numId w:val="19"/>
        </w:numPr>
      </w:pPr>
      <w:r w:rsidRPr="00A30AAF">
        <w:rPr>
          <w:rFonts w:hint="eastAsia"/>
        </w:rPr>
        <w:t xml:space="preserve">Using UDP (port 69) for transmission </w:t>
      </w:r>
    </w:p>
    <w:p w14:paraId="61E11778" w14:textId="77777777" w:rsidR="00A30AAF" w:rsidRPr="00A30AAF" w:rsidRDefault="00A30AAF" w:rsidP="008B228D">
      <w:pPr>
        <w:pStyle w:val="1e"/>
        <w:numPr>
          <w:ilvl w:val="0"/>
          <w:numId w:val="19"/>
        </w:numPr>
      </w:pPr>
      <w:r w:rsidRPr="00A30AAF">
        <w:rPr>
          <w:rFonts w:hint="eastAsia"/>
        </w:rPr>
        <w:t>Authentication not required</w:t>
      </w:r>
    </w:p>
    <w:p w14:paraId="4898F6F8" w14:textId="134E4B09" w:rsidR="00A30AAF" w:rsidRDefault="00A30AAF" w:rsidP="008B228D">
      <w:pPr>
        <w:pStyle w:val="1e"/>
        <w:numPr>
          <w:ilvl w:val="0"/>
          <w:numId w:val="19"/>
        </w:numPr>
      </w:pPr>
      <w:r w:rsidRPr="00A30AAF">
        <w:rPr>
          <w:rFonts w:hint="eastAsia"/>
        </w:rPr>
        <w:t>You can only request a file from or upload a file to the server, but cannot view the file directory on the server.</w:t>
      </w:r>
    </w:p>
    <w:p w14:paraId="2F4762C2" w14:textId="28EC111A" w:rsidR="00A30AAF" w:rsidRDefault="00A30AAF" w:rsidP="00A30AAF">
      <w:pPr>
        <w:pStyle w:val="1e"/>
        <w:jc w:val="center"/>
      </w:pPr>
      <w:r>
        <w:rPr>
          <w:noProof/>
        </w:rPr>
        <w:lastRenderedPageBreak/>
        <w:drawing>
          <wp:inline distT="0" distB="0" distL="0" distR="0" wp14:anchorId="0358EB77" wp14:editId="6437E1E7">
            <wp:extent cx="3622849" cy="12954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980A126.tmp"/>
                    <pic:cNvPicPr/>
                  </pic:nvPicPr>
                  <pic:blipFill>
                    <a:blip r:embed="rId21">
                      <a:extLst>
                        <a:ext uri="{28A0092B-C50C-407E-A947-70E740481C1C}">
                          <a14:useLocalDpi xmlns:a14="http://schemas.microsoft.com/office/drawing/2010/main" val="0"/>
                        </a:ext>
                      </a:extLst>
                    </a:blip>
                    <a:stretch>
                      <a:fillRect/>
                    </a:stretch>
                  </pic:blipFill>
                  <pic:spPr>
                    <a:xfrm>
                      <a:off x="0" y="0"/>
                      <a:ext cx="3627476" cy="1297055"/>
                    </a:xfrm>
                    <a:prstGeom prst="rect">
                      <a:avLst/>
                    </a:prstGeom>
                  </pic:spPr>
                </pic:pic>
              </a:graphicData>
            </a:graphic>
          </wp:inline>
        </w:drawing>
      </w:r>
    </w:p>
    <w:p w14:paraId="60A47E12" w14:textId="48621B98" w:rsidR="00A30AAF" w:rsidRDefault="00A30AAF" w:rsidP="00A30AAF">
      <w:pPr>
        <w:pStyle w:val="92"/>
        <w:ind w:left="1021"/>
      </w:pPr>
      <w:r>
        <w:rPr>
          <w:rFonts w:hint="eastAsia"/>
        </w:rPr>
        <w:t>T</w:t>
      </w:r>
      <w:r>
        <w:t>FTP</w:t>
      </w:r>
    </w:p>
    <w:p w14:paraId="21857153" w14:textId="46E0D613" w:rsidR="00A30AAF" w:rsidRDefault="00A30AAF" w:rsidP="00A30AAF">
      <w:pPr>
        <w:pStyle w:val="3"/>
        <w:rPr>
          <w:lang w:eastAsia="en-US"/>
        </w:rPr>
      </w:pPr>
      <w:bookmarkStart w:id="16" w:name="_Toc59716956"/>
      <w:r w:rsidRPr="00A30AAF">
        <w:rPr>
          <w:rFonts w:hint="eastAsia"/>
          <w:lang w:eastAsia="en-US"/>
        </w:rPr>
        <w:t>TFTP Transfer Example</w:t>
      </w:r>
      <w:bookmarkEnd w:id="16"/>
    </w:p>
    <w:p w14:paraId="17594F80" w14:textId="49673C4A" w:rsidR="00A30AAF" w:rsidRDefault="00A30AAF" w:rsidP="00A30AAF">
      <w:pPr>
        <w:pStyle w:val="1e"/>
        <w:jc w:val="center"/>
      </w:pPr>
      <w:r>
        <w:rPr>
          <w:noProof/>
        </w:rPr>
        <w:drawing>
          <wp:inline distT="0" distB="0" distL="0" distR="0" wp14:anchorId="1880CE7C" wp14:editId="11FE8B38">
            <wp:extent cx="2636043" cy="22288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8082DD.tmp"/>
                    <pic:cNvPicPr/>
                  </pic:nvPicPr>
                  <pic:blipFill>
                    <a:blip r:embed="rId22">
                      <a:extLst>
                        <a:ext uri="{28A0092B-C50C-407E-A947-70E740481C1C}">
                          <a14:useLocalDpi xmlns:a14="http://schemas.microsoft.com/office/drawing/2010/main" val="0"/>
                        </a:ext>
                      </a:extLst>
                    </a:blip>
                    <a:stretch>
                      <a:fillRect/>
                    </a:stretch>
                  </pic:blipFill>
                  <pic:spPr>
                    <a:xfrm>
                      <a:off x="0" y="0"/>
                      <a:ext cx="2643707" cy="2235331"/>
                    </a:xfrm>
                    <a:prstGeom prst="rect">
                      <a:avLst/>
                    </a:prstGeom>
                  </pic:spPr>
                </pic:pic>
              </a:graphicData>
            </a:graphic>
          </wp:inline>
        </w:drawing>
      </w:r>
    </w:p>
    <w:p w14:paraId="584BACE0" w14:textId="085FA90F" w:rsidR="00A30AAF" w:rsidRDefault="00A30AAF" w:rsidP="00A30AAF">
      <w:pPr>
        <w:pStyle w:val="92"/>
        <w:ind w:left="1021"/>
      </w:pPr>
      <w:r w:rsidRPr="00A30AAF">
        <w:rPr>
          <w:rFonts w:hint="eastAsia"/>
        </w:rPr>
        <w:t>Upload a File</w:t>
      </w:r>
    </w:p>
    <w:p w14:paraId="6A34033C" w14:textId="741D8C28" w:rsidR="00A30AAF" w:rsidRDefault="00A30AAF" w:rsidP="00A30AAF">
      <w:pPr>
        <w:pStyle w:val="1e"/>
        <w:jc w:val="center"/>
      </w:pPr>
      <w:r>
        <w:rPr>
          <w:noProof/>
        </w:rPr>
        <w:drawing>
          <wp:inline distT="0" distB="0" distL="0" distR="0" wp14:anchorId="2C96C1B6" wp14:editId="09F78B74">
            <wp:extent cx="2643503" cy="2165350"/>
            <wp:effectExtent l="0" t="0" r="508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9802FB.tmp"/>
                    <pic:cNvPicPr/>
                  </pic:nvPicPr>
                  <pic:blipFill>
                    <a:blip r:embed="rId23">
                      <a:extLst>
                        <a:ext uri="{28A0092B-C50C-407E-A947-70E740481C1C}">
                          <a14:useLocalDpi xmlns:a14="http://schemas.microsoft.com/office/drawing/2010/main" val="0"/>
                        </a:ext>
                      </a:extLst>
                    </a:blip>
                    <a:stretch>
                      <a:fillRect/>
                    </a:stretch>
                  </pic:blipFill>
                  <pic:spPr>
                    <a:xfrm>
                      <a:off x="0" y="0"/>
                      <a:ext cx="2647422" cy="2168560"/>
                    </a:xfrm>
                    <a:prstGeom prst="rect">
                      <a:avLst/>
                    </a:prstGeom>
                  </pic:spPr>
                </pic:pic>
              </a:graphicData>
            </a:graphic>
          </wp:inline>
        </w:drawing>
      </w:r>
    </w:p>
    <w:p w14:paraId="76CFB78A" w14:textId="3FB4A81C" w:rsidR="00A30AAF" w:rsidRDefault="00A30AAF" w:rsidP="00A30AAF">
      <w:pPr>
        <w:pStyle w:val="92"/>
        <w:ind w:left="1021"/>
      </w:pPr>
      <w:r w:rsidRPr="00A30AAF">
        <w:rPr>
          <w:rFonts w:hint="eastAsia"/>
        </w:rPr>
        <w:t>Download a File</w:t>
      </w:r>
    </w:p>
    <w:p w14:paraId="5DFECC4D" w14:textId="77777777" w:rsidR="00A30AAF" w:rsidRPr="00A30AAF" w:rsidRDefault="00A30AAF" w:rsidP="00A30AAF">
      <w:pPr>
        <w:pStyle w:val="1e"/>
      </w:pPr>
      <w:r w:rsidRPr="00A30AAF">
        <w:rPr>
          <w:rFonts w:hint="eastAsia"/>
        </w:rPr>
        <w:t>TFTP supports five packet formats:</w:t>
      </w:r>
    </w:p>
    <w:p w14:paraId="12F08A01" w14:textId="77777777" w:rsidR="00A30AAF" w:rsidRPr="00A30AAF" w:rsidRDefault="00A30AAF" w:rsidP="008B228D">
      <w:pPr>
        <w:pStyle w:val="1e"/>
        <w:numPr>
          <w:ilvl w:val="0"/>
          <w:numId w:val="20"/>
        </w:numPr>
      </w:pPr>
      <w:r w:rsidRPr="00A30AAF">
        <w:rPr>
          <w:rFonts w:hint="eastAsia"/>
        </w:rPr>
        <w:t>RRQ: read request packet</w:t>
      </w:r>
    </w:p>
    <w:p w14:paraId="30EB0EA6" w14:textId="77777777" w:rsidR="00A30AAF" w:rsidRPr="00A30AAF" w:rsidRDefault="00A30AAF" w:rsidP="008B228D">
      <w:pPr>
        <w:pStyle w:val="1e"/>
        <w:numPr>
          <w:ilvl w:val="0"/>
          <w:numId w:val="20"/>
        </w:numPr>
      </w:pPr>
      <w:r w:rsidRPr="00A30AAF">
        <w:rPr>
          <w:rFonts w:hint="eastAsia"/>
        </w:rPr>
        <w:t>WRQ: write request packet</w:t>
      </w:r>
    </w:p>
    <w:p w14:paraId="449DB851" w14:textId="77777777" w:rsidR="00A30AAF" w:rsidRPr="00A30AAF" w:rsidRDefault="00A30AAF" w:rsidP="008B228D">
      <w:pPr>
        <w:pStyle w:val="1e"/>
        <w:numPr>
          <w:ilvl w:val="0"/>
          <w:numId w:val="20"/>
        </w:numPr>
      </w:pPr>
      <w:r w:rsidRPr="00A30AAF">
        <w:rPr>
          <w:rFonts w:hint="eastAsia"/>
        </w:rPr>
        <w:t>DATA: data transmission packet</w:t>
      </w:r>
    </w:p>
    <w:p w14:paraId="71B4D63C" w14:textId="77777777" w:rsidR="00A30AAF" w:rsidRPr="00A30AAF" w:rsidRDefault="00A30AAF" w:rsidP="008B228D">
      <w:pPr>
        <w:pStyle w:val="1e"/>
        <w:numPr>
          <w:ilvl w:val="0"/>
          <w:numId w:val="20"/>
        </w:numPr>
      </w:pPr>
      <w:r w:rsidRPr="00A30AAF">
        <w:rPr>
          <w:rFonts w:hint="eastAsia"/>
        </w:rPr>
        <w:t>ACK: acknowledgment packet, which is used to acknowledge the receipt of a packet from the peer end</w:t>
      </w:r>
    </w:p>
    <w:p w14:paraId="19C115B5" w14:textId="418BC1B2" w:rsidR="00A30AAF" w:rsidRDefault="00A30AAF" w:rsidP="008B228D">
      <w:pPr>
        <w:pStyle w:val="1e"/>
        <w:numPr>
          <w:ilvl w:val="0"/>
          <w:numId w:val="20"/>
        </w:numPr>
      </w:pPr>
      <w:r w:rsidRPr="00A30AAF">
        <w:rPr>
          <w:rFonts w:hint="eastAsia"/>
        </w:rPr>
        <w:lastRenderedPageBreak/>
        <w:t>ERROR: error control packet</w:t>
      </w:r>
    </w:p>
    <w:p w14:paraId="1F6A7BE0" w14:textId="05B56379" w:rsidR="00A30AAF" w:rsidRDefault="00A30AAF" w:rsidP="00A30AAF">
      <w:pPr>
        <w:pStyle w:val="3"/>
        <w:rPr>
          <w:lang w:eastAsia="en-US"/>
        </w:rPr>
      </w:pPr>
      <w:bookmarkStart w:id="17" w:name="_Toc59716957"/>
      <w:r w:rsidRPr="00A30AAF">
        <w:rPr>
          <w:rFonts w:hint="eastAsia"/>
        </w:rPr>
        <w:t>Configuration Commands (Device as TFTP Client)</w:t>
      </w:r>
      <w:bookmarkEnd w:id="17"/>
    </w:p>
    <w:p w14:paraId="531EFFEA" w14:textId="39F162AF" w:rsidR="00A30AAF" w:rsidRDefault="00A30AAF" w:rsidP="00A30AAF">
      <w:pPr>
        <w:pStyle w:val="30"/>
      </w:pPr>
      <w:r w:rsidRPr="00A30AAF">
        <w:rPr>
          <w:rFonts w:hint="eastAsia"/>
        </w:rPr>
        <w:t>Download a file (VRP device functioning as a TFTP client).</w:t>
      </w:r>
    </w:p>
    <w:p w14:paraId="26045ABD" w14:textId="77777777" w:rsidR="00A30AAF" w:rsidRPr="00A30AAF" w:rsidRDefault="00A30AAF" w:rsidP="00A30AAF">
      <w:pPr>
        <w:pStyle w:val="2f2"/>
      </w:pPr>
      <w:r w:rsidRPr="00A30AAF">
        <w:t xml:space="preserve">&lt;HUAWEI&gt; </w:t>
      </w:r>
      <w:proofErr w:type="spellStart"/>
      <w:r w:rsidRPr="00A30AAF">
        <w:rPr>
          <w:b/>
        </w:rPr>
        <w:t>tftp</w:t>
      </w:r>
      <w:proofErr w:type="spellEnd"/>
      <w:r w:rsidRPr="00A30AAF">
        <w:t xml:space="preserve"> </w:t>
      </w:r>
      <w:proofErr w:type="spellStart"/>
      <w:r w:rsidRPr="00A30AAF">
        <w:rPr>
          <w:i/>
          <w:iCs/>
        </w:rPr>
        <w:t>tftp_server</w:t>
      </w:r>
      <w:proofErr w:type="spellEnd"/>
      <w:r w:rsidRPr="00A30AAF">
        <w:t xml:space="preserve"> </w:t>
      </w:r>
      <w:r w:rsidRPr="00A30AAF">
        <w:rPr>
          <w:b/>
        </w:rPr>
        <w:t>get</w:t>
      </w:r>
      <w:r w:rsidRPr="00A30AAF">
        <w:t xml:space="preserve"> </w:t>
      </w:r>
      <w:r w:rsidRPr="00A30AAF">
        <w:rPr>
          <w:i/>
          <w:iCs/>
        </w:rPr>
        <w:t>filename</w:t>
      </w:r>
    </w:p>
    <w:p w14:paraId="0CFFF957" w14:textId="7F650A28" w:rsidR="00A30AAF" w:rsidRPr="00A30AAF" w:rsidRDefault="00A30AAF" w:rsidP="008B228D">
      <w:pPr>
        <w:pStyle w:val="1e"/>
        <w:numPr>
          <w:ilvl w:val="0"/>
          <w:numId w:val="21"/>
        </w:numPr>
      </w:pPr>
      <w:r w:rsidRPr="00A30AAF">
        <w:rPr>
          <w:rFonts w:hint="eastAsia"/>
        </w:rPr>
        <w:t>You do not need to log in to the TFTP server, and only need to enter the IP address of the TFTP server and the corresponding command.</w:t>
      </w:r>
    </w:p>
    <w:p w14:paraId="3D7D0219" w14:textId="404A1C52" w:rsidR="00A30AAF" w:rsidRDefault="00A30AAF" w:rsidP="00A30AAF">
      <w:pPr>
        <w:pStyle w:val="30"/>
      </w:pPr>
      <w:r w:rsidRPr="00A30AAF">
        <w:rPr>
          <w:rFonts w:hint="eastAsia"/>
        </w:rPr>
        <w:t>Upload a file (VRP device functioning as a TFTP client).</w:t>
      </w:r>
    </w:p>
    <w:p w14:paraId="7A576591" w14:textId="77777777" w:rsidR="00A30AAF" w:rsidRPr="00A30AAF" w:rsidRDefault="00A30AAF" w:rsidP="00A30AAF">
      <w:pPr>
        <w:pStyle w:val="2f2"/>
      </w:pPr>
      <w:r w:rsidRPr="00A30AAF">
        <w:t xml:space="preserve">&lt;HUAWEI&gt; </w:t>
      </w:r>
      <w:proofErr w:type="spellStart"/>
      <w:r w:rsidRPr="00A30AAF">
        <w:rPr>
          <w:b/>
        </w:rPr>
        <w:t>tftp</w:t>
      </w:r>
      <w:proofErr w:type="spellEnd"/>
      <w:r w:rsidRPr="00A30AAF">
        <w:t xml:space="preserve"> </w:t>
      </w:r>
      <w:proofErr w:type="spellStart"/>
      <w:r w:rsidRPr="00A30AAF">
        <w:rPr>
          <w:i/>
          <w:iCs/>
        </w:rPr>
        <w:t>tftp_server</w:t>
      </w:r>
      <w:proofErr w:type="spellEnd"/>
      <w:r w:rsidRPr="00A30AAF">
        <w:t xml:space="preserve"> </w:t>
      </w:r>
      <w:r w:rsidRPr="00A30AAF">
        <w:rPr>
          <w:b/>
        </w:rPr>
        <w:t>put</w:t>
      </w:r>
      <w:r w:rsidRPr="00A30AAF">
        <w:t xml:space="preserve"> </w:t>
      </w:r>
      <w:r w:rsidRPr="00A30AAF">
        <w:rPr>
          <w:i/>
          <w:iCs/>
        </w:rPr>
        <w:t>filename</w:t>
      </w:r>
    </w:p>
    <w:p w14:paraId="7FC65F5B" w14:textId="60DD6F89" w:rsidR="00A30AAF" w:rsidRPr="00A30AAF" w:rsidRDefault="00A30AAF" w:rsidP="008B228D">
      <w:pPr>
        <w:pStyle w:val="1e"/>
        <w:numPr>
          <w:ilvl w:val="0"/>
          <w:numId w:val="21"/>
        </w:numPr>
      </w:pPr>
      <w:r w:rsidRPr="00A30AAF">
        <w:rPr>
          <w:rFonts w:hint="eastAsia"/>
        </w:rPr>
        <w:t>You do not need to log in to the TFTP server, and only need to enter the IP address of the TFTP server and the corresponding command.</w:t>
      </w:r>
    </w:p>
    <w:p w14:paraId="784523EF" w14:textId="120B6A2F" w:rsidR="00A30AAF" w:rsidRDefault="00A30AAF" w:rsidP="00CE0DD2">
      <w:pPr>
        <w:pStyle w:val="1e"/>
      </w:pPr>
      <w:r w:rsidRPr="00A30AAF">
        <w:rPr>
          <w:rFonts w:hint="eastAsia"/>
        </w:rPr>
        <w:t>Currently, VRP devices can function only as TFTP clients.</w:t>
      </w:r>
    </w:p>
    <w:p w14:paraId="0F808E06" w14:textId="48AF048F" w:rsidR="00A30AAF" w:rsidRDefault="00A30AAF" w:rsidP="00A30AAF">
      <w:pPr>
        <w:pStyle w:val="2"/>
      </w:pPr>
      <w:bookmarkStart w:id="18" w:name="_Toc59716958"/>
      <w:r w:rsidRPr="00A30AAF">
        <w:rPr>
          <w:rFonts w:hint="eastAsia"/>
        </w:rPr>
        <w:t>Telnet</w:t>
      </w:r>
      <w:bookmarkEnd w:id="18"/>
    </w:p>
    <w:p w14:paraId="0BBC86A5" w14:textId="7F69891B" w:rsidR="00A30AAF" w:rsidRPr="00A30AAF" w:rsidRDefault="00A30AAF" w:rsidP="00A30AAF">
      <w:pPr>
        <w:pStyle w:val="3"/>
        <w:rPr>
          <w:lang w:eastAsia="en-US"/>
        </w:rPr>
      </w:pPr>
      <w:bookmarkStart w:id="19" w:name="_Toc59716959"/>
      <w:r w:rsidRPr="00A30AAF">
        <w:rPr>
          <w:rFonts w:hint="eastAsia"/>
          <w:lang w:eastAsia="en-US"/>
        </w:rPr>
        <w:t>Application Scenario of Telnet</w:t>
      </w:r>
      <w:bookmarkEnd w:id="19"/>
    </w:p>
    <w:p w14:paraId="79B7A727" w14:textId="77777777" w:rsidR="00A30AAF" w:rsidRPr="00A30AAF" w:rsidRDefault="00A30AAF" w:rsidP="00A30AAF">
      <w:pPr>
        <w:pStyle w:val="1e"/>
      </w:pPr>
      <w:r w:rsidRPr="00A30AAF">
        <w:rPr>
          <w:rFonts w:hint="eastAsia"/>
        </w:rPr>
        <w:t>To facilitate device management using commands, you can use Telnet to manage devices.</w:t>
      </w:r>
    </w:p>
    <w:p w14:paraId="15947164" w14:textId="77777777" w:rsidR="00A30AAF" w:rsidRPr="00A30AAF" w:rsidRDefault="00A30AAF" w:rsidP="00A30AAF">
      <w:pPr>
        <w:pStyle w:val="1e"/>
      </w:pPr>
      <w:r w:rsidRPr="00A30AAF">
        <w:rPr>
          <w:rFonts w:hint="eastAsia"/>
        </w:rPr>
        <w:t>Device management through Telnet is different from that using the console port. In Telnet-based device management mode, no dedicated cable is required to directly connect to the console port of the Telnet server, as long as the Telnet server</w:t>
      </w:r>
      <w:proofErr w:type="gramStart"/>
      <w:r w:rsidRPr="00A30AAF">
        <w:rPr>
          <w:rFonts w:hint="eastAsia"/>
        </w:rPr>
        <w:t>’</w:t>
      </w:r>
      <w:proofErr w:type="gramEnd"/>
      <w:r w:rsidRPr="00A30AAF">
        <w:rPr>
          <w:rFonts w:hint="eastAsia"/>
        </w:rPr>
        <w:t>s IP address is reachable and Telnet clients can communicate with the Telnet server</w:t>
      </w:r>
      <w:proofErr w:type="gramStart"/>
      <w:r w:rsidRPr="00A30AAF">
        <w:rPr>
          <w:rFonts w:hint="eastAsia"/>
        </w:rPr>
        <w:t>’</w:t>
      </w:r>
      <w:proofErr w:type="gramEnd"/>
      <w:r w:rsidRPr="00A30AAF">
        <w:rPr>
          <w:rFonts w:hint="eastAsia"/>
        </w:rPr>
        <w:t>s TCP port 23.</w:t>
      </w:r>
    </w:p>
    <w:p w14:paraId="51D53BF1" w14:textId="7ACEC44B" w:rsidR="00A30AAF" w:rsidRDefault="00A30AAF" w:rsidP="00A30AAF">
      <w:pPr>
        <w:pStyle w:val="1e"/>
      </w:pPr>
      <w:r w:rsidRPr="00A30AAF">
        <w:rPr>
          <w:rFonts w:hint="eastAsia"/>
        </w:rPr>
        <w:t>The device that can be managed through Telnet is called the Telnet server, and the device connecting to the Telnet server is called the Telnet client. Many network devices can act as both the Telnet server and Telnet client.</w:t>
      </w:r>
    </w:p>
    <w:p w14:paraId="7C697C7E" w14:textId="03CD968D" w:rsidR="00A30AAF" w:rsidRDefault="00A30AAF" w:rsidP="00A30AAF">
      <w:pPr>
        <w:pStyle w:val="1e"/>
        <w:jc w:val="center"/>
      </w:pPr>
      <w:r>
        <w:rPr>
          <w:noProof/>
        </w:rPr>
        <w:drawing>
          <wp:inline distT="0" distB="0" distL="0" distR="0" wp14:anchorId="01154E6F" wp14:editId="4DD80A7E">
            <wp:extent cx="3632199" cy="1416050"/>
            <wp:effectExtent l="0" t="0" r="698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980FE88.tmp"/>
                    <pic:cNvPicPr/>
                  </pic:nvPicPr>
                  <pic:blipFill rotWithShape="1">
                    <a:blip r:embed="rId24">
                      <a:extLst>
                        <a:ext uri="{28A0092B-C50C-407E-A947-70E740481C1C}">
                          <a14:useLocalDpi xmlns:a14="http://schemas.microsoft.com/office/drawing/2010/main" val="0"/>
                        </a:ext>
                      </a:extLst>
                    </a:blip>
                    <a:srcRect t="2564" b="2137"/>
                    <a:stretch/>
                  </pic:blipFill>
                  <pic:spPr bwMode="auto">
                    <a:xfrm>
                      <a:off x="0" y="0"/>
                      <a:ext cx="3632387" cy="1416123"/>
                    </a:xfrm>
                    <a:prstGeom prst="rect">
                      <a:avLst/>
                    </a:prstGeom>
                    <a:ln>
                      <a:noFill/>
                    </a:ln>
                    <a:extLst>
                      <a:ext uri="{53640926-AAD7-44D8-BBD7-CCE9431645EC}">
                        <a14:shadowObscured xmlns:a14="http://schemas.microsoft.com/office/drawing/2010/main"/>
                      </a:ext>
                    </a:extLst>
                  </pic:spPr>
                </pic:pic>
              </a:graphicData>
            </a:graphic>
          </wp:inline>
        </w:drawing>
      </w:r>
    </w:p>
    <w:p w14:paraId="75D9D5D9" w14:textId="2BFE3D13" w:rsidR="00A30AAF" w:rsidRDefault="00A30AAF" w:rsidP="00A30AAF">
      <w:pPr>
        <w:pStyle w:val="92"/>
        <w:ind w:left="1021"/>
      </w:pPr>
      <w:r w:rsidRPr="00A30AAF">
        <w:rPr>
          <w:rFonts w:hint="eastAsia"/>
        </w:rPr>
        <w:t>Application Scenario of Telnet</w:t>
      </w:r>
    </w:p>
    <w:p w14:paraId="40EDCB36" w14:textId="1D778BA9" w:rsidR="00A30AAF" w:rsidRDefault="00A30AAF" w:rsidP="00CE0DD2">
      <w:pPr>
        <w:pStyle w:val="1e"/>
      </w:pPr>
      <w:r w:rsidRPr="00A30AAF">
        <w:rPr>
          <w:rFonts w:hint="eastAsia"/>
        </w:rPr>
        <w:t>Currently, mainstream network devices, such as access controllers (ACs), access points (APs), firewalls, routers, switches, and servers, can function as both the Telnet server and Telnet client.</w:t>
      </w:r>
    </w:p>
    <w:p w14:paraId="674C8F0B" w14:textId="6E55B198" w:rsidR="00A30AAF" w:rsidRDefault="00A30AAF" w:rsidP="00A30AAF">
      <w:pPr>
        <w:pStyle w:val="3"/>
        <w:rPr>
          <w:lang w:eastAsia="en-US"/>
        </w:rPr>
      </w:pPr>
      <w:bookmarkStart w:id="20" w:name="_Toc59716960"/>
      <w:r w:rsidRPr="00A30AAF">
        <w:rPr>
          <w:rFonts w:hint="eastAsia"/>
          <w:lang w:eastAsia="en-US"/>
        </w:rPr>
        <w:lastRenderedPageBreak/>
        <w:t>VTY User Interface</w:t>
      </w:r>
      <w:bookmarkEnd w:id="20"/>
    </w:p>
    <w:p w14:paraId="47B07F93" w14:textId="77777777" w:rsidR="00A30AAF" w:rsidRPr="00A30AAF" w:rsidRDefault="00A30AAF" w:rsidP="00A30AAF">
      <w:pPr>
        <w:pStyle w:val="1e"/>
      </w:pPr>
      <w:r w:rsidRPr="00A30AAF">
        <w:rPr>
          <w:rFonts w:hint="eastAsia"/>
        </w:rPr>
        <w:t>When a user logs in to a device using the console port or Telnet, the system allocates a user interface to manage and monitor the current session between the device and the user. A series of parameters can be set in each user interface view to specify the authentication mode and user privilege level after login. After a user logs in to a device, user operations that can be performed depend on the configured parameters.</w:t>
      </w:r>
    </w:p>
    <w:p w14:paraId="7F188D6E" w14:textId="591AFE3F" w:rsidR="00A30AAF" w:rsidRPr="00A30AAF" w:rsidRDefault="00A30AAF" w:rsidP="00A30AAF">
      <w:pPr>
        <w:pStyle w:val="1e"/>
      </w:pPr>
      <w:r w:rsidRPr="00A30AAF">
        <w:rPr>
          <w:rFonts w:hint="eastAsia"/>
        </w:rPr>
        <w:t>The user interface type of Telnet is virtual type terminal (VTY) user interface.</w:t>
      </w:r>
    </w:p>
    <w:p w14:paraId="6EA203BC" w14:textId="20F1EBC8" w:rsidR="00A30AAF" w:rsidRDefault="00A30AAF" w:rsidP="00A30AAF">
      <w:pPr>
        <w:pStyle w:val="1e"/>
        <w:jc w:val="center"/>
      </w:pPr>
      <w:r>
        <w:rPr>
          <w:noProof/>
        </w:rPr>
        <w:drawing>
          <wp:inline distT="0" distB="0" distL="0" distR="0" wp14:anchorId="7BEF1625" wp14:editId="2C65F0F1">
            <wp:extent cx="5029458" cy="1365320"/>
            <wp:effectExtent l="0" t="0" r="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98054C3.tmp"/>
                    <pic:cNvPicPr/>
                  </pic:nvPicPr>
                  <pic:blipFill>
                    <a:blip r:embed="rId25">
                      <a:extLst>
                        <a:ext uri="{28A0092B-C50C-407E-A947-70E740481C1C}">
                          <a14:useLocalDpi xmlns:a14="http://schemas.microsoft.com/office/drawing/2010/main" val="0"/>
                        </a:ext>
                      </a:extLst>
                    </a:blip>
                    <a:stretch>
                      <a:fillRect/>
                    </a:stretch>
                  </pic:blipFill>
                  <pic:spPr>
                    <a:xfrm>
                      <a:off x="0" y="0"/>
                      <a:ext cx="5029458" cy="1365320"/>
                    </a:xfrm>
                    <a:prstGeom prst="rect">
                      <a:avLst/>
                    </a:prstGeom>
                  </pic:spPr>
                </pic:pic>
              </a:graphicData>
            </a:graphic>
          </wp:inline>
        </w:drawing>
      </w:r>
    </w:p>
    <w:p w14:paraId="58763D0E" w14:textId="7D83EABF" w:rsidR="00A30AAF" w:rsidRDefault="00A30AAF" w:rsidP="00A30AAF">
      <w:pPr>
        <w:pStyle w:val="92"/>
        <w:ind w:left="1021"/>
      </w:pPr>
      <w:r w:rsidRPr="00A30AAF">
        <w:rPr>
          <w:rFonts w:hint="eastAsia"/>
        </w:rPr>
        <w:t>VTY User Interface</w:t>
      </w:r>
    </w:p>
    <w:p w14:paraId="63E1E2E0" w14:textId="3E547470" w:rsidR="00456024" w:rsidRDefault="00A30AAF" w:rsidP="00A30AAF">
      <w:pPr>
        <w:pStyle w:val="3"/>
        <w:rPr>
          <w:lang w:eastAsia="en-US"/>
        </w:rPr>
      </w:pPr>
      <w:bookmarkStart w:id="21" w:name="_Toc59716961"/>
      <w:r w:rsidRPr="00A30AAF">
        <w:rPr>
          <w:rFonts w:hint="eastAsia"/>
          <w:lang w:eastAsia="en-US"/>
        </w:rPr>
        <w:t>Configuration Commands</w:t>
      </w:r>
      <w:bookmarkEnd w:id="21"/>
    </w:p>
    <w:p w14:paraId="09274C7F" w14:textId="78DCABE1" w:rsidR="00A30AAF" w:rsidRDefault="00A30AAF" w:rsidP="00C61569">
      <w:pPr>
        <w:pStyle w:val="30"/>
      </w:pPr>
      <w:r w:rsidRPr="00A30AAF">
        <w:rPr>
          <w:rFonts w:hint="eastAsia"/>
        </w:rPr>
        <w:t>Enable the Telnet server function.</w:t>
      </w:r>
    </w:p>
    <w:p w14:paraId="442788BD" w14:textId="77777777" w:rsidR="00A30AAF" w:rsidRPr="00A30AAF" w:rsidRDefault="00A30AAF" w:rsidP="00C61569">
      <w:pPr>
        <w:pStyle w:val="2f2"/>
      </w:pPr>
      <w:r w:rsidRPr="00A30AAF">
        <w:t xml:space="preserve">[Huawei] </w:t>
      </w:r>
      <w:r w:rsidRPr="00C61569">
        <w:rPr>
          <w:b/>
        </w:rPr>
        <w:t>telnet server enable</w:t>
      </w:r>
    </w:p>
    <w:p w14:paraId="1DB0DDC8" w14:textId="63DF61E8" w:rsidR="00A30AAF" w:rsidRDefault="00A30AAF" w:rsidP="008B228D">
      <w:pPr>
        <w:pStyle w:val="1e"/>
        <w:numPr>
          <w:ilvl w:val="0"/>
          <w:numId w:val="21"/>
        </w:numPr>
      </w:pPr>
      <w:r w:rsidRPr="00A30AAF">
        <w:rPr>
          <w:rFonts w:hint="eastAsia"/>
        </w:rPr>
        <w:t xml:space="preserve">The Telnet server function is enabled on the device (disabled by default). To disable this function, run the </w:t>
      </w:r>
      <w:r w:rsidRPr="00C61569">
        <w:rPr>
          <w:rFonts w:hint="eastAsia"/>
          <w:b/>
        </w:rPr>
        <w:t>undo telnet server enable</w:t>
      </w:r>
      <w:r w:rsidRPr="00A30AAF">
        <w:rPr>
          <w:rFonts w:hint="eastAsia"/>
        </w:rPr>
        <w:t xml:space="preserve"> command.</w:t>
      </w:r>
    </w:p>
    <w:p w14:paraId="12A330DD" w14:textId="19C5588B" w:rsidR="00A30AAF" w:rsidRDefault="00A30AAF" w:rsidP="00C61569">
      <w:pPr>
        <w:pStyle w:val="30"/>
      </w:pPr>
      <w:r w:rsidRPr="00A30AAF">
        <w:rPr>
          <w:rFonts w:hint="eastAsia"/>
        </w:rPr>
        <w:t>Enter the user view.</w:t>
      </w:r>
    </w:p>
    <w:p w14:paraId="69488B25" w14:textId="77777777" w:rsidR="00A30AAF" w:rsidRPr="00A30AAF" w:rsidRDefault="00A30AAF" w:rsidP="00C61569">
      <w:pPr>
        <w:pStyle w:val="2f2"/>
      </w:pPr>
      <w:r w:rsidRPr="00A30AAF">
        <w:t xml:space="preserve">[Huawei] </w:t>
      </w:r>
      <w:r w:rsidRPr="00A30AAF">
        <w:rPr>
          <w:b/>
        </w:rPr>
        <w:t xml:space="preserve">user-interface </w:t>
      </w:r>
      <w:proofErr w:type="spellStart"/>
      <w:r w:rsidRPr="00A30AAF">
        <w:rPr>
          <w:b/>
        </w:rPr>
        <w:t>vty</w:t>
      </w:r>
      <w:proofErr w:type="spellEnd"/>
      <w:r w:rsidRPr="00A30AAF">
        <w:rPr>
          <w:b/>
        </w:rPr>
        <w:t xml:space="preserve"> </w:t>
      </w:r>
      <w:r w:rsidRPr="00A30AAF">
        <w:t>first-</w:t>
      </w:r>
      <w:proofErr w:type="spellStart"/>
      <w:r w:rsidRPr="00A30AAF">
        <w:t>ui</w:t>
      </w:r>
      <w:proofErr w:type="spellEnd"/>
      <w:r w:rsidRPr="00A30AAF">
        <w:t xml:space="preserve">-number </w:t>
      </w:r>
      <w:proofErr w:type="gramStart"/>
      <w:r w:rsidRPr="00A30AAF">
        <w:t>[ last</w:t>
      </w:r>
      <w:proofErr w:type="gramEnd"/>
      <w:r w:rsidRPr="00A30AAF">
        <w:t>-</w:t>
      </w:r>
      <w:proofErr w:type="spellStart"/>
      <w:r w:rsidRPr="00A30AAF">
        <w:t>ui</w:t>
      </w:r>
      <w:proofErr w:type="spellEnd"/>
      <w:r w:rsidRPr="00A30AAF">
        <w:t>-number ]</w:t>
      </w:r>
    </w:p>
    <w:p w14:paraId="4A85B280" w14:textId="1FBA32B0" w:rsidR="00A30AAF" w:rsidRPr="00A30AAF" w:rsidRDefault="00A30AAF" w:rsidP="008B228D">
      <w:pPr>
        <w:pStyle w:val="1e"/>
        <w:numPr>
          <w:ilvl w:val="0"/>
          <w:numId w:val="21"/>
        </w:numPr>
      </w:pPr>
      <w:r w:rsidRPr="00A30AAF">
        <w:rPr>
          <w:rFonts w:hint="eastAsia"/>
        </w:rPr>
        <w:t>The VTY user interface view is displayed. VTY user interfaces may vary according to device models.</w:t>
      </w:r>
    </w:p>
    <w:p w14:paraId="061DB81D" w14:textId="1BA1E726" w:rsidR="00A30AAF" w:rsidRDefault="00A30AAF" w:rsidP="00C61569">
      <w:pPr>
        <w:pStyle w:val="30"/>
      </w:pPr>
      <w:r w:rsidRPr="00A30AAF">
        <w:rPr>
          <w:rFonts w:hint="eastAsia"/>
        </w:rPr>
        <w:t>Configure protocols supported by the VTY user interface.</w:t>
      </w:r>
    </w:p>
    <w:p w14:paraId="3414347F" w14:textId="77777777" w:rsidR="00A30AAF" w:rsidRPr="00A30AAF" w:rsidRDefault="00A30AAF" w:rsidP="00C61569">
      <w:pPr>
        <w:pStyle w:val="2f2"/>
      </w:pPr>
      <w:r w:rsidRPr="00A30AAF">
        <w:t xml:space="preserve">[Huawei-ui-vty0-4]] </w:t>
      </w:r>
      <w:proofErr w:type="gramStart"/>
      <w:r w:rsidRPr="00A30AAF">
        <w:rPr>
          <w:b/>
        </w:rPr>
        <w:t>protocol</w:t>
      </w:r>
      <w:proofErr w:type="gramEnd"/>
      <w:r w:rsidRPr="00A30AAF">
        <w:rPr>
          <w:b/>
        </w:rPr>
        <w:t xml:space="preserve"> inbound </w:t>
      </w:r>
      <w:r w:rsidRPr="00A30AAF">
        <w:t xml:space="preserve">{ </w:t>
      </w:r>
      <w:r w:rsidRPr="00A30AAF">
        <w:rPr>
          <w:b/>
        </w:rPr>
        <w:t>all</w:t>
      </w:r>
      <w:r w:rsidRPr="00A30AAF">
        <w:t xml:space="preserve"> | </w:t>
      </w:r>
      <w:r w:rsidRPr="00A30AAF">
        <w:rPr>
          <w:b/>
        </w:rPr>
        <w:t>telnet</w:t>
      </w:r>
      <w:r w:rsidRPr="00A30AAF">
        <w:t xml:space="preserve"> | </w:t>
      </w:r>
      <w:proofErr w:type="spellStart"/>
      <w:r w:rsidRPr="00A30AAF">
        <w:rPr>
          <w:b/>
        </w:rPr>
        <w:t>ssh</w:t>
      </w:r>
      <w:proofErr w:type="spellEnd"/>
      <w:r w:rsidRPr="00A30AAF">
        <w:t>}</w:t>
      </w:r>
    </w:p>
    <w:p w14:paraId="3D2CDB52" w14:textId="5E4AF4AB" w:rsidR="00A30AAF" w:rsidRPr="00A30AAF" w:rsidRDefault="00A30AAF" w:rsidP="008B228D">
      <w:pPr>
        <w:pStyle w:val="1e"/>
        <w:numPr>
          <w:ilvl w:val="0"/>
          <w:numId w:val="21"/>
        </w:numPr>
      </w:pPr>
      <w:r w:rsidRPr="00A30AAF">
        <w:rPr>
          <w:rFonts w:hint="eastAsia"/>
        </w:rPr>
        <w:t>By default, the VTY user interface supports Secure Shell (SSH) and Telnet.</w:t>
      </w:r>
    </w:p>
    <w:p w14:paraId="7CE6A7C3" w14:textId="711B1C21" w:rsidR="00A30AAF" w:rsidRDefault="00C61569" w:rsidP="00C61569">
      <w:pPr>
        <w:pStyle w:val="30"/>
      </w:pPr>
      <w:r w:rsidRPr="00C61569">
        <w:rPr>
          <w:rFonts w:hint="eastAsia"/>
        </w:rPr>
        <w:t>Configure the authentication mode and the authentication password in password authentication mode.</w:t>
      </w:r>
    </w:p>
    <w:p w14:paraId="4CC4C9BF" w14:textId="77777777" w:rsidR="00C61569" w:rsidRPr="00C61569" w:rsidRDefault="00C61569" w:rsidP="00C61569">
      <w:pPr>
        <w:pStyle w:val="2f2"/>
        <w:rPr>
          <w:b/>
        </w:rPr>
      </w:pPr>
      <w:r w:rsidRPr="00C61569">
        <w:t xml:space="preserve">[Huawei-ui-vty0-4] </w:t>
      </w:r>
      <w:r w:rsidRPr="00C61569">
        <w:rPr>
          <w:b/>
        </w:rPr>
        <w:t>authentication-mode {</w:t>
      </w:r>
      <w:proofErr w:type="spellStart"/>
      <w:proofErr w:type="gramStart"/>
      <w:r w:rsidRPr="00C61569">
        <w:rPr>
          <w:b/>
        </w:rPr>
        <w:t>aaa</w:t>
      </w:r>
      <w:proofErr w:type="spellEnd"/>
      <w:proofErr w:type="gramEnd"/>
      <w:r w:rsidRPr="00C61569">
        <w:rPr>
          <w:b/>
        </w:rPr>
        <w:t xml:space="preserve"> | none | password}</w:t>
      </w:r>
    </w:p>
    <w:p w14:paraId="347C7CBA" w14:textId="77777777" w:rsidR="00C61569" w:rsidRPr="00C61569" w:rsidRDefault="00C61569" w:rsidP="00C61569">
      <w:pPr>
        <w:pStyle w:val="2f2"/>
        <w:rPr>
          <w:b/>
        </w:rPr>
      </w:pPr>
      <w:r w:rsidRPr="00C61569">
        <w:t xml:space="preserve">[Huawei-ui-vty0-4] </w:t>
      </w:r>
      <w:r w:rsidRPr="00C61569">
        <w:rPr>
          <w:b/>
        </w:rPr>
        <w:t>set authentication password cipher</w:t>
      </w:r>
    </w:p>
    <w:p w14:paraId="23ECCF38" w14:textId="77777777" w:rsidR="00C61569" w:rsidRPr="00C61569" w:rsidRDefault="00C61569" w:rsidP="00C61569">
      <w:pPr>
        <w:pStyle w:val="1e"/>
      </w:pPr>
      <w:r w:rsidRPr="00C61569">
        <w:rPr>
          <w:rFonts w:hint="eastAsia"/>
        </w:rPr>
        <w:t>By default, no default authentication mode is available. You need to manually configure an authentication mode.</w:t>
      </w:r>
    </w:p>
    <w:p w14:paraId="37BECEEA" w14:textId="4ED65682" w:rsidR="00A30AAF" w:rsidRPr="00C61569" w:rsidRDefault="00C61569" w:rsidP="00C61569">
      <w:pPr>
        <w:pStyle w:val="1e"/>
      </w:pPr>
      <w:r w:rsidRPr="00C61569">
        <w:rPr>
          <w:rFonts w:hint="eastAsia"/>
        </w:rPr>
        <w:lastRenderedPageBreak/>
        <w:t xml:space="preserve">The </w:t>
      </w:r>
      <w:r w:rsidRPr="00C61569">
        <w:rPr>
          <w:rFonts w:hint="eastAsia"/>
          <w:b/>
        </w:rPr>
        <w:t>set authentication password cipher</w:t>
      </w:r>
      <w:r w:rsidRPr="00C61569">
        <w:rPr>
          <w:rFonts w:hint="eastAsia"/>
        </w:rPr>
        <w:t xml:space="preserve"> command implementation varies according to VRP versions. In some versions, you need to press </w:t>
      </w:r>
      <w:r w:rsidRPr="00C61569">
        <w:rPr>
          <w:rFonts w:hint="eastAsia"/>
          <w:b/>
        </w:rPr>
        <w:t>Enter</w:t>
      </w:r>
      <w:r w:rsidRPr="00C61569">
        <w:rPr>
          <w:rFonts w:hint="eastAsia"/>
        </w:rPr>
        <w:t xml:space="preserve"> and then enter the password. In other versions, you can directly enter the password after the command.</w:t>
      </w:r>
    </w:p>
    <w:p w14:paraId="2E14B037" w14:textId="4761844B" w:rsidR="00A30AAF" w:rsidRDefault="00C61569" w:rsidP="00C61569">
      <w:pPr>
        <w:pStyle w:val="3"/>
        <w:rPr>
          <w:lang w:eastAsia="en-US"/>
        </w:rPr>
      </w:pPr>
      <w:bookmarkStart w:id="22" w:name="_Toc59716962"/>
      <w:r w:rsidRPr="00C61569">
        <w:rPr>
          <w:rFonts w:hint="eastAsia"/>
          <w:lang w:eastAsia="en-US"/>
        </w:rPr>
        <w:t>Configuration Example</w:t>
      </w:r>
      <w:bookmarkEnd w:id="22"/>
    </w:p>
    <w:p w14:paraId="199659BE" w14:textId="0C1626A2" w:rsidR="00A30AAF" w:rsidRDefault="00C61569" w:rsidP="00C61569">
      <w:pPr>
        <w:pStyle w:val="1e"/>
        <w:jc w:val="center"/>
      </w:pPr>
      <w:r>
        <w:rPr>
          <w:noProof/>
        </w:rPr>
        <w:drawing>
          <wp:inline distT="0" distB="0" distL="0" distR="0" wp14:anchorId="48D4C016" wp14:editId="47BAF32F">
            <wp:extent cx="3401115" cy="1231900"/>
            <wp:effectExtent l="0" t="0" r="889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980BF49.tmp"/>
                    <pic:cNvPicPr/>
                  </pic:nvPicPr>
                  <pic:blipFill>
                    <a:blip r:embed="rId26">
                      <a:extLst>
                        <a:ext uri="{28A0092B-C50C-407E-A947-70E740481C1C}">
                          <a14:useLocalDpi xmlns:a14="http://schemas.microsoft.com/office/drawing/2010/main" val="0"/>
                        </a:ext>
                      </a:extLst>
                    </a:blip>
                    <a:stretch>
                      <a:fillRect/>
                    </a:stretch>
                  </pic:blipFill>
                  <pic:spPr>
                    <a:xfrm>
                      <a:off x="0" y="0"/>
                      <a:ext cx="3408749" cy="1234665"/>
                    </a:xfrm>
                    <a:prstGeom prst="rect">
                      <a:avLst/>
                    </a:prstGeom>
                  </pic:spPr>
                </pic:pic>
              </a:graphicData>
            </a:graphic>
          </wp:inline>
        </w:drawing>
      </w:r>
    </w:p>
    <w:p w14:paraId="09878DEE" w14:textId="0C1AC308" w:rsidR="00C61569" w:rsidRDefault="00C61569" w:rsidP="00C61569">
      <w:pPr>
        <w:pStyle w:val="92"/>
        <w:ind w:left="1021"/>
      </w:pPr>
      <w:r w:rsidRPr="00C61569">
        <w:rPr>
          <w:rFonts w:hint="eastAsia"/>
        </w:rPr>
        <w:t>Example</w:t>
      </w:r>
    </w:p>
    <w:p w14:paraId="6FBFEE7F" w14:textId="77777777" w:rsidR="00C61569" w:rsidRPr="00C61569" w:rsidRDefault="00C61569" w:rsidP="00C61569">
      <w:pPr>
        <w:pStyle w:val="1e"/>
      </w:pPr>
      <w:r w:rsidRPr="00C61569">
        <w:rPr>
          <w:rFonts w:hint="eastAsia"/>
        </w:rPr>
        <w:t xml:space="preserve">Configure the router at 10.1.1.2 as the Telnet server and set the authentication mode to AAA local authentication. Create an account named </w:t>
      </w:r>
      <w:proofErr w:type="spellStart"/>
      <w:r w:rsidRPr="00C61569">
        <w:rPr>
          <w:rFonts w:hint="eastAsia"/>
          <w:b/>
        </w:rPr>
        <w:t>huawei</w:t>
      </w:r>
      <w:proofErr w:type="spellEnd"/>
      <w:r w:rsidRPr="00C61569">
        <w:rPr>
          <w:rFonts w:hint="eastAsia"/>
        </w:rPr>
        <w:t xml:space="preserve">, set the password to </w:t>
      </w:r>
      <w:r w:rsidRPr="00C61569">
        <w:rPr>
          <w:rFonts w:hint="eastAsia"/>
          <w:b/>
        </w:rPr>
        <w:t>Huawei@123</w:t>
      </w:r>
      <w:r w:rsidRPr="00C61569">
        <w:rPr>
          <w:rFonts w:hint="eastAsia"/>
        </w:rPr>
        <w:t>, and set the privilege level to 15.</w:t>
      </w:r>
    </w:p>
    <w:p w14:paraId="305CA733" w14:textId="312D81C9" w:rsidR="00C61569" w:rsidRDefault="00C61569" w:rsidP="00C61569">
      <w:pPr>
        <w:pStyle w:val="1e"/>
      </w:pPr>
      <w:r w:rsidRPr="00C61569">
        <w:rPr>
          <w:rFonts w:hint="eastAsia"/>
        </w:rPr>
        <w:t>Log in to and manage the Telnet server through the Telnet client.</w:t>
      </w:r>
    </w:p>
    <w:p w14:paraId="6D870ACB" w14:textId="1FEFF209" w:rsidR="00C61569" w:rsidRDefault="00C61569" w:rsidP="00CE0DD2">
      <w:pPr>
        <w:pStyle w:val="1e"/>
      </w:pPr>
      <w:r w:rsidRPr="00C61569">
        <w:rPr>
          <w:rFonts w:hint="eastAsia"/>
        </w:rPr>
        <w:t>Configurations on the Telnet server:</w:t>
      </w:r>
    </w:p>
    <w:p w14:paraId="5CDE6924" w14:textId="77777777" w:rsidR="00C61569" w:rsidRPr="00C61569" w:rsidRDefault="00C61569" w:rsidP="00C61569">
      <w:pPr>
        <w:pStyle w:val="2f2"/>
      </w:pPr>
      <w:r w:rsidRPr="00C61569">
        <w:t>&lt;Huawei&gt; system-view</w:t>
      </w:r>
    </w:p>
    <w:p w14:paraId="5B745FB8" w14:textId="77777777" w:rsidR="00C61569" w:rsidRPr="00C61569" w:rsidRDefault="00C61569" w:rsidP="00C61569">
      <w:pPr>
        <w:pStyle w:val="2f2"/>
      </w:pPr>
      <w:r w:rsidRPr="00C61569">
        <w:t>[Huawei] telnet server enable</w:t>
      </w:r>
    </w:p>
    <w:p w14:paraId="1A89074A" w14:textId="77777777" w:rsidR="00C61569" w:rsidRPr="00C61569" w:rsidRDefault="00C61569" w:rsidP="00C61569">
      <w:pPr>
        <w:pStyle w:val="2f2"/>
      </w:pPr>
      <w:r w:rsidRPr="00C61569">
        <w:t xml:space="preserve">[Huawei] </w:t>
      </w:r>
      <w:proofErr w:type="spellStart"/>
      <w:proofErr w:type="gramStart"/>
      <w:r w:rsidRPr="00C61569">
        <w:t>aaa</w:t>
      </w:r>
      <w:proofErr w:type="spellEnd"/>
      <w:proofErr w:type="gramEnd"/>
    </w:p>
    <w:p w14:paraId="15E95583" w14:textId="77777777" w:rsidR="00C61569" w:rsidRPr="00C61569" w:rsidRDefault="00C61569" w:rsidP="00C61569">
      <w:pPr>
        <w:pStyle w:val="2f2"/>
      </w:pPr>
      <w:r w:rsidRPr="00C61569">
        <w:t>[Huawei-</w:t>
      </w:r>
      <w:proofErr w:type="spellStart"/>
      <w:r w:rsidRPr="00C61569">
        <w:t>aaa</w:t>
      </w:r>
      <w:proofErr w:type="spellEnd"/>
      <w:r w:rsidRPr="00C61569">
        <w:t xml:space="preserve">] local-user </w:t>
      </w:r>
      <w:proofErr w:type="spellStart"/>
      <w:r w:rsidRPr="00C61569">
        <w:t>huawei</w:t>
      </w:r>
      <w:proofErr w:type="spellEnd"/>
      <w:r w:rsidRPr="00C61569">
        <w:t xml:space="preserve"> password irreversible-cipher Huawei@123</w:t>
      </w:r>
    </w:p>
    <w:p w14:paraId="33823BD6" w14:textId="77777777" w:rsidR="00C61569" w:rsidRPr="00C61569" w:rsidRDefault="00C61569" w:rsidP="00C61569">
      <w:pPr>
        <w:pStyle w:val="2f2"/>
      </w:pPr>
      <w:r w:rsidRPr="00C61569">
        <w:t>[Huawei-</w:t>
      </w:r>
      <w:proofErr w:type="spellStart"/>
      <w:r w:rsidRPr="00C61569">
        <w:t>aaa</w:t>
      </w:r>
      <w:proofErr w:type="spellEnd"/>
      <w:r w:rsidRPr="00C61569">
        <w:t xml:space="preserve">] local-user </w:t>
      </w:r>
      <w:proofErr w:type="spellStart"/>
      <w:r w:rsidRPr="00C61569">
        <w:t>huawei</w:t>
      </w:r>
      <w:proofErr w:type="spellEnd"/>
      <w:r w:rsidRPr="00C61569">
        <w:t xml:space="preserve"> privilege level 15</w:t>
      </w:r>
    </w:p>
    <w:p w14:paraId="263E51E4" w14:textId="77777777" w:rsidR="00C61569" w:rsidRPr="00C61569" w:rsidRDefault="00C61569" w:rsidP="00C61569">
      <w:pPr>
        <w:pStyle w:val="2f2"/>
      </w:pPr>
      <w:r w:rsidRPr="00C61569">
        <w:t>[Huawei-</w:t>
      </w:r>
      <w:proofErr w:type="spellStart"/>
      <w:r w:rsidRPr="00C61569">
        <w:t>aaa</w:t>
      </w:r>
      <w:proofErr w:type="spellEnd"/>
      <w:r w:rsidRPr="00C61569">
        <w:t xml:space="preserve">] local-user </w:t>
      </w:r>
      <w:proofErr w:type="spellStart"/>
      <w:r w:rsidRPr="00C61569">
        <w:t>huawei</w:t>
      </w:r>
      <w:proofErr w:type="spellEnd"/>
      <w:r w:rsidRPr="00C61569">
        <w:t xml:space="preserve"> service-type telnet</w:t>
      </w:r>
    </w:p>
    <w:p w14:paraId="3FD866CE" w14:textId="77777777" w:rsidR="00C61569" w:rsidRPr="00C61569" w:rsidRDefault="00C61569" w:rsidP="00C61569">
      <w:pPr>
        <w:pStyle w:val="2f2"/>
      </w:pPr>
      <w:r w:rsidRPr="00C61569">
        <w:t>[Huawei-</w:t>
      </w:r>
      <w:proofErr w:type="spellStart"/>
      <w:r w:rsidRPr="00C61569">
        <w:t>aaa</w:t>
      </w:r>
      <w:proofErr w:type="spellEnd"/>
      <w:r w:rsidRPr="00C61569">
        <w:t>] quit</w:t>
      </w:r>
    </w:p>
    <w:p w14:paraId="6BECB18B" w14:textId="77777777" w:rsidR="00C61569" w:rsidRPr="00C61569" w:rsidRDefault="00C61569" w:rsidP="00C61569">
      <w:pPr>
        <w:pStyle w:val="2f2"/>
      </w:pPr>
      <w:r w:rsidRPr="00C61569">
        <w:t xml:space="preserve">[Huawei] user-interface </w:t>
      </w:r>
      <w:proofErr w:type="spellStart"/>
      <w:r w:rsidRPr="00C61569">
        <w:t>vty</w:t>
      </w:r>
      <w:proofErr w:type="spellEnd"/>
      <w:r w:rsidRPr="00C61569">
        <w:t xml:space="preserve"> 0 4</w:t>
      </w:r>
    </w:p>
    <w:p w14:paraId="726410FD" w14:textId="77777777" w:rsidR="00C61569" w:rsidRPr="00C61569" w:rsidRDefault="00C61569" w:rsidP="00C61569">
      <w:pPr>
        <w:pStyle w:val="2f2"/>
      </w:pPr>
      <w:r w:rsidRPr="00C61569">
        <w:t xml:space="preserve">[Huawei-ui-vty0-4] authentication-mode </w:t>
      </w:r>
      <w:proofErr w:type="spellStart"/>
      <w:proofErr w:type="gramStart"/>
      <w:r w:rsidRPr="00C61569">
        <w:t>aaa</w:t>
      </w:r>
      <w:proofErr w:type="spellEnd"/>
      <w:proofErr w:type="gramEnd"/>
      <w:r w:rsidRPr="00C61569">
        <w:t xml:space="preserve"> </w:t>
      </w:r>
      <w:r w:rsidRPr="00C61569">
        <w:tab/>
      </w:r>
    </w:p>
    <w:p w14:paraId="33A0CB5C" w14:textId="7E5CFE79" w:rsidR="00C61569" w:rsidRPr="00C61569" w:rsidRDefault="00C61569" w:rsidP="00CE0DD2">
      <w:pPr>
        <w:pStyle w:val="1e"/>
      </w:pPr>
      <w:r w:rsidRPr="00C61569">
        <w:rPr>
          <w:rFonts w:hint="eastAsia"/>
        </w:rPr>
        <w:t>Operations on the Telnet client:</w:t>
      </w:r>
    </w:p>
    <w:p w14:paraId="42867A5F" w14:textId="77777777" w:rsidR="00C61569" w:rsidRPr="00C61569" w:rsidRDefault="00C61569" w:rsidP="00C61569">
      <w:pPr>
        <w:pStyle w:val="2f2"/>
      </w:pPr>
      <w:r w:rsidRPr="00C61569">
        <w:t>&lt;Host&gt;telnet 10.1.1.2</w:t>
      </w:r>
    </w:p>
    <w:p w14:paraId="3C116AE6" w14:textId="77777777" w:rsidR="00C61569" w:rsidRPr="00C61569" w:rsidRDefault="00C61569" w:rsidP="00C61569">
      <w:pPr>
        <w:pStyle w:val="2f2"/>
      </w:pPr>
      <w:r w:rsidRPr="00C61569">
        <w:t>Login authentication</w:t>
      </w:r>
    </w:p>
    <w:p w14:paraId="033ED1F9" w14:textId="77777777" w:rsidR="00C61569" w:rsidRPr="00C61569" w:rsidRDefault="00C61569" w:rsidP="00C61569">
      <w:pPr>
        <w:pStyle w:val="2f2"/>
      </w:pPr>
      <w:proofErr w:type="spellStart"/>
      <w:r w:rsidRPr="00C61569">
        <w:t>Username</w:t>
      </w:r>
      <w:proofErr w:type="gramStart"/>
      <w:r w:rsidRPr="00C61569">
        <w:t>:huawei</w:t>
      </w:r>
      <w:proofErr w:type="spellEnd"/>
      <w:proofErr w:type="gramEnd"/>
    </w:p>
    <w:p w14:paraId="1C09FDD3" w14:textId="77777777" w:rsidR="00C61569" w:rsidRPr="00C61569" w:rsidRDefault="00C61569" w:rsidP="00C61569">
      <w:pPr>
        <w:pStyle w:val="2f2"/>
      </w:pPr>
      <w:r w:rsidRPr="00C61569">
        <w:t>Password:</w:t>
      </w:r>
    </w:p>
    <w:p w14:paraId="465B3C41" w14:textId="77777777" w:rsidR="00C61569" w:rsidRPr="00C61569" w:rsidRDefault="00C61569" w:rsidP="00C61569">
      <w:pPr>
        <w:pStyle w:val="2f2"/>
      </w:pPr>
      <w:r w:rsidRPr="00C61569">
        <w:t>Info: The max number of VTY users is 5, and the number</w:t>
      </w:r>
    </w:p>
    <w:p w14:paraId="352367B9" w14:textId="77777777" w:rsidR="00C61569" w:rsidRPr="00C61569" w:rsidRDefault="00C61569" w:rsidP="00C61569">
      <w:pPr>
        <w:pStyle w:val="2f2"/>
      </w:pPr>
      <w:r w:rsidRPr="00C61569">
        <w:t xml:space="preserve">      </w:t>
      </w:r>
      <w:proofErr w:type="gramStart"/>
      <w:r w:rsidRPr="00C61569">
        <w:t>of</w:t>
      </w:r>
      <w:proofErr w:type="gramEnd"/>
      <w:r w:rsidRPr="00C61569">
        <w:t xml:space="preserve"> current VTY users on line is 1.</w:t>
      </w:r>
    </w:p>
    <w:p w14:paraId="2A4F0371" w14:textId="77777777" w:rsidR="00C61569" w:rsidRPr="00C61569" w:rsidRDefault="00C61569" w:rsidP="00C61569">
      <w:pPr>
        <w:pStyle w:val="2f2"/>
      </w:pPr>
      <w:r w:rsidRPr="00C61569">
        <w:t xml:space="preserve">      The current login time is 2020-01-08 15:37:25.</w:t>
      </w:r>
    </w:p>
    <w:p w14:paraId="3443DAB9" w14:textId="77777777" w:rsidR="00C61569" w:rsidRPr="00C61569" w:rsidRDefault="00C61569" w:rsidP="00C61569">
      <w:pPr>
        <w:pStyle w:val="2f2"/>
      </w:pPr>
      <w:r w:rsidRPr="00C61569">
        <w:t>&lt;Huawei&gt;</w:t>
      </w:r>
    </w:p>
    <w:p w14:paraId="3AA664E2" w14:textId="312B1103" w:rsidR="00C61569" w:rsidRDefault="00C61569" w:rsidP="00C61569">
      <w:pPr>
        <w:pStyle w:val="2"/>
      </w:pPr>
      <w:bookmarkStart w:id="23" w:name="_Toc59716963"/>
      <w:r w:rsidRPr="00C61569">
        <w:rPr>
          <w:rFonts w:hint="eastAsia"/>
        </w:rPr>
        <w:t>DHCP</w:t>
      </w:r>
      <w:bookmarkEnd w:id="23"/>
    </w:p>
    <w:p w14:paraId="6456F9CC" w14:textId="68A64F69" w:rsidR="00C61569" w:rsidRPr="00C61569" w:rsidRDefault="00C61569" w:rsidP="00C61569">
      <w:pPr>
        <w:pStyle w:val="3"/>
        <w:rPr>
          <w:lang w:eastAsia="en-US"/>
        </w:rPr>
      </w:pPr>
      <w:bookmarkStart w:id="24" w:name="_Toc59716964"/>
      <w:r w:rsidRPr="00C61569">
        <w:rPr>
          <w:rFonts w:hint="eastAsia"/>
          <w:lang w:eastAsia="en-US"/>
        </w:rPr>
        <w:t>Issues Faced by Manual Network Parameter Configuration</w:t>
      </w:r>
      <w:bookmarkEnd w:id="24"/>
    </w:p>
    <w:p w14:paraId="1C79117D" w14:textId="4329B3F5" w:rsidR="00C61569" w:rsidRDefault="00C61569" w:rsidP="00CE0DD2">
      <w:pPr>
        <w:pStyle w:val="1e"/>
      </w:pPr>
      <w:r>
        <w:t xml:space="preserve">1. </w:t>
      </w:r>
      <w:r w:rsidRPr="00C61569">
        <w:rPr>
          <w:rFonts w:hint="eastAsia"/>
        </w:rPr>
        <w:t>Too Many Hard-to-Understand Parameters</w:t>
      </w:r>
    </w:p>
    <w:p w14:paraId="6BA0A4A6" w14:textId="0751F3F6" w:rsidR="00C61569" w:rsidRDefault="00C61569" w:rsidP="008B228D">
      <w:pPr>
        <w:pStyle w:val="1e"/>
        <w:numPr>
          <w:ilvl w:val="0"/>
          <w:numId w:val="21"/>
        </w:numPr>
      </w:pPr>
      <w:r w:rsidRPr="00C61569">
        <w:rPr>
          <w:rFonts w:hint="eastAsia"/>
        </w:rPr>
        <w:lastRenderedPageBreak/>
        <w:t>Common users are not familiar with network parameters and misconfiguration often occurs, resulting in network access failure. Random IP address configuration may cause IP address conflicts.</w:t>
      </w:r>
    </w:p>
    <w:p w14:paraId="0CD97602" w14:textId="256A2884" w:rsidR="00C61569" w:rsidRDefault="00C61569" w:rsidP="00C61569">
      <w:pPr>
        <w:pStyle w:val="1e"/>
        <w:jc w:val="center"/>
      </w:pPr>
      <w:r>
        <w:rPr>
          <w:rFonts w:hint="eastAsia"/>
          <w:noProof/>
        </w:rPr>
        <w:drawing>
          <wp:inline distT="0" distB="0" distL="0" distR="0" wp14:anchorId="74A10E84" wp14:editId="47D20FF3">
            <wp:extent cx="2842846" cy="16192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980AB37.tmp"/>
                    <pic:cNvPicPr/>
                  </pic:nvPicPr>
                  <pic:blipFill>
                    <a:blip r:embed="rId27">
                      <a:extLst>
                        <a:ext uri="{28A0092B-C50C-407E-A947-70E740481C1C}">
                          <a14:useLocalDpi xmlns:a14="http://schemas.microsoft.com/office/drawing/2010/main" val="0"/>
                        </a:ext>
                      </a:extLst>
                    </a:blip>
                    <a:stretch>
                      <a:fillRect/>
                    </a:stretch>
                  </pic:blipFill>
                  <pic:spPr>
                    <a:xfrm>
                      <a:off x="0" y="0"/>
                      <a:ext cx="2847429" cy="1621860"/>
                    </a:xfrm>
                    <a:prstGeom prst="rect">
                      <a:avLst/>
                    </a:prstGeom>
                  </pic:spPr>
                </pic:pic>
              </a:graphicData>
            </a:graphic>
          </wp:inline>
        </w:drawing>
      </w:r>
    </w:p>
    <w:p w14:paraId="70B60195" w14:textId="761E2AEC" w:rsidR="00C61569" w:rsidRDefault="00C61569" w:rsidP="00C61569">
      <w:pPr>
        <w:pStyle w:val="92"/>
        <w:ind w:left="1021"/>
      </w:pPr>
      <w:r w:rsidRPr="00C61569">
        <w:rPr>
          <w:rFonts w:hint="eastAsia"/>
        </w:rPr>
        <w:t>Too Many Hard-to-Understand Parameters</w:t>
      </w:r>
    </w:p>
    <w:p w14:paraId="7E618AE1" w14:textId="5486E546" w:rsidR="00C61569" w:rsidRDefault="00C61569" w:rsidP="00CE0DD2">
      <w:pPr>
        <w:pStyle w:val="1e"/>
      </w:pPr>
      <w:r>
        <w:t xml:space="preserve">2. </w:t>
      </w:r>
      <w:r w:rsidRPr="00C61569">
        <w:rPr>
          <w:rFonts w:hint="eastAsia"/>
        </w:rPr>
        <w:t>Huge Workload</w:t>
      </w:r>
    </w:p>
    <w:p w14:paraId="5BB1A7F1" w14:textId="77777777" w:rsidR="00C61569" w:rsidRPr="00C61569" w:rsidRDefault="00C61569" w:rsidP="008B228D">
      <w:pPr>
        <w:pStyle w:val="1e"/>
        <w:numPr>
          <w:ilvl w:val="0"/>
          <w:numId w:val="21"/>
        </w:numPr>
      </w:pPr>
      <w:r w:rsidRPr="00C61569">
        <w:rPr>
          <w:rFonts w:hint="eastAsia"/>
        </w:rPr>
        <w:t>Network administrators centrally configure network parameters, with heavy workloads and repetitive tasks.</w:t>
      </w:r>
    </w:p>
    <w:p w14:paraId="7F19D059" w14:textId="4984BC51" w:rsidR="00C61569" w:rsidRDefault="00C61569" w:rsidP="008B228D">
      <w:pPr>
        <w:pStyle w:val="1e"/>
        <w:numPr>
          <w:ilvl w:val="0"/>
          <w:numId w:val="21"/>
        </w:numPr>
      </w:pPr>
      <w:r w:rsidRPr="00C61569">
        <w:rPr>
          <w:rFonts w:hint="eastAsia"/>
        </w:rPr>
        <w:t>Network administrators need to plan and allocate IP addresses to users in advance.</w:t>
      </w:r>
    </w:p>
    <w:p w14:paraId="1C5AD4DB" w14:textId="791E1313" w:rsidR="00C61569" w:rsidRDefault="00C61569" w:rsidP="00C61569">
      <w:pPr>
        <w:pStyle w:val="1e"/>
        <w:jc w:val="center"/>
      </w:pPr>
      <w:r>
        <w:rPr>
          <w:noProof/>
        </w:rPr>
        <w:drawing>
          <wp:inline distT="0" distB="0" distL="0" distR="0" wp14:anchorId="11CEBB3D" wp14:editId="5D783C69">
            <wp:extent cx="2950668" cy="179070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80B8D0.tmp"/>
                    <pic:cNvPicPr/>
                  </pic:nvPicPr>
                  <pic:blipFill>
                    <a:blip r:embed="rId28">
                      <a:extLst>
                        <a:ext uri="{28A0092B-C50C-407E-A947-70E740481C1C}">
                          <a14:useLocalDpi xmlns:a14="http://schemas.microsoft.com/office/drawing/2010/main" val="0"/>
                        </a:ext>
                      </a:extLst>
                    </a:blip>
                    <a:stretch>
                      <a:fillRect/>
                    </a:stretch>
                  </pic:blipFill>
                  <pic:spPr>
                    <a:xfrm>
                      <a:off x="0" y="0"/>
                      <a:ext cx="2956989" cy="1794536"/>
                    </a:xfrm>
                    <a:prstGeom prst="rect">
                      <a:avLst/>
                    </a:prstGeom>
                  </pic:spPr>
                </pic:pic>
              </a:graphicData>
            </a:graphic>
          </wp:inline>
        </w:drawing>
      </w:r>
    </w:p>
    <w:p w14:paraId="63A48609" w14:textId="1B5E2206" w:rsidR="00C61569" w:rsidRDefault="00C61569" w:rsidP="00C61569">
      <w:pPr>
        <w:pStyle w:val="92"/>
        <w:ind w:left="1021"/>
      </w:pPr>
      <w:r w:rsidRPr="00C61569">
        <w:rPr>
          <w:rFonts w:hint="eastAsia"/>
        </w:rPr>
        <w:t>Huge Workload</w:t>
      </w:r>
    </w:p>
    <w:p w14:paraId="39B6F51D" w14:textId="1B74BED5" w:rsidR="00C61569" w:rsidRDefault="00C61569" w:rsidP="00CE0DD2">
      <w:pPr>
        <w:pStyle w:val="1e"/>
      </w:pPr>
      <w:r>
        <w:t xml:space="preserve">3. </w:t>
      </w:r>
      <w:r w:rsidRPr="00C61569">
        <w:rPr>
          <w:rFonts w:hint="eastAsia"/>
        </w:rPr>
        <w:t>Low Utilization</w:t>
      </w:r>
    </w:p>
    <w:p w14:paraId="3AE63E50" w14:textId="06C0051A" w:rsidR="00C61569" w:rsidRDefault="00C61569" w:rsidP="008B228D">
      <w:pPr>
        <w:pStyle w:val="1e"/>
        <w:numPr>
          <w:ilvl w:val="0"/>
          <w:numId w:val="22"/>
        </w:numPr>
      </w:pPr>
      <w:r w:rsidRPr="00C61569">
        <w:rPr>
          <w:rFonts w:hint="eastAsia"/>
        </w:rPr>
        <w:t>On an enterprise network, each user uses a fixed IP address. As a result, the IP address utilization is low, and some IP addresses may remain unused for a long time.</w:t>
      </w:r>
    </w:p>
    <w:p w14:paraId="2DF168AB" w14:textId="5634E639" w:rsidR="00C61569" w:rsidRDefault="00C61569" w:rsidP="00C61569">
      <w:pPr>
        <w:pStyle w:val="1e"/>
        <w:jc w:val="center"/>
      </w:pPr>
      <w:r>
        <w:rPr>
          <w:noProof/>
        </w:rPr>
        <w:drawing>
          <wp:inline distT="0" distB="0" distL="0" distR="0" wp14:anchorId="46710354" wp14:editId="228687D8">
            <wp:extent cx="2882900" cy="1880784"/>
            <wp:effectExtent l="0" t="0" r="0" b="571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980A42B.tmp"/>
                    <pic:cNvPicPr/>
                  </pic:nvPicPr>
                  <pic:blipFill>
                    <a:blip r:embed="rId29">
                      <a:extLst>
                        <a:ext uri="{28A0092B-C50C-407E-A947-70E740481C1C}">
                          <a14:useLocalDpi xmlns:a14="http://schemas.microsoft.com/office/drawing/2010/main" val="0"/>
                        </a:ext>
                      </a:extLst>
                    </a:blip>
                    <a:stretch>
                      <a:fillRect/>
                    </a:stretch>
                  </pic:blipFill>
                  <pic:spPr>
                    <a:xfrm>
                      <a:off x="0" y="0"/>
                      <a:ext cx="2895398" cy="1888937"/>
                    </a:xfrm>
                    <a:prstGeom prst="rect">
                      <a:avLst/>
                    </a:prstGeom>
                  </pic:spPr>
                </pic:pic>
              </a:graphicData>
            </a:graphic>
          </wp:inline>
        </w:drawing>
      </w:r>
    </w:p>
    <w:p w14:paraId="2149274A" w14:textId="56D082FE" w:rsidR="00C61569" w:rsidRDefault="00C61569" w:rsidP="00C61569">
      <w:pPr>
        <w:pStyle w:val="92"/>
        <w:ind w:left="1021"/>
      </w:pPr>
      <w:r w:rsidRPr="00C61569">
        <w:rPr>
          <w:rFonts w:hint="eastAsia"/>
        </w:rPr>
        <w:lastRenderedPageBreak/>
        <w:t>Low Utilization</w:t>
      </w:r>
    </w:p>
    <w:p w14:paraId="0E74FA15" w14:textId="1EE40E08" w:rsidR="00C61569" w:rsidRDefault="00C61569" w:rsidP="00CE0DD2">
      <w:pPr>
        <w:pStyle w:val="1e"/>
      </w:pPr>
      <w:r>
        <w:t xml:space="preserve">4. </w:t>
      </w:r>
      <w:r w:rsidRPr="00C61569">
        <w:rPr>
          <w:rFonts w:hint="eastAsia"/>
        </w:rPr>
        <w:t>Poor Flexibility</w:t>
      </w:r>
    </w:p>
    <w:p w14:paraId="1167AA71" w14:textId="699BA5FF" w:rsidR="00C61569" w:rsidRDefault="00C61569" w:rsidP="008B228D">
      <w:pPr>
        <w:pStyle w:val="1e"/>
        <w:numPr>
          <w:ilvl w:val="0"/>
          <w:numId w:val="22"/>
        </w:numPr>
      </w:pPr>
      <w:r w:rsidRPr="00C61569">
        <w:rPr>
          <w:rFonts w:hint="eastAsia"/>
        </w:rPr>
        <w:t>Wireless local area networks (WLANs) allow for flexible station (STA) access locations. When a STA moves from one wireless coverage area to another, the IP address of the STA may need to be reconfigured.</w:t>
      </w:r>
    </w:p>
    <w:p w14:paraId="37FD7E21" w14:textId="6FAEDA31" w:rsidR="00A30AAF" w:rsidRDefault="00C61569" w:rsidP="00C61569">
      <w:pPr>
        <w:pStyle w:val="1e"/>
        <w:jc w:val="center"/>
      </w:pPr>
      <w:r>
        <w:rPr>
          <w:rFonts w:hint="eastAsia"/>
          <w:noProof/>
        </w:rPr>
        <w:drawing>
          <wp:inline distT="0" distB="0" distL="0" distR="0" wp14:anchorId="21F580CA" wp14:editId="03B97EED">
            <wp:extent cx="3155367" cy="1479550"/>
            <wp:effectExtent l="0" t="0" r="6985"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98069AE.tmp"/>
                    <pic:cNvPicPr/>
                  </pic:nvPicPr>
                  <pic:blipFill>
                    <a:blip r:embed="rId30">
                      <a:extLst>
                        <a:ext uri="{28A0092B-C50C-407E-A947-70E740481C1C}">
                          <a14:useLocalDpi xmlns:a14="http://schemas.microsoft.com/office/drawing/2010/main" val="0"/>
                        </a:ext>
                      </a:extLst>
                    </a:blip>
                    <a:stretch>
                      <a:fillRect/>
                    </a:stretch>
                  </pic:blipFill>
                  <pic:spPr>
                    <a:xfrm>
                      <a:off x="0" y="0"/>
                      <a:ext cx="3164048" cy="1483621"/>
                    </a:xfrm>
                    <a:prstGeom prst="rect">
                      <a:avLst/>
                    </a:prstGeom>
                  </pic:spPr>
                </pic:pic>
              </a:graphicData>
            </a:graphic>
          </wp:inline>
        </w:drawing>
      </w:r>
    </w:p>
    <w:p w14:paraId="6BC98D61" w14:textId="2E441FF5" w:rsidR="00456024" w:rsidRDefault="00C61569" w:rsidP="00C61569">
      <w:pPr>
        <w:pStyle w:val="92"/>
        <w:ind w:left="1021"/>
      </w:pPr>
      <w:r w:rsidRPr="00C61569">
        <w:rPr>
          <w:rFonts w:hint="eastAsia"/>
        </w:rPr>
        <w:t>Poor Flexibility</w:t>
      </w:r>
    </w:p>
    <w:p w14:paraId="08F22CAF" w14:textId="2CBF9017" w:rsidR="00C61569" w:rsidRDefault="00C61569" w:rsidP="00C61569">
      <w:pPr>
        <w:pStyle w:val="3"/>
        <w:rPr>
          <w:lang w:eastAsia="en-US"/>
        </w:rPr>
      </w:pPr>
      <w:bookmarkStart w:id="25" w:name="_Toc59716965"/>
      <w:r w:rsidRPr="00C61569">
        <w:rPr>
          <w:rFonts w:hint="eastAsia"/>
          <w:lang w:eastAsia="en-US"/>
        </w:rPr>
        <w:t>Basic Concepts of DHCP</w:t>
      </w:r>
      <w:bookmarkEnd w:id="25"/>
    </w:p>
    <w:p w14:paraId="4DA8E621" w14:textId="0DC8BF14" w:rsidR="00C61569" w:rsidRDefault="00C61569" w:rsidP="00C61569">
      <w:pPr>
        <w:pStyle w:val="1e"/>
        <w:jc w:val="center"/>
      </w:pPr>
      <w:r>
        <w:rPr>
          <w:noProof/>
        </w:rPr>
        <w:drawing>
          <wp:inline distT="0" distB="0" distL="0" distR="0" wp14:anchorId="695712AB" wp14:editId="1F7757CD">
            <wp:extent cx="3003550" cy="1541014"/>
            <wp:effectExtent l="0" t="0" r="6350" b="254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9802CFF.tmp"/>
                    <pic:cNvPicPr/>
                  </pic:nvPicPr>
                  <pic:blipFill>
                    <a:blip r:embed="rId31">
                      <a:extLst>
                        <a:ext uri="{28A0092B-C50C-407E-A947-70E740481C1C}">
                          <a14:useLocalDpi xmlns:a14="http://schemas.microsoft.com/office/drawing/2010/main" val="0"/>
                        </a:ext>
                      </a:extLst>
                    </a:blip>
                    <a:stretch>
                      <a:fillRect/>
                    </a:stretch>
                  </pic:blipFill>
                  <pic:spPr>
                    <a:xfrm>
                      <a:off x="0" y="0"/>
                      <a:ext cx="3011051" cy="1544862"/>
                    </a:xfrm>
                    <a:prstGeom prst="rect">
                      <a:avLst/>
                    </a:prstGeom>
                  </pic:spPr>
                </pic:pic>
              </a:graphicData>
            </a:graphic>
          </wp:inline>
        </w:drawing>
      </w:r>
    </w:p>
    <w:p w14:paraId="63914E70" w14:textId="33C907C5" w:rsidR="00C61569" w:rsidRDefault="00C61569" w:rsidP="00C61569">
      <w:pPr>
        <w:pStyle w:val="92"/>
        <w:ind w:left="1021"/>
      </w:pPr>
      <w:r w:rsidRPr="00C61569">
        <w:rPr>
          <w:rFonts w:hint="eastAsia"/>
        </w:rPr>
        <w:t>DHCP Working Principle</w:t>
      </w:r>
    </w:p>
    <w:p w14:paraId="77509EF2" w14:textId="77777777" w:rsidR="00C61569" w:rsidRPr="00C61569" w:rsidRDefault="00C61569" w:rsidP="00C61569">
      <w:pPr>
        <w:pStyle w:val="1e"/>
      </w:pPr>
      <w:r w:rsidRPr="00C61569">
        <w:rPr>
          <w:rFonts w:hint="eastAsia"/>
        </w:rPr>
        <w:t>To overcome the disadvantages of the traditional static IP configuration mode, the Dynamic Host Configuration Protocol (DHCP) is developed to dynamically assign suitable IP addresses to hosts.</w:t>
      </w:r>
    </w:p>
    <w:p w14:paraId="587AFF58" w14:textId="6AEEAE89" w:rsidR="00C61569" w:rsidRDefault="00C61569" w:rsidP="00C61569">
      <w:pPr>
        <w:pStyle w:val="1e"/>
      </w:pPr>
      <w:r w:rsidRPr="00C61569">
        <w:rPr>
          <w:rFonts w:hint="eastAsia"/>
        </w:rPr>
        <w:t>DHCP adopts the client/server (C/S) architecture. Hosts do not need to be configured and can automatically obtain IP addresses from a DHCP server. DHCP enables host plug-and-play after they are connected to the network.</w:t>
      </w:r>
    </w:p>
    <w:p w14:paraId="01A2B8F3" w14:textId="6C4619D0" w:rsidR="00C61569" w:rsidRDefault="00C61569" w:rsidP="00C61569">
      <w:pPr>
        <w:pStyle w:val="3"/>
        <w:rPr>
          <w:lang w:eastAsia="en-US"/>
        </w:rPr>
      </w:pPr>
      <w:bookmarkStart w:id="26" w:name="_Toc59716966"/>
      <w:r w:rsidRPr="00C61569">
        <w:rPr>
          <w:rFonts w:hint="eastAsia"/>
          <w:lang w:eastAsia="en-US"/>
        </w:rPr>
        <w:t>DHCP Advantages</w:t>
      </w:r>
      <w:bookmarkEnd w:id="26"/>
    </w:p>
    <w:p w14:paraId="352400BD" w14:textId="5B9C6BA9" w:rsidR="00C61569" w:rsidRDefault="00C61569" w:rsidP="00CE0DD2">
      <w:pPr>
        <w:pStyle w:val="1e"/>
      </w:pPr>
      <w:r>
        <w:rPr>
          <w:rFonts w:hint="eastAsia"/>
        </w:rPr>
        <w:t>1</w:t>
      </w:r>
      <w:r>
        <w:t xml:space="preserve">. </w:t>
      </w:r>
      <w:r w:rsidRPr="00C61569">
        <w:rPr>
          <w:rFonts w:hint="eastAsia"/>
        </w:rPr>
        <w:t>Unified Management</w:t>
      </w:r>
    </w:p>
    <w:p w14:paraId="413D1C2A" w14:textId="1288F2BD" w:rsidR="00C61569" w:rsidRDefault="00C61569" w:rsidP="008B228D">
      <w:pPr>
        <w:pStyle w:val="1e"/>
        <w:numPr>
          <w:ilvl w:val="0"/>
          <w:numId w:val="22"/>
        </w:numPr>
      </w:pPr>
      <w:r w:rsidRPr="00C61569">
        <w:rPr>
          <w:rFonts w:hint="eastAsia"/>
        </w:rPr>
        <w:t>IP addresses are obtained from the address pool on the DHCP server. The DHCP server records and maintain the usage status of IP addresses for unified IP address assignment and management.</w:t>
      </w:r>
    </w:p>
    <w:p w14:paraId="606E585D" w14:textId="2B76FE68" w:rsidR="00C61569" w:rsidRDefault="00C61569" w:rsidP="00C61569">
      <w:pPr>
        <w:pStyle w:val="1e"/>
        <w:jc w:val="center"/>
      </w:pPr>
      <w:r>
        <w:rPr>
          <w:noProof/>
        </w:rPr>
        <w:lastRenderedPageBreak/>
        <w:drawing>
          <wp:inline distT="0" distB="0" distL="0" distR="0" wp14:anchorId="0F0A9B8C" wp14:editId="324B8391">
            <wp:extent cx="3041650" cy="2113069"/>
            <wp:effectExtent l="0" t="0" r="635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9808930.tmp"/>
                    <pic:cNvPicPr/>
                  </pic:nvPicPr>
                  <pic:blipFill>
                    <a:blip r:embed="rId32">
                      <a:extLst>
                        <a:ext uri="{28A0092B-C50C-407E-A947-70E740481C1C}">
                          <a14:useLocalDpi xmlns:a14="http://schemas.microsoft.com/office/drawing/2010/main" val="0"/>
                        </a:ext>
                      </a:extLst>
                    </a:blip>
                    <a:stretch>
                      <a:fillRect/>
                    </a:stretch>
                  </pic:blipFill>
                  <pic:spPr>
                    <a:xfrm>
                      <a:off x="0" y="0"/>
                      <a:ext cx="3056656" cy="2123494"/>
                    </a:xfrm>
                    <a:prstGeom prst="rect">
                      <a:avLst/>
                    </a:prstGeom>
                  </pic:spPr>
                </pic:pic>
              </a:graphicData>
            </a:graphic>
          </wp:inline>
        </w:drawing>
      </w:r>
    </w:p>
    <w:p w14:paraId="0440D137" w14:textId="0FBDDA41" w:rsidR="00C61569" w:rsidRDefault="00C61569" w:rsidP="00C61569">
      <w:pPr>
        <w:pStyle w:val="92"/>
        <w:ind w:left="1021"/>
      </w:pPr>
      <w:r w:rsidRPr="00C61569">
        <w:rPr>
          <w:rFonts w:hint="eastAsia"/>
        </w:rPr>
        <w:t>Unified Management</w:t>
      </w:r>
    </w:p>
    <w:p w14:paraId="016A9FF2" w14:textId="74457CB3" w:rsidR="00C61569" w:rsidRDefault="00C61569" w:rsidP="00CE0DD2">
      <w:pPr>
        <w:pStyle w:val="1e"/>
      </w:pPr>
      <w:r>
        <w:rPr>
          <w:rFonts w:hint="eastAsia"/>
        </w:rPr>
        <w:t>2</w:t>
      </w:r>
      <w:r>
        <w:t xml:space="preserve">. </w:t>
      </w:r>
      <w:r w:rsidRPr="00C61569">
        <w:rPr>
          <w:rFonts w:hint="eastAsia"/>
        </w:rPr>
        <w:t>IP Address Lease</w:t>
      </w:r>
    </w:p>
    <w:p w14:paraId="7286C075" w14:textId="5931B414" w:rsidR="00C61569" w:rsidRDefault="00C61569" w:rsidP="008B228D">
      <w:pPr>
        <w:pStyle w:val="1e"/>
        <w:numPr>
          <w:ilvl w:val="0"/>
          <w:numId w:val="22"/>
        </w:numPr>
      </w:pPr>
      <w:r w:rsidRPr="00C61569">
        <w:rPr>
          <w:rFonts w:hint="eastAsia"/>
        </w:rPr>
        <w:t>DHCP defines the lease time to improve IP address utilization.</w:t>
      </w:r>
    </w:p>
    <w:p w14:paraId="36923587" w14:textId="77B6F9FA" w:rsidR="00C61569" w:rsidRDefault="00C61569" w:rsidP="00C61569">
      <w:pPr>
        <w:pStyle w:val="1e"/>
        <w:jc w:val="center"/>
      </w:pPr>
      <w:r>
        <w:rPr>
          <w:noProof/>
        </w:rPr>
        <w:drawing>
          <wp:inline distT="0" distB="0" distL="0" distR="0" wp14:anchorId="41A0EB59" wp14:editId="33E2D06F">
            <wp:extent cx="2905684" cy="2089150"/>
            <wp:effectExtent l="0" t="0" r="9525"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9807BCF.tmp"/>
                    <pic:cNvPicPr/>
                  </pic:nvPicPr>
                  <pic:blipFill>
                    <a:blip r:embed="rId33">
                      <a:extLst>
                        <a:ext uri="{28A0092B-C50C-407E-A947-70E740481C1C}">
                          <a14:useLocalDpi xmlns:a14="http://schemas.microsoft.com/office/drawing/2010/main" val="0"/>
                        </a:ext>
                      </a:extLst>
                    </a:blip>
                    <a:stretch>
                      <a:fillRect/>
                    </a:stretch>
                  </pic:blipFill>
                  <pic:spPr>
                    <a:xfrm>
                      <a:off x="0" y="0"/>
                      <a:ext cx="2923807" cy="2102181"/>
                    </a:xfrm>
                    <a:prstGeom prst="rect">
                      <a:avLst/>
                    </a:prstGeom>
                  </pic:spPr>
                </pic:pic>
              </a:graphicData>
            </a:graphic>
          </wp:inline>
        </w:drawing>
      </w:r>
    </w:p>
    <w:p w14:paraId="221C4626" w14:textId="361B75D4" w:rsidR="00C61569" w:rsidRDefault="00C61569" w:rsidP="00C61569">
      <w:pPr>
        <w:pStyle w:val="92"/>
        <w:ind w:left="1021"/>
      </w:pPr>
      <w:r w:rsidRPr="00C61569">
        <w:rPr>
          <w:rFonts w:hint="eastAsia"/>
        </w:rPr>
        <w:t>IP Address Lease</w:t>
      </w:r>
    </w:p>
    <w:p w14:paraId="31BBEBEF" w14:textId="67D79130" w:rsidR="00C61569" w:rsidRDefault="00C61569" w:rsidP="00CE0DD2">
      <w:pPr>
        <w:pStyle w:val="1e"/>
      </w:pPr>
      <w:r w:rsidRPr="00C61569">
        <w:rPr>
          <w:rFonts w:hint="eastAsia"/>
        </w:rPr>
        <w:t>If a DHCP client does not renew the lease of an assigned IP address after the lease expires, the DHCP server determines that the DHCP client no longer needs to use this IP address, reclaims it, and may assign it to another client.</w:t>
      </w:r>
    </w:p>
    <w:p w14:paraId="36F620A0" w14:textId="65A6079A" w:rsidR="00C61569" w:rsidRDefault="00C61569" w:rsidP="00C61569">
      <w:pPr>
        <w:pStyle w:val="3"/>
        <w:rPr>
          <w:lang w:eastAsia="en-US"/>
        </w:rPr>
      </w:pPr>
      <w:bookmarkStart w:id="27" w:name="_Toc59716967"/>
      <w:r w:rsidRPr="00C61569">
        <w:rPr>
          <w:rFonts w:hint="eastAsia"/>
          <w:lang w:eastAsia="en-US"/>
        </w:rPr>
        <w:t>DHCP Working Principle</w:t>
      </w:r>
      <w:bookmarkEnd w:id="27"/>
    </w:p>
    <w:p w14:paraId="1B4E59F7" w14:textId="5390E04E" w:rsidR="00C61569" w:rsidRDefault="00D8746D" w:rsidP="00D8746D">
      <w:pPr>
        <w:pStyle w:val="1e"/>
        <w:jc w:val="center"/>
      </w:pPr>
      <w:r>
        <w:rPr>
          <w:noProof/>
        </w:rPr>
        <w:drawing>
          <wp:inline distT="0" distB="0" distL="0" distR="0" wp14:anchorId="77F9E467" wp14:editId="0E27B6BD">
            <wp:extent cx="5061210" cy="1816193"/>
            <wp:effectExtent l="0" t="0" r="635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98094EC.tmp"/>
                    <pic:cNvPicPr/>
                  </pic:nvPicPr>
                  <pic:blipFill>
                    <a:blip r:embed="rId34">
                      <a:extLst>
                        <a:ext uri="{28A0092B-C50C-407E-A947-70E740481C1C}">
                          <a14:useLocalDpi xmlns:a14="http://schemas.microsoft.com/office/drawing/2010/main" val="0"/>
                        </a:ext>
                      </a:extLst>
                    </a:blip>
                    <a:stretch>
                      <a:fillRect/>
                    </a:stretch>
                  </pic:blipFill>
                  <pic:spPr>
                    <a:xfrm>
                      <a:off x="0" y="0"/>
                      <a:ext cx="5061210" cy="1816193"/>
                    </a:xfrm>
                    <a:prstGeom prst="rect">
                      <a:avLst/>
                    </a:prstGeom>
                  </pic:spPr>
                </pic:pic>
              </a:graphicData>
            </a:graphic>
          </wp:inline>
        </w:drawing>
      </w:r>
    </w:p>
    <w:p w14:paraId="27DE2948" w14:textId="656F2B5C" w:rsidR="00C61569" w:rsidRDefault="00D8746D" w:rsidP="00D8746D">
      <w:pPr>
        <w:pStyle w:val="92"/>
        <w:ind w:left="1021"/>
      </w:pPr>
      <w:r w:rsidRPr="00D8746D">
        <w:rPr>
          <w:rFonts w:hint="eastAsia"/>
        </w:rPr>
        <w:lastRenderedPageBreak/>
        <w:t>DHCP Working Principle</w:t>
      </w:r>
    </w:p>
    <w:p w14:paraId="10E26CC0" w14:textId="336D53AD" w:rsidR="00C61569" w:rsidRDefault="00D8746D" w:rsidP="00CE0DD2">
      <w:pPr>
        <w:pStyle w:val="1e"/>
      </w:pPr>
      <w:r w:rsidRPr="00D8746D">
        <w:rPr>
          <w:rFonts w:hint="eastAsia"/>
        </w:rPr>
        <w:t>Question: Why does a DHCP client need to send a DHCP Request packet to the DHCP server to notify its use of a particular IP address after receiving a DHCP Offer packet?</w:t>
      </w:r>
    </w:p>
    <w:p w14:paraId="5972C110" w14:textId="1C1D9338" w:rsidR="00C61569" w:rsidRDefault="00D8746D" w:rsidP="00CE0DD2">
      <w:pPr>
        <w:pStyle w:val="1e"/>
      </w:pPr>
      <w:r w:rsidRPr="00D8746D">
        <w:rPr>
          <w:rFonts w:hint="eastAsia"/>
        </w:rPr>
        <w:t>A client's DHCP Request packet is broadcast, so other DHCP servers on the network know that the client has selected a particular IP address assigned by the DHCP server. This ensures that other DHCP servers can release this IP address assigned to the client through the unicast DHCP Offer packet.</w:t>
      </w:r>
    </w:p>
    <w:p w14:paraId="22656F50" w14:textId="245E3701" w:rsidR="00C61569" w:rsidRDefault="00D8746D" w:rsidP="00D8746D">
      <w:pPr>
        <w:pStyle w:val="3"/>
        <w:rPr>
          <w:lang w:eastAsia="en-US"/>
        </w:rPr>
      </w:pPr>
      <w:bookmarkStart w:id="28" w:name="_Toc59716968"/>
      <w:r w:rsidRPr="00D8746D">
        <w:rPr>
          <w:rFonts w:hint="eastAsia"/>
          <w:lang w:eastAsia="en-US"/>
        </w:rPr>
        <w:t>DHCP Lease Renewal</w:t>
      </w:r>
      <w:bookmarkEnd w:id="28"/>
    </w:p>
    <w:p w14:paraId="1CAECB02" w14:textId="45D95493" w:rsidR="00D8746D" w:rsidRDefault="00D8746D" w:rsidP="00D8746D">
      <w:pPr>
        <w:pStyle w:val="1e"/>
        <w:jc w:val="center"/>
      </w:pPr>
      <w:r>
        <w:rPr>
          <w:noProof/>
        </w:rPr>
        <w:drawing>
          <wp:inline distT="0" distB="0" distL="0" distR="0" wp14:anchorId="3D8E60AC" wp14:editId="43DB9539">
            <wp:extent cx="5112013" cy="147327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9806821.tmp"/>
                    <pic:cNvPicPr/>
                  </pic:nvPicPr>
                  <pic:blipFill>
                    <a:blip r:embed="rId35">
                      <a:extLst>
                        <a:ext uri="{28A0092B-C50C-407E-A947-70E740481C1C}">
                          <a14:useLocalDpi xmlns:a14="http://schemas.microsoft.com/office/drawing/2010/main" val="0"/>
                        </a:ext>
                      </a:extLst>
                    </a:blip>
                    <a:stretch>
                      <a:fillRect/>
                    </a:stretch>
                  </pic:blipFill>
                  <pic:spPr>
                    <a:xfrm>
                      <a:off x="0" y="0"/>
                      <a:ext cx="5112013" cy="1473276"/>
                    </a:xfrm>
                    <a:prstGeom prst="rect">
                      <a:avLst/>
                    </a:prstGeom>
                  </pic:spPr>
                </pic:pic>
              </a:graphicData>
            </a:graphic>
          </wp:inline>
        </w:drawing>
      </w:r>
    </w:p>
    <w:p w14:paraId="2EBD96CF" w14:textId="77777777" w:rsidR="00D8746D" w:rsidRDefault="00D8746D" w:rsidP="00D8746D">
      <w:pPr>
        <w:pStyle w:val="92"/>
        <w:ind w:left="1021"/>
      </w:pPr>
      <w:r w:rsidRPr="00D8746D">
        <w:rPr>
          <w:rFonts w:hint="eastAsia"/>
        </w:rPr>
        <w:t>DHCP Lease Renewal</w:t>
      </w:r>
    </w:p>
    <w:p w14:paraId="78AEDA40" w14:textId="52BE01CE" w:rsidR="00D8746D" w:rsidRDefault="00D8746D" w:rsidP="00CE0DD2">
      <w:pPr>
        <w:pStyle w:val="1e"/>
      </w:pPr>
      <w:r w:rsidRPr="00D8746D">
        <w:t>If the DHCP client fails to receive a response from the original DHCP server at 50% of the lease (known as</w:t>
      </w:r>
      <w:r w:rsidRPr="00D8746D">
        <w:rPr>
          <w:rFonts w:hint="cs"/>
        </w:rPr>
        <w:t> </w:t>
      </w:r>
      <w:r w:rsidRPr="00D8746D">
        <w:t>T1), the DHCP client waits until 87.5% of the lease (known as</w:t>
      </w:r>
      <w:r w:rsidRPr="00D8746D">
        <w:rPr>
          <w:rFonts w:hint="cs"/>
        </w:rPr>
        <w:t> </w:t>
      </w:r>
      <w:r w:rsidRPr="00D8746D">
        <w:t>T2) has passed. At T2, the client enters the</w:t>
      </w:r>
      <w:r w:rsidRPr="00D8746D">
        <w:rPr>
          <w:rFonts w:hint="cs"/>
        </w:rPr>
        <w:t> </w:t>
      </w:r>
      <w:r w:rsidRPr="00D8746D">
        <w:t>rebinding</w:t>
      </w:r>
      <w:r w:rsidRPr="00D8746D">
        <w:rPr>
          <w:rFonts w:hint="cs"/>
        </w:rPr>
        <w:t> </w:t>
      </w:r>
      <w:r w:rsidRPr="00D8746D">
        <w:t>state, and broadcasts a DHCP Req</w:t>
      </w:r>
      <w:r w:rsidRPr="00D8746D">
        <w:rPr>
          <w:rFonts w:hint="eastAsia"/>
        </w:rPr>
        <w:t>uest packet, to which any DHCP server can respond.</w:t>
      </w:r>
    </w:p>
    <w:p w14:paraId="66F7BE83" w14:textId="5465A42B" w:rsidR="00D8746D" w:rsidRDefault="00D8746D" w:rsidP="00D8746D">
      <w:pPr>
        <w:pStyle w:val="3"/>
        <w:rPr>
          <w:lang w:eastAsia="en-US"/>
        </w:rPr>
      </w:pPr>
      <w:bookmarkStart w:id="29" w:name="_Toc59716969"/>
      <w:r w:rsidRPr="00D8746D">
        <w:rPr>
          <w:rFonts w:hint="eastAsia"/>
          <w:lang w:eastAsia="en-US"/>
        </w:rPr>
        <w:t>Configuration Commands</w:t>
      </w:r>
      <w:bookmarkEnd w:id="29"/>
    </w:p>
    <w:p w14:paraId="49548BC5" w14:textId="526FDB00" w:rsidR="00D8746D" w:rsidRDefault="00D8746D" w:rsidP="00D8746D">
      <w:pPr>
        <w:pStyle w:val="30"/>
      </w:pPr>
      <w:r w:rsidRPr="00D8746D">
        <w:rPr>
          <w:rFonts w:hint="eastAsia"/>
        </w:rPr>
        <w:t>Enable DHCP.</w:t>
      </w:r>
    </w:p>
    <w:p w14:paraId="61F56979" w14:textId="77777777" w:rsidR="00D8746D" w:rsidRPr="00D8746D" w:rsidRDefault="00D8746D" w:rsidP="00D8746D">
      <w:pPr>
        <w:pStyle w:val="2f2"/>
        <w:rPr>
          <w:b/>
        </w:rPr>
      </w:pPr>
      <w:r w:rsidRPr="00D8746D">
        <w:t xml:space="preserve">[Huawei] </w:t>
      </w:r>
      <w:proofErr w:type="spellStart"/>
      <w:r w:rsidRPr="00D8746D">
        <w:rPr>
          <w:b/>
        </w:rPr>
        <w:t>dhcp</w:t>
      </w:r>
      <w:proofErr w:type="spellEnd"/>
      <w:r w:rsidRPr="00D8746D">
        <w:rPr>
          <w:b/>
        </w:rPr>
        <w:t xml:space="preserve"> enable</w:t>
      </w:r>
    </w:p>
    <w:p w14:paraId="4B82D8C9" w14:textId="0D8C6CAB" w:rsidR="00D8746D" w:rsidRDefault="00D8746D" w:rsidP="00D8746D">
      <w:pPr>
        <w:pStyle w:val="30"/>
      </w:pPr>
      <w:r w:rsidRPr="00D8746D">
        <w:rPr>
          <w:rFonts w:hint="eastAsia"/>
        </w:rPr>
        <w:t>Enable the interface to use the interface address pool to provide the DHCP server function.</w:t>
      </w:r>
    </w:p>
    <w:p w14:paraId="1C17074A" w14:textId="77777777" w:rsidR="00D8746D" w:rsidRPr="00D8746D" w:rsidRDefault="00D8746D" w:rsidP="00D8746D">
      <w:pPr>
        <w:pStyle w:val="2f2"/>
      </w:pPr>
      <w:r w:rsidRPr="00D8746D">
        <w:t>[Huawei-Gigabitthernet0/0/0</w:t>
      </w:r>
      <w:proofErr w:type="gramStart"/>
      <w:r w:rsidRPr="00D8746D">
        <w:t>]</w:t>
      </w:r>
      <w:proofErr w:type="spellStart"/>
      <w:r w:rsidRPr="00D8746D">
        <w:rPr>
          <w:b/>
        </w:rPr>
        <w:t>dhcp</w:t>
      </w:r>
      <w:proofErr w:type="spellEnd"/>
      <w:proofErr w:type="gramEnd"/>
      <w:r w:rsidRPr="00D8746D">
        <w:rPr>
          <w:b/>
        </w:rPr>
        <w:t xml:space="preserve"> select interface</w:t>
      </w:r>
    </w:p>
    <w:p w14:paraId="0A340930" w14:textId="393A570E" w:rsidR="00D8746D" w:rsidRDefault="00D8746D" w:rsidP="00D8746D">
      <w:pPr>
        <w:pStyle w:val="30"/>
      </w:pPr>
      <w:r w:rsidRPr="00D8746D">
        <w:rPr>
          <w:rFonts w:hint="eastAsia"/>
        </w:rPr>
        <w:t>Specify a DNS server IP address for the interface address pool.</w:t>
      </w:r>
    </w:p>
    <w:p w14:paraId="565B8DD8" w14:textId="77777777" w:rsidR="00D8746D" w:rsidRPr="00D8746D" w:rsidRDefault="00D8746D" w:rsidP="00D8746D">
      <w:pPr>
        <w:pStyle w:val="2f2"/>
      </w:pPr>
      <w:r w:rsidRPr="00D8746D">
        <w:t>[Huawei-Gigabitthernet0/0/0</w:t>
      </w:r>
      <w:proofErr w:type="gramStart"/>
      <w:r w:rsidRPr="00D8746D">
        <w:t>]</w:t>
      </w:r>
      <w:proofErr w:type="spellStart"/>
      <w:r w:rsidRPr="00D8746D">
        <w:rPr>
          <w:b/>
        </w:rPr>
        <w:t>dhcp</w:t>
      </w:r>
      <w:proofErr w:type="spellEnd"/>
      <w:proofErr w:type="gramEnd"/>
      <w:r w:rsidRPr="00D8746D">
        <w:rPr>
          <w:b/>
        </w:rPr>
        <w:t xml:space="preserve"> server </w:t>
      </w:r>
      <w:proofErr w:type="spellStart"/>
      <w:r w:rsidRPr="00D8746D">
        <w:rPr>
          <w:b/>
        </w:rPr>
        <w:t>dns</w:t>
      </w:r>
      <w:proofErr w:type="spellEnd"/>
      <w:r w:rsidRPr="00D8746D">
        <w:rPr>
          <w:b/>
        </w:rPr>
        <w:t xml:space="preserve">-list </w:t>
      </w:r>
      <w:proofErr w:type="spellStart"/>
      <w:r w:rsidRPr="00D8746D">
        <w:rPr>
          <w:i/>
          <w:iCs/>
        </w:rPr>
        <w:t>ip</w:t>
      </w:r>
      <w:proofErr w:type="spellEnd"/>
      <w:r w:rsidRPr="00D8746D">
        <w:rPr>
          <w:i/>
          <w:iCs/>
        </w:rPr>
        <w:t>-address</w:t>
      </w:r>
    </w:p>
    <w:p w14:paraId="09513395" w14:textId="34EDDBB6" w:rsidR="00D8746D" w:rsidRPr="00D8746D" w:rsidRDefault="00D8746D" w:rsidP="00D8746D">
      <w:pPr>
        <w:pStyle w:val="30"/>
      </w:pPr>
      <w:r w:rsidRPr="00D8746D">
        <w:rPr>
          <w:rFonts w:hint="eastAsia"/>
        </w:rPr>
        <w:t>Configure the range of IP addresses that cannot be automatically assigned to clients from the interface address pool.</w:t>
      </w:r>
    </w:p>
    <w:p w14:paraId="1856ACEE" w14:textId="77777777" w:rsidR="00D8746D" w:rsidRPr="00D8746D" w:rsidRDefault="00D8746D" w:rsidP="00D8746D">
      <w:pPr>
        <w:pStyle w:val="2f2"/>
      </w:pPr>
      <w:r w:rsidRPr="00D8746D">
        <w:t>[Huawei-Gigabitthernet0/0/0</w:t>
      </w:r>
      <w:proofErr w:type="gramStart"/>
      <w:r w:rsidRPr="00D8746D">
        <w:t>]</w:t>
      </w:r>
      <w:proofErr w:type="spellStart"/>
      <w:r w:rsidRPr="00D8746D">
        <w:rPr>
          <w:b/>
        </w:rPr>
        <w:t>dhcp</w:t>
      </w:r>
      <w:proofErr w:type="spellEnd"/>
      <w:proofErr w:type="gramEnd"/>
      <w:r w:rsidRPr="00D8746D">
        <w:rPr>
          <w:b/>
        </w:rPr>
        <w:t xml:space="preserve"> server excluded-</w:t>
      </w:r>
      <w:proofErr w:type="spellStart"/>
      <w:r w:rsidRPr="00D8746D">
        <w:rPr>
          <w:b/>
        </w:rPr>
        <w:t>ip</w:t>
      </w:r>
      <w:proofErr w:type="spellEnd"/>
      <w:r w:rsidRPr="00D8746D">
        <w:rPr>
          <w:b/>
        </w:rPr>
        <w:t xml:space="preserve">-address </w:t>
      </w:r>
      <w:r w:rsidRPr="00D8746D">
        <w:rPr>
          <w:i/>
          <w:iCs/>
        </w:rPr>
        <w:t>start-</w:t>
      </w:r>
      <w:proofErr w:type="spellStart"/>
      <w:r w:rsidRPr="00D8746D">
        <w:rPr>
          <w:i/>
          <w:iCs/>
        </w:rPr>
        <w:t>ip</w:t>
      </w:r>
      <w:proofErr w:type="spellEnd"/>
      <w:r w:rsidRPr="00D8746D">
        <w:rPr>
          <w:i/>
          <w:iCs/>
        </w:rPr>
        <w:t xml:space="preserve">-address [ end-ip-address ] </w:t>
      </w:r>
    </w:p>
    <w:p w14:paraId="0B349700" w14:textId="5C65C172" w:rsidR="00D8746D" w:rsidRPr="00D8746D" w:rsidRDefault="00D8746D" w:rsidP="00D8746D">
      <w:pPr>
        <w:pStyle w:val="30"/>
      </w:pPr>
      <w:r w:rsidRPr="00D8746D">
        <w:rPr>
          <w:rFonts w:hint="eastAsia"/>
        </w:rPr>
        <w:t>Configure the lease of IP addresses in the interface address pool of the DHCP server.</w:t>
      </w:r>
    </w:p>
    <w:p w14:paraId="7ED46E5A" w14:textId="77777777" w:rsidR="00D8746D" w:rsidRPr="00D8746D" w:rsidRDefault="00D8746D" w:rsidP="00D8746D">
      <w:pPr>
        <w:pStyle w:val="2f2"/>
      </w:pPr>
      <w:r w:rsidRPr="00D8746D">
        <w:lastRenderedPageBreak/>
        <w:t>[Huawei-Gigabitthernet0/0/0</w:t>
      </w:r>
      <w:proofErr w:type="gramStart"/>
      <w:r w:rsidRPr="00D8746D">
        <w:t>]</w:t>
      </w:r>
      <w:proofErr w:type="spellStart"/>
      <w:r w:rsidRPr="00D8746D">
        <w:rPr>
          <w:b/>
        </w:rPr>
        <w:t>dhcp</w:t>
      </w:r>
      <w:proofErr w:type="spellEnd"/>
      <w:proofErr w:type="gramEnd"/>
      <w:r w:rsidRPr="00D8746D">
        <w:rPr>
          <w:b/>
        </w:rPr>
        <w:t xml:space="preserve"> server lease </w:t>
      </w:r>
      <w:r w:rsidRPr="00D8746D">
        <w:t xml:space="preserve">{ </w:t>
      </w:r>
      <w:r w:rsidRPr="00D8746D">
        <w:rPr>
          <w:b/>
        </w:rPr>
        <w:t>day</w:t>
      </w:r>
      <w:r w:rsidRPr="00D8746D">
        <w:t xml:space="preserve"> </w:t>
      </w:r>
      <w:proofErr w:type="spellStart"/>
      <w:r w:rsidRPr="00D8746D">
        <w:rPr>
          <w:i/>
          <w:iCs/>
        </w:rPr>
        <w:t>day</w:t>
      </w:r>
      <w:proofErr w:type="spellEnd"/>
      <w:r w:rsidRPr="00D8746D">
        <w:t xml:space="preserve"> [ </w:t>
      </w:r>
      <w:r w:rsidRPr="00D8746D">
        <w:rPr>
          <w:b/>
        </w:rPr>
        <w:t>hour</w:t>
      </w:r>
      <w:r w:rsidRPr="00D8746D">
        <w:t xml:space="preserve"> </w:t>
      </w:r>
      <w:proofErr w:type="spellStart"/>
      <w:r w:rsidRPr="00D8746D">
        <w:rPr>
          <w:i/>
          <w:iCs/>
        </w:rPr>
        <w:t>hour</w:t>
      </w:r>
      <w:proofErr w:type="spellEnd"/>
      <w:r w:rsidRPr="00D8746D">
        <w:t xml:space="preserve"> [ </w:t>
      </w:r>
      <w:r w:rsidRPr="00D8746D">
        <w:rPr>
          <w:b/>
        </w:rPr>
        <w:t>minute</w:t>
      </w:r>
      <w:r w:rsidRPr="00D8746D">
        <w:t xml:space="preserve"> </w:t>
      </w:r>
      <w:proofErr w:type="spellStart"/>
      <w:r w:rsidRPr="00D8746D">
        <w:rPr>
          <w:i/>
          <w:iCs/>
        </w:rPr>
        <w:t>minute</w:t>
      </w:r>
      <w:proofErr w:type="spellEnd"/>
      <w:r w:rsidRPr="00D8746D">
        <w:t xml:space="preserve"> ] ] | </w:t>
      </w:r>
      <w:r w:rsidRPr="00D8746D">
        <w:rPr>
          <w:b/>
        </w:rPr>
        <w:t>unlimited</w:t>
      </w:r>
      <w:r w:rsidRPr="00D8746D">
        <w:t xml:space="preserve"> }</w:t>
      </w:r>
      <w:r w:rsidRPr="00D8746D">
        <w:rPr>
          <w:b/>
        </w:rPr>
        <w:t xml:space="preserve">  </w:t>
      </w:r>
    </w:p>
    <w:p w14:paraId="66099F38" w14:textId="249C075C" w:rsidR="00D8746D" w:rsidRDefault="00D8746D" w:rsidP="008B228D">
      <w:pPr>
        <w:pStyle w:val="1e"/>
        <w:numPr>
          <w:ilvl w:val="0"/>
          <w:numId w:val="22"/>
        </w:numPr>
      </w:pPr>
      <w:r w:rsidRPr="00D8746D">
        <w:rPr>
          <w:rFonts w:hint="eastAsia"/>
        </w:rPr>
        <w:t>By default, the IP address lease is one day.</w:t>
      </w:r>
    </w:p>
    <w:p w14:paraId="1A2E0515" w14:textId="3CD01EE9" w:rsidR="00D8746D" w:rsidRDefault="00D8746D" w:rsidP="00D8746D">
      <w:pPr>
        <w:pStyle w:val="30"/>
      </w:pPr>
      <w:r w:rsidRPr="00D8746D">
        <w:rPr>
          <w:rFonts w:hint="eastAsia"/>
        </w:rPr>
        <w:t>Create a global address pool.</w:t>
      </w:r>
    </w:p>
    <w:p w14:paraId="08C9D83E" w14:textId="77777777" w:rsidR="00D8746D" w:rsidRPr="00D8746D" w:rsidRDefault="00D8746D" w:rsidP="00D8746D">
      <w:pPr>
        <w:pStyle w:val="2f2"/>
      </w:pPr>
      <w:r w:rsidRPr="00D8746D">
        <w:t>[Huawei</w:t>
      </w:r>
      <w:proofErr w:type="gramStart"/>
      <w:r w:rsidRPr="00D8746D">
        <w:t>]</w:t>
      </w:r>
      <w:r w:rsidRPr="00D8746D">
        <w:rPr>
          <w:b/>
        </w:rPr>
        <w:t>ip</w:t>
      </w:r>
      <w:proofErr w:type="gramEnd"/>
      <w:r w:rsidRPr="00D8746D">
        <w:rPr>
          <w:b/>
        </w:rPr>
        <w:t xml:space="preserve"> pool </w:t>
      </w:r>
      <w:r w:rsidRPr="00D8746D">
        <w:rPr>
          <w:i/>
          <w:iCs/>
        </w:rPr>
        <w:t>ip-pool-name</w:t>
      </w:r>
    </w:p>
    <w:p w14:paraId="7285B305" w14:textId="6BEEFCFD" w:rsidR="00D8746D" w:rsidRPr="00D8746D" w:rsidRDefault="00D8746D" w:rsidP="00D8746D">
      <w:pPr>
        <w:pStyle w:val="30"/>
      </w:pPr>
      <w:r w:rsidRPr="00D8746D">
        <w:rPr>
          <w:rFonts w:hint="eastAsia"/>
        </w:rPr>
        <w:t>Specify the range of IP addresses that can be assigned dynamically in the global address pool.</w:t>
      </w:r>
    </w:p>
    <w:p w14:paraId="0C0EB282" w14:textId="77777777" w:rsidR="00D8746D" w:rsidRPr="00D8746D" w:rsidRDefault="00D8746D" w:rsidP="00D8746D">
      <w:pPr>
        <w:pStyle w:val="2f2"/>
      </w:pPr>
      <w:r w:rsidRPr="00D8746D">
        <w:t>[Huawei-ip-pool-2</w:t>
      </w:r>
      <w:proofErr w:type="gramStart"/>
      <w:r w:rsidRPr="00D8746D">
        <w:t>]</w:t>
      </w:r>
      <w:r w:rsidRPr="00D8746D">
        <w:rPr>
          <w:b/>
        </w:rPr>
        <w:t>network</w:t>
      </w:r>
      <w:proofErr w:type="gramEnd"/>
      <w:r w:rsidRPr="00D8746D">
        <w:rPr>
          <w:b/>
        </w:rPr>
        <w:t xml:space="preserve"> ip-address [ mask { </w:t>
      </w:r>
      <w:r w:rsidRPr="00D8746D">
        <w:rPr>
          <w:i/>
          <w:iCs/>
        </w:rPr>
        <w:t xml:space="preserve">mask </w:t>
      </w:r>
      <w:r w:rsidRPr="00D8746D">
        <w:t xml:space="preserve">| </w:t>
      </w:r>
      <w:r w:rsidRPr="00D8746D">
        <w:rPr>
          <w:i/>
          <w:iCs/>
        </w:rPr>
        <w:t xml:space="preserve">mask-length </w:t>
      </w:r>
      <w:r w:rsidRPr="00D8746D">
        <w:rPr>
          <w:b/>
        </w:rPr>
        <w:t>} ]</w:t>
      </w:r>
    </w:p>
    <w:p w14:paraId="0E31B018" w14:textId="6F3B257B" w:rsidR="00D8746D" w:rsidRPr="00D8746D" w:rsidRDefault="00D8746D" w:rsidP="00D8746D">
      <w:pPr>
        <w:pStyle w:val="30"/>
      </w:pPr>
      <w:r w:rsidRPr="00D8746D">
        <w:rPr>
          <w:rFonts w:hint="eastAsia"/>
        </w:rPr>
        <w:t>Configure the gateway address for DHCP clients.</w:t>
      </w:r>
    </w:p>
    <w:p w14:paraId="0CA5693C" w14:textId="77777777" w:rsidR="00D8746D" w:rsidRPr="00D8746D" w:rsidRDefault="00D8746D" w:rsidP="00D8746D">
      <w:pPr>
        <w:pStyle w:val="2f2"/>
      </w:pPr>
      <w:r w:rsidRPr="00D8746D">
        <w:t>[Huawei-ip-pool-2</w:t>
      </w:r>
      <w:proofErr w:type="gramStart"/>
      <w:r w:rsidRPr="00D8746D">
        <w:t>]</w:t>
      </w:r>
      <w:r w:rsidRPr="00D8746D">
        <w:rPr>
          <w:b/>
        </w:rPr>
        <w:t>gateway</w:t>
      </w:r>
      <w:proofErr w:type="gramEnd"/>
      <w:r w:rsidRPr="00D8746D">
        <w:rPr>
          <w:b/>
        </w:rPr>
        <w:t>-list</w:t>
      </w:r>
      <w:r w:rsidRPr="00D8746D">
        <w:t xml:space="preserve"> </w:t>
      </w:r>
      <w:r w:rsidRPr="00D8746D">
        <w:rPr>
          <w:i/>
          <w:iCs/>
        </w:rPr>
        <w:t>ip-address</w:t>
      </w:r>
    </w:p>
    <w:p w14:paraId="233D4424" w14:textId="6E4FB42B" w:rsidR="00D8746D" w:rsidRPr="00D8746D" w:rsidRDefault="00D8746D" w:rsidP="00D8746D">
      <w:pPr>
        <w:pStyle w:val="30"/>
      </w:pPr>
      <w:r w:rsidRPr="00D8746D">
        <w:rPr>
          <w:rFonts w:hint="eastAsia"/>
        </w:rPr>
        <w:t>Specify the DNS server IP address that the DHCP server delivers to DHCP clients.</w:t>
      </w:r>
    </w:p>
    <w:p w14:paraId="7A415508" w14:textId="77777777" w:rsidR="00D8746D" w:rsidRPr="00D8746D" w:rsidRDefault="00D8746D" w:rsidP="00D8746D">
      <w:pPr>
        <w:pStyle w:val="2f2"/>
      </w:pPr>
      <w:r w:rsidRPr="00D8746D">
        <w:t>[Huawei-ip-pool-2</w:t>
      </w:r>
      <w:proofErr w:type="gramStart"/>
      <w:r w:rsidRPr="00D8746D">
        <w:t>]</w:t>
      </w:r>
      <w:proofErr w:type="spellStart"/>
      <w:r w:rsidRPr="00D8746D">
        <w:rPr>
          <w:b/>
        </w:rPr>
        <w:t>dns</w:t>
      </w:r>
      <w:proofErr w:type="spellEnd"/>
      <w:proofErr w:type="gramEnd"/>
      <w:r w:rsidRPr="00D8746D">
        <w:rPr>
          <w:b/>
        </w:rPr>
        <w:t>-list</w:t>
      </w:r>
      <w:r w:rsidRPr="00D8746D">
        <w:t xml:space="preserve"> </w:t>
      </w:r>
      <w:proofErr w:type="spellStart"/>
      <w:r w:rsidRPr="00D8746D">
        <w:rPr>
          <w:i/>
          <w:iCs/>
        </w:rPr>
        <w:t>ip</w:t>
      </w:r>
      <w:proofErr w:type="spellEnd"/>
      <w:r w:rsidRPr="00D8746D">
        <w:rPr>
          <w:i/>
          <w:iCs/>
        </w:rPr>
        <w:t>-address</w:t>
      </w:r>
    </w:p>
    <w:p w14:paraId="006BCE22" w14:textId="04280658" w:rsidR="00D8746D" w:rsidRPr="00D8746D" w:rsidRDefault="00D8746D" w:rsidP="00D8746D">
      <w:pPr>
        <w:pStyle w:val="30"/>
      </w:pPr>
      <w:r w:rsidRPr="00D8746D">
        <w:rPr>
          <w:rFonts w:hint="eastAsia"/>
        </w:rPr>
        <w:t>Set the IP address lease.</w:t>
      </w:r>
    </w:p>
    <w:p w14:paraId="622DE760" w14:textId="77777777" w:rsidR="00D8746D" w:rsidRPr="00D8746D" w:rsidRDefault="00D8746D" w:rsidP="00D8746D">
      <w:pPr>
        <w:pStyle w:val="2f2"/>
      </w:pPr>
      <w:r w:rsidRPr="00D8746D">
        <w:t xml:space="preserve">[Huawei-ip-pool-2] lease </w:t>
      </w:r>
      <w:proofErr w:type="gramStart"/>
      <w:r w:rsidRPr="00D8746D">
        <w:t>{ day</w:t>
      </w:r>
      <w:proofErr w:type="gramEnd"/>
      <w:r w:rsidRPr="00D8746D">
        <w:t xml:space="preserve"> </w:t>
      </w:r>
      <w:proofErr w:type="spellStart"/>
      <w:r w:rsidRPr="00D8746D">
        <w:rPr>
          <w:i/>
          <w:iCs/>
        </w:rPr>
        <w:t>day</w:t>
      </w:r>
      <w:proofErr w:type="spellEnd"/>
      <w:r w:rsidRPr="00D8746D">
        <w:t xml:space="preserve"> [ hour </w:t>
      </w:r>
      <w:proofErr w:type="spellStart"/>
      <w:r w:rsidRPr="00D8746D">
        <w:rPr>
          <w:i/>
          <w:iCs/>
        </w:rPr>
        <w:t>hour</w:t>
      </w:r>
      <w:proofErr w:type="spellEnd"/>
      <w:r w:rsidRPr="00D8746D">
        <w:t xml:space="preserve"> [ minute </w:t>
      </w:r>
      <w:proofErr w:type="spellStart"/>
      <w:r w:rsidRPr="00D8746D">
        <w:rPr>
          <w:i/>
          <w:iCs/>
        </w:rPr>
        <w:t>minute</w:t>
      </w:r>
      <w:proofErr w:type="spellEnd"/>
      <w:r w:rsidRPr="00D8746D">
        <w:t xml:space="preserve"> ] ] | unlimited }</w:t>
      </w:r>
    </w:p>
    <w:p w14:paraId="42CF928B" w14:textId="50590EED" w:rsidR="00D8746D" w:rsidRPr="00D8746D" w:rsidRDefault="00D8746D" w:rsidP="00D8746D">
      <w:pPr>
        <w:pStyle w:val="30"/>
      </w:pPr>
      <w:r w:rsidRPr="00D8746D">
        <w:rPr>
          <w:rFonts w:hint="eastAsia"/>
        </w:rPr>
        <w:t>Enable the DHCP server function on the interface.</w:t>
      </w:r>
    </w:p>
    <w:p w14:paraId="0A8A8D15" w14:textId="77777777" w:rsidR="00D8746D" w:rsidRPr="00D8746D" w:rsidRDefault="00D8746D" w:rsidP="00D8746D">
      <w:pPr>
        <w:pStyle w:val="2f2"/>
      </w:pPr>
      <w:r w:rsidRPr="00D8746D">
        <w:t>[Huawei-Gigabitthernet0/0/0</w:t>
      </w:r>
      <w:proofErr w:type="gramStart"/>
      <w:r w:rsidRPr="00D8746D">
        <w:t>]</w:t>
      </w:r>
      <w:proofErr w:type="spellStart"/>
      <w:r w:rsidRPr="00D8746D">
        <w:rPr>
          <w:b/>
        </w:rPr>
        <w:t>dhcp</w:t>
      </w:r>
      <w:proofErr w:type="spellEnd"/>
      <w:proofErr w:type="gramEnd"/>
      <w:r w:rsidRPr="00D8746D">
        <w:rPr>
          <w:b/>
        </w:rPr>
        <w:t xml:space="preserve"> select global</w:t>
      </w:r>
    </w:p>
    <w:p w14:paraId="1AD44754" w14:textId="2BCF3343" w:rsidR="00D8746D" w:rsidRDefault="00D8746D" w:rsidP="00D8746D">
      <w:pPr>
        <w:pStyle w:val="3"/>
        <w:rPr>
          <w:lang w:eastAsia="en-US"/>
        </w:rPr>
      </w:pPr>
      <w:bookmarkStart w:id="30" w:name="_Toc59716970"/>
      <w:r w:rsidRPr="00D8746D">
        <w:rPr>
          <w:rFonts w:hint="eastAsia"/>
          <w:lang w:eastAsia="en-US"/>
        </w:rPr>
        <w:t>DHCP Interface Address Pool Configuration</w:t>
      </w:r>
      <w:bookmarkEnd w:id="30"/>
    </w:p>
    <w:p w14:paraId="5CC13369" w14:textId="074A10ED" w:rsidR="00D8746D" w:rsidRDefault="00D8746D" w:rsidP="00D8746D">
      <w:pPr>
        <w:pStyle w:val="1e"/>
        <w:jc w:val="center"/>
      </w:pPr>
      <w:r>
        <w:rPr>
          <w:noProof/>
        </w:rPr>
        <w:drawing>
          <wp:inline distT="0" distB="0" distL="0" distR="0" wp14:anchorId="3F7816EF" wp14:editId="0F155568">
            <wp:extent cx="3238499" cy="952500"/>
            <wp:effectExtent l="0" t="0" r="63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980FCEE.tmp"/>
                    <pic:cNvPicPr/>
                  </pic:nvPicPr>
                  <pic:blipFill>
                    <a:blip r:embed="rId36">
                      <a:extLst>
                        <a:ext uri="{28A0092B-C50C-407E-A947-70E740481C1C}">
                          <a14:useLocalDpi xmlns:a14="http://schemas.microsoft.com/office/drawing/2010/main" val="0"/>
                        </a:ext>
                      </a:extLst>
                    </a:blip>
                    <a:stretch>
                      <a:fillRect/>
                    </a:stretch>
                  </pic:blipFill>
                  <pic:spPr>
                    <a:xfrm>
                      <a:off x="0" y="0"/>
                      <a:ext cx="3257260" cy="958018"/>
                    </a:xfrm>
                    <a:prstGeom prst="rect">
                      <a:avLst/>
                    </a:prstGeom>
                  </pic:spPr>
                </pic:pic>
              </a:graphicData>
            </a:graphic>
          </wp:inline>
        </w:drawing>
      </w:r>
    </w:p>
    <w:p w14:paraId="7ADE3170" w14:textId="701D19C9" w:rsidR="00D8746D" w:rsidRDefault="00D8746D" w:rsidP="00D8746D">
      <w:pPr>
        <w:pStyle w:val="92"/>
        <w:ind w:left="1021"/>
      </w:pPr>
      <w:r w:rsidRPr="00D8746D">
        <w:rPr>
          <w:rFonts w:hint="eastAsia"/>
        </w:rPr>
        <w:t>DHCP Interface Address Pool Configuration</w:t>
      </w:r>
    </w:p>
    <w:p w14:paraId="23BD5DE9" w14:textId="77777777" w:rsidR="00D8746D" w:rsidRPr="00D8746D" w:rsidRDefault="00D8746D" w:rsidP="00D8746D">
      <w:pPr>
        <w:pStyle w:val="1e"/>
      </w:pPr>
      <w:r w:rsidRPr="00D8746D">
        <w:rPr>
          <w:rFonts w:hint="eastAsia"/>
        </w:rPr>
        <w:t>Requirement:</w:t>
      </w:r>
    </w:p>
    <w:p w14:paraId="391B7DEA" w14:textId="32C86ED7" w:rsidR="00D8746D" w:rsidRDefault="00D8746D" w:rsidP="008B228D">
      <w:pPr>
        <w:pStyle w:val="1e"/>
        <w:numPr>
          <w:ilvl w:val="0"/>
          <w:numId w:val="22"/>
        </w:numPr>
      </w:pPr>
      <w:r w:rsidRPr="00D8746D">
        <w:rPr>
          <w:rFonts w:hint="eastAsia"/>
        </w:rPr>
        <w:t>Configure a router as the DHCP server, configure the subnet to which GE0/0/0 belongs as the address pool of DHCP clients, set the IP address of GE0/0/0 to that of the DNS server, and set the lease to three days.</w:t>
      </w:r>
    </w:p>
    <w:p w14:paraId="75C37726" w14:textId="7F6DD0E6" w:rsidR="00D8746D" w:rsidRDefault="00D8746D" w:rsidP="00CE0DD2">
      <w:pPr>
        <w:pStyle w:val="1e"/>
      </w:pPr>
      <w:r w:rsidRPr="00D8746D">
        <w:rPr>
          <w:rFonts w:hint="eastAsia"/>
        </w:rPr>
        <w:t>Configuration on the DHCP server:</w:t>
      </w:r>
    </w:p>
    <w:p w14:paraId="3352B181" w14:textId="77777777" w:rsidR="00D8746D" w:rsidRPr="00D8746D" w:rsidRDefault="00D8746D" w:rsidP="00943FCD">
      <w:pPr>
        <w:pStyle w:val="2f2"/>
      </w:pPr>
      <w:r w:rsidRPr="00D8746D">
        <w:t>[Huawei</w:t>
      </w:r>
      <w:proofErr w:type="gramStart"/>
      <w:r w:rsidRPr="00D8746D">
        <w:t>]</w:t>
      </w:r>
      <w:proofErr w:type="spellStart"/>
      <w:r w:rsidRPr="00D8746D">
        <w:t>dhcp</w:t>
      </w:r>
      <w:proofErr w:type="spellEnd"/>
      <w:proofErr w:type="gramEnd"/>
      <w:r w:rsidRPr="00D8746D">
        <w:t xml:space="preserve"> enable</w:t>
      </w:r>
    </w:p>
    <w:p w14:paraId="06706C59" w14:textId="77777777" w:rsidR="00D8746D" w:rsidRPr="00D8746D" w:rsidRDefault="00D8746D" w:rsidP="00943FCD">
      <w:pPr>
        <w:pStyle w:val="2f2"/>
      </w:pPr>
      <w:r w:rsidRPr="00D8746D">
        <w:t>[Huawei</w:t>
      </w:r>
      <w:proofErr w:type="gramStart"/>
      <w:r w:rsidRPr="00D8746D">
        <w:t>]interface</w:t>
      </w:r>
      <w:proofErr w:type="gramEnd"/>
      <w:r w:rsidRPr="00D8746D">
        <w:t xml:space="preserve"> GigabitEthernet0/0/0</w:t>
      </w:r>
    </w:p>
    <w:p w14:paraId="21F94014" w14:textId="77777777" w:rsidR="00D8746D" w:rsidRPr="00943FCD" w:rsidRDefault="00D8746D" w:rsidP="00943FCD">
      <w:pPr>
        <w:pStyle w:val="2f2"/>
        <w:rPr>
          <w:color w:val="EC7061"/>
        </w:rPr>
      </w:pPr>
      <w:r w:rsidRPr="00D8746D">
        <w:t>[Huawei-GigabitEthernet0/0/0</w:t>
      </w:r>
      <w:proofErr w:type="gramStart"/>
      <w:r w:rsidRPr="00D8746D">
        <w:t>]</w:t>
      </w:r>
      <w:proofErr w:type="spellStart"/>
      <w:r w:rsidRPr="00943FCD">
        <w:rPr>
          <w:color w:val="EC7061"/>
        </w:rPr>
        <w:t>dhcp</w:t>
      </w:r>
      <w:proofErr w:type="spellEnd"/>
      <w:proofErr w:type="gramEnd"/>
      <w:r w:rsidRPr="00943FCD">
        <w:rPr>
          <w:color w:val="EC7061"/>
        </w:rPr>
        <w:t xml:space="preserve"> select interface</w:t>
      </w:r>
    </w:p>
    <w:p w14:paraId="721C01C3" w14:textId="77777777" w:rsidR="00D8746D" w:rsidRPr="00D8746D" w:rsidRDefault="00D8746D" w:rsidP="00943FCD">
      <w:pPr>
        <w:pStyle w:val="2f2"/>
      </w:pPr>
      <w:r w:rsidRPr="00D8746D">
        <w:t>[Huawei-GigabitEthernet0/0/0</w:t>
      </w:r>
      <w:proofErr w:type="gramStart"/>
      <w:r w:rsidRPr="00D8746D">
        <w:t>]</w:t>
      </w:r>
      <w:proofErr w:type="spellStart"/>
      <w:r w:rsidRPr="00D8746D">
        <w:t>dhcp</w:t>
      </w:r>
      <w:proofErr w:type="spellEnd"/>
      <w:proofErr w:type="gramEnd"/>
      <w:r w:rsidRPr="00D8746D">
        <w:t xml:space="preserve"> server </w:t>
      </w:r>
      <w:proofErr w:type="spellStart"/>
      <w:r w:rsidRPr="00D8746D">
        <w:t>dns</w:t>
      </w:r>
      <w:proofErr w:type="spellEnd"/>
      <w:r w:rsidRPr="00D8746D">
        <w:t>-list 10.1.1.2</w:t>
      </w:r>
    </w:p>
    <w:p w14:paraId="377C8AC4" w14:textId="77777777" w:rsidR="00D8746D" w:rsidRPr="00D8746D" w:rsidRDefault="00D8746D" w:rsidP="00943FCD">
      <w:pPr>
        <w:pStyle w:val="2f2"/>
      </w:pPr>
      <w:r w:rsidRPr="00D8746D">
        <w:t>[Huawei-GigabitEthernet0/0/0</w:t>
      </w:r>
      <w:proofErr w:type="gramStart"/>
      <w:r w:rsidRPr="00D8746D">
        <w:t>]</w:t>
      </w:r>
      <w:proofErr w:type="spellStart"/>
      <w:r w:rsidRPr="00D8746D">
        <w:t>dhcp</w:t>
      </w:r>
      <w:proofErr w:type="spellEnd"/>
      <w:proofErr w:type="gramEnd"/>
      <w:r w:rsidRPr="00D8746D">
        <w:t xml:space="preserve"> server excluded-</w:t>
      </w:r>
      <w:proofErr w:type="spellStart"/>
      <w:r w:rsidRPr="00D8746D">
        <w:t>ip</w:t>
      </w:r>
      <w:proofErr w:type="spellEnd"/>
      <w:r w:rsidRPr="00D8746D">
        <w:t>-address 10.1.1.2</w:t>
      </w:r>
    </w:p>
    <w:p w14:paraId="3FE4593F" w14:textId="77777777" w:rsidR="00D8746D" w:rsidRPr="00D8746D" w:rsidRDefault="00D8746D" w:rsidP="00943FCD">
      <w:pPr>
        <w:pStyle w:val="2f2"/>
      </w:pPr>
      <w:r w:rsidRPr="00D8746D">
        <w:t>[Huawei-GigabitEthernet0/0/0</w:t>
      </w:r>
      <w:proofErr w:type="gramStart"/>
      <w:r w:rsidRPr="00D8746D">
        <w:t>]</w:t>
      </w:r>
      <w:proofErr w:type="spellStart"/>
      <w:r w:rsidRPr="00D8746D">
        <w:t>dhcp</w:t>
      </w:r>
      <w:proofErr w:type="spellEnd"/>
      <w:proofErr w:type="gramEnd"/>
      <w:r w:rsidRPr="00D8746D">
        <w:t xml:space="preserve"> server lease day 3</w:t>
      </w:r>
    </w:p>
    <w:p w14:paraId="286C0424" w14:textId="60E415CC" w:rsidR="00C61569" w:rsidRPr="00D8746D" w:rsidRDefault="00943FCD" w:rsidP="00CE0DD2">
      <w:pPr>
        <w:pStyle w:val="1e"/>
      </w:pPr>
      <w:r w:rsidRPr="00943FCD">
        <w:rPr>
          <w:rFonts w:hint="eastAsia"/>
        </w:rPr>
        <w:lastRenderedPageBreak/>
        <w:t>Enable the DHCP service globally, enter the interface view, associate the current interface with the DHCP address pool, configure the DNS address and excluded IP address (excluding the interface IP address) in the interface view, and configure the lease of the IP addresses assigned to clients.</w:t>
      </w:r>
    </w:p>
    <w:p w14:paraId="1156F848" w14:textId="02058DA3" w:rsidR="00C61569" w:rsidRDefault="00943FCD" w:rsidP="00943FCD">
      <w:pPr>
        <w:pStyle w:val="3"/>
        <w:rPr>
          <w:lang w:eastAsia="en-US"/>
        </w:rPr>
      </w:pPr>
      <w:bookmarkStart w:id="31" w:name="_Toc59716971"/>
      <w:r w:rsidRPr="00943FCD">
        <w:rPr>
          <w:rFonts w:hint="eastAsia"/>
          <w:lang w:eastAsia="en-US"/>
        </w:rPr>
        <w:t>DHCP Global Address Pool Configuration</w:t>
      </w:r>
      <w:bookmarkEnd w:id="31"/>
    </w:p>
    <w:p w14:paraId="1F737843" w14:textId="29BE609D" w:rsidR="00943FCD" w:rsidRDefault="00943FCD" w:rsidP="00943FCD">
      <w:pPr>
        <w:pStyle w:val="1e"/>
        <w:jc w:val="center"/>
      </w:pPr>
      <w:r>
        <w:rPr>
          <w:noProof/>
        </w:rPr>
        <w:drawing>
          <wp:inline distT="0" distB="0" distL="0" distR="0" wp14:anchorId="078D429A" wp14:editId="0EE133E1">
            <wp:extent cx="3304206" cy="10160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9807F0B.tmp"/>
                    <pic:cNvPicPr/>
                  </pic:nvPicPr>
                  <pic:blipFill>
                    <a:blip r:embed="rId37">
                      <a:extLst>
                        <a:ext uri="{28A0092B-C50C-407E-A947-70E740481C1C}">
                          <a14:useLocalDpi xmlns:a14="http://schemas.microsoft.com/office/drawing/2010/main" val="0"/>
                        </a:ext>
                      </a:extLst>
                    </a:blip>
                    <a:stretch>
                      <a:fillRect/>
                    </a:stretch>
                  </pic:blipFill>
                  <pic:spPr>
                    <a:xfrm>
                      <a:off x="0" y="0"/>
                      <a:ext cx="3317164" cy="1019984"/>
                    </a:xfrm>
                    <a:prstGeom prst="rect">
                      <a:avLst/>
                    </a:prstGeom>
                  </pic:spPr>
                </pic:pic>
              </a:graphicData>
            </a:graphic>
          </wp:inline>
        </w:drawing>
      </w:r>
    </w:p>
    <w:p w14:paraId="2BD975D0" w14:textId="38DF4FA7" w:rsidR="00943FCD" w:rsidRDefault="00943FCD" w:rsidP="00943FCD">
      <w:pPr>
        <w:pStyle w:val="92"/>
        <w:ind w:left="1021"/>
      </w:pPr>
      <w:r w:rsidRPr="00943FCD">
        <w:rPr>
          <w:rFonts w:hint="eastAsia"/>
        </w:rPr>
        <w:t>DHCP Global Address Pool Configuration</w:t>
      </w:r>
    </w:p>
    <w:p w14:paraId="24CED92A" w14:textId="77777777" w:rsidR="00943FCD" w:rsidRPr="00943FCD" w:rsidRDefault="00943FCD" w:rsidP="00943FCD">
      <w:pPr>
        <w:pStyle w:val="1e"/>
      </w:pPr>
      <w:r w:rsidRPr="00943FCD">
        <w:rPr>
          <w:rFonts w:hint="eastAsia"/>
        </w:rPr>
        <w:t>Requirement:</w:t>
      </w:r>
    </w:p>
    <w:p w14:paraId="50896D60" w14:textId="2E6DE8CA" w:rsidR="00943FCD" w:rsidRDefault="00943FCD" w:rsidP="008B228D">
      <w:pPr>
        <w:pStyle w:val="1e"/>
        <w:numPr>
          <w:ilvl w:val="0"/>
          <w:numId w:val="22"/>
        </w:numPr>
      </w:pPr>
      <w:r w:rsidRPr="00943FCD">
        <w:rPr>
          <w:rFonts w:hint="eastAsia"/>
        </w:rPr>
        <w:t>Configure a router as the DHCP server and configure the global address pool pool2 to assign IP addresses (on the subnet 1.1.1.0/24) to DHCP clients. Set both the gateway address and DNS address to 1.1.1.1, set the lease to 10 days, and enable GE0/0/0 to use the global address pool.</w:t>
      </w:r>
    </w:p>
    <w:p w14:paraId="4335DA49" w14:textId="0CBE1278" w:rsidR="00943FCD" w:rsidRDefault="00943FCD" w:rsidP="00CE0DD2">
      <w:pPr>
        <w:pStyle w:val="1e"/>
      </w:pPr>
      <w:r w:rsidRPr="00943FCD">
        <w:rPr>
          <w:rFonts w:hint="eastAsia"/>
        </w:rPr>
        <w:t>Configuration on the DHCP server:</w:t>
      </w:r>
    </w:p>
    <w:p w14:paraId="7488ED96" w14:textId="77777777" w:rsidR="00943FCD" w:rsidRPr="00943FCD" w:rsidRDefault="00943FCD" w:rsidP="00943FCD">
      <w:pPr>
        <w:pStyle w:val="2f2"/>
      </w:pPr>
      <w:r w:rsidRPr="00943FCD">
        <w:t>[Huawei</w:t>
      </w:r>
      <w:proofErr w:type="gramStart"/>
      <w:r w:rsidRPr="00943FCD">
        <w:t>]</w:t>
      </w:r>
      <w:proofErr w:type="spellStart"/>
      <w:r w:rsidRPr="00943FCD">
        <w:t>dhcp</w:t>
      </w:r>
      <w:proofErr w:type="spellEnd"/>
      <w:proofErr w:type="gramEnd"/>
      <w:r w:rsidRPr="00943FCD">
        <w:t xml:space="preserve"> enable </w:t>
      </w:r>
    </w:p>
    <w:p w14:paraId="440F9604" w14:textId="77777777" w:rsidR="00943FCD" w:rsidRPr="00943FCD" w:rsidRDefault="00943FCD" w:rsidP="00943FCD">
      <w:pPr>
        <w:pStyle w:val="2f2"/>
      </w:pPr>
      <w:r w:rsidRPr="00943FCD">
        <w:t>[Huawei</w:t>
      </w:r>
      <w:proofErr w:type="gramStart"/>
      <w:r w:rsidRPr="00943FCD">
        <w:t>]ip</w:t>
      </w:r>
      <w:proofErr w:type="gramEnd"/>
      <w:r w:rsidRPr="00943FCD">
        <w:t xml:space="preserve"> pool pool2</w:t>
      </w:r>
    </w:p>
    <w:p w14:paraId="24FB017B" w14:textId="77777777" w:rsidR="00943FCD" w:rsidRPr="00943FCD" w:rsidRDefault="00943FCD" w:rsidP="00943FCD">
      <w:pPr>
        <w:pStyle w:val="2f2"/>
      </w:pPr>
      <w:r w:rsidRPr="00943FCD">
        <w:t>Info: It's successful to create an IP address pool.</w:t>
      </w:r>
    </w:p>
    <w:p w14:paraId="4C747FFC" w14:textId="77777777" w:rsidR="00943FCD" w:rsidRPr="00943FCD" w:rsidRDefault="00943FCD" w:rsidP="00943FCD">
      <w:pPr>
        <w:pStyle w:val="2f2"/>
      </w:pPr>
      <w:r w:rsidRPr="00943FCD">
        <w:t>[Huawei-ip-pool-pool2</w:t>
      </w:r>
      <w:proofErr w:type="gramStart"/>
      <w:r w:rsidRPr="00943FCD">
        <w:t>]network</w:t>
      </w:r>
      <w:proofErr w:type="gramEnd"/>
      <w:r w:rsidRPr="00943FCD">
        <w:t xml:space="preserve"> 1.1.1.0 mask 24</w:t>
      </w:r>
    </w:p>
    <w:p w14:paraId="2C5EB825" w14:textId="77777777" w:rsidR="00943FCD" w:rsidRPr="00943FCD" w:rsidRDefault="00943FCD" w:rsidP="00943FCD">
      <w:pPr>
        <w:pStyle w:val="2f2"/>
      </w:pPr>
      <w:r w:rsidRPr="00943FCD">
        <w:t>[Huawei-ip-pool-pool2</w:t>
      </w:r>
      <w:proofErr w:type="gramStart"/>
      <w:r w:rsidRPr="00943FCD">
        <w:t>]gateway</w:t>
      </w:r>
      <w:proofErr w:type="gramEnd"/>
      <w:r w:rsidRPr="00943FCD">
        <w:t>-list 1.1.1.1</w:t>
      </w:r>
    </w:p>
    <w:p w14:paraId="48CB35DD" w14:textId="77777777" w:rsidR="00943FCD" w:rsidRPr="00943FCD" w:rsidRDefault="00943FCD" w:rsidP="00943FCD">
      <w:pPr>
        <w:pStyle w:val="2f2"/>
      </w:pPr>
      <w:r w:rsidRPr="00943FCD">
        <w:t>[Huawei-ip-pool-pool2</w:t>
      </w:r>
      <w:proofErr w:type="gramStart"/>
      <w:r w:rsidRPr="00943FCD">
        <w:t>]</w:t>
      </w:r>
      <w:proofErr w:type="spellStart"/>
      <w:r w:rsidRPr="00943FCD">
        <w:t>dns</w:t>
      </w:r>
      <w:proofErr w:type="spellEnd"/>
      <w:proofErr w:type="gramEnd"/>
      <w:r w:rsidRPr="00943FCD">
        <w:t>-list 1.1.1.1</w:t>
      </w:r>
    </w:p>
    <w:p w14:paraId="36DE31A2" w14:textId="77777777" w:rsidR="00943FCD" w:rsidRPr="00943FCD" w:rsidRDefault="00943FCD" w:rsidP="00943FCD">
      <w:pPr>
        <w:pStyle w:val="2f2"/>
      </w:pPr>
      <w:r w:rsidRPr="00943FCD">
        <w:t>[Huawei-ip-pool-pool2</w:t>
      </w:r>
      <w:proofErr w:type="gramStart"/>
      <w:r w:rsidRPr="00943FCD">
        <w:t>]lease</w:t>
      </w:r>
      <w:proofErr w:type="gramEnd"/>
      <w:r w:rsidRPr="00943FCD">
        <w:t xml:space="preserve"> day 10</w:t>
      </w:r>
    </w:p>
    <w:p w14:paraId="0522DF3C" w14:textId="77777777" w:rsidR="00943FCD" w:rsidRPr="00943FCD" w:rsidRDefault="00943FCD" w:rsidP="00943FCD">
      <w:pPr>
        <w:pStyle w:val="2f2"/>
      </w:pPr>
      <w:r w:rsidRPr="00943FCD">
        <w:t>[Huawei-ip-pool-pool2</w:t>
      </w:r>
      <w:proofErr w:type="gramStart"/>
      <w:r w:rsidRPr="00943FCD">
        <w:t>]quit</w:t>
      </w:r>
      <w:proofErr w:type="gramEnd"/>
    </w:p>
    <w:p w14:paraId="25DAA9EF" w14:textId="77777777" w:rsidR="00943FCD" w:rsidRPr="00943FCD" w:rsidRDefault="00943FCD" w:rsidP="00943FCD">
      <w:pPr>
        <w:pStyle w:val="2f2"/>
      </w:pPr>
      <w:r w:rsidRPr="00943FCD">
        <w:t>[Huawei</w:t>
      </w:r>
      <w:proofErr w:type="gramStart"/>
      <w:r w:rsidRPr="00943FCD">
        <w:t>]interface</w:t>
      </w:r>
      <w:proofErr w:type="gramEnd"/>
      <w:r w:rsidRPr="00943FCD">
        <w:t xml:space="preserve"> GigabitEthernet0/0/0</w:t>
      </w:r>
    </w:p>
    <w:p w14:paraId="50B604F3" w14:textId="77777777" w:rsidR="00943FCD" w:rsidRPr="00943FCD" w:rsidRDefault="00943FCD" w:rsidP="00943FCD">
      <w:pPr>
        <w:pStyle w:val="2f2"/>
      </w:pPr>
      <w:r w:rsidRPr="00943FCD">
        <w:t>[Huawei-GigabitEthernet0/0/1</w:t>
      </w:r>
      <w:proofErr w:type="gramStart"/>
      <w:r w:rsidRPr="00943FCD">
        <w:t>]</w:t>
      </w:r>
      <w:proofErr w:type="spellStart"/>
      <w:r w:rsidRPr="00943FCD">
        <w:rPr>
          <w:color w:val="EC7061"/>
        </w:rPr>
        <w:t>dhcp</w:t>
      </w:r>
      <w:proofErr w:type="spellEnd"/>
      <w:proofErr w:type="gramEnd"/>
      <w:r w:rsidRPr="00943FCD">
        <w:rPr>
          <w:color w:val="EC7061"/>
        </w:rPr>
        <w:t xml:space="preserve"> select global</w:t>
      </w:r>
    </w:p>
    <w:p w14:paraId="6246FC88" w14:textId="77777777" w:rsidR="00943FCD" w:rsidRPr="00943FCD" w:rsidRDefault="00943FCD" w:rsidP="00943FCD">
      <w:pPr>
        <w:pStyle w:val="1e"/>
      </w:pPr>
      <w:r w:rsidRPr="00943FCD">
        <w:rPr>
          <w:rFonts w:hint="eastAsia"/>
        </w:rPr>
        <w:t>Enable the DHCP service globally and configure the global address pool pool2. Configure the address range, gateway address, DNS address, and lease for pool2.</w:t>
      </w:r>
    </w:p>
    <w:p w14:paraId="0403F744" w14:textId="5852CA3E" w:rsidR="00943FCD" w:rsidRDefault="00943FCD" w:rsidP="00943FCD">
      <w:pPr>
        <w:pStyle w:val="1e"/>
      </w:pPr>
      <w:r w:rsidRPr="00943FCD">
        <w:rPr>
          <w:rFonts w:hint="eastAsia"/>
        </w:rPr>
        <w:t>Select the global address pool on a specific interface (GE0/0/0). When GE0/0/0 receives a DHCP request, it assigns an IP address from the global address pool.</w:t>
      </w:r>
    </w:p>
    <w:p w14:paraId="2731AFE4" w14:textId="7900B21C" w:rsidR="00943FCD" w:rsidRDefault="00943FCD" w:rsidP="00943FCD">
      <w:pPr>
        <w:pStyle w:val="2"/>
      </w:pPr>
      <w:bookmarkStart w:id="32" w:name="_Toc59716972"/>
      <w:r w:rsidRPr="00943FCD">
        <w:rPr>
          <w:rFonts w:hint="eastAsia"/>
        </w:rPr>
        <w:lastRenderedPageBreak/>
        <w:t>HTTP</w:t>
      </w:r>
      <w:bookmarkEnd w:id="32"/>
    </w:p>
    <w:p w14:paraId="18D68188" w14:textId="704864FF" w:rsidR="00943FCD" w:rsidRPr="00943FCD" w:rsidRDefault="00943FCD" w:rsidP="00943FCD">
      <w:pPr>
        <w:pStyle w:val="3"/>
        <w:rPr>
          <w:lang w:eastAsia="en-US"/>
        </w:rPr>
      </w:pPr>
      <w:bookmarkStart w:id="33" w:name="_Toc59716973"/>
      <w:r w:rsidRPr="00943FCD">
        <w:rPr>
          <w:rFonts w:hint="eastAsia"/>
          <w:lang w:eastAsia="en-US"/>
        </w:rPr>
        <w:t>Web Page Access Using a Browser</w:t>
      </w:r>
      <w:bookmarkEnd w:id="33"/>
    </w:p>
    <w:p w14:paraId="507FAE6F" w14:textId="2598930E" w:rsidR="00C61569" w:rsidRDefault="00943FCD" w:rsidP="00943FCD">
      <w:pPr>
        <w:pStyle w:val="1e"/>
        <w:jc w:val="center"/>
      </w:pPr>
      <w:r>
        <w:rPr>
          <w:noProof/>
        </w:rPr>
        <w:drawing>
          <wp:inline distT="0" distB="0" distL="0" distR="0" wp14:anchorId="694E3BE0" wp14:editId="594442CC">
            <wp:extent cx="4445228" cy="1295467"/>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9805F64.tmp"/>
                    <pic:cNvPicPr/>
                  </pic:nvPicPr>
                  <pic:blipFill>
                    <a:blip r:embed="rId38">
                      <a:extLst>
                        <a:ext uri="{28A0092B-C50C-407E-A947-70E740481C1C}">
                          <a14:useLocalDpi xmlns:a14="http://schemas.microsoft.com/office/drawing/2010/main" val="0"/>
                        </a:ext>
                      </a:extLst>
                    </a:blip>
                    <a:stretch>
                      <a:fillRect/>
                    </a:stretch>
                  </pic:blipFill>
                  <pic:spPr>
                    <a:xfrm>
                      <a:off x="0" y="0"/>
                      <a:ext cx="4445228" cy="1295467"/>
                    </a:xfrm>
                    <a:prstGeom prst="rect">
                      <a:avLst/>
                    </a:prstGeom>
                  </pic:spPr>
                </pic:pic>
              </a:graphicData>
            </a:graphic>
          </wp:inline>
        </w:drawing>
      </w:r>
    </w:p>
    <w:p w14:paraId="45A6CDE6" w14:textId="556BCF95" w:rsidR="00C61569" w:rsidRDefault="00943FCD" w:rsidP="00943FCD">
      <w:pPr>
        <w:pStyle w:val="92"/>
        <w:ind w:left="1021"/>
      </w:pPr>
      <w:r w:rsidRPr="00943FCD">
        <w:rPr>
          <w:rFonts w:hint="eastAsia"/>
        </w:rPr>
        <w:t>Web Page Access Using a Browser</w:t>
      </w:r>
    </w:p>
    <w:p w14:paraId="7C76E71B" w14:textId="77777777" w:rsidR="00943FCD" w:rsidRDefault="00943FCD" w:rsidP="00943FCD">
      <w:pPr>
        <w:pStyle w:val="1e"/>
      </w:pPr>
      <w:r w:rsidRPr="00943FCD">
        <w:rPr>
          <w:rFonts w:hint="eastAsia"/>
        </w:rPr>
        <w:t>When you enter a uniform resource locator (URL) in a browser, the browser can obtain data from a web server and display the content on the page.</w:t>
      </w:r>
    </w:p>
    <w:p w14:paraId="79150D44" w14:textId="65A60A5E" w:rsidR="00943FCD" w:rsidRPr="00943FCD" w:rsidRDefault="00943FCD" w:rsidP="008B228D">
      <w:pPr>
        <w:pStyle w:val="1e"/>
        <w:numPr>
          <w:ilvl w:val="0"/>
          <w:numId w:val="22"/>
        </w:numPr>
      </w:pPr>
      <w:r w:rsidRPr="00943FCD">
        <w:t>URL: uniquely identifies the location of a web page or other resources on the Internet. A URL can contain</w:t>
      </w:r>
      <w:r w:rsidRPr="00943FCD">
        <w:rPr>
          <w:rFonts w:hint="cs"/>
        </w:rPr>
        <w:t> </w:t>
      </w:r>
      <w:r w:rsidRPr="00943FCD">
        <w:t>more</w:t>
      </w:r>
      <w:r w:rsidRPr="00943FCD">
        <w:rPr>
          <w:rFonts w:hint="cs"/>
        </w:rPr>
        <w:t> </w:t>
      </w:r>
      <w:r w:rsidRPr="00943FCD">
        <w:t>detail,</w:t>
      </w:r>
      <w:r w:rsidRPr="00943FCD">
        <w:rPr>
          <w:rFonts w:hint="cs"/>
        </w:rPr>
        <w:t> </w:t>
      </w:r>
      <w:r w:rsidRPr="00943FCD">
        <w:t>such</w:t>
      </w:r>
      <w:r w:rsidRPr="00943FCD">
        <w:rPr>
          <w:rFonts w:hint="cs"/>
        </w:rPr>
        <w:t> </w:t>
      </w:r>
      <w:r w:rsidRPr="00943FCD">
        <w:t>as the</w:t>
      </w:r>
      <w:r w:rsidRPr="00943FCD">
        <w:rPr>
          <w:rFonts w:hint="cs"/>
        </w:rPr>
        <w:t> </w:t>
      </w:r>
      <w:r w:rsidRPr="00943FCD">
        <w:t>name</w:t>
      </w:r>
      <w:r w:rsidRPr="00943FCD">
        <w:rPr>
          <w:rFonts w:hint="cs"/>
        </w:rPr>
        <w:t> </w:t>
      </w:r>
      <w:r w:rsidRPr="00943FCD">
        <w:t>of a page of</w:t>
      </w:r>
      <w:r w:rsidRPr="00943FCD">
        <w:rPr>
          <w:rFonts w:hint="cs"/>
        </w:rPr>
        <w:t> </w:t>
      </w:r>
      <w:r w:rsidRPr="00943FCD">
        <w:t>hypertext, usually identified by the</w:t>
      </w:r>
      <w:r w:rsidRPr="00943FCD">
        <w:rPr>
          <w:rFonts w:hint="cs"/>
        </w:rPr>
        <w:t> </w:t>
      </w:r>
      <w:r w:rsidRPr="00943FCD">
        <w:t>file name extension</w:t>
      </w:r>
      <w:r w:rsidRPr="00943FCD">
        <w:rPr>
          <w:rFonts w:hint="cs"/>
        </w:rPr>
        <w:t> </w:t>
      </w:r>
      <w:r w:rsidRPr="00943FCD">
        <w:t>.html</w:t>
      </w:r>
      <w:r w:rsidRPr="00943FCD">
        <w:rPr>
          <w:rFonts w:hint="cs"/>
        </w:rPr>
        <w:t> </w:t>
      </w:r>
      <w:r w:rsidRPr="00943FCD">
        <w:t>or .</w:t>
      </w:r>
      <w:proofErr w:type="spellStart"/>
      <w:r w:rsidRPr="00943FCD">
        <w:t>htm</w:t>
      </w:r>
      <w:proofErr w:type="spellEnd"/>
      <w:r w:rsidRPr="00943FCD">
        <w:t>.</w:t>
      </w:r>
    </w:p>
    <w:p w14:paraId="788CE76C" w14:textId="77777777" w:rsidR="00943FCD" w:rsidRPr="00943FCD" w:rsidRDefault="00943FCD" w:rsidP="00943FCD">
      <w:pPr>
        <w:pStyle w:val="1e"/>
      </w:pPr>
      <w:r w:rsidRPr="00943FCD">
        <w:rPr>
          <w:rFonts w:hint="eastAsia"/>
        </w:rPr>
        <w:t>Hypertext Transfer Protocol (HTTP): an application layer protocol for communication between a client browser or another program and a web server</w:t>
      </w:r>
    </w:p>
    <w:p w14:paraId="736CA0D0" w14:textId="50971ABC" w:rsidR="00943FCD" w:rsidRDefault="00943FCD" w:rsidP="00943FCD">
      <w:pPr>
        <w:pStyle w:val="1e"/>
      </w:pPr>
      <w:r w:rsidRPr="00943FCD">
        <w:rPr>
          <w:rFonts w:hint="eastAsia"/>
        </w:rPr>
        <w:t>HTTP adopts the typical C/S architecture, and uses TCP for transmission.</w:t>
      </w:r>
    </w:p>
    <w:p w14:paraId="37557A2A" w14:textId="274D87B4" w:rsidR="00943FCD" w:rsidRDefault="00943FCD" w:rsidP="00943FCD">
      <w:pPr>
        <w:pStyle w:val="3"/>
        <w:rPr>
          <w:lang w:eastAsia="en-US"/>
        </w:rPr>
      </w:pPr>
      <w:bookmarkStart w:id="34" w:name="_Toc59716974"/>
      <w:r w:rsidRPr="00943FCD">
        <w:rPr>
          <w:rFonts w:hint="eastAsia"/>
          <w:lang w:eastAsia="en-US"/>
        </w:rPr>
        <w:t>Background</w:t>
      </w:r>
      <w:bookmarkEnd w:id="34"/>
    </w:p>
    <w:p w14:paraId="653C7B84" w14:textId="1B410654" w:rsidR="00943FCD" w:rsidRDefault="00943FCD" w:rsidP="00943FCD">
      <w:pPr>
        <w:pStyle w:val="1e"/>
        <w:jc w:val="center"/>
      </w:pPr>
      <w:r>
        <w:rPr>
          <w:noProof/>
        </w:rPr>
        <w:drawing>
          <wp:inline distT="0" distB="0" distL="0" distR="0" wp14:anchorId="289C833B" wp14:editId="570954E7">
            <wp:extent cx="4559534" cy="185429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9801C58.tmp"/>
                    <pic:cNvPicPr/>
                  </pic:nvPicPr>
                  <pic:blipFill>
                    <a:blip r:embed="rId39">
                      <a:extLst>
                        <a:ext uri="{28A0092B-C50C-407E-A947-70E740481C1C}">
                          <a14:useLocalDpi xmlns:a14="http://schemas.microsoft.com/office/drawing/2010/main" val="0"/>
                        </a:ext>
                      </a:extLst>
                    </a:blip>
                    <a:stretch>
                      <a:fillRect/>
                    </a:stretch>
                  </pic:blipFill>
                  <pic:spPr>
                    <a:xfrm>
                      <a:off x="0" y="0"/>
                      <a:ext cx="4559534" cy="1854295"/>
                    </a:xfrm>
                    <a:prstGeom prst="rect">
                      <a:avLst/>
                    </a:prstGeom>
                  </pic:spPr>
                </pic:pic>
              </a:graphicData>
            </a:graphic>
          </wp:inline>
        </w:drawing>
      </w:r>
    </w:p>
    <w:p w14:paraId="5C5B641F" w14:textId="3FEF4AA7" w:rsidR="00943FCD" w:rsidRDefault="00943FCD" w:rsidP="00943FCD">
      <w:pPr>
        <w:pStyle w:val="92"/>
        <w:ind w:left="1021"/>
      </w:pPr>
      <w:r w:rsidRPr="00943FCD">
        <w:rPr>
          <w:rFonts w:hint="eastAsia"/>
        </w:rPr>
        <w:t>The WWW is comprised of the web servers and clients all over the world.</w:t>
      </w:r>
    </w:p>
    <w:p w14:paraId="2DAF55C5" w14:textId="77777777" w:rsidR="00943FCD" w:rsidRPr="00943FCD" w:rsidRDefault="00943FCD" w:rsidP="00943FCD">
      <w:pPr>
        <w:pStyle w:val="1e"/>
      </w:pPr>
      <w:r w:rsidRPr="00943FCD">
        <w:rPr>
          <w:rFonts w:hint="eastAsia"/>
        </w:rPr>
        <w:t>In the early days of the Internet, World Wide Web (WWW) was proposed to share documents.</w:t>
      </w:r>
    </w:p>
    <w:p w14:paraId="3A7A364A" w14:textId="77777777" w:rsidR="00943FCD" w:rsidRPr="00943FCD" w:rsidRDefault="00943FCD" w:rsidP="00943FCD">
      <w:pPr>
        <w:pStyle w:val="1e"/>
      </w:pPr>
      <w:r w:rsidRPr="00943FCD">
        <w:rPr>
          <w:rFonts w:hint="eastAsia"/>
        </w:rPr>
        <w:t>The WWW consists of three parts: Hypertext Markup Language (HTML) for displaying document content in a browser, HTTP for transmitting documents on the network, and URLs for specifying document locations on the network.</w:t>
      </w:r>
    </w:p>
    <w:p w14:paraId="2B35BCC2" w14:textId="7D8198E9" w:rsidR="00C61569" w:rsidRDefault="00943FCD" w:rsidP="00943FCD">
      <w:pPr>
        <w:pStyle w:val="1e"/>
      </w:pPr>
      <w:r w:rsidRPr="00943FCD">
        <w:rPr>
          <w:rFonts w:hint="eastAsia"/>
        </w:rPr>
        <w:t>WWW was actually the name of a client application for browsing HTML documents, and now represents a collection of technologies (HTML + HTTP + URL) and is commonly known as the Web.</w:t>
      </w:r>
    </w:p>
    <w:p w14:paraId="190D87D9" w14:textId="6BBF3CFA" w:rsidR="00943FCD" w:rsidRDefault="00943FCD" w:rsidP="00943FCD">
      <w:pPr>
        <w:pStyle w:val="3"/>
        <w:rPr>
          <w:lang w:eastAsia="en-US"/>
        </w:rPr>
      </w:pPr>
      <w:bookmarkStart w:id="35" w:name="_Toc59716975"/>
      <w:r w:rsidRPr="00943FCD">
        <w:rPr>
          <w:rFonts w:hint="eastAsia"/>
          <w:lang w:eastAsia="en-US"/>
        </w:rPr>
        <w:lastRenderedPageBreak/>
        <w:t>Transfer Example</w:t>
      </w:r>
      <w:bookmarkEnd w:id="35"/>
    </w:p>
    <w:p w14:paraId="5A9DFDEB" w14:textId="4696B354" w:rsidR="00C61569" w:rsidRDefault="00943FCD" w:rsidP="00943FCD">
      <w:pPr>
        <w:pStyle w:val="1e"/>
        <w:jc w:val="center"/>
      </w:pPr>
      <w:r>
        <w:rPr>
          <w:noProof/>
        </w:rPr>
        <w:drawing>
          <wp:inline distT="0" distB="0" distL="0" distR="0" wp14:anchorId="1E6A80DF" wp14:editId="625D7221">
            <wp:extent cx="4261069" cy="2375022"/>
            <wp:effectExtent l="0" t="0" r="635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980444E.tmp"/>
                    <pic:cNvPicPr/>
                  </pic:nvPicPr>
                  <pic:blipFill>
                    <a:blip r:embed="rId40">
                      <a:extLst>
                        <a:ext uri="{28A0092B-C50C-407E-A947-70E740481C1C}">
                          <a14:useLocalDpi xmlns:a14="http://schemas.microsoft.com/office/drawing/2010/main" val="0"/>
                        </a:ext>
                      </a:extLst>
                    </a:blip>
                    <a:stretch>
                      <a:fillRect/>
                    </a:stretch>
                  </pic:blipFill>
                  <pic:spPr>
                    <a:xfrm>
                      <a:off x="0" y="0"/>
                      <a:ext cx="4261069" cy="2375022"/>
                    </a:xfrm>
                    <a:prstGeom prst="rect">
                      <a:avLst/>
                    </a:prstGeom>
                  </pic:spPr>
                </pic:pic>
              </a:graphicData>
            </a:graphic>
          </wp:inline>
        </w:drawing>
      </w:r>
    </w:p>
    <w:p w14:paraId="18696F90" w14:textId="75781BBD" w:rsidR="00943FCD" w:rsidRDefault="00943FCD" w:rsidP="00943FCD">
      <w:pPr>
        <w:pStyle w:val="92"/>
        <w:ind w:left="1021"/>
      </w:pPr>
      <w:r w:rsidRPr="00943FCD">
        <w:rPr>
          <w:rFonts w:hint="eastAsia"/>
        </w:rPr>
        <w:t>Example (1)</w:t>
      </w:r>
    </w:p>
    <w:p w14:paraId="1FE9B77D" w14:textId="0F2E2380" w:rsidR="00943FCD" w:rsidRDefault="00943FCD" w:rsidP="00943FCD">
      <w:pPr>
        <w:pStyle w:val="1e"/>
        <w:jc w:val="center"/>
      </w:pPr>
      <w:r>
        <w:rPr>
          <w:noProof/>
        </w:rPr>
        <w:drawing>
          <wp:inline distT="0" distB="0" distL="0" distR="0" wp14:anchorId="78149D18" wp14:editId="0897FB3A">
            <wp:extent cx="5258070" cy="2559182"/>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980C084.tmp"/>
                    <pic:cNvPicPr/>
                  </pic:nvPicPr>
                  <pic:blipFill>
                    <a:blip r:embed="rId41">
                      <a:extLst>
                        <a:ext uri="{28A0092B-C50C-407E-A947-70E740481C1C}">
                          <a14:useLocalDpi xmlns:a14="http://schemas.microsoft.com/office/drawing/2010/main" val="0"/>
                        </a:ext>
                      </a:extLst>
                    </a:blip>
                    <a:stretch>
                      <a:fillRect/>
                    </a:stretch>
                  </pic:blipFill>
                  <pic:spPr>
                    <a:xfrm>
                      <a:off x="0" y="0"/>
                      <a:ext cx="5258070" cy="2559182"/>
                    </a:xfrm>
                    <a:prstGeom prst="rect">
                      <a:avLst/>
                    </a:prstGeom>
                  </pic:spPr>
                </pic:pic>
              </a:graphicData>
            </a:graphic>
          </wp:inline>
        </w:drawing>
      </w:r>
    </w:p>
    <w:p w14:paraId="6430F785" w14:textId="39233C62" w:rsidR="00943FCD" w:rsidRDefault="00943FCD" w:rsidP="00943FCD">
      <w:pPr>
        <w:pStyle w:val="92"/>
        <w:ind w:left="1021"/>
      </w:pPr>
      <w:r w:rsidRPr="00943FCD">
        <w:rPr>
          <w:rFonts w:hint="eastAsia"/>
        </w:rPr>
        <w:t>Example (2)</w:t>
      </w:r>
    </w:p>
    <w:p w14:paraId="4594A399" w14:textId="7797953F" w:rsidR="00943FCD" w:rsidRDefault="00943FCD" w:rsidP="00943FCD">
      <w:pPr>
        <w:pStyle w:val="2"/>
      </w:pPr>
      <w:bookmarkStart w:id="36" w:name="_Toc59716976"/>
      <w:r w:rsidRPr="00943FCD">
        <w:rPr>
          <w:rFonts w:hint="eastAsia"/>
        </w:rPr>
        <w:t>DNS</w:t>
      </w:r>
      <w:bookmarkEnd w:id="36"/>
    </w:p>
    <w:p w14:paraId="2FFAEB91" w14:textId="091CA567" w:rsidR="00943FCD" w:rsidRPr="00943FCD" w:rsidRDefault="00943FCD" w:rsidP="00943FCD">
      <w:pPr>
        <w:pStyle w:val="3"/>
        <w:rPr>
          <w:lang w:eastAsia="en-US"/>
        </w:rPr>
      </w:pPr>
      <w:bookmarkStart w:id="37" w:name="_Toc59716977"/>
      <w:r w:rsidRPr="00943FCD">
        <w:rPr>
          <w:rFonts w:hint="eastAsia"/>
          <w:lang w:eastAsia="en-US"/>
        </w:rPr>
        <w:t>Birth of DNS</w:t>
      </w:r>
      <w:bookmarkEnd w:id="37"/>
    </w:p>
    <w:p w14:paraId="3DA1FAD7" w14:textId="77777777" w:rsidR="00943FCD" w:rsidRPr="00943FCD" w:rsidRDefault="00943FCD" w:rsidP="00943FCD">
      <w:pPr>
        <w:pStyle w:val="1e"/>
      </w:pPr>
      <w:r w:rsidRPr="00943FCD">
        <w:rPr>
          <w:rFonts w:hint="eastAsia"/>
        </w:rPr>
        <w:t>When you enter a domain name in your browser to access a website, the domain name is resolved to an IP address. The browser actually communicates with this IP address.</w:t>
      </w:r>
    </w:p>
    <w:p w14:paraId="0A20F136" w14:textId="77777777" w:rsidR="00943FCD" w:rsidRPr="00943FCD" w:rsidRDefault="00943FCD" w:rsidP="00943FCD">
      <w:pPr>
        <w:pStyle w:val="1e"/>
      </w:pPr>
      <w:r w:rsidRPr="00943FCD">
        <w:rPr>
          <w:rFonts w:hint="eastAsia"/>
        </w:rPr>
        <w:t>The protocol used for resolving domain names to IP addresses is Domain Name System (DNS).</w:t>
      </w:r>
    </w:p>
    <w:p w14:paraId="72550F34" w14:textId="2CD255B2" w:rsidR="00943FCD" w:rsidRDefault="00943FCD" w:rsidP="00943FCD">
      <w:pPr>
        <w:pStyle w:val="1e"/>
      </w:pPr>
      <w:r w:rsidRPr="00943FCD">
        <w:rPr>
          <w:rFonts w:hint="eastAsia"/>
        </w:rPr>
        <w:t>Each node on the network has a unique IP address, and nodes can communicate with one another through IP addresses. However, if all nodes communicate through IP addresses, it is difficult to remember so many IP addresses. Therefore, DNS is proposed to map IP addresses to alphanumeric character strings (domain names).</w:t>
      </w:r>
    </w:p>
    <w:p w14:paraId="4050C638" w14:textId="726B31D5" w:rsidR="00943FCD" w:rsidRDefault="00943FCD" w:rsidP="00943FCD">
      <w:pPr>
        <w:pStyle w:val="1e"/>
        <w:jc w:val="center"/>
      </w:pPr>
      <w:r>
        <w:rPr>
          <w:rFonts w:hint="eastAsia"/>
          <w:noProof/>
        </w:rPr>
        <w:lastRenderedPageBreak/>
        <w:drawing>
          <wp:inline distT="0" distB="0" distL="0" distR="0" wp14:anchorId="1563B1FE" wp14:editId="785FF45A">
            <wp:extent cx="4610337" cy="154948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9803AFB.tmp"/>
                    <pic:cNvPicPr/>
                  </pic:nvPicPr>
                  <pic:blipFill>
                    <a:blip r:embed="rId42">
                      <a:extLst>
                        <a:ext uri="{28A0092B-C50C-407E-A947-70E740481C1C}">
                          <a14:useLocalDpi xmlns:a14="http://schemas.microsoft.com/office/drawing/2010/main" val="0"/>
                        </a:ext>
                      </a:extLst>
                    </a:blip>
                    <a:stretch>
                      <a:fillRect/>
                    </a:stretch>
                  </pic:blipFill>
                  <pic:spPr>
                    <a:xfrm>
                      <a:off x="0" y="0"/>
                      <a:ext cx="4610337" cy="1549480"/>
                    </a:xfrm>
                    <a:prstGeom prst="rect">
                      <a:avLst/>
                    </a:prstGeom>
                  </pic:spPr>
                </pic:pic>
              </a:graphicData>
            </a:graphic>
          </wp:inline>
        </w:drawing>
      </w:r>
    </w:p>
    <w:p w14:paraId="22BE99BA" w14:textId="53FDFA6B" w:rsidR="00943FCD" w:rsidRDefault="00943FCD" w:rsidP="00943FCD">
      <w:pPr>
        <w:pStyle w:val="92"/>
        <w:ind w:left="1021"/>
      </w:pPr>
      <w:r>
        <w:rPr>
          <w:rFonts w:hint="eastAsia"/>
        </w:rPr>
        <w:t>D</w:t>
      </w:r>
      <w:r>
        <w:t>NS</w:t>
      </w:r>
    </w:p>
    <w:p w14:paraId="313AFE00" w14:textId="77777777" w:rsidR="00943FCD" w:rsidRPr="00943FCD" w:rsidRDefault="00943FCD" w:rsidP="00943FCD">
      <w:pPr>
        <w:pStyle w:val="1e"/>
      </w:pPr>
      <w:r w:rsidRPr="00943FCD">
        <w:rPr>
          <w:rFonts w:hint="eastAsia"/>
        </w:rPr>
        <w:t>Advanced Research Projects Agency Network (ARPANET), the predecessor of the Internet, provides the mappings between host names and IP addresses. However, the number of hosts was small at that time. Only one file (HOSTS.txt) is required to maintain the name-to-address mapping. The HOSTS.txt file is maintained by the network information center (NIC). Users who change their host names send their changes to the NIC by email, and the NIC periodically updates the HOSTS.txt file.</w:t>
      </w:r>
    </w:p>
    <w:p w14:paraId="3F2F0936" w14:textId="77777777" w:rsidR="00943FCD" w:rsidRPr="00943FCD" w:rsidRDefault="00943FCD" w:rsidP="00943FCD">
      <w:pPr>
        <w:pStyle w:val="1e"/>
      </w:pPr>
      <w:r w:rsidRPr="00943FCD">
        <w:rPr>
          <w:rFonts w:hint="eastAsia"/>
        </w:rPr>
        <w:t>However, after ARPANET uses TCP/IP, the number of network users increases sharply, and it seems difficult to manually maintain the HOSTS.txt file. The following issues may occur:</w:t>
      </w:r>
    </w:p>
    <w:p w14:paraId="0A8133D6" w14:textId="77777777" w:rsidR="00943FCD" w:rsidRPr="00943FCD" w:rsidRDefault="00943FCD" w:rsidP="008B228D">
      <w:pPr>
        <w:pStyle w:val="1e"/>
        <w:numPr>
          <w:ilvl w:val="0"/>
          <w:numId w:val="22"/>
        </w:numPr>
      </w:pPr>
      <w:r w:rsidRPr="00943FCD">
        <w:rPr>
          <w:rFonts w:hint="eastAsia"/>
        </w:rPr>
        <w:t>Name conflict: Although the NIC can ensure the consistency of host names that it manages, it is difficult to ensure that the host names are not randomly changed to be the same as those being used by others.</w:t>
      </w:r>
    </w:p>
    <w:p w14:paraId="19AE5CB4" w14:textId="77777777" w:rsidR="00943FCD" w:rsidRPr="00943FCD" w:rsidRDefault="00943FCD" w:rsidP="008B228D">
      <w:pPr>
        <w:pStyle w:val="1e"/>
        <w:numPr>
          <w:ilvl w:val="0"/>
          <w:numId w:val="22"/>
        </w:numPr>
      </w:pPr>
      <w:r w:rsidRPr="00943FCD">
        <w:rPr>
          <w:rFonts w:hint="eastAsia"/>
        </w:rPr>
        <w:t>Consistency: As the network scale expands, it is hard to keep the HOSTS.txt file consistent. The names of other hosts may have been changed several times before the HOSTS.txt file of the current host is updated.</w:t>
      </w:r>
    </w:p>
    <w:p w14:paraId="04A6E52B" w14:textId="51273590" w:rsidR="00943FCD" w:rsidRDefault="00943FCD" w:rsidP="00943FCD">
      <w:pPr>
        <w:pStyle w:val="1e"/>
      </w:pPr>
      <w:r w:rsidRPr="00943FCD">
        <w:rPr>
          <w:rFonts w:hint="eastAsia"/>
        </w:rPr>
        <w:t>Therefore, DNS is introduced.</w:t>
      </w:r>
    </w:p>
    <w:p w14:paraId="11B25E7E" w14:textId="35910C8A" w:rsidR="00943FCD" w:rsidRDefault="00943FCD" w:rsidP="00943FCD">
      <w:pPr>
        <w:pStyle w:val="3"/>
        <w:rPr>
          <w:lang w:eastAsia="en-US"/>
        </w:rPr>
      </w:pPr>
      <w:bookmarkStart w:id="38" w:name="_Toc59716978"/>
      <w:r w:rsidRPr="00943FCD">
        <w:rPr>
          <w:rFonts w:hint="eastAsia"/>
          <w:lang w:eastAsia="en-US"/>
        </w:rPr>
        <w:t>DNS Components</w:t>
      </w:r>
      <w:bookmarkEnd w:id="38"/>
    </w:p>
    <w:p w14:paraId="26584335" w14:textId="77777777" w:rsidR="00943FCD" w:rsidRPr="00943FCD" w:rsidRDefault="00943FCD" w:rsidP="00943FCD">
      <w:pPr>
        <w:pStyle w:val="1e"/>
      </w:pPr>
      <w:r w:rsidRPr="00943FCD">
        <w:rPr>
          <w:rFonts w:hint="eastAsia"/>
          <w:b/>
        </w:rPr>
        <w:t>Domain name:</w:t>
      </w:r>
      <w:r w:rsidRPr="00943FCD">
        <w:rPr>
          <w:rFonts w:hint="eastAsia"/>
        </w:rPr>
        <w:t xml:space="preserve"> a sequence of characters to identify hosts. In most cases, the URL entered in the browser when you visit a website is the domain name of the website.</w:t>
      </w:r>
    </w:p>
    <w:p w14:paraId="02DFC046" w14:textId="2316FF7B" w:rsidR="00943FCD" w:rsidRDefault="00943FCD" w:rsidP="00943FCD">
      <w:pPr>
        <w:pStyle w:val="1e"/>
      </w:pPr>
      <w:r w:rsidRPr="00943FCD">
        <w:rPr>
          <w:rFonts w:hint="eastAsia"/>
          <w:b/>
        </w:rPr>
        <w:t>DNS server:</w:t>
      </w:r>
      <w:r w:rsidRPr="00943FCD">
        <w:rPr>
          <w:rFonts w:hint="eastAsia"/>
        </w:rPr>
        <w:t xml:space="preserve"> maintains the mappings between domain names and IP addresses and responds to requests from the DNS resolver.</w:t>
      </w:r>
    </w:p>
    <w:p w14:paraId="5CDFEF41" w14:textId="6575ACBA" w:rsidR="00943FCD" w:rsidRDefault="00943FCD" w:rsidP="00943FCD">
      <w:pPr>
        <w:pStyle w:val="1e"/>
        <w:jc w:val="center"/>
      </w:pPr>
      <w:r>
        <w:rPr>
          <w:noProof/>
        </w:rPr>
        <w:drawing>
          <wp:inline distT="0" distB="0" distL="0" distR="0" wp14:anchorId="6E705181" wp14:editId="6E6FAA8E">
            <wp:extent cx="4921503" cy="1689187"/>
            <wp:effectExtent l="0" t="0" r="0" b="635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98099D1.tmp"/>
                    <pic:cNvPicPr/>
                  </pic:nvPicPr>
                  <pic:blipFill>
                    <a:blip r:embed="rId43">
                      <a:extLst>
                        <a:ext uri="{28A0092B-C50C-407E-A947-70E740481C1C}">
                          <a14:useLocalDpi xmlns:a14="http://schemas.microsoft.com/office/drawing/2010/main" val="0"/>
                        </a:ext>
                      </a:extLst>
                    </a:blip>
                    <a:stretch>
                      <a:fillRect/>
                    </a:stretch>
                  </pic:blipFill>
                  <pic:spPr>
                    <a:xfrm>
                      <a:off x="0" y="0"/>
                      <a:ext cx="4921503" cy="1689187"/>
                    </a:xfrm>
                    <a:prstGeom prst="rect">
                      <a:avLst/>
                    </a:prstGeom>
                  </pic:spPr>
                </pic:pic>
              </a:graphicData>
            </a:graphic>
          </wp:inline>
        </w:drawing>
      </w:r>
    </w:p>
    <w:p w14:paraId="15EA88CE" w14:textId="66D53121" w:rsidR="00943FCD" w:rsidRDefault="00943FCD" w:rsidP="00943FCD">
      <w:pPr>
        <w:pStyle w:val="92"/>
        <w:ind w:left="1021"/>
      </w:pPr>
      <w:r w:rsidRPr="00943FCD">
        <w:rPr>
          <w:rFonts w:hint="eastAsia"/>
        </w:rPr>
        <w:t>DNS Components</w:t>
      </w:r>
    </w:p>
    <w:p w14:paraId="618EF870" w14:textId="10F5D633" w:rsidR="00943FCD" w:rsidRDefault="00943FCD" w:rsidP="00CE0DD2">
      <w:pPr>
        <w:pStyle w:val="1e"/>
      </w:pPr>
      <w:r w:rsidRPr="00943FCD">
        <w:rPr>
          <w:rFonts w:hint="eastAsia"/>
        </w:rPr>
        <w:t>The DNS adopts a distributed architecture. The database on each server stores only the mapping between some domain names and IP addresses.</w:t>
      </w:r>
    </w:p>
    <w:p w14:paraId="051C2B92" w14:textId="339F8EFB" w:rsidR="00943FCD" w:rsidRDefault="00943FCD" w:rsidP="00943FCD">
      <w:pPr>
        <w:pStyle w:val="3"/>
        <w:rPr>
          <w:lang w:eastAsia="en-US"/>
        </w:rPr>
      </w:pPr>
      <w:bookmarkStart w:id="39" w:name="_Toc59716979"/>
      <w:r w:rsidRPr="00943FCD">
        <w:rPr>
          <w:rFonts w:hint="eastAsia"/>
          <w:lang w:eastAsia="en-US"/>
        </w:rPr>
        <w:lastRenderedPageBreak/>
        <w:t>Domain Name Format</w:t>
      </w:r>
      <w:bookmarkEnd w:id="39"/>
    </w:p>
    <w:p w14:paraId="24C03FF4" w14:textId="11003FE1" w:rsidR="00943FCD" w:rsidRDefault="00943FCD" w:rsidP="00CE0DD2">
      <w:pPr>
        <w:pStyle w:val="1e"/>
      </w:pPr>
      <w:r w:rsidRPr="00943FCD">
        <w:rPr>
          <w:rFonts w:hint="eastAsia"/>
        </w:rPr>
        <w:t xml:space="preserve">The domain name is in the format of </w:t>
      </w:r>
      <w:proofErr w:type="spellStart"/>
      <w:r w:rsidRPr="00943FCD">
        <w:rPr>
          <w:rFonts w:hint="eastAsia"/>
        </w:rPr>
        <w:t>hostname.second</w:t>
      </w:r>
      <w:proofErr w:type="spellEnd"/>
      <w:r w:rsidRPr="00943FCD">
        <w:rPr>
          <w:rFonts w:hint="eastAsia"/>
        </w:rPr>
        <w:t xml:space="preserve">-level </w:t>
      </w:r>
      <w:proofErr w:type="spellStart"/>
      <w:r w:rsidRPr="00943FCD">
        <w:rPr>
          <w:rFonts w:hint="eastAsia"/>
        </w:rPr>
        <w:t>domain.top</w:t>
      </w:r>
      <w:proofErr w:type="spellEnd"/>
      <w:r w:rsidRPr="00943FCD">
        <w:rPr>
          <w:rFonts w:hint="eastAsia"/>
        </w:rPr>
        <w:t xml:space="preserve">-level </w:t>
      </w:r>
      <w:proofErr w:type="spellStart"/>
      <w:r w:rsidRPr="00943FCD">
        <w:rPr>
          <w:rFonts w:hint="eastAsia"/>
        </w:rPr>
        <w:t>domain.root</w:t>
      </w:r>
      <w:proofErr w:type="spellEnd"/>
      <w:r w:rsidRPr="00943FCD">
        <w:rPr>
          <w:rFonts w:hint="eastAsia"/>
        </w:rPr>
        <w:t xml:space="preserve"> domain. The root domain is represented by a dot (.). Generally, the root domain is denoted by an empty name (that is, containing no characters).</w:t>
      </w:r>
    </w:p>
    <w:p w14:paraId="7E624B27" w14:textId="36FA5D24" w:rsidR="00943FCD" w:rsidRDefault="00943FCD" w:rsidP="00C3357B">
      <w:pPr>
        <w:pStyle w:val="1e"/>
        <w:jc w:val="center"/>
      </w:pPr>
      <w:r>
        <w:rPr>
          <w:noProof/>
        </w:rPr>
        <w:drawing>
          <wp:inline distT="0" distB="0" distL="0" distR="0" wp14:anchorId="3DD40751" wp14:editId="0467BCF7">
            <wp:extent cx="4889499" cy="1936750"/>
            <wp:effectExtent l="0" t="0" r="6985" b="635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980FAAB.tmp"/>
                    <pic:cNvPicPr/>
                  </pic:nvPicPr>
                  <pic:blipFill rotWithShape="1">
                    <a:blip r:embed="rId44">
                      <a:extLst>
                        <a:ext uri="{28A0092B-C50C-407E-A947-70E740481C1C}">
                          <a14:useLocalDpi xmlns:a14="http://schemas.microsoft.com/office/drawing/2010/main" val="0"/>
                        </a:ext>
                      </a:extLst>
                    </a:blip>
                    <a:srcRect t="974"/>
                    <a:stretch/>
                  </pic:blipFill>
                  <pic:spPr bwMode="auto">
                    <a:xfrm>
                      <a:off x="0" y="0"/>
                      <a:ext cx="4889751" cy="1936850"/>
                    </a:xfrm>
                    <a:prstGeom prst="rect">
                      <a:avLst/>
                    </a:prstGeom>
                    <a:ln>
                      <a:noFill/>
                    </a:ln>
                    <a:extLst>
                      <a:ext uri="{53640926-AAD7-44D8-BBD7-CCE9431645EC}">
                        <a14:shadowObscured xmlns:a14="http://schemas.microsoft.com/office/drawing/2010/main"/>
                      </a:ext>
                    </a:extLst>
                  </pic:spPr>
                </pic:pic>
              </a:graphicData>
            </a:graphic>
          </wp:inline>
        </w:drawing>
      </w:r>
    </w:p>
    <w:p w14:paraId="1BEA1D5E" w14:textId="798247B5" w:rsidR="00943FCD" w:rsidRDefault="00C3357B" w:rsidP="00C3357B">
      <w:pPr>
        <w:pStyle w:val="92"/>
        <w:ind w:left="1021"/>
      </w:pPr>
      <w:r w:rsidRPr="00C3357B">
        <w:rPr>
          <w:rFonts w:hint="eastAsia"/>
        </w:rPr>
        <w:t>Domain Name Format</w:t>
      </w:r>
    </w:p>
    <w:p w14:paraId="7F755EE9" w14:textId="215A2EDC" w:rsidR="00943FCD" w:rsidRDefault="00C3357B" w:rsidP="00C3357B">
      <w:pPr>
        <w:pStyle w:val="3"/>
        <w:rPr>
          <w:lang w:eastAsia="en-US"/>
        </w:rPr>
      </w:pPr>
      <w:bookmarkStart w:id="40" w:name="_Toc59716980"/>
      <w:r w:rsidRPr="00C3357B">
        <w:rPr>
          <w:rFonts w:hint="eastAsia"/>
          <w:lang w:eastAsia="en-US"/>
        </w:rPr>
        <w:t>DNS Query Modes</w:t>
      </w:r>
      <w:bookmarkEnd w:id="40"/>
    </w:p>
    <w:p w14:paraId="3EC733B6" w14:textId="77777777" w:rsidR="00C3357B" w:rsidRPr="00C3357B" w:rsidRDefault="00C3357B" w:rsidP="00C3357B">
      <w:pPr>
        <w:pStyle w:val="1e"/>
      </w:pPr>
      <w:r w:rsidRPr="00C3357B">
        <w:rPr>
          <w:rFonts w:hint="eastAsia"/>
        </w:rPr>
        <w:t>The DNS is a distributed system. The database of most DNS servers does not have all domain name records. When a client queries a domain name from a DNS server but the DNS server does not have the record of the domain name, the client can continue the query in either of the following ways:</w:t>
      </w:r>
    </w:p>
    <w:p w14:paraId="7B179858" w14:textId="77777777" w:rsidR="00C3357B" w:rsidRPr="00C3357B" w:rsidRDefault="00C3357B" w:rsidP="008B228D">
      <w:pPr>
        <w:pStyle w:val="1e"/>
        <w:numPr>
          <w:ilvl w:val="0"/>
          <w:numId w:val="23"/>
        </w:numPr>
      </w:pPr>
      <w:r w:rsidRPr="00C3357B">
        <w:rPr>
          <w:rFonts w:hint="eastAsia"/>
        </w:rPr>
        <w:t>Recursive query: The DNS server queries other DNS servers and returns the query result to the DNS client.</w:t>
      </w:r>
    </w:p>
    <w:p w14:paraId="54C70096" w14:textId="533C4FE5" w:rsidR="00943FCD" w:rsidRDefault="00C3357B" w:rsidP="008B228D">
      <w:pPr>
        <w:pStyle w:val="1e"/>
        <w:numPr>
          <w:ilvl w:val="0"/>
          <w:numId w:val="23"/>
        </w:numPr>
      </w:pPr>
      <w:r w:rsidRPr="00C3357B">
        <w:rPr>
          <w:rFonts w:hint="eastAsia"/>
        </w:rPr>
        <w:t>Iterative query: The DNS server informs the DNS client of the IP address of another DNS server, from which the DNS client queries the domain name.</w:t>
      </w:r>
    </w:p>
    <w:p w14:paraId="27E4DF6C" w14:textId="691B45DC" w:rsidR="00C3357B" w:rsidRDefault="00C3357B" w:rsidP="00C3357B">
      <w:pPr>
        <w:pStyle w:val="1e"/>
        <w:jc w:val="center"/>
      </w:pPr>
      <w:r>
        <w:rPr>
          <w:noProof/>
        </w:rPr>
        <w:drawing>
          <wp:inline distT="0" distB="0" distL="0" distR="0" wp14:anchorId="5653E7C8" wp14:editId="6302B7D7">
            <wp:extent cx="3199423" cy="1663700"/>
            <wp:effectExtent l="0" t="0" r="127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98038AA.tmp"/>
                    <pic:cNvPicPr/>
                  </pic:nvPicPr>
                  <pic:blipFill>
                    <a:blip r:embed="rId45">
                      <a:extLst>
                        <a:ext uri="{28A0092B-C50C-407E-A947-70E740481C1C}">
                          <a14:useLocalDpi xmlns:a14="http://schemas.microsoft.com/office/drawing/2010/main" val="0"/>
                        </a:ext>
                      </a:extLst>
                    </a:blip>
                    <a:stretch>
                      <a:fillRect/>
                    </a:stretch>
                  </pic:blipFill>
                  <pic:spPr>
                    <a:xfrm>
                      <a:off x="0" y="0"/>
                      <a:ext cx="3208025" cy="1668173"/>
                    </a:xfrm>
                    <a:prstGeom prst="rect">
                      <a:avLst/>
                    </a:prstGeom>
                  </pic:spPr>
                </pic:pic>
              </a:graphicData>
            </a:graphic>
          </wp:inline>
        </w:drawing>
      </w:r>
    </w:p>
    <w:p w14:paraId="125C0568" w14:textId="58EB96CE" w:rsidR="00C3357B" w:rsidRDefault="00C3357B" w:rsidP="00C3357B">
      <w:pPr>
        <w:pStyle w:val="92"/>
        <w:ind w:left="1021"/>
      </w:pPr>
      <w:r w:rsidRPr="00C3357B">
        <w:t>Recursive query</w:t>
      </w:r>
    </w:p>
    <w:p w14:paraId="6F483215" w14:textId="21628D43" w:rsidR="00C3357B" w:rsidRDefault="00C3357B" w:rsidP="00C3357B">
      <w:pPr>
        <w:pStyle w:val="1e"/>
        <w:jc w:val="center"/>
      </w:pPr>
      <w:r>
        <w:rPr>
          <w:noProof/>
        </w:rPr>
        <w:drawing>
          <wp:inline distT="0" distB="0" distL="0" distR="0" wp14:anchorId="5CD202CD" wp14:editId="03E33D7F">
            <wp:extent cx="2699058" cy="1397000"/>
            <wp:effectExtent l="0" t="0" r="635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980C412.tmp"/>
                    <pic:cNvPicPr/>
                  </pic:nvPicPr>
                  <pic:blipFill>
                    <a:blip r:embed="rId46">
                      <a:extLst>
                        <a:ext uri="{28A0092B-C50C-407E-A947-70E740481C1C}">
                          <a14:useLocalDpi xmlns:a14="http://schemas.microsoft.com/office/drawing/2010/main" val="0"/>
                        </a:ext>
                      </a:extLst>
                    </a:blip>
                    <a:stretch>
                      <a:fillRect/>
                    </a:stretch>
                  </pic:blipFill>
                  <pic:spPr>
                    <a:xfrm>
                      <a:off x="0" y="0"/>
                      <a:ext cx="2701726" cy="1398381"/>
                    </a:xfrm>
                    <a:prstGeom prst="rect">
                      <a:avLst/>
                    </a:prstGeom>
                  </pic:spPr>
                </pic:pic>
              </a:graphicData>
            </a:graphic>
          </wp:inline>
        </w:drawing>
      </w:r>
    </w:p>
    <w:p w14:paraId="3FBAEC1B" w14:textId="1BF37507" w:rsidR="00C3357B" w:rsidRDefault="00C3357B" w:rsidP="00C3357B">
      <w:pPr>
        <w:pStyle w:val="92"/>
        <w:ind w:left="1021"/>
      </w:pPr>
      <w:r w:rsidRPr="00C3357B">
        <w:lastRenderedPageBreak/>
        <w:t>Iterative query</w:t>
      </w:r>
    </w:p>
    <w:p w14:paraId="3FB63E86" w14:textId="20DCD642" w:rsidR="00C3357B" w:rsidRDefault="00C3357B" w:rsidP="00C3357B">
      <w:pPr>
        <w:pStyle w:val="1e"/>
      </w:pPr>
      <w:r w:rsidRPr="00C3357B">
        <w:rPr>
          <w:rFonts w:hint="eastAsia"/>
        </w:rPr>
        <w:t>The iterative query is different from the recursive query in that the DNS response returned by DNS server 1 contains the IP address of another DNS server (DNS server 2).</w:t>
      </w:r>
    </w:p>
    <w:p w14:paraId="7F5E73F1" w14:textId="45EA6B68" w:rsidR="00C3357B" w:rsidRDefault="00C3357B" w:rsidP="00C3357B">
      <w:pPr>
        <w:pStyle w:val="2"/>
      </w:pPr>
      <w:bookmarkStart w:id="41" w:name="_Toc59716981"/>
      <w:r>
        <w:rPr>
          <w:rFonts w:hint="eastAsia"/>
        </w:rPr>
        <w:t>N</w:t>
      </w:r>
      <w:r>
        <w:t>TP</w:t>
      </w:r>
      <w:bookmarkEnd w:id="41"/>
    </w:p>
    <w:p w14:paraId="52414905" w14:textId="13D4C3C1" w:rsidR="00C3357B" w:rsidRPr="00C3357B" w:rsidRDefault="00C3357B" w:rsidP="00C3357B">
      <w:pPr>
        <w:pStyle w:val="3"/>
        <w:rPr>
          <w:lang w:eastAsia="en-US"/>
        </w:rPr>
      </w:pPr>
      <w:bookmarkStart w:id="42" w:name="_Toc59716982"/>
      <w:r w:rsidRPr="00C3357B">
        <w:rPr>
          <w:rFonts w:hint="eastAsia"/>
          <w:lang w:eastAsia="en-US"/>
        </w:rPr>
        <w:t>Time Synchronization Requirements</w:t>
      </w:r>
      <w:bookmarkEnd w:id="42"/>
    </w:p>
    <w:p w14:paraId="03A0BD7A" w14:textId="77777777" w:rsidR="00C3357B" w:rsidRPr="00C3357B" w:rsidRDefault="00C3357B" w:rsidP="00C3357B">
      <w:pPr>
        <w:pStyle w:val="1e"/>
      </w:pPr>
      <w:r w:rsidRPr="00C3357B">
        <w:rPr>
          <w:rFonts w:hint="eastAsia"/>
        </w:rPr>
        <w:t>Consistent clock of all devices is required in many scenarios on enterprise campus networks:</w:t>
      </w:r>
    </w:p>
    <w:p w14:paraId="489195A9" w14:textId="77777777" w:rsidR="00C3357B" w:rsidRPr="00C3357B" w:rsidRDefault="00C3357B" w:rsidP="008B228D">
      <w:pPr>
        <w:pStyle w:val="1e"/>
        <w:numPr>
          <w:ilvl w:val="0"/>
          <w:numId w:val="24"/>
        </w:numPr>
      </w:pPr>
      <w:r w:rsidRPr="00C3357B">
        <w:rPr>
          <w:rFonts w:hint="eastAsia"/>
        </w:rPr>
        <w:t>Network management: Analysis of logs or debugging messages collected from different routers needs time for reference.</w:t>
      </w:r>
    </w:p>
    <w:p w14:paraId="142751E8" w14:textId="77777777" w:rsidR="00C3357B" w:rsidRPr="00C3357B" w:rsidRDefault="00C3357B" w:rsidP="008B228D">
      <w:pPr>
        <w:pStyle w:val="1e"/>
        <w:numPr>
          <w:ilvl w:val="0"/>
          <w:numId w:val="24"/>
        </w:numPr>
      </w:pPr>
      <w:r w:rsidRPr="00C3357B">
        <w:rPr>
          <w:rFonts w:hint="eastAsia"/>
        </w:rPr>
        <w:t>Charging system: The clocks of all devices must be consistent.</w:t>
      </w:r>
    </w:p>
    <w:p w14:paraId="437DFF22" w14:textId="77777777" w:rsidR="00C3357B" w:rsidRPr="00C3357B" w:rsidRDefault="00C3357B" w:rsidP="008B228D">
      <w:pPr>
        <w:pStyle w:val="1e"/>
        <w:numPr>
          <w:ilvl w:val="0"/>
          <w:numId w:val="24"/>
        </w:numPr>
      </w:pPr>
      <w:r w:rsidRPr="00C3357B">
        <w:rPr>
          <w:rFonts w:hint="eastAsia"/>
        </w:rPr>
        <w:t>Several systems working together on the same complicate event: Systems have to take the same clock for reference to ensure a proper sequence of implementation.</w:t>
      </w:r>
    </w:p>
    <w:p w14:paraId="53B18AA0" w14:textId="77777777" w:rsidR="00C3357B" w:rsidRPr="00C3357B" w:rsidRDefault="00C3357B" w:rsidP="008B228D">
      <w:pPr>
        <w:pStyle w:val="1e"/>
        <w:numPr>
          <w:ilvl w:val="0"/>
          <w:numId w:val="24"/>
        </w:numPr>
      </w:pPr>
      <w:r w:rsidRPr="00C3357B">
        <w:rPr>
          <w:rFonts w:hint="eastAsia"/>
        </w:rPr>
        <w:t>Incremental backup between a backup server and clients: Clocks on the backup server and clients should be synchronized.</w:t>
      </w:r>
    </w:p>
    <w:p w14:paraId="6592E8F2" w14:textId="5D1FFCB5" w:rsidR="00C3357B" w:rsidRDefault="00C3357B" w:rsidP="008B228D">
      <w:pPr>
        <w:pStyle w:val="1e"/>
        <w:numPr>
          <w:ilvl w:val="0"/>
          <w:numId w:val="24"/>
        </w:numPr>
      </w:pPr>
      <w:r w:rsidRPr="00C3357B">
        <w:rPr>
          <w:rFonts w:hint="eastAsia"/>
        </w:rPr>
        <w:t>System time: Some applications need to know the time when users log in to the system and the time when files are modified.</w:t>
      </w:r>
    </w:p>
    <w:p w14:paraId="4FFF8A9E" w14:textId="231925D4" w:rsidR="00C3357B" w:rsidRDefault="00C3357B" w:rsidP="00C3357B">
      <w:pPr>
        <w:pStyle w:val="3"/>
        <w:rPr>
          <w:lang w:eastAsia="en-US"/>
        </w:rPr>
      </w:pPr>
      <w:bookmarkStart w:id="43" w:name="_Toc59716983"/>
      <w:r w:rsidRPr="00C3357B">
        <w:rPr>
          <w:rFonts w:hint="eastAsia"/>
          <w:lang w:eastAsia="en-US"/>
        </w:rPr>
        <w:t>NTP Overview</w:t>
      </w:r>
      <w:bookmarkEnd w:id="43"/>
    </w:p>
    <w:p w14:paraId="7F3209DC" w14:textId="77777777" w:rsidR="00C3357B" w:rsidRPr="00C3357B" w:rsidRDefault="00C3357B" w:rsidP="00C3357B">
      <w:pPr>
        <w:pStyle w:val="1e"/>
      </w:pPr>
      <w:r w:rsidRPr="00C3357B">
        <w:rPr>
          <w:rFonts w:hint="eastAsia"/>
        </w:rPr>
        <w:t>If the administrator manually enters commands to change the system time for time synchronization, the workload is heavy and the accuracy cannot be ensured. Therefore, the Network Time Protocol (NTP) is designed to synchronize the clocks of devices.</w:t>
      </w:r>
    </w:p>
    <w:p w14:paraId="1975AF29" w14:textId="3DB14465" w:rsidR="00C3357B" w:rsidRDefault="00C3357B" w:rsidP="00C3357B">
      <w:pPr>
        <w:pStyle w:val="1e"/>
      </w:pPr>
      <w:r w:rsidRPr="00C3357B">
        <w:rPr>
          <w:rFonts w:hint="eastAsia"/>
        </w:rPr>
        <w:t>NTP is an application layer protocol belonging to the TCP/IP suite and synchronizes time between a group of distributed time servers and clients. NTP is based on IP and UDP, and NTP packets are transmitted using UDP on port number 123.</w:t>
      </w:r>
    </w:p>
    <w:p w14:paraId="52CD709D" w14:textId="3DD4658E" w:rsidR="00C3357B" w:rsidRDefault="00C3357B" w:rsidP="00C3357B">
      <w:pPr>
        <w:pStyle w:val="1e"/>
        <w:jc w:val="center"/>
      </w:pPr>
      <w:r>
        <w:rPr>
          <w:noProof/>
        </w:rPr>
        <w:drawing>
          <wp:inline distT="0" distB="0" distL="0" distR="0" wp14:anchorId="1848CF5B" wp14:editId="1A981278">
            <wp:extent cx="4135932" cy="17018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801C2C.tmp"/>
                    <pic:cNvPicPr/>
                  </pic:nvPicPr>
                  <pic:blipFill>
                    <a:blip r:embed="rId47">
                      <a:extLst>
                        <a:ext uri="{28A0092B-C50C-407E-A947-70E740481C1C}">
                          <a14:useLocalDpi xmlns:a14="http://schemas.microsoft.com/office/drawing/2010/main" val="0"/>
                        </a:ext>
                      </a:extLst>
                    </a:blip>
                    <a:stretch>
                      <a:fillRect/>
                    </a:stretch>
                  </pic:blipFill>
                  <pic:spPr>
                    <a:xfrm>
                      <a:off x="0" y="0"/>
                      <a:ext cx="4144070" cy="1705149"/>
                    </a:xfrm>
                    <a:prstGeom prst="rect">
                      <a:avLst/>
                    </a:prstGeom>
                  </pic:spPr>
                </pic:pic>
              </a:graphicData>
            </a:graphic>
          </wp:inline>
        </w:drawing>
      </w:r>
    </w:p>
    <w:p w14:paraId="2E662422" w14:textId="0CF6B51F" w:rsidR="00C3357B" w:rsidRDefault="00C3357B" w:rsidP="00C3357B">
      <w:pPr>
        <w:pStyle w:val="92"/>
        <w:ind w:left="1021"/>
      </w:pPr>
      <w:r>
        <w:rPr>
          <w:rFonts w:hint="eastAsia"/>
        </w:rPr>
        <w:t>N</w:t>
      </w:r>
      <w:r>
        <w:t>TP</w:t>
      </w:r>
    </w:p>
    <w:p w14:paraId="1F84F1D0" w14:textId="5032EFD7" w:rsidR="00C3357B" w:rsidRDefault="00C3357B" w:rsidP="00C3357B">
      <w:pPr>
        <w:pStyle w:val="1e"/>
      </w:pPr>
      <w:r w:rsidRPr="00C3357B">
        <w:rPr>
          <w:rFonts w:hint="eastAsia"/>
        </w:rPr>
        <w:t>Currently, mainstream network devices, such as access controllers (ACs), access points (APs), firewalls, routers, switches, and servers, basically serve as NTP clients, and some of the network devices can also serve as NTP servers.</w:t>
      </w:r>
    </w:p>
    <w:p w14:paraId="4D896DED" w14:textId="66550BB1" w:rsidR="00C3357B" w:rsidRDefault="00C3357B" w:rsidP="00C3357B">
      <w:pPr>
        <w:pStyle w:val="3"/>
        <w:rPr>
          <w:lang w:eastAsia="en-US"/>
        </w:rPr>
      </w:pPr>
      <w:bookmarkStart w:id="44" w:name="_Toc59716984"/>
      <w:r w:rsidRPr="00C3357B">
        <w:rPr>
          <w:rFonts w:hint="eastAsia"/>
          <w:lang w:eastAsia="en-US"/>
        </w:rPr>
        <w:lastRenderedPageBreak/>
        <w:t>NTP Network Structure</w:t>
      </w:r>
      <w:bookmarkEnd w:id="44"/>
    </w:p>
    <w:p w14:paraId="38E68F67" w14:textId="77777777" w:rsidR="00C3357B" w:rsidRPr="00C3357B" w:rsidRDefault="00C3357B" w:rsidP="00C3357B">
      <w:pPr>
        <w:pStyle w:val="1e"/>
      </w:pPr>
      <w:r w:rsidRPr="00C3357B">
        <w:rPr>
          <w:rFonts w:hint="eastAsia"/>
          <w:b/>
        </w:rPr>
        <w:t>Primary time server:</w:t>
      </w:r>
      <w:r w:rsidRPr="00C3357B">
        <w:rPr>
          <w:rFonts w:hint="eastAsia"/>
        </w:rPr>
        <w:t xml:space="preserve"> directly synchronizes its clock with a standard reference clock through a cable or radio. Typically, the standard reference clock is either a radio clock or the Global Positioning System (GPS).</w:t>
      </w:r>
    </w:p>
    <w:p w14:paraId="00183D63" w14:textId="77777777" w:rsidR="00C3357B" w:rsidRPr="00C3357B" w:rsidRDefault="00C3357B" w:rsidP="00C3357B">
      <w:pPr>
        <w:pStyle w:val="1e"/>
      </w:pPr>
      <w:r w:rsidRPr="00C3357B">
        <w:rPr>
          <w:rFonts w:hint="eastAsia"/>
          <w:b/>
        </w:rPr>
        <w:t>Stratum-2 time server:</w:t>
      </w:r>
      <w:r w:rsidRPr="00C3357B">
        <w:rPr>
          <w:rFonts w:hint="eastAsia"/>
        </w:rPr>
        <w:t xml:space="preserve"> synchronizes its clock with either the primary time server or other stratum-2 time servers within the network. Stratum-2 time servers use NTP to send time information to other hosts in a Local Area Network (LAN).</w:t>
      </w:r>
    </w:p>
    <w:p w14:paraId="2C4AEF5F" w14:textId="3CF79FB6" w:rsidR="00C3357B" w:rsidRDefault="00C3357B" w:rsidP="00C3357B">
      <w:pPr>
        <w:pStyle w:val="1e"/>
      </w:pPr>
      <w:r w:rsidRPr="00C3357B">
        <w:rPr>
          <w:rFonts w:hint="eastAsia"/>
          <w:b/>
        </w:rPr>
        <w:t>Stratum:</w:t>
      </w:r>
      <w:r w:rsidRPr="00C3357B">
        <w:rPr>
          <w:rFonts w:hint="eastAsia"/>
        </w:rPr>
        <w:t xml:space="preserve"> is a hierarchical standard for clock synchronization. It represents the precision of a clock. The value of a stratum ranges from 1 to 15. A smaller value indicates higher precision. The value 1 indicates the highest clock precision, and the value 15 indicates that the clock is not synchronized.</w:t>
      </w:r>
    </w:p>
    <w:p w14:paraId="575B4A35" w14:textId="424A6DEB" w:rsidR="00C3357B" w:rsidRDefault="00C3357B" w:rsidP="00C3357B">
      <w:pPr>
        <w:pStyle w:val="1e"/>
        <w:jc w:val="center"/>
      </w:pPr>
      <w:r>
        <w:rPr>
          <w:noProof/>
        </w:rPr>
        <w:drawing>
          <wp:inline distT="0" distB="0" distL="0" distR="0" wp14:anchorId="3C67A065" wp14:editId="6A24DF98">
            <wp:extent cx="5048509" cy="1295467"/>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9806E50.tmp"/>
                    <pic:cNvPicPr/>
                  </pic:nvPicPr>
                  <pic:blipFill>
                    <a:blip r:embed="rId48">
                      <a:extLst>
                        <a:ext uri="{28A0092B-C50C-407E-A947-70E740481C1C}">
                          <a14:useLocalDpi xmlns:a14="http://schemas.microsoft.com/office/drawing/2010/main" val="0"/>
                        </a:ext>
                      </a:extLst>
                    </a:blip>
                    <a:stretch>
                      <a:fillRect/>
                    </a:stretch>
                  </pic:blipFill>
                  <pic:spPr>
                    <a:xfrm>
                      <a:off x="0" y="0"/>
                      <a:ext cx="5048509" cy="1295467"/>
                    </a:xfrm>
                    <a:prstGeom prst="rect">
                      <a:avLst/>
                    </a:prstGeom>
                  </pic:spPr>
                </pic:pic>
              </a:graphicData>
            </a:graphic>
          </wp:inline>
        </w:drawing>
      </w:r>
    </w:p>
    <w:p w14:paraId="643AB841" w14:textId="3AA22B07" w:rsidR="00C3357B" w:rsidRDefault="00C3357B" w:rsidP="00C3357B">
      <w:pPr>
        <w:pStyle w:val="92"/>
        <w:ind w:left="1021"/>
      </w:pPr>
      <w:r w:rsidRPr="00C3357B">
        <w:rPr>
          <w:rFonts w:hint="eastAsia"/>
        </w:rPr>
        <w:t>NTP Network Structure</w:t>
      </w:r>
    </w:p>
    <w:p w14:paraId="3BBB901F" w14:textId="3FA65367" w:rsidR="00C3357B" w:rsidRDefault="00C3357B" w:rsidP="00C3357B">
      <w:pPr>
        <w:pStyle w:val="2"/>
      </w:pPr>
      <w:bookmarkStart w:id="45" w:name="_Toc59716985"/>
      <w:r>
        <w:rPr>
          <w:rFonts w:hint="eastAsia"/>
        </w:rPr>
        <w:t>Q</w:t>
      </w:r>
      <w:r>
        <w:t>uiz</w:t>
      </w:r>
      <w:bookmarkEnd w:id="45"/>
    </w:p>
    <w:p w14:paraId="05B6C85E" w14:textId="56F7B775" w:rsidR="00E450C8" w:rsidRPr="00DF3E93"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(Single) When the device obtains an IP address for the first time when the DHCP protocol is used, in which form is the DHCP request packet sent?</w:t>
      </w:r>
      <w:r w:rsidR="00666689" w:rsidRPr="00271B8D">
        <w:rPr>
          <w:rFonts w:ascii="Huawei Sans" w:eastAsia="微软雅黑" w:hAnsi="Huawei Sans" w:cs="Huawei Sans"/>
        </w:rPr>
        <w:t xml:space="preserve"> </w:t>
      </w:r>
      <w:r w:rsidR="00666689" w:rsidRPr="00403A67">
        <w:rPr>
          <w:rFonts w:ascii="Huawei Sans" w:eastAsia="微软雅黑" w:hAnsi="Huawei Sans" w:cs="Huawei Sans"/>
        </w:rPr>
        <w:t>(</w:t>
      </w:r>
      <w:r w:rsidR="00666689">
        <w:rPr>
          <w:rFonts w:ascii="Huawei Sans" w:eastAsia="微软雅黑" w:hAnsi="Huawei Sans" w:cs="Huawei Sans"/>
        </w:rPr>
        <w:t xml:space="preserve">   </w:t>
      </w:r>
      <w:r w:rsidR="00666689" w:rsidRPr="00403A67">
        <w:rPr>
          <w:rFonts w:ascii="Huawei Sans" w:eastAsia="微软雅黑" w:hAnsi="Huawei Sans" w:cs="Huawei Sans"/>
        </w:rPr>
        <w:t>)</w:t>
      </w:r>
    </w:p>
    <w:p w14:paraId="50316CAE" w14:textId="77777777" w:rsidR="00E450C8" w:rsidRPr="00DF3E93" w:rsidRDefault="00E450C8" w:rsidP="00E450C8">
      <w:pPr>
        <w:pStyle w:val="affff0"/>
        <w:numPr>
          <w:ilvl w:val="0"/>
          <w:numId w:val="26"/>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Unicast</w:t>
      </w:r>
    </w:p>
    <w:p w14:paraId="13232156" w14:textId="77777777" w:rsidR="00E450C8" w:rsidRPr="00DF3E93" w:rsidRDefault="00E450C8" w:rsidP="00E450C8">
      <w:pPr>
        <w:pStyle w:val="affff0"/>
        <w:numPr>
          <w:ilvl w:val="0"/>
          <w:numId w:val="26"/>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Multicast</w:t>
      </w:r>
    </w:p>
    <w:p w14:paraId="45C296B7" w14:textId="77777777" w:rsidR="00E450C8" w:rsidRPr="00DF3E93" w:rsidRDefault="00E450C8" w:rsidP="00E450C8">
      <w:pPr>
        <w:pStyle w:val="affff0"/>
        <w:numPr>
          <w:ilvl w:val="0"/>
          <w:numId w:val="26"/>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Broadcast</w:t>
      </w:r>
    </w:p>
    <w:p w14:paraId="551CC657" w14:textId="77777777" w:rsidR="00E450C8" w:rsidRPr="00DF3E93" w:rsidRDefault="00E450C8" w:rsidP="00E450C8">
      <w:pPr>
        <w:pStyle w:val="affff0"/>
        <w:numPr>
          <w:ilvl w:val="0"/>
          <w:numId w:val="26"/>
        </w:numPr>
        <w:spacing w:beforeLines="0" w:afterLines="0"/>
        <w:ind w:leftChars="0" w:firstLineChars="0"/>
        <w:contextualSpacing w:val="0"/>
        <w:rPr>
          <w:rFonts w:ascii="微软雅黑" w:eastAsia="微软雅黑" w:hAnsi="微软雅黑"/>
        </w:rPr>
      </w:pPr>
      <w:proofErr w:type="spellStart"/>
      <w:r w:rsidRPr="00DF3E93">
        <w:rPr>
          <w:rFonts w:ascii="微软雅黑" w:eastAsia="微软雅黑" w:hAnsi="微软雅黑"/>
        </w:rPr>
        <w:t>Anycast</w:t>
      </w:r>
      <w:proofErr w:type="spellEnd"/>
    </w:p>
    <w:p w14:paraId="4BF1EBF8" w14:textId="2B4F0A62" w:rsidR="00E450C8" w:rsidRPr="00E0247F"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(Multiple)</w:t>
      </w:r>
      <w:r>
        <w:rPr>
          <w:rFonts w:ascii="微软雅黑" w:eastAsia="微软雅黑" w:hAnsi="微软雅黑"/>
        </w:rPr>
        <w:t xml:space="preserve"> </w:t>
      </w:r>
      <w:r w:rsidRPr="00E0247F">
        <w:rPr>
          <w:rFonts w:ascii="微软雅黑" w:eastAsia="微软雅黑" w:hAnsi="微软雅黑"/>
        </w:rPr>
        <w:t>The FTP protocol has two modes: active mode and passive mode. Which of the following port numbers are used in active mode?</w:t>
      </w:r>
      <w:r w:rsidR="00666689" w:rsidRPr="00271B8D">
        <w:rPr>
          <w:rFonts w:ascii="Huawei Sans" w:eastAsia="微软雅黑" w:hAnsi="Huawei Sans" w:cs="Huawei Sans"/>
        </w:rPr>
        <w:t xml:space="preserve"> </w:t>
      </w:r>
      <w:r w:rsidR="00666689" w:rsidRPr="00403A67">
        <w:rPr>
          <w:rFonts w:ascii="Huawei Sans" w:eastAsia="微软雅黑" w:hAnsi="Huawei Sans" w:cs="Huawei Sans"/>
        </w:rPr>
        <w:t>(</w:t>
      </w:r>
      <w:r w:rsidR="00666689">
        <w:rPr>
          <w:rFonts w:ascii="Huawei Sans" w:eastAsia="微软雅黑" w:hAnsi="Huawei Sans" w:cs="Huawei Sans"/>
        </w:rPr>
        <w:t xml:space="preserve">   </w:t>
      </w:r>
      <w:r w:rsidR="00666689" w:rsidRPr="00403A67">
        <w:rPr>
          <w:rFonts w:ascii="Huawei Sans" w:eastAsia="微软雅黑" w:hAnsi="Huawei Sans" w:cs="Huawei Sans"/>
        </w:rPr>
        <w:t>)</w:t>
      </w:r>
    </w:p>
    <w:p w14:paraId="1AF6664F" w14:textId="77777777" w:rsidR="00E450C8" w:rsidRPr="00DF3E93" w:rsidRDefault="00E450C8" w:rsidP="00E450C8">
      <w:pPr>
        <w:pStyle w:val="affff0"/>
        <w:numPr>
          <w:ilvl w:val="0"/>
          <w:numId w:val="27"/>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20</w:t>
      </w:r>
    </w:p>
    <w:p w14:paraId="79BF96AC" w14:textId="77777777" w:rsidR="00E450C8" w:rsidRPr="00DF3E93" w:rsidRDefault="00E450C8" w:rsidP="00E450C8">
      <w:pPr>
        <w:pStyle w:val="affff0"/>
        <w:numPr>
          <w:ilvl w:val="0"/>
          <w:numId w:val="27"/>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21</w:t>
      </w:r>
    </w:p>
    <w:p w14:paraId="46044A9B" w14:textId="77777777" w:rsidR="00E450C8" w:rsidRPr="00DF3E93" w:rsidRDefault="00E450C8" w:rsidP="00E450C8">
      <w:pPr>
        <w:pStyle w:val="affff0"/>
        <w:numPr>
          <w:ilvl w:val="0"/>
          <w:numId w:val="27"/>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23</w:t>
      </w:r>
    </w:p>
    <w:p w14:paraId="2DAEFB8B" w14:textId="77777777" w:rsidR="00E450C8" w:rsidRPr="00DF3E93" w:rsidRDefault="00E450C8" w:rsidP="00E450C8">
      <w:pPr>
        <w:pStyle w:val="affff0"/>
        <w:numPr>
          <w:ilvl w:val="0"/>
          <w:numId w:val="27"/>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25</w:t>
      </w:r>
    </w:p>
    <w:p w14:paraId="2CF4D82B" w14:textId="5A97EEB9" w:rsidR="00E450C8" w:rsidRPr="00E0247F"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(Multiple)</w:t>
      </w:r>
      <w:r>
        <w:rPr>
          <w:rFonts w:ascii="微软雅黑" w:eastAsia="微软雅黑" w:hAnsi="微软雅黑"/>
        </w:rPr>
        <w:t xml:space="preserve"> </w:t>
      </w:r>
      <w:r w:rsidRPr="00E0247F">
        <w:rPr>
          <w:rFonts w:ascii="微软雅黑" w:eastAsia="微软雅黑" w:hAnsi="微软雅黑"/>
        </w:rPr>
        <w:t>What are the advantages of using Dynamic Host Configuration Protocol (DHCP) to assign IP addresses?</w:t>
      </w:r>
      <w:r w:rsidR="00666689" w:rsidRPr="00271B8D">
        <w:rPr>
          <w:rFonts w:ascii="Huawei Sans" w:eastAsia="微软雅黑" w:hAnsi="Huawei Sans" w:cs="Huawei Sans"/>
        </w:rPr>
        <w:t xml:space="preserve"> </w:t>
      </w:r>
      <w:r w:rsidR="00666689" w:rsidRPr="00403A67">
        <w:rPr>
          <w:rFonts w:ascii="Huawei Sans" w:eastAsia="微软雅黑" w:hAnsi="Huawei Sans" w:cs="Huawei Sans"/>
        </w:rPr>
        <w:t>(</w:t>
      </w:r>
      <w:r w:rsidR="00666689">
        <w:rPr>
          <w:rFonts w:ascii="Huawei Sans" w:eastAsia="微软雅黑" w:hAnsi="Huawei Sans" w:cs="Huawei Sans"/>
        </w:rPr>
        <w:t xml:space="preserve">   </w:t>
      </w:r>
      <w:r w:rsidR="00666689" w:rsidRPr="00403A67">
        <w:rPr>
          <w:rFonts w:ascii="Huawei Sans" w:eastAsia="微软雅黑" w:hAnsi="Huawei Sans" w:cs="Huawei Sans"/>
        </w:rPr>
        <w:t>)</w:t>
      </w:r>
    </w:p>
    <w:p w14:paraId="4815A6D6" w14:textId="77777777" w:rsidR="00E450C8" w:rsidRPr="00A2118D" w:rsidRDefault="00E450C8" w:rsidP="00E450C8">
      <w:pPr>
        <w:pStyle w:val="affff0"/>
        <w:numPr>
          <w:ilvl w:val="0"/>
          <w:numId w:val="28"/>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High IP address usage</w:t>
      </w:r>
    </w:p>
    <w:p w14:paraId="01AE48F2" w14:textId="77777777" w:rsidR="00E450C8" w:rsidRPr="00A2118D" w:rsidRDefault="00E450C8" w:rsidP="00E450C8">
      <w:pPr>
        <w:pStyle w:val="affff0"/>
        <w:numPr>
          <w:ilvl w:val="0"/>
          <w:numId w:val="28"/>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Avoid IP address conflict</w:t>
      </w:r>
    </w:p>
    <w:p w14:paraId="1631204B" w14:textId="77777777" w:rsidR="00E450C8" w:rsidRPr="00A2118D" w:rsidRDefault="00E450C8" w:rsidP="00E450C8">
      <w:pPr>
        <w:pStyle w:val="affff0"/>
        <w:numPr>
          <w:ilvl w:val="0"/>
          <w:numId w:val="28"/>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lastRenderedPageBreak/>
        <w:t>Small workload for administrators</w:t>
      </w:r>
    </w:p>
    <w:p w14:paraId="75B08F73" w14:textId="77777777" w:rsidR="00E450C8" w:rsidRPr="00A2118D" w:rsidRDefault="00E450C8" w:rsidP="00E450C8">
      <w:pPr>
        <w:pStyle w:val="affff0"/>
        <w:numPr>
          <w:ilvl w:val="0"/>
          <w:numId w:val="28"/>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High flexibility</w:t>
      </w:r>
    </w:p>
    <w:p w14:paraId="117C1415" w14:textId="11AE1A48" w:rsidR="00E450C8" w:rsidRPr="00E0247F"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(True or False)</w:t>
      </w:r>
      <w:r w:rsidRPr="00E0247F">
        <w:rPr>
          <w:rFonts w:ascii="微软雅黑" w:eastAsia="微软雅黑" w:hAnsi="微软雅黑"/>
        </w:rPr>
        <w:t xml:space="preserve"> HTTP, DNS, DHCP, and NTP are UDP-based protocols.</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w:t>
      </w:r>
    </w:p>
    <w:p w14:paraId="601B3348" w14:textId="77777777" w:rsidR="00E450C8" w:rsidRPr="00A2118D" w:rsidRDefault="00E450C8" w:rsidP="00E450C8">
      <w:pPr>
        <w:pStyle w:val="affff0"/>
        <w:numPr>
          <w:ilvl w:val="0"/>
          <w:numId w:val="29"/>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True</w:t>
      </w:r>
    </w:p>
    <w:p w14:paraId="0E8B4034" w14:textId="77777777" w:rsidR="00E450C8" w:rsidRPr="00A2118D" w:rsidRDefault="00E450C8" w:rsidP="00E450C8">
      <w:pPr>
        <w:pStyle w:val="affff0"/>
        <w:numPr>
          <w:ilvl w:val="0"/>
          <w:numId w:val="29"/>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False</w:t>
      </w:r>
    </w:p>
    <w:p w14:paraId="0F2AC5B6" w14:textId="77777777" w:rsidR="00E450C8" w:rsidRPr="00E0247F"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rPr>
        <w:t>(True or False)</w:t>
      </w:r>
      <w:r>
        <w:rPr>
          <w:rFonts w:ascii="微软雅黑" w:eastAsia="微软雅黑" w:hAnsi="微软雅黑"/>
        </w:rPr>
        <w:t xml:space="preserve"> </w:t>
      </w:r>
      <w:r w:rsidRPr="00E0247F">
        <w:rPr>
          <w:rFonts w:ascii="微软雅黑" w:eastAsia="微软雅黑" w:hAnsi="微软雅黑"/>
        </w:rPr>
        <w:t>The master time server in the NTP network architecture synchronizes with the standard reference clock through cables or radios.</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w:t>
      </w:r>
    </w:p>
    <w:p w14:paraId="76EFA125" w14:textId="77777777" w:rsidR="00E450C8" w:rsidRPr="00A2118D" w:rsidRDefault="00E450C8" w:rsidP="00E450C8">
      <w:pPr>
        <w:pStyle w:val="affff0"/>
        <w:numPr>
          <w:ilvl w:val="0"/>
          <w:numId w:val="30"/>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True</w:t>
      </w:r>
    </w:p>
    <w:p w14:paraId="6205F3F6" w14:textId="77777777" w:rsidR="00E450C8" w:rsidRPr="00A2118D" w:rsidRDefault="00E450C8" w:rsidP="00E450C8">
      <w:pPr>
        <w:pStyle w:val="affff0"/>
        <w:numPr>
          <w:ilvl w:val="0"/>
          <w:numId w:val="30"/>
        </w:numPr>
        <w:spacing w:beforeLines="0" w:afterLines="0"/>
        <w:ind w:leftChars="0" w:firstLineChars="0"/>
        <w:contextualSpacing w:val="0"/>
        <w:rPr>
          <w:rFonts w:ascii="微软雅黑" w:eastAsia="微软雅黑" w:hAnsi="微软雅黑"/>
        </w:rPr>
      </w:pPr>
      <w:r w:rsidRPr="00A2118D">
        <w:rPr>
          <w:rFonts w:ascii="微软雅黑" w:eastAsia="微软雅黑" w:hAnsi="微软雅黑"/>
        </w:rPr>
        <w:t>False</w:t>
      </w:r>
    </w:p>
    <w:p w14:paraId="196D1763" w14:textId="77777777" w:rsidR="00E450C8" w:rsidRPr="00DF3E93"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hint="eastAsia"/>
        </w:rPr>
        <w:t>Which FTP mode is recommended for transferring log and configuration files on network devices? Why?</w:t>
      </w:r>
    </w:p>
    <w:p w14:paraId="0926DD7A" w14:textId="77777777" w:rsidR="00E450C8" w:rsidRPr="00DF3E93"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hint="eastAsia"/>
        </w:rPr>
        <w:t>Why does a DHCP client need to send a DHCP Request packet to the DHCP server to notify its use of a particular IP address after receiving a DHCP Offer packet?</w:t>
      </w:r>
    </w:p>
    <w:p w14:paraId="330B40C0" w14:textId="77777777" w:rsidR="00E450C8" w:rsidRPr="00DF3E93" w:rsidRDefault="00E450C8" w:rsidP="00E450C8">
      <w:pPr>
        <w:pStyle w:val="affff0"/>
        <w:numPr>
          <w:ilvl w:val="0"/>
          <w:numId w:val="25"/>
        </w:numPr>
        <w:spacing w:beforeLines="0" w:afterLines="0"/>
        <w:ind w:leftChars="0" w:firstLineChars="0"/>
        <w:contextualSpacing w:val="0"/>
        <w:rPr>
          <w:rFonts w:ascii="微软雅黑" w:eastAsia="微软雅黑" w:hAnsi="微软雅黑"/>
        </w:rPr>
      </w:pPr>
      <w:r w:rsidRPr="00DF3E93">
        <w:rPr>
          <w:rFonts w:ascii="微软雅黑" w:eastAsia="微软雅黑" w:hAnsi="微软雅黑" w:hint="eastAsia"/>
        </w:rPr>
        <w:t>What are the functions of HTML, URL, and HTTP?</w:t>
      </w:r>
    </w:p>
    <w:p w14:paraId="58C00B48" w14:textId="18B30D62" w:rsidR="00C3357B" w:rsidRDefault="00C3357B" w:rsidP="00C3357B">
      <w:pPr>
        <w:pStyle w:val="2"/>
      </w:pPr>
      <w:bookmarkStart w:id="46" w:name="_Toc59716986"/>
      <w:r>
        <w:rPr>
          <w:rFonts w:hint="eastAsia"/>
        </w:rPr>
        <w:t>S</w:t>
      </w:r>
      <w:r>
        <w:t>ummary</w:t>
      </w:r>
      <w:bookmarkEnd w:id="46"/>
    </w:p>
    <w:p w14:paraId="5A0CC953" w14:textId="77777777" w:rsidR="00C3357B" w:rsidRPr="00C3357B" w:rsidRDefault="00C3357B" w:rsidP="00C3357B">
      <w:pPr>
        <w:pStyle w:val="1e"/>
      </w:pPr>
      <w:r w:rsidRPr="00C3357B">
        <w:rPr>
          <w:rFonts w:hint="eastAsia"/>
        </w:rPr>
        <w:t>FTP is used to transfer files. You are advised to use different transfer modes for different files. FTP is based on TCP and therefore can ensure the reliability and efficiency of file transfer.</w:t>
      </w:r>
    </w:p>
    <w:p w14:paraId="379451D7" w14:textId="77777777" w:rsidR="00C3357B" w:rsidRPr="00C3357B" w:rsidRDefault="00C3357B" w:rsidP="00C3357B">
      <w:pPr>
        <w:pStyle w:val="1e"/>
      </w:pPr>
      <w:r w:rsidRPr="00C3357B">
        <w:rPr>
          <w:rFonts w:hint="eastAsia"/>
        </w:rPr>
        <w:t>Dynamically assigning IP addresses through DHCP reduces the workload of the administrator and avoids IP address conflicts caused by manual configuration of network parameters.</w:t>
      </w:r>
    </w:p>
    <w:p w14:paraId="5A7DA145" w14:textId="50147308" w:rsidR="00C3357B" w:rsidRDefault="00C3357B" w:rsidP="00C3357B">
      <w:pPr>
        <w:pStyle w:val="1e"/>
      </w:pPr>
      <w:r w:rsidRPr="00C3357B">
        <w:rPr>
          <w:rFonts w:hint="eastAsia"/>
        </w:rPr>
        <w:t>As the document transfer protocol of WWW, HTTP is widely used in today's network for encoding and transporting information between a client (such as a web browser) and a web server.</w:t>
      </w:r>
    </w:p>
    <w:p w14:paraId="20A0C549" w14:textId="77777777" w:rsidR="00C3357B" w:rsidRDefault="00C3357B" w:rsidP="00C3357B">
      <w:pPr>
        <w:pStyle w:val="1e"/>
      </w:pPr>
    </w:p>
    <w:bookmarkEnd w:id="7"/>
    <w:bookmarkEnd w:id="8"/>
    <w:p w14:paraId="2905D3A6" w14:textId="77777777" w:rsidR="00456024" w:rsidRDefault="00456024" w:rsidP="00CE0DD2">
      <w:pPr>
        <w:pStyle w:val="1e"/>
      </w:pPr>
    </w:p>
    <w:sectPr w:rsidR="00456024" w:rsidSect="0020153C">
      <w:headerReference w:type="default" r:id="rId49"/>
      <w:foot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5AC4A/lZHcg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5AC4A/lZHcg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5AC4A/lZHcgdomJg=" wne:acdName="acd13" wne:fciIndexBasedOn="0065"/>
    <wne:acd wne:argValue="AgA5AC4A/lZHcgdomJg=" wne:acdName="acd14" wne:fciIndexBasedOn="0065"/>
    <wne:acd wne:argValue="AgA5AC4A/lZHcgdomJg=" wne:acdName="acd15" wne:fciIndexBasedOn="0065"/>
    <wne:acd wne:argValue="AgA5AC4A/lZHcgdomJg=" wne:acdName="acd16" wne:fciIndexBasedOn="0065"/>
    <wne:acd wne:argValue="AgA5AC4A/lZHcgdomJg=" wne:acdName="acd17" wne:fciIndexBasedOn="0065"/>
    <wne:acd wne:argValue="AgA5AC4A/lZHcgdomJg=" wne:acdName="acd18" wne:fciIndexBasedOn="0065"/>
    <wne:acd wne:argValue="AgA5AC4A/lZHcgdomJg=" wne:acdName="acd19" wne:fciIndexBasedOn="0065"/>
    <wne:acd wne:argValue="AgA5AC4A/lZHcgdomJg=" wne:acdName="acd20" wne:fciIndexBasedOn="0065"/>
    <wne:acd wne:argValue="AgA5AC4A/lZHcg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C2C6E" w14:textId="77777777" w:rsidR="00395908" w:rsidRDefault="00395908" w:rsidP="00940D2A">
      <w:pPr>
        <w:spacing w:before="0" w:after="0" w:line="240" w:lineRule="auto"/>
        <w:rPr>
          <w:rFonts w:hint="eastAsia"/>
        </w:rPr>
      </w:pPr>
      <w:r>
        <w:separator/>
      </w:r>
    </w:p>
  </w:endnote>
  <w:endnote w:type="continuationSeparator" w:id="0">
    <w:p w14:paraId="0DBC0373" w14:textId="77777777" w:rsidR="00395908" w:rsidRDefault="00395908"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B200F8" w:rsidRPr="0009296F" w:rsidRDefault="00B200F8"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D7C11" w14:textId="77777777" w:rsidR="00395908" w:rsidRDefault="00395908" w:rsidP="00940D2A">
      <w:pPr>
        <w:spacing w:before="0" w:after="0" w:line="240" w:lineRule="auto"/>
        <w:rPr>
          <w:rFonts w:hint="eastAsia"/>
        </w:rPr>
      </w:pPr>
      <w:r>
        <w:separator/>
      </w:r>
    </w:p>
  </w:footnote>
  <w:footnote w:type="continuationSeparator" w:id="0">
    <w:p w14:paraId="3583F235" w14:textId="77777777" w:rsidR="00395908" w:rsidRDefault="00395908"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B200F8" w:rsidRPr="008D4C04" w:rsidRDefault="00B200F8" w:rsidP="007F08A4">
    <w:pPr>
      <w:pStyle w:val="a6"/>
      <w:rPr>
        <w:rFonts w:ascii="Huawei Sans" w:hAnsi="Huawei Sans" w:cs="Huawei Sans"/>
      </w:rPr>
    </w:pPr>
  </w:p>
  <w:p w14:paraId="2A50B3A3" w14:textId="77777777" w:rsidR="00B200F8" w:rsidRPr="008D4C04" w:rsidRDefault="00B200F8"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B200F8" w:rsidRPr="008D4C04" w14:paraId="26A1A113" w14:textId="77777777" w:rsidTr="00343B82">
      <w:trPr>
        <w:cantSplit/>
        <w:trHeight w:hRule="exact" w:val="738"/>
      </w:trPr>
      <w:tc>
        <w:tcPr>
          <w:tcW w:w="1134" w:type="dxa"/>
        </w:tcPr>
        <w:p w14:paraId="75083314" w14:textId="77777777" w:rsidR="00B200F8" w:rsidRPr="008D4C04" w:rsidRDefault="00B200F8"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B200F8" w:rsidRPr="008D4C04" w:rsidRDefault="00B200F8" w:rsidP="007F08A4">
          <w:pPr>
            <w:spacing w:before="120"/>
            <w:rPr>
              <w:rFonts w:ascii="Huawei Sans" w:hAnsi="Huawei Sans" w:cs="Huawei Sans"/>
            </w:rPr>
          </w:pPr>
        </w:p>
      </w:tc>
      <w:tc>
        <w:tcPr>
          <w:tcW w:w="7386" w:type="dxa"/>
          <w:vAlign w:val="bottom"/>
        </w:tcPr>
        <w:p w14:paraId="4A674360" w14:textId="4E83CC6A" w:rsidR="00B200F8" w:rsidRPr="008D4C04" w:rsidRDefault="00B200F8" w:rsidP="0014253B">
          <w:pPr>
            <w:pStyle w:val="TableNote"/>
            <w:ind w:left="0"/>
            <w:jc w:val="center"/>
            <w:rPr>
              <w:rFonts w:ascii="Huawei Sans" w:hAnsi="Huawei Sans" w:cs="Huawei Sans"/>
              <w:noProof/>
            </w:rPr>
          </w:pPr>
          <w:r w:rsidRPr="00B200F8">
            <w:rPr>
              <w:rFonts w:ascii="Huawei Sans" w:hAnsi="Huawei Sans" w:cs="Huawei Sans" w:hint="eastAsia"/>
              <w:noProof/>
            </w:rPr>
            <w:t>Network Services and Applications</w:t>
          </w:r>
        </w:p>
      </w:tc>
      <w:tc>
        <w:tcPr>
          <w:tcW w:w="1134" w:type="dxa"/>
          <w:vAlign w:val="bottom"/>
        </w:tcPr>
        <w:p w14:paraId="7690A89E" w14:textId="77777777" w:rsidR="00B200F8" w:rsidRPr="008D4C04" w:rsidRDefault="00B200F8"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A177C7">
            <w:rPr>
              <w:rFonts w:ascii="Huawei Sans" w:hAnsi="Huawei Sans" w:cs="Huawei Sans"/>
              <w:noProof/>
            </w:rPr>
            <w:t>6</w:t>
          </w:r>
          <w:r w:rsidRPr="008D4C04">
            <w:rPr>
              <w:rFonts w:ascii="Huawei Sans" w:hAnsi="Huawei Sans" w:cs="Huawei Sans"/>
              <w:noProof/>
            </w:rPr>
            <w:fldChar w:fldCharType="end"/>
          </w:r>
        </w:p>
      </w:tc>
    </w:tr>
  </w:tbl>
  <w:p w14:paraId="21AD0A21" w14:textId="77777777" w:rsidR="00B200F8" w:rsidRPr="008D4C04" w:rsidRDefault="00B200F8" w:rsidP="007F08A4">
    <w:pPr>
      <w:pStyle w:val="a6"/>
      <w:rPr>
        <w:rFonts w:ascii="Huawei Sans" w:hAnsi="Huawei Sans" w:cs="Huawei Sans"/>
      </w:rPr>
    </w:pPr>
  </w:p>
  <w:p w14:paraId="066A5E9F" w14:textId="77777777" w:rsidR="00B200F8" w:rsidRPr="008D4C04" w:rsidRDefault="00B200F8" w:rsidP="007F08A4">
    <w:pPr>
      <w:pStyle w:val="a6"/>
      <w:rPr>
        <w:rFonts w:ascii="Huawei Sans" w:hAnsi="Huawei Sans" w:cs="Huawei Sans"/>
      </w:rPr>
    </w:pPr>
  </w:p>
  <w:p w14:paraId="39BCA9F1" w14:textId="77777777" w:rsidR="00B200F8" w:rsidRPr="008D4C04" w:rsidRDefault="00B200F8" w:rsidP="007F08A4">
    <w:pPr>
      <w:pStyle w:val="a6"/>
      <w:rPr>
        <w:rFonts w:ascii="Huawei Sans" w:hAnsi="Huawei Sans" w:cs="Huawei Sans"/>
      </w:rPr>
    </w:pPr>
  </w:p>
  <w:p w14:paraId="37FF17CB" w14:textId="77777777" w:rsidR="00B200F8" w:rsidRPr="007F08A4" w:rsidRDefault="00B200F8"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6461D72"/>
    <w:multiLevelType w:val="hybridMultilevel"/>
    <w:tmpl w:val="B888DD8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5" w15:restartNumberingAfterBreak="0">
    <w:nsid w:val="18BE5A72"/>
    <w:multiLevelType w:val="hybridMultilevel"/>
    <w:tmpl w:val="204E9946"/>
    <w:lvl w:ilvl="0" w:tplc="04090015">
      <w:start w:val="1"/>
      <w:numFmt w:val="upperLetter"/>
      <w:lvlText w:val="%1."/>
      <w:lvlJc w:val="left"/>
      <w:pPr>
        <w:ind w:left="1412" w:hanging="420"/>
      </w:p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F2D4631"/>
    <w:multiLevelType w:val="hybridMultilevel"/>
    <w:tmpl w:val="119258A4"/>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F5565FB"/>
    <w:multiLevelType w:val="hybridMultilevel"/>
    <w:tmpl w:val="2118E0E4"/>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8047C4D"/>
    <w:multiLevelType w:val="hybridMultilevel"/>
    <w:tmpl w:val="E18655E6"/>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4F8A171B"/>
    <w:multiLevelType w:val="hybridMultilevel"/>
    <w:tmpl w:val="4AD65FC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7" w15:restartNumberingAfterBreak="0">
    <w:nsid w:val="530C3C66"/>
    <w:multiLevelType w:val="hybridMultilevel"/>
    <w:tmpl w:val="ADAAE52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8"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023C60"/>
    <w:multiLevelType w:val="hybridMultilevel"/>
    <w:tmpl w:val="C17C5DEE"/>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0" w15:restartNumberingAfterBreak="0">
    <w:nsid w:val="60473F43"/>
    <w:multiLevelType w:val="hybridMultilevel"/>
    <w:tmpl w:val="56DA45C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3" w15:restartNumberingAfterBreak="0">
    <w:nsid w:val="70523E8B"/>
    <w:multiLevelType w:val="hybridMultilevel"/>
    <w:tmpl w:val="5B9258CE"/>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33345E6"/>
    <w:multiLevelType w:val="hybridMultilevel"/>
    <w:tmpl w:val="91DAD53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76C522A4"/>
    <w:multiLevelType w:val="hybridMultilevel"/>
    <w:tmpl w:val="535AF65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76D22F43"/>
    <w:multiLevelType w:val="hybridMultilevel"/>
    <w:tmpl w:val="8FC4BD1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9" w15:restartNumberingAfterBreak="0">
    <w:nsid w:val="7F1F26DB"/>
    <w:multiLevelType w:val="hybridMultilevel"/>
    <w:tmpl w:val="AC6EA5CC"/>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25"/>
  </w:num>
  <w:num w:numId="2">
    <w:abstractNumId w:val="12"/>
  </w:num>
  <w:num w:numId="3">
    <w:abstractNumId w:val="9"/>
  </w:num>
  <w:num w:numId="4">
    <w:abstractNumId w:val="4"/>
  </w:num>
  <w:num w:numId="5">
    <w:abstractNumId w:val="15"/>
  </w:num>
  <w:num w:numId="6">
    <w:abstractNumId w:val="7"/>
  </w:num>
  <w:num w:numId="7">
    <w:abstractNumId w:val="2"/>
  </w:num>
  <w:num w:numId="8">
    <w:abstractNumId w:val="11"/>
  </w:num>
  <w:num w:numId="9">
    <w:abstractNumId w:val="18"/>
  </w:num>
  <w:num w:numId="10">
    <w:abstractNumId w:val="13"/>
  </w:num>
  <w:num w:numId="11">
    <w:abstractNumId w:val="21"/>
  </w:num>
  <w:num w:numId="12">
    <w:abstractNumId w:val="1"/>
  </w:num>
  <w:num w:numId="13">
    <w:abstractNumId w:val="6"/>
  </w:num>
  <w:num w:numId="14">
    <w:abstractNumId w:val="24"/>
  </w:num>
  <w:num w:numId="15">
    <w:abstractNumId w:val="22"/>
  </w:num>
  <w:num w:numId="16">
    <w:abstractNumId w:val="0"/>
  </w:num>
  <w:num w:numId="17">
    <w:abstractNumId w:val="23"/>
  </w:num>
  <w:num w:numId="18">
    <w:abstractNumId w:val="27"/>
  </w:num>
  <w:num w:numId="19">
    <w:abstractNumId w:val="16"/>
  </w:num>
  <w:num w:numId="20">
    <w:abstractNumId w:val="28"/>
  </w:num>
  <w:num w:numId="21">
    <w:abstractNumId w:val="17"/>
  </w:num>
  <w:num w:numId="22">
    <w:abstractNumId w:val="3"/>
  </w:num>
  <w:num w:numId="23">
    <w:abstractNumId w:val="20"/>
  </w:num>
  <w:num w:numId="24">
    <w:abstractNumId w:val="26"/>
  </w:num>
  <w:num w:numId="25">
    <w:abstractNumId w:val="14"/>
  </w:num>
  <w:num w:numId="26">
    <w:abstractNumId w:val="29"/>
  </w:num>
  <w:num w:numId="27">
    <w:abstractNumId w:val="19"/>
  </w:num>
  <w:num w:numId="28">
    <w:abstractNumId w:val="10"/>
  </w:num>
  <w:num w:numId="29">
    <w:abstractNumId w:val="5"/>
  </w:num>
  <w:num w:numId="30">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116"/>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53B"/>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1754"/>
    <w:rsid w:val="00172027"/>
    <w:rsid w:val="00172E55"/>
    <w:rsid w:val="0017327A"/>
    <w:rsid w:val="0017451A"/>
    <w:rsid w:val="00176B45"/>
    <w:rsid w:val="001778BC"/>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2EE4"/>
    <w:rsid w:val="001A353C"/>
    <w:rsid w:val="001A3936"/>
    <w:rsid w:val="001A42A4"/>
    <w:rsid w:val="001A4BBF"/>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D7E0F"/>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50C"/>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499"/>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D6D5C"/>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44D9"/>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0BA"/>
    <w:rsid w:val="003745FB"/>
    <w:rsid w:val="00375EAD"/>
    <w:rsid w:val="00382427"/>
    <w:rsid w:val="00383C67"/>
    <w:rsid w:val="00384F48"/>
    <w:rsid w:val="003860AA"/>
    <w:rsid w:val="0038612C"/>
    <w:rsid w:val="00386230"/>
    <w:rsid w:val="0038624B"/>
    <w:rsid w:val="00390D3B"/>
    <w:rsid w:val="00391A56"/>
    <w:rsid w:val="003925C2"/>
    <w:rsid w:val="003938C4"/>
    <w:rsid w:val="00394421"/>
    <w:rsid w:val="003944FC"/>
    <w:rsid w:val="00395908"/>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B71E8"/>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2BB2"/>
    <w:rsid w:val="0045366D"/>
    <w:rsid w:val="004547B4"/>
    <w:rsid w:val="00455497"/>
    <w:rsid w:val="00456024"/>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465D"/>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B7CE0"/>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3F92"/>
    <w:rsid w:val="004E42D2"/>
    <w:rsid w:val="004E6EC6"/>
    <w:rsid w:val="004F06FA"/>
    <w:rsid w:val="004F1A3D"/>
    <w:rsid w:val="004F282F"/>
    <w:rsid w:val="004F38AE"/>
    <w:rsid w:val="004F3C7C"/>
    <w:rsid w:val="004F3E1C"/>
    <w:rsid w:val="004F6280"/>
    <w:rsid w:val="004F697C"/>
    <w:rsid w:val="004F6CED"/>
    <w:rsid w:val="005016A8"/>
    <w:rsid w:val="005018C4"/>
    <w:rsid w:val="00501B07"/>
    <w:rsid w:val="00501EA8"/>
    <w:rsid w:val="005029A8"/>
    <w:rsid w:val="00503848"/>
    <w:rsid w:val="00503D14"/>
    <w:rsid w:val="00504B55"/>
    <w:rsid w:val="0050596B"/>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87E3D"/>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203C"/>
    <w:rsid w:val="005D2A15"/>
    <w:rsid w:val="005D2DB6"/>
    <w:rsid w:val="005D3554"/>
    <w:rsid w:val="005D4160"/>
    <w:rsid w:val="005D419D"/>
    <w:rsid w:val="005D499C"/>
    <w:rsid w:val="005D4B94"/>
    <w:rsid w:val="005D4C6C"/>
    <w:rsid w:val="005E004F"/>
    <w:rsid w:val="005E0257"/>
    <w:rsid w:val="005E08C3"/>
    <w:rsid w:val="005E2BA8"/>
    <w:rsid w:val="005E2DD2"/>
    <w:rsid w:val="005E4B56"/>
    <w:rsid w:val="005E4D1D"/>
    <w:rsid w:val="005E5310"/>
    <w:rsid w:val="005E7899"/>
    <w:rsid w:val="005F10B1"/>
    <w:rsid w:val="005F26D0"/>
    <w:rsid w:val="005F2A85"/>
    <w:rsid w:val="005F5536"/>
    <w:rsid w:val="005F737D"/>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072"/>
    <w:rsid w:val="00655365"/>
    <w:rsid w:val="00656D35"/>
    <w:rsid w:val="00656DFB"/>
    <w:rsid w:val="006611CD"/>
    <w:rsid w:val="00661235"/>
    <w:rsid w:val="00662E2B"/>
    <w:rsid w:val="00664473"/>
    <w:rsid w:val="006646A8"/>
    <w:rsid w:val="00665B0E"/>
    <w:rsid w:val="00666689"/>
    <w:rsid w:val="00672951"/>
    <w:rsid w:val="00674A4C"/>
    <w:rsid w:val="006765F5"/>
    <w:rsid w:val="00676C2A"/>
    <w:rsid w:val="006774C5"/>
    <w:rsid w:val="00680302"/>
    <w:rsid w:val="00680585"/>
    <w:rsid w:val="00680B76"/>
    <w:rsid w:val="00681061"/>
    <w:rsid w:val="006825AC"/>
    <w:rsid w:val="00683953"/>
    <w:rsid w:val="0068422F"/>
    <w:rsid w:val="00685EDD"/>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3A76"/>
    <w:rsid w:val="00754D4D"/>
    <w:rsid w:val="0075561F"/>
    <w:rsid w:val="0075691C"/>
    <w:rsid w:val="00756FCA"/>
    <w:rsid w:val="00757266"/>
    <w:rsid w:val="007578B3"/>
    <w:rsid w:val="00760AD1"/>
    <w:rsid w:val="00762127"/>
    <w:rsid w:val="00762BC7"/>
    <w:rsid w:val="007638B2"/>
    <w:rsid w:val="00765458"/>
    <w:rsid w:val="00765F00"/>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96E1E"/>
    <w:rsid w:val="007A0830"/>
    <w:rsid w:val="007A0C9B"/>
    <w:rsid w:val="007A1649"/>
    <w:rsid w:val="007A2E34"/>
    <w:rsid w:val="007A40F2"/>
    <w:rsid w:val="007A4B89"/>
    <w:rsid w:val="007B1662"/>
    <w:rsid w:val="007B1E9D"/>
    <w:rsid w:val="007B570C"/>
    <w:rsid w:val="007B5F15"/>
    <w:rsid w:val="007B627A"/>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42A"/>
    <w:rsid w:val="007F2ED8"/>
    <w:rsid w:val="007F349E"/>
    <w:rsid w:val="007F35DB"/>
    <w:rsid w:val="007F5A96"/>
    <w:rsid w:val="007F72E4"/>
    <w:rsid w:val="007F79DF"/>
    <w:rsid w:val="007F7AA3"/>
    <w:rsid w:val="007F7C13"/>
    <w:rsid w:val="008019B8"/>
    <w:rsid w:val="00802CB6"/>
    <w:rsid w:val="008034DE"/>
    <w:rsid w:val="00803565"/>
    <w:rsid w:val="00803612"/>
    <w:rsid w:val="008054F9"/>
    <w:rsid w:val="00806486"/>
    <w:rsid w:val="00806D41"/>
    <w:rsid w:val="00807F84"/>
    <w:rsid w:val="00810E74"/>
    <w:rsid w:val="00810FD2"/>
    <w:rsid w:val="00811280"/>
    <w:rsid w:val="00811B8B"/>
    <w:rsid w:val="00811C1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35A3E"/>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6F"/>
    <w:rsid w:val="008558AA"/>
    <w:rsid w:val="00856EDA"/>
    <w:rsid w:val="0086134D"/>
    <w:rsid w:val="008619CD"/>
    <w:rsid w:val="00861AD4"/>
    <w:rsid w:val="00863386"/>
    <w:rsid w:val="00864F67"/>
    <w:rsid w:val="00865C51"/>
    <w:rsid w:val="00866CFB"/>
    <w:rsid w:val="00870F0E"/>
    <w:rsid w:val="008711C0"/>
    <w:rsid w:val="008731B3"/>
    <w:rsid w:val="00873987"/>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28D"/>
    <w:rsid w:val="008B27DF"/>
    <w:rsid w:val="008B34F2"/>
    <w:rsid w:val="008B35EB"/>
    <w:rsid w:val="008B4D70"/>
    <w:rsid w:val="008B5835"/>
    <w:rsid w:val="008B6D57"/>
    <w:rsid w:val="008B7B9B"/>
    <w:rsid w:val="008C02CF"/>
    <w:rsid w:val="008C0438"/>
    <w:rsid w:val="008C2E4D"/>
    <w:rsid w:val="008C30F4"/>
    <w:rsid w:val="008C5037"/>
    <w:rsid w:val="008C7F85"/>
    <w:rsid w:val="008D0FCD"/>
    <w:rsid w:val="008D2C22"/>
    <w:rsid w:val="008D76B5"/>
    <w:rsid w:val="008E0285"/>
    <w:rsid w:val="008E0752"/>
    <w:rsid w:val="008E322E"/>
    <w:rsid w:val="008E6235"/>
    <w:rsid w:val="008E68BA"/>
    <w:rsid w:val="008E72B4"/>
    <w:rsid w:val="008F2081"/>
    <w:rsid w:val="008F750B"/>
    <w:rsid w:val="008F767D"/>
    <w:rsid w:val="008F7FF9"/>
    <w:rsid w:val="00900AEF"/>
    <w:rsid w:val="00902553"/>
    <w:rsid w:val="00902737"/>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3FCD"/>
    <w:rsid w:val="00947A35"/>
    <w:rsid w:val="00950A31"/>
    <w:rsid w:val="00951F14"/>
    <w:rsid w:val="009532E4"/>
    <w:rsid w:val="009540D2"/>
    <w:rsid w:val="009574FE"/>
    <w:rsid w:val="00957C73"/>
    <w:rsid w:val="00961A66"/>
    <w:rsid w:val="00962B5E"/>
    <w:rsid w:val="00963BC9"/>
    <w:rsid w:val="00964E90"/>
    <w:rsid w:val="00965B42"/>
    <w:rsid w:val="00967337"/>
    <w:rsid w:val="00967407"/>
    <w:rsid w:val="00967511"/>
    <w:rsid w:val="0096779F"/>
    <w:rsid w:val="00970D02"/>
    <w:rsid w:val="0097211B"/>
    <w:rsid w:val="00972BB4"/>
    <w:rsid w:val="00974140"/>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041B"/>
    <w:rsid w:val="009B15B1"/>
    <w:rsid w:val="009B2AEB"/>
    <w:rsid w:val="009B2E12"/>
    <w:rsid w:val="009B485E"/>
    <w:rsid w:val="009B499C"/>
    <w:rsid w:val="009B59BF"/>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D7B33"/>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177C7"/>
    <w:rsid w:val="00A20093"/>
    <w:rsid w:val="00A20DAD"/>
    <w:rsid w:val="00A22743"/>
    <w:rsid w:val="00A22BAD"/>
    <w:rsid w:val="00A24A27"/>
    <w:rsid w:val="00A25571"/>
    <w:rsid w:val="00A27105"/>
    <w:rsid w:val="00A30296"/>
    <w:rsid w:val="00A30AAF"/>
    <w:rsid w:val="00A313A0"/>
    <w:rsid w:val="00A31F13"/>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6768A"/>
    <w:rsid w:val="00A724A5"/>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36"/>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0FF8"/>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0F8"/>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0B13"/>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8640B"/>
    <w:rsid w:val="00B90C54"/>
    <w:rsid w:val="00B90E9B"/>
    <w:rsid w:val="00B919A9"/>
    <w:rsid w:val="00B9264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357B"/>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1569"/>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06D7"/>
    <w:rsid w:val="00CB12B5"/>
    <w:rsid w:val="00CB32ED"/>
    <w:rsid w:val="00CB472C"/>
    <w:rsid w:val="00CB4789"/>
    <w:rsid w:val="00CB76A4"/>
    <w:rsid w:val="00CC0FB5"/>
    <w:rsid w:val="00CC49C7"/>
    <w:rsid w:val="00CC5335"/>
    <w:rsid w:val="00CC7F17"/>
    <w:rsid w:val="00CD1F3E"/>
    <w:rsid w:val="00CD510E"/>
    <w:rsid w:val="00CD5637"/>
    <w:rsid w:val="00CD7055"/>
    <w:rsid w:val="00CE0DD2"/>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7F9"/>
    <w:rsid w:val="00D66D85"/>
    <w:rsid w:val="00D67D46"/>
    <w:rsid w:val="00D705F1"/>
    <w:rsid w:val="00D711C3"/>
    <w:rsid w:val="00D727D5"/>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46D"/>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FBE"/>
    <w:rsid w:val="00DC2761"/>
    <w:rsid w:val="00DC2C3A"/>
    <w:rsid w:val="00DC300C"/>
    <w:rsid w:val="00DC33B4"/>
    <w:rsid w:val="00DC4100"/>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08C0"/>
    <w:rsid w:val="00DF2D65"/>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6BC2"/>
    <w:rsid w:val="00E37736"/>
    <w:rsid w:val="00E40671"/>
    <w:rsid w:val="00E418C3"/>
    <w:rsid w:val="00E43ED6"/>
    <w:rsid w:val="00E445BF"/>
    <w:rsid w:val="00E44B38"/>
    <w:rsid w:val="00E450C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19C"/>
    <w:rsid w:val="00E66289"/>
    <w:rsid w:val="00E66978"/>
    <w:rsid w:val="00E66A56"/>
    <w:rsid w:val="00E670C2"/>
    <w:rsid w:val="00E70255"/>
    <w:rsid w:val="00E74316"/>
    <w:rsid w:val="00E7444B"/>
    <w:rsid w:val="00E75636"/>
    <w:rsid w:val="00E75EA5"/>
    <w:rsid w:val="00E8074C"/>
    <w:rsid w:val="00E8150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5F20"/>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96C"/>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65E4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34"/>
    <w:rsid w:val="00F96BA0"/>
    <w:rsid w:val="00F970AA"/>
    <w:rsid w:val="00F97B9A"/>
    <w:rsid w:val="00FA007C"/>
    <w:rsid w:val="00FA0954"/>
    <w:rsid w:val="00FA1991"/>
    <w:rsid w:val="00FA264A"/>
    <w:rsid w:val="00FA4217"/>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7C19D08-C7D4-411B-B935-A88AB3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E0DD2"/>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CE0DD2"/>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23215713">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64589592">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 w:id="1795557674">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74254300">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63739471">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5729534">
      <w:bodyDiv w:val="1"/>
      <w:marLeft w:val="0"/>
      <w:marRight w:val="0"/>
      <w:marTop w:val="0"/>
      <w:marBottom w:val="0"/>
      <w:divBdr>
        <w:top w:val="none" w:sz="0" w:space="0" w:color="auto"/>
        <w:left w:val="none" w:sz="0" w:space="0" w:color="auto"/>
        <w:bottom w:val="none" w:sz="0" w:space="0" w:color="auto"/>
        <w:right w:val="none" w:sz="0" w:space="0" w:color="auto"/>
      </w:divBdr>
    </w:div>
    <w:div w:id="17820106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5949011">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0737878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50093068">
      <w:bodyDiv w:val="1"/>
      <w:marLeft w:val="0"/>
      <w:marRight w:val="0"/>
      <w:marTop w:val="0"/>
      <w:marBottom w:val="0"/>
      <w:divBdr>
        <w:top w:val="none" w:sz="0" w:space="0" w:color="auto"/>
        <w:left w:val="none" w:sz="0" w:space="0" w:color="auto"/>
        <w:bottom w:val="none" w:sz="0" w:space="0" w:color="auto"/>
        <w:right w:val="none" w:sz="0" w:space="0" w:color="auto"/>
      </w:divBdr>
    </w:div>
    <w:div w:id="251941325">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67469986">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1693">
      <w:bodyDiv w:val="1"/>
      <w:marLeft w:val="0"/>
      <w:marRight w:val="0"/>
      <w:marTop w:val="0"/>
      <w:marBottom w:val="0"/>
      <w:divBdr>
        <w:top w:val="none" w:sz="0" w:space="0" w:color="auto"/>
        <w:left w:val="none" w:sz="0" w:space="0" w:color="auto"/>
        <w:bottom w:val="none" w:sz="0" w:space="0" w:color="auto"/>
        <w:right w:val="none" w:sz="0" w:space="0" w:color="auto"/>
      </w:divBdr>
    </w:div>
    <w:div w:id="349642716">
      <w:bodyDiv w:val="1"/>
      <w:marLeft w:val="0"/>
      <w:marRight w:val="0"/>
      <w:marTop w:val="0"/>
      <w:marBottom w:val="0"/>
      <w:divBdr>
        <w:top w:val="none" w:sz="0" w:space="0" w:color="auto"/>
        <w:left w:val="none" w:sz="0" w:space="0" w:color="auto"/>
        <w:bottom w:val="none" w:sz="0" w:space="0" w:color="auto"/>
        <w:right w:val="none" w:sz="0" w:space="0" w:color="auto"/>
      </w:divBdr>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07924459">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6773793">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10803493">
      <w:bodyDiv w:val="1"/>
      <w:marLeft w:val="0"/>
      <w:marRight w:val="0"/>
      <w:marTop w:val="0"/>
      <w:marBottom w:val="0"/>
      <w:divBdr>
        <w:top w:val="none" w:sz="0" w:space="0" w:color="auto"/>
        <w:left w:val="none" w:sz="0" w:space="0" w:color="auto"/>
        <w:bottom w:val="none" w:sz="0" w:space="0" w:color="auto"/>
        <w:right w:val="none" w:sz="0" w:space="0" w:color="auto"/>
      </w:divBdr>
    </w:div>
    <w:div w:id="521822873">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373046581">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1899628465">
          <w:marLeft w:val="288"/>
          <w:marRight w:val="0"/>
          <w:marTop w:val="0"/>
          <w:marBottom w:val="120"/>
          <w:divBdr>
            <w:top w:val="none" w:sz="0" w:space="0" w:color="auto"/>
            <w:left w:val="none" w:sz="0" w:space="0" w:color="auto"/>
            <w:bottom w:val="none" w:sz="0" w:space="0" w:color="auto"/>
            <w:right w:val="none" w:sz="0" w:space="0" w:color="auto"/>
          </w:divBdr>
        </w:div>
      </w:divsChild>
    </w:div>
    <w:div w:id="553542204">
      <w:bodyDiv w:val="1"/>
      <w:marLeft w:val="0"/>
      <w:marRight w:val="0"/>
      <w:marTop w:val="0"/>
      <w:marBottom w:val="0"/>
      <w:divBdr>
        <w:top w:val="none" w:sz="0" w:space="0" w:color="auto"/>
        <w:left w:val="none" w:sz="0" w:space="0" w:color="auto"/>
        <w:bottom w:val="none" w:sz="0" w:space="0" w:color="auto"/>
        <w:right w:val="none" w:sz="0" w:space="0" w:color="auto"/>
      </w:divBdr>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587427099">
      <w:bodyDiv w:val="1"/>
      <w:marLeft w:val="0"/>
      <w:marRight w:val="0"/>
      <w:marTop w:val="0"/>
      <w:marBottom w:val="0"/>
      <w:divBdr>
        <w:top w:val="none" w:sz="0" w:space="0" w:color="auto"/>
        <w:left w:val="none" w:sz="0" w:space="0" w:color="auto"/>
        <w:bottom w:val="none" w:sz="0" w:space="0" w:color="auto"/>
        <w:right w:val="none" w:sz="0" w:space="0" w:color="auto"/>
      </w:divBdr>
    </w:div>
    <w:div w:id="599289790">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03802452">
      <w:bodyDiv w:val="1"/>
      <w:marLeft w:val="0"/>
      <w:marRight w:val="0"/>
      <w:marTop w:val="0"/>
      <w:marBottom w:val="0"/>
      <w:divBdr>
        <w:top w:val="none" w:sz="0" w:space="0" w:color="auto"/>
        <w:left w:val="none" w:sz="0" w:space="0" w:color="auto"/>
        <w:bottom w:val="none" w:sz="0" w:space="0" w:color="auto"/>
        <w:right w:val="none" w:sz="0" w:space="0" w:color="auto"/>
      </w:divBdr>
    </w:div>
    <w:div w:id="605118858">
      <w:bodyDiv w:val="1"/>
      <w:marLeft w:val="0"/>
      <w:marRight w:val="0"/>
      <w:marTop w:val="0"/>
      <w:marBottom w:val="0"/>
      <w:divBdr>
        <w:top w:val="none" w:sz="0" w:space="0" w:color="auto"/>
        <w:left w:val="none" w:sz="0" w:space="0" w:color="auto"/>
        <w:bottom w:val="none" w:sz="0" w:space="0" w:color="auto"/>
        <w:right w:val="none" w:sz="0" w:space="0" w:color="auto"/>
      </w:divBdr>
      <w:divsChild>
        <w:div w:id="1816069921">
          <w:marLeft w:val="547"/>
          <w:marRight w:val="0"/>
          <w:marTop w:val="0"/>
          <w:marBottom w:val="0"/>
          <w:divBdr>
            <w:top w:val="none" w:sz="0" w:space="0" w:color="auto"/>
            <w:left w:val="none" w:sz="0" w:space="0" w:color="auto"/>
            <w:bottom w:val="none" w:sz="0" w:space="0" w:color="auto"/>
            <w:right w:val="none" w:sz="0" w:space="0" w:color="auto"/>
          </w:divBdr>
        </w:div>
      </w:divsChild>
    </w:div>
    <w:div w:id="620382995">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39042317">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53993929">
      <w:bodyDiv w:val="1"/>
      <w:marLeft w:val="0"/>
      <w:marRight w:val="0"/>
      <w:marTop w:val="0"/>
      <w:marBottom w:val="0"/>
      <w:divBdr>
        <w:top w:val="none" w:sz="0" w:space="0" w:color="auto"/>
        <w:left w:val="none" w:sz="0" w:space="0" w:color="auto"/>
        <w:bottom w:val="none" w:sz="0" w:space="0" w:color="auto"/>
        <w:right w:val="none" w:sz="0" w:space="0" w:color="auto"/>
      </w:divBdr>
    </w:div>
    <w:div w:id="663168915">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68483013">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687216306">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4766052">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244340083">
          <w:marLeft w:val="288"/>
          <w:marRight w:val="0"/>
          <w:marTop w:val="0"/>
          <w:marBottom w:val="120"/>
          <w:divBdr>
            <w:top w:val="none" w:sz="0" w:space="0" w:color="auto"/>
            <w:left w:val="none" w:sz="0" w:space="0" w:color="auto"/>
            <w:bottom w:val="none" w:sz="0" w:space="0" w:color="auto"/>
            <w:right w:val="none" w:sz="0" w:space="0" w:color="auto"/>
          </w:divBdr>
        </w:div>
        <w:div w:id="449008900">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0658490">
      <w:bodyDiv w:val="1"/>
      <w:marLeft w:val="0"/>
      <w:marRight w:val="0"/>
      <w:marTop w:val="0"/>
      <w:marBottom w:val="0"/>
      <w:divBdr>
        <w:top w:val="none" w:sz="0" w:space="0" w:color="auto"/>
        <w:left w:val="none" w:sz="0" w:space="0" w:color="auto"/>
        <w:bottom w:val="none" w:sz="0" w:space="0" w:color="auto"/>
        <w:right w:val="none" w:sz="0" w:space="0" w:color="auto"/>
      </w:divBdr>
    </w:div>
    <w:div w:id="842861869">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70936449">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2088191481">
          <w:marLeft w:val="288"/>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04608002">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599901">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05863642">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16805228">
      <w:bodyDiv w:val="1"/>
      <w:marLeft w:val="0"/>
      <w:marRight w:val="0"/>
      <w:marTop w:val="0"/>
      <w:marBottom w:val="0"/>
      <w:divBdr>
        <w:top w:val="none" w:sz="0" w:space="0" w:color="auto"/>
        <w:left w:val="none" w:sz="0" w:space="0" w:color="auto"/>
        <w:bottom w:val="none" w:sz="0" w:space="0" w:color="auto"/>
        <w:right w:val="none" w:sz="0" w:space="0" w:color="auto"/>
      </w:divBdr>
    </w:div>
    <w:div w:id="103750818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29125855">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165286822">
          <w:marLeft w:val="288"/>
          <w:marRight w:val="0"/>
          <w:marTop w:val="0"/>
          <w:marBottom w:val="120"/>
          <w:divBdr>
            <w:top w:val="none" w:sz="0" w:space="0" w:color="auto"/>
            <w:left w:val="none" w:sz="0" w:space="0" w:color="auto"/>
            <w:bottom w:val="none" w:sz="0" w:space="0" w:color="auto"/>
            <w:right w:val="none" w:sz="0" w:space="0" w:color="auto"/>
          </w:divBdr>
        </w:div>
        <w:div w:id="212233942">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419488">
          <w:marLeft w:val="850"/>
          <w:marRight w:val="0"/>
          <w:marTop w:val="0"/>
          <w:marBottom w:val="120"/>
          <w:divBdr>
            <w:top w:val="none" w:sz="0" w:space="0" w:color="auto"/>
            <w:left w:val="none" w:sz="0" w:space="0" w:color="auto"/>
            <w:bottom w:val="none" w:sz="0" w:space="0" w:color="auto"/>
            <w:right w:val="none" w:sz="0" w:space="0" w:color="auto"/>
          </w:divBdr>
        </w:div>
        <w:div w:id="468864573">
          <w:marLeft w:val="288"/>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sChild>
    </w:div>
    <w:div w:id="1216235767">
      <w:bodyDiv w:val="1"/>
      <w:marLeft w:val="0"/>
      <w:marRight w:val="0"/>
      <w:marTop w:val="0"/>
      <w:marBottom w:val="0"/>
      <w:divBdr>
        <w:top w:val="none" w:sz="0" w:space="0" w:color="auto"/>
        <w:left w:val="none" w:sz="0" w:space="0" w:color="auto"/>
        <w:bottom w:val="none" w:sz="0" w:space="0" w:color="auto"/>
        <w:right w:val="none" w:sz="0" w:space="0" w:color="auto"/>
      </w:divBdr>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5609668">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87540914">
      <w:bodyDiv w:val="1"/>
      <w:marLeft w:val="0"/>
      <w:marRight w:val="0"/>
      <w:marTop w:val="0"/>
      <w:marBottom w:val="0"/>
      <w:divBdr>
        <w:top w:val="none" w:sz="0" w:space="0" w:color="auto"/>
        <w:left w:val="none" w:sz="0" w:space="0" w:color="auto"/>
        <w:bottom w:val="none" w:sz="0" w:space="0" w:color="auto"/>
        <w:right w:val="none" w:sz="0" w:space="0" w:color="auto"/>
      </w:divBdr>
    </w:div>
    <w:div w:id="1287852641">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0379162">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749085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31506084">
      <w:bodyDiv w:val="1"/>
      <w:marLeft w:val="0"/>
      <w:marRight w:val="0"/>
      <w:marTop w:val="0"/>
      <w:marBottom w:val="0"/>
      <w:divBdr>
        <w:top w:val="none" w:sz="0" w:space="0" w:color="auto"/>
        <w:left w:val="none" w:sz="0" w:space="0" w:color="auto"/>
        <w:bottom w:val="none" w:sz="0" w:space="0" w:color="auto"/>
        <w:right w:val="none" w:sz="0" w:space="0" w:color="auto"/>
      </w:divBdr>
    </w:div>
    <w:div w:id="1460107558">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0920990">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13977647">
      <w:bodyDiv w:val="1"/>
      <w:marLeft w:val="0"/>
      <w:marRight w:val="0"/>
      <w:marTop w:val="0"/>
      <w:marBottom w:val="0"/>
      <w:divBdr>
        <w:top w:val="none" w:sz="0" w:space="0" w:color="auto"/>
        <w:left w:val="none" w:sz="0" w:space="0" w:color="auto"/>
        <w:bottom w:val="none" w:sz="0" w:space="0" w:color="auto"/>
        <w:right w:val="none" w:sz="0" w:space="0" w:color="auto"/>
      </w:divBdr>
    </w:div>
    <w:div w:id="1617442977">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80958446">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970793943">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30033841">
          <w:marLeft w:val="850"/>
          <w:marRight w:val="0"/>
          <w:marTop w:val="0"/>
          <w:marBottom w:val="120"/>
          <w:divBdr>
            <w:top w:val="none" w:sz="0" w:space="0" w:color="auto"/>
            <w:left w:val="none" w:sz="0" w:space="0" w:color="auto"/>
            <w:bottom w:val="none" w:sz="0" w:space="0" w:color="auto"/>
            <w:right w:val="none" w:sz="0" w:space="0" w:color="auto"/>
          </w:divBdr>
        </w:div>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sChild>
    </w:div>
    <w:div w:id="1691564021">
      <w:bodyDiv w:val="1"/>
      <w:marLeft w:val="0"/>
      <w:marRight w:val="0"/>
      <w:marTop w:val="0"/>
      <w:marBottom w:val="0"/>
      <w:divBdr>
        <w:top w:val="none" w:sz="0" w:space="0" w:color="auto"/>
        <w:left w:val="none" w:sz="0" w:space="0" w:color="auto"/>
        <w:bottom w:val="none" w:sz="0" w:space="0" w:color="auto"/>
        <w:right w:val="none" w:sz="0" w:space="0" w:color="auto"/>
      </w:divBdr>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3342926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335770828">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981691272">
          <w:marLeft w:val="288"/>
          <w:marRight w:val="0"/>
          <w:marTop w:val="0"/>
          <w:marBottom w:val="120"/>
          <w:divBdr>
            <w:top w:val="none" w:sz="0" w:space="0" w:color="auto"/>
            <w:left w:val="none" w:sz="0" w:space="0" w:color="auto"/>
            <w:bottom w:val="none" w:sz="0" w:space="0" w:color="auto"/>
            <w:right w:val="none" w:sz="0" w:space="0" w:color="auto"/>
          </w:divBdr>
        </w:div>
      </w:divsChild>
    </w:div>
    <w:div w:id="1784375118">
      <w:bodyDiv w:val="1"/>
      <w:marLeft w:val="0"/>
      <w:marRight w:val="0"/>
      <w:marTop w:val="0"/>
      <w:marBottom w:val="0"/>
      <w:divBdr>
        <w:top w:val="none" w:sz="0" w:space="0" w:color="auto"/>
        <w:left w:val="none" w:sz="0" w:space="0" w:color="auto"/>
        <w:bottom w:val="none" w:sz="0" w:space="0" w:color="auto"/>
        <w:right w:val="none" w:sz="0" w:space="0" w:color="auto"/>
      </w:divBdr>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17598986">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7186136">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2006740390">
          <w:marLeft w:val="288"/>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899632264">
      <w:bodyDiv w:val="1"/>
      <w:marLeft w:val="0"/>
      <w:marRight w:val="0"/>
      <w:marTop w:val="0"/>
      <w:marBottom w:val="0"/>
      <w:divBdr>
        <w:top w:val="none" w:sz="0" w:space="0" w:color="auto"/>
        <w:left w:val="none" w:sz="0" w:space="0" w:color="auto"/>
        <w:bottom w:val="none" w:sz="0" w:space="0" w:color="auto"/>
        <w:right w:val="none" w:sz="0" w:space="0" w:color="auto"/>
      </w:divBdr>
    </w:div>
    <w:div w:id="1900706109">
      <w:bodyDiv w:val="1"/>
      <w:marLeft w:val="0"/>
      <w:marRight w:val="0"/>
      <w:marTop w:val="0"/>
      <w:marBottom w:val="0"/>
      <w:divBdr>
        <w:top w:val="none" w:sz="0" w:space="0" w:color="auto"/>
        <w:left w:val="none" w:sz="0" w:space="0" w:color="auto"/>
        <w:bottom w:val="none" w:sz="0" w:space="0" w:color="auto"/>
        <w:right w:val="none" w:sz="0" w:space="0" w:color="auto"/>
      </w:divBdr>
    </w:div>
    <w:div w:id="1926378372">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41177327">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54441588">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6906656">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07393380">
      <w:bodyDiv w:val="1"/>
      <w:marLeft w:val="0"/>
      <w:marRight w:val="0"/>
      <w:marTop w:val="0"/>
      <w:marBottom w:val="0"/>
      <w:divBdr>
        <w:top w:val="none" w:sz="0" w:space="0" w:color="auto"/>
        <w:left w:val="none" w:sz="0" w:space="0" w:color="auto"/>
        <w:bottom w:val="none" w:sz="0" w:space="0" w:color="auto"/>
        <w:right w:val="none" w:sz="0" w:space="0" w:color="auto"/>
      </w:divBdr>
    </w:div>
    <w:div w:id="2016687146">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78094004">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 w:id="21210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image" Target="media/image35.tmp"/><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image" Target="media/image32.tmp"/><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1.tmp"/><Relationship Id="rId48" Type="http://schemas.openxmlformats.org/officeDocument/2006/relationships/image" Target="media/image36.tmp"/><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image" Target="media/image34.tmp"/><Relationship Id="rId20" Type="http://schemas.openxmlformats.org/officeDocument/2006/relationships/image" Target="media/image8.tmp"/><Relationship Id="rId41" Type="http://schemas.openxmlformats.org/officeDocument/2006/relationships/image" Target="media/image29.tmp"/><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E5DDCA-9192-4A99-BF2E-57C2337B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354</TotalTime>
  <Pages>1</Pages>
  <Words>4944</Words>
  <Characters>28185</Characters>
  <Application>Microsoft Office Word</Application>
  <DocSecurity>0</DocSecurity>
  <Lines>234</Lines>
  <Paragraphs>66</Paragraphs>
  <ScaleCrop>false</ScaleCrop>
  <Company>Huawei Technologies Co.,Ltd.</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10</cp:revision>
  <cp:lastPrinted>2016-11-21T02:33:00Z</cp:lastPrinted>
  <dcterms:created xsi:type="dcterms:W3CDTF">2020-12-13T07:10:00Z</dcterms:created>
  <dcterms:modified xsi:type="dcterms:W3CDTF">2020-12-29T07:47:00Z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(3)Da1/ZxywCdjoDf5a3MqBzT/XdL4mp4mkmbxExLdpjAW92LcdDzzpYYbopTfCrxWEJYWHNCCk
bhJ7cTlrdtrVFRDi/HikeKzxdLYH4qdnLvFjs9jo8BEVDjCrWxjcRpR4RFeqjbwbmsED5huE
cYKcDpoCPJ4H9cLEh6YsV0cV2ijlm/jsM51AqmTyqwCL1V4wa154kTeEYMaDz1Ll/g3k0t9h
2vgiEHn5NYyXrb0ohT</vt:lpwstr>
  </property>
  <property fmtid="{D5CDD505-2E9C-101B-9397-08002B2CF9AE}" pid="15" name="_2015_ms_pID_7253431">
    <vt:lpwstr>8Hj5rKyjgcXAIX4c85zLtm601ng+ULvIcD/Lh4LHlNF541/F2nI/oF
XCdrDLlHVcSXamXfim+ZtqMI1DX40kkFr42R8KEAT4vLxwCSnqZmUJDrGtVUpGufb3HEOVvl
bLfhwONJWVTF1zzg38xPN4HFf6AyBnOsreF3ckQV+NpPA6z2ji+uOcQoAsi+r6BRY4057ID2
GCmWWArO+Il52cXeqgmoVPY09CV/jkB1s1sw</vt:lpwstr>
  </property>
  <property fmtid="{D5CDD505-2E9C-101B-9397-08002B2CF9AE}" pid="16" name="ContentTypeId">
    <vt:lpwstr>0x010100CC226774B8D87F4D92D9D1F6859ED44E</vt:lpwstr>
  </property>
  <property fmtid="{D5CDD505-2E9C-101B-9397-08002B2CF9AE}" pid="17" name="_2015_ms_pID_7253432">
    <vt:lpwstr>kw==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1609228047</vt:lpwstr>
  </property>
</Properties>
</file>