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2C" w:rsidRPr="009D0F06" w:rsidRDefault="00C46F08" w:rsidP="00C46F08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 xml:space="preserve">(Single) </w:t>
      </w:r>
      <w:r w:rsidR="0013112C" w:rsidRPr="009D0F06">
        <w:rPr>
          <w:rFonts w:ascii="Huawei Sans" w:eastAsia="微软雅黑" w:hAnsi="Huawei Sans" w:cs="Huawei Sans"/>
        </w:rPr>
        <w:t xml:space="preserve">Which of the following statements about </w:t>
      </w:r>
      <w:proofErr w:type="spellStart"/>
      <w:r w:rsidR="0013112C" w:rsidRPr="009D0F06">
        <w:rPr>
          <w:rFonts w:ascii="Huawei Sans" w:eastAsia="微软雅黑" w:hAnsi="Huawei Sans" w:cs="Huawei Sans"/>
        </w:rPr>
        <w:t>OpenFlow</w:t>
      </w:r>
      <w:proofErr w:type="spellEnd"/>
      <w:r w:rsidR="0013112C" w:rsidRPr="009D0F06">
        <w:rPr>
          <w:rFonts w:ascii="Huawei Sans" w:eastAsia="微软雅黑" w:hAnsi="Huawei Sans" w:cs="Huawei Sans"/>
        </w:rPr>
        <w:t xml:space="preserve"> is incorrect?</w:t>
      </w:r>
      <w:r w:rsidRPr="009D0F06">
        <w:rPr>
          <w:rFonts w:ascii="Huawei Sans" w:eastAsia="微软雅黑" w:hAnsi="Huawei Sans" w:cs="Huawei Sans"/>
        </w:rPr>
        <w:t xml:space="preserve">( </w:t>
      </w:r>
      <w:r w:rsidR="009D0F06">
        <w:rPr>
          <w:rFonts w:ascii="Huawei Sans" w:eastAsia="微软雅黑" w:hAnsi="Huawei Sans" w:cs="Huawei Sans"/>
        </w:rPr>
        <w:t xml:space="preserve"> </w:t>
      </w:r>
      <w:r w:rsidRPr="009D0F06">
        <w:rPr>
          <w:rFonts w:ascii="Huawei Sans" w:eastAsia="微软雅黑" w:hAnsi="Huawei Sans" w:cs="Huawei Sans"/>
        </w:rPr>
        <w:t>D</w:t>
      </w:r>
      <w:r w:rsidR="009D0F06">
        <w:rPr>
          <w:rFonts w:ascii="Huawei Sans" w:eastAsia="微软雅黑" w:hAnsi="Huawei Sans" w:cs="Huawei Sans"/>
        </w:rPr>
        <w:t xml:space="preserve"> </w:t>
      </w:r>
      <w:r w:rsidRPr="009D0F06">
        <w:rPr>
          <w:rFonts w:ascii="Huawei Sans" w:eastAsia="微软雅黑" w:hAnsi="Huawei Sans" w:cs="Huawei Sans"/>
        </w:rPr>
        <w:t xml:space="preserve"> )</w:t>
      </w:r>
    </w:p>
    <w:p w:rsidR="0013112C" w:rsidRPr="009D0F06" w:rsidRDefault="0013112C" w:rsidP="00C46F08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9D0F06">
        <w:rPr>
          <w:rFonts w:ascii="Huawei Sans" w:eastAsia="微软雅黑" w:hAnsi="Huawei Sans" w:cs="Huawei Sans"/>
        </w:rPr>
        <w:t>OpenFlow</w:t>
      </w:r>
      <w:proofErr w:type="spellEnd"/>
      <w:r w:rsidRPr="009D0F06">
        <w:rPr>
          <w:rFonts w:ascii="Huawei Sans" w:eastAsia="微软雅黑" w:hAnsi="Huawei Sans" w:cs="Huawei Sans"/>
        </w:rPr>
        <w:t xml:space="preserve"> is a protocol used to configure network switches. The process is similar to the application programming interface (API).</w:t>
      </w:r>
    </w:p>
    <w:p w:rsidR="0013112C" w:rsidRPr="009D0F06" w:rsidRDefault="0013112C" w:rsidP="00C46F08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9D0F06">
        <w:rPr>
          <w:rFonts w:ascii="Huawei Sans" w:eastAsia="微软雅黑" w:hAnsi="Huawei Sans" w:cs="Huawei Sans"/>
        </w:rPr>
        <w:t>OpenFlow</w:t>
      </w:r>
      <w:proofErr w:type="spellEnd"/>
      <w:r w:rsidRPr="009D0F06">
        <w:rPr>
          <w:rFonts w:ascii="Huawei Sans" w:eastAsia="微软雅黑" w:hAnsi="Huawei Sans" w:cs="Huawei Sans"/>
        </w:rPr>
        <w:t xml:space="preserve"> is an open source protocol.</w:t>
      </w:r>
    </w:p>
    <w:p w:rsidR="0013112C" w:rsidRPr="009D0F06" w:rsidRDefault="0013112C" w:rsidP="00C46F08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9D0F06">
        <w:rPr>
          <w:rFonts w:ascii="Huawei Sans" w:eastAsia="微软雅黑" w:hAnsi="Huawei Sans" w:cs="Huawei Sans"/>
        </w:rPr>
        <w:t>OpenFlow</w:t>
      </w:r>
      <w:proofErr w:type="spellEnd"/>
      <w:r w:rsidRPr="009D0F06">
        <w:rPr>
          <w:rFonts w:ascii="Huawei Sans" w:eastAsia="微软雅黑" w:hAnsi="Huawei Sans" w:cs="Huawei Sans"/>
        </w:rPr>
        <w:t xml:space="preserve"> switches forward packets based on flow tables.</w:t>
      </w:r>
    </w:p>
    <w:p w:rsidR="0013112C" w:rsidRPr="009D0F06" w:rsidRDefault="0013112C" w:rsidP="00C46F08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9D0F06">
        <w:rPr>
          <w:rFonts w:ascii="Huawei Sans" w:eastAsia="微软雅黑" w:hAnsi="Huawei Sans" w:cs="Huawei Sans"/>
        </w:rPr>
        <w:t>OpenFlow</w:t>
      </w:r>
      <w:proofErr w:type="spellEnd"/>
      <w:r w:rsidRPr="009D0F06">
        <w:rPr>
          <w:rFonts w:ascii="Huawei Sans" w:eastAsia="微软雅黑" w:hAnsi="Huawei Sans" w:cs="Huawei Sans"/>
        </w:rPr>
        <w:t xml:space="preserve"> is implemented through XML.</w:t>
      </w:r>
    </w:p>
    <w:p w:rsidR="0013112C" w:rsidRPr="009D0F06" w:rsidRDefault="00C46F08" w:rsidP="00C46F08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(Multiple)</w:t>
      </w:r>
      <w:r w:rsidR="0013112C" w:rsidRPr="009D0F06">
        <w:rPr>
          <w:rFonts w:ascii="Huawei Sans" w:eastAsia="微软雅黑" w:hAnsi="Huawei Sans" w:cs="Huawei Sans"/>
        </w:rPr>
        <w:t xml:space="preserve"> </w:t>
      </w:r>
      <w:proofErr w:type="spellStart"/>
      <w:r w:rsidR="0013112C" w:rsidRPr="009D0F06">
        <w:rPr>
          <w:rFonts w:ascii="Huawei Sans" w:eastAsia="微软雅黑" w:hAnsi="Huawei Sans" w:cs="Huawei Sans"/>
        </w:rPr>
        <w:t>OpenFlow</w:t>
      </w:r>
      <w:proofErr w:type="spellEnd"/>
      <w:r w:rsidR="0013112C" w:rsidRPr="009D0F06">
        <w:rPr>
          <w:rFonts w:ascii="Huawei Sans" w:eastAsia="微软雅黑" w:hAnsi="Huawei Sans" w:cs="Huawei Sans"/>
        </w:rPr>
        <w:t xml:space="preserve"> matches and processes network packets based on user-defined or preset rules. Which of the following are the components of an </w:t>
      </w:r>
      <w:proofErr w:type="spellStart"/>
      <w:r w:rsidR="0013112C" w:rsidRPr="009D0F06">
        <w:rPr>
          <w:rFonts w:ascii="Huawei Sans" w:eastAsia="微软雅黑" w:hAnsi="Huawei Sans" w:cs="Huawei Sans"/>
        </w:rPr>
        <w:t>OpenFlow</w:t>
      </w:r>
      <w:proofErr w:type="spellEnd"/>
      <w:r w:rsidR="0013112C" w:rsidRPr="009D0F06">
        <w:rPr>
          <w:rFonts w:ascii="Huawei Sans" w:eastAsia="微软雅黑" w:hAnsi="Huawei Sans" w:cs="Huawei Sans"/>
        </w:rPr>
        <w:t xml:space="preserve"> rule?</w:t>
      </w:r>
      <w:r w:rsidRPr="009D0F06">
        <w:rPr>
          <w:rFonts w:ascii="Huawei Sans" w:eastAsia="微软雅黑" w:hAnsi="Huawei Sans" w:cs="Huawei Sans"/>
        </w:rPr>
        <w:t>( ABCD )</w:t>
      </w:r>
    </w:p>
    <w:p w:rsidR="0013112C" w:rsidRPr="009D0F06" w:rsidRDefault="0013112C" w:rsidP="00C46F08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Match Fields</w:t>
      </w:r>
    </w:p>
    <w:p w:rsidR="0013112C" w:rsidRPr="009D0F06" w:rsidRDefault="0013112C" w:rsidP="00C46F08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Priority</w:t>
      </w:r>
    </w:p>
    <w:p w:rsidR="0013112C" w:rsidRPr="009D0F06" w:rsidRDefault="0013112C" w:rsidP="00C46F08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Processing instructions</w:t>
      </w:r>
    </w:p>
    <w:p w:rsidR="0013112C" w:rsidRPr="009D0F06" w:rsidRDefault="0013112C" w:rsidP="00C46F08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Statistics (such as Counters)</w:t>
      </w:r>
    </w:p>
    <w:p w:rsidR="0013112C" w:rsidRPr="009D0F06" w:rsidRDefault="00C46F08" w:rsidP="00C46F08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 xml:space="preserve">(Multiple) </w:t>
      </w:r>
      <w:r w:rsidR="0013112C" w:rsidRPr="009D0F06">
        <w:rPr>
          <w:rFonts w:ascii="Huawei Sans" w:eastAsia="微软雅黑" w:hAnsi="Huawei Sans" w:cs="Huawei Sans"/>
        </w:rPr>
        <w:t>Which of the following statements about the key features of Network Functions Virtualization (NFV) is false?</w:t>
      </w:r>
      <w:r w:rsidRPr="009D0F06">
        <w:rPr>
          <w:rFonts w:ascii="Huawei Sans" w:eastAsia="微软雅黑" w:hAnsi="Huawei Sans" w:cs="Huawei Sans"/>
        </w:rPr>
        <w:t>（</w:t>
      </w:r>
      <w:r w:rsidRPr="009D0F06">
        <w:rPr>
          <w:rFonts w:ascii="Huawei Sans" w:eastAsia="微软雅黑" w:hAnsi="Huawei Sans" w:cs="Huawei Sans"/>
        </w:rPr>
        <w:t xml:space="preserve"> AB </w:t>
      </w:r>
      <w:r w:rsidRPr="009D0F06">
        <w:rPr>
          <w:rFonts w:ascii="Huawei Sans" w:eastAsia="微软雅黑" w:hAnsi="Huawei Sans" w:cs="Huawei Sans"/>
        </w:rPr>
        <w:t>）</w:t>
      </w:r>
    </w:p>
    <w:p w:rsidR="0013112C" w:rsidRPr="009D0F06" w:rsidRDefault="0013112C" w:rsidP="00C46F08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Centralized control and global efficiency optimization</w:t>
      </w:r>
    </w:p>
    <w:p w:rsidR="0013112C" w:rsidRPr="009D0F06" w:rsidRDefault="0013112C" w:rsidP="00C46F08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Open interfaces and accelerate service rollout</w:t>
      </w:r>
    </w:p>
    <w:p w:rsidR="0013112C" w:rsidRPr="009D0F06" w:rsidRDefault="0013112C" w:rsidP="00C46F08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Cloud-based upper-layer services and standard underlying hardware</w:t>
      </w:r>
    </w:p>
    <w:p w:rsidR="0013112C" w:rsidRPr="009D0F06" w:rsidRDefault="0013112C" w:rsidP="00C46F08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Hierarchical operation, accelerating service rollout and innovation</w:t>
      </w:r>
    </w:p>
    <w:p w:rsidR="0013112C" w:rsidRPr="009D0F06" w:rsidRDefault="009D0F06" w:rsidP="00C46F08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 xml:space="preserve">(Multiple) </w:t>
      </w:r>
      <w:r w:rsidR="0013112C" w:rsidRPr="009D0F06">
        <w:rPr>
          <w:rFonts w:ascii="Huawei Sans" w:eastAsia="微软雅黑" w:hAnsi="Huawei Sans" w:cs="Huawei Sans"/>
        </w:rPr>
        <w:t>In the SDN network architecture, which of the following belong to the application layer?</w:t>
      </w:r>
      <w:r w:rsidR="00C46F08" w:rsidRPr="009D0F06">
        <w:rPr>
          <w:rFonts w:ascii="Huawei Sans" w:eastAsia="微软雅黑" w:hAnsi="Huawei Sans" w:cs="Huawei Sans"/>
        </w:rPr>
        <w:t>（</w:t>
      </w:r>
      <w:r w:rsidR="00C46F08" w:rsidRPr="009D0F06">
        <w:rPr>
          <w:rFonts w:ascii="Huawei Sans" w:eastAsia="微软雅黑" w:hAnsi="Huawei Sans" w:cs="Huawei Sans"/>
        </w:rPr>
        <w:t xml:space="preserve"> AB </w:t>
      </w:r>
      <w:r w:rsidR="00C46F08" w:rsidRPr="009D0F06">
        <w:rPr>
          <w:rFonts w:ascii="Huawei Sans" w:eastAsia="微软雅黑" w:hAnsi="Huawei Sans" w:cs="Huawei Sans"/>
        </w:rPr>
        <w:t>）</w:t>
      </w:r>
    </w:p>
    <w:p w:rsidR="0013112C" w:rsidRPr="009D0F06" w:rsidRDefault="0013112C" w:rsidP="00C46F08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proofErr w:type="spellStart"/>
      <w:r w:rsidRPr="009D0F06">
        <w:rPr>
          <w:rFonts w:ascii="Huawei Sans" w:eastAsia="微软雅黑" w:hAnsi="Huawei Sans" w:cs="Huawei Sans"/>
        </w:rPr>
        <w:t>Openstack</w:t>
      </w:r>
      <w:proofErr w:type="spellEnd"/>
    </w:p>
    <w:p w:rsidR="0013112C" w:rsidRPr="009D0F06" w:rsidRDefault="0013112C" w:rsidP="00C46F08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Third-party app platform</w:t>
      </w:r>
    </w:p>
    <w:p w:rsidR="0013112C" w:rsidRPr="009D0F06" w:rsidRDefault="0013112C" w:rsidP="00C46F08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Server</w:t>
      </w:r>
    </w:p>
    <w:p w:rsidR="0013112C" w:rsidRPr="009D0F06" w:rsidRDefault="0013112C" w:rsidP="00C46F08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Switch</w:t>
      </w:r>
    </w:p>
    <w:p w:rsidR="0013112C" w:rsidRPr="009D0F06" w:rsidRDefault="00C46F08" w:rsidP="00C46F08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 xml:space="preserve">(Multiple) </w:t>
      </w:r>
      <w:r w:rsidR="0013112C" w:rsidRPr="009D0F06">
        <w:rPr>
          <w:rFonts w:ascii="Huawei Sans" w:eastAsia="微软雅黑" w:hAnsi="Huawei Sans" w:cs="Huawei Sans"/>
        </w:rPr>
        <w:t xml:space="preserve">Huawei SDN network architecture supports various southbound and northbound interfaces, including </w:t>
      </w:r>
      <w:proofErr w:type="spellStart"/>
      <w:r w:rsidR="0013112C" w:rsidRPr="009D0F06">
        <w:rPr>
          <w:rFonts w:ascii="Huawei Sans" w:eastAsia="微软雅黑" w:hAnsi="Huawei Sans" w:cs="Huawei Sans"/>
        </w:rPr>
        <w:t>OpenFlow</w:t>
      </w:r>
      <w:proofErr w:type="spellEnd"/>
      <w:r w:rsidR="0013112C" w:rsidRPr="009D0F06">
        <w:rPr>
          <w:rFonts w:ascii="Huawei Sans" w:eastAsia="微软雅黑" w:hAnsi="Huawei Sans" w:cs="Huawei Sans"/>
        </w:rPr>
        <w:t xml:space="preserve">, OVSDB, NETCONF, PCEP, </w:t>
      </w:r>
      <w:proofErr w:type="spellStart"/>
      <w:r w:rsidR="0013112C" w:rsidRPr="009D0F06">
        <w:rPr>
          <w:rFonts w:ascii="Huawei Sans" w:eastAsia="微软雅黑" w:hAnsi="Huawei Sans" w:cs="Huawei Sans"/>
        </w:rPr>
        <w:t>RESTful</w:t>
      </w:r>
      <w:proofErr w:type="spellEnd"/>
      <w:r w:rsidR="0013112C" w:rsidRPr="009D0F06">
        <w:rPr>
          <w:rFonts w:ascii="Huawei Sans" w:eastAsia="微软雅黑" w:hAnsi="Huawei Sans" w:cs="Huawei Sans"/>
        </w:rPr>
        <w:t xml:space="preserve">, SNMP, BGP, </w:t>
      </w:r>
      <w:proofErr w:type="spellStart"/>
      <w:r w:rsidR="0013112C" w:rsidRPr="009D0F06">
        <w:rPr>
          <w:rFonts w:ascii="Huawei Sans" w:eastAsia="微软雅黑" w:hAnsi="Huawei Sans" w:cs="Huawei Sans"/>
        </w:rPr>
        <w:t>JsonRPC</w:t>
      </w:r>
      <w:proofErr w:type="spellEnd"/>
      <w:r w:rsidR="0013112C" w:rsidRPr="009D0F06">
        <w:rPr>
          <w:rFonts w:ascii="Huawei Sans" w:eastAsia="微软雅黑" w:hAnsi="Huawei Sans" w:cs="Huawei Sans"/>
        </w:rPr>
        <w:t>, and RESTCONF.</w:t>
      </w:r>
      <w:r w:rsidR="009D0F06">
        <w:rPr>
          <w:rFonts w:ascii="Huawei Sans" w:eastAsia="微软雅黑" w:hAnsi="Huawei Sans" w:cs="Huawei Sans"/>
        </w:rPr>
        <w:t xml:space="preserve"> </w:t>
      </w:r>
      <w:r w:rsidRPr="009D0F06">
        <w:rPr>
          <w:rFonts w:ascii="Huawei Sans" w:eastAsia="微软雅黑" w:hAnsi="Huawei Sans" w:cs="Huawei Sans"/>
        </w:rPr>
        <w:t xml:space="preserve">( </w:t>
      </w:r>
      <w:r w:rsidR="009D0F06">
        <w:rPr>
          <w:rFonts w:ascii="Huawei Sans" w:eastAsia="微软雅黑" w:hAnsi="Huawei Sans" w:cs="Huawei Sans"/>
        </w:rPr>
        <w:t xml:space="preserve"> </w:t>
      </w:r>
      <w:r w:rsidRPr="009D0F06">
        <w:rPr>
          <w:rFonts w:ascii="Huawei Sans" w:eastAsia="微软雅黑" w:hAnsi="Huawei Sans" w:cs="Huawei Sans"/>
        </w:rPr>
        <w:t>A</w:t>
      </w:r>
      <w:r w:rsidR="009D0F06">
        <w:rPr>
          <w:rFonts w:ascii="Huawei Sans" w:eastAsia="微软雅黑" w:hAnsi="Huawei Sans" w:cs="Huawei Sans"/>
        </w:rPr>
        <w:t xml:space="preserve"> </w:t>
      </w:r>
      <w:r w:rsidRPr="009D0F06">
        <w:rPr>
          <w:rFonts w:ascii="Huawei Sans" w:eastAsia="微软雅黑" w:hAnsi="Huawei Sans" w:cs="Huawei Sans"/>
        </w:rPr>
        <w:t xml:space="preserve"> )</w:t>
      </w:r>
    </w:p>
    <w:p w:rsidR="0013112C" w:rsidRPr="009D0F06" w:rsidRDefault="0013112C" w:rsidP="00C46F08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True</w:t>
      </w:r>
    </w:p>
    <w:p w:rsidR="001A206F" w:rsidRPr="009D0F06" w:rsidRDefault="0013112C" w:rsidP="00C46F08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False</w:t>
      </w:r>
    </w:p>
    <w:p w:rsidR="00C46F08" w:rsidRPr="009D0F06" w:rsidRDefault="00C46F08" w:rsidP="00C46F08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(Multiple) Which of the following statements about Huawei SDN soluti</w:t>
      </w:r>
      <w:r w:rsidR="009D0F06">
        <w:rPr>
          <w:rFonts w:ascii="Huawei Sans" w:eastAsia="微软雅黑" w:hAnsi="Huawei Sans" w:cs="Huawei Sans"/>
        </w:rPr>
        <w:t xml:space="preserve">on are true? </w:t>
      </w:r>
      <w:r w:rsidRPr="009D0F06">
        <w:rPr>
          <w:rFonts w:ascii="Huawei Sans" w:eastAsia="微软雅黑" w:hAnsi="Huawei Sans" w:cs="Huawei Sans"/>
        </w:rPr>
        <w:t xml:space="preserve">( </w:t>
      </w:r>
      <w:r w:rsidR="009D0F06">
        <w:rPr>
          <w:rFonts w:ascii="Huawei Sans" w:eastAsia="微软雅黑" w:hAnsi="Huawei Sans" w:cs="Huawei Sans"/>
        </w:rPr>
        <w:t>BCD</w:t>
      </w:r>
      <w:r w:rsidRPr="009D0F06">
        <w:rPr>
          <w:rFonts w:ascii="Huawei Sans" w:eastAsia="微软雅黑" w:hAnsi="Huawei Sans" w:cs="Huawei Sans"/>
        </w:rPr>
        <w:t xml:space="preserve"> )</w:t>
      </w:r>
    </w:p>
    <w:p w:rsidR="00C46F08" w:rsidRPr="009D0F06" w:rsidRDefault="00C46F08" w:rsidP="00C46F08">
      <w:pPr>
        <w:pStyle w:val="10"/>
        <w:numPr>
          <w:ilvl w:val="0"/>
          <w:numId w:val="43"/>
        </w:numPr>
        <w:rPr>
          <w:rFonts w:cs="Huawei Sans"/>
        </w:rPr>
      </w:pPr>
      <w:r w:rsidRPr="009D0F06">
        <w:rPr>
          <w:rFonts w:cs="Huawei Sans"/>
        </w:rPr>
        <w:t xml:space="preserve">The solution supports various SBI protocols, such as </w:t>
      </w:r>
      <w:proofErr w:type="spellStart"/>
      <w:r w:rsidRPr="009D0F06">
        <w:rPr>
          <w:rFonts w:cs="Huawei Sans"/>
        </w:rPr>
        <w:t>RESTful</w:t>
      </w:r>
      <w:proofErr w:type="spellEnd"/>
      <w:r w:rsidRPr="009D0F06">
        <w:rPr>
          <w:rFonts w:cs="Huawei Sans"/>
        </w:rPr>
        <w:t>, NETCONF, and OVSDB.</w:t>
      </w:r>
    </w:p>
    <w:p w:rsidR="00C46F08" w:rsidRPr="009D0F06" w:rsidRDefault="00C46F08" w:rsidP="00C46F08">
      <w:pPr>
        <w:pStyle w:val="10"/>
        <w:numPr>
          <w:ilvl w:val="0"/>
          <w:numId w:val="43"/>
        </w:numPr>
        <w:rPr>
          <w:rFonts w:cs="Huawei Sans"/>
        </w:rPr>
      </w:pPr>
      <w:proofErr w:type="spellStart"/>
      <w:r w:rsidRPr="009D0F06">
        <w:rPr>
          <w:rFonts w:cs="Huawei Sans"/>
        </w:rPr>
        <w:t>OpenFlow</w:t>
      </w:r>
      <w:proofErr w:type="spellEnd"/>
      <w:r w:rsidRPr="009D0F06">
        <w:rPr>
          <w:rFonts w:cs="Huawei Sans"/>
        </w:rPr>
        <w:t xml:space="preserve"> can be used as the SBI protocol.</w:t>
      </w:r>
    </w:p>
    <w:p w:rsidR="00C46F08" w:rsidRPr="009D0F06" w:rsidRDefault="00C46F08" w:rsidP="00C46F08">
      <w:pPr>
        <w:pStyle w:val="10"/>
        <w:numPr>
          <w:ilvl w:val="0"/>
          <w:numId w:val="43"/>
        </w:numPr>
        <w:rPr>
          <w:rFonts w:cs="Huawei Sans"/>
        </w:rPr>
      </w:pPr>
      <w:r w:rsidRPr="009D0F06">
        <w:rPr>
          <w:rFonts w:cs="Huawei Sans"/>
        </w:rPr>
        <w:t>The solution integrates management, control, and analysis to build a simplified network.</w:t>
      </w:r>
    </w:p>
    <w:p w:rsidR="00C46F08" w:rsidRPr="009D0F06" w:rsidRDefault="00C46F08" w:rsidP="00C46F08">
      <w:pPr>
        <w:pStyle w:val="10"/>
        <w:numPr>
          <w:ilvl w:val="0"/>
          <w:numId w:val="43"/>
        </w:numPr>
        <w:rPr>
          <w:rFonts w:cs="Huawei Sans"/>
        </w:rPr>
      </w:pPr>
      <w:r w:rsidRPr="009D0F06">
        <w:rPr>
          <w:rFonts w:cs="Huawei Sans"/>
        </w:rPr>
        <w:t>The solution provides open and programmable network interfaces to support third-party application development and system interconnection.</w:t>
      </w:r>
    </w:p>
    <w:p w:rsidR="00C46F08" w:rsidRDefault="00C46F08" w:rsidP="00C46F08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Please briefly describe the benefits of NFV.</w:t>
      </w:r>
    </w:p>
    <w:p w:rsidR="00000000" w:rsidRPr="009D0F06" w:rsidRDefault="009D0F06" w:rsidP="009D0F06">
      <w:pPr>
        <w:pStyle w:val="af4"/>
        <w:spacing w:line="240" w:lineRule="auto"/>
        <w:ind w:left="420" w:firstLineChars="0" w:firstLine="0"/>
        <w:rPr>
          <w:rFonts w:ascii="Huawei Sans" w:eastAsia="微软雅黑" w:hAnsi="Huawei Sans" w:cs="Huawei Sans"/>
        </w:rPr>
      </w:pPr>
      <w:r>
        <w:rPr>
          <w:rFonts w:ascii="Huawei Sans" w:eastAsia="微软雅黑" w:hAnsi="Huawei Sans" w:cs="Huawei Sans"/>
        </w:rPr>
        <w:lastRenderedPageBreak/>
        <w:t>A</w:t>
      </w:r>
      <w:r>
        <w:rPr>
          <w:rFonts w:ascii="Huawei Sans" w:eastAsia="微软雅黑" w:hAnsi="Huawei Sans" w:cs="Huawei Sans" w:hint="eastAsia"/>
        </w:rPr>
        <w:t>:</w:t>
      </w:r>
      <w:r>
        <w:rPr>
          <w:rFonts w:ascii="Huawei Sans" w:eastAsia="微软雅黑" w:hAnsi="Huawei Sans" w:cs="Huawei Sans"/>
        </w:rPr>
        <w:t xml:space="preserve"> </w:t>
      </w:r>
      <w:r w:rsidR="000458FF" w:rsidRPr="009D0F06">
        <w:rPr>
          <w:rFonts w:ascii="Huawei Sans" w:eastAsia="微软雅黑" w:hAnsi="Huawei Sans" w:cs="Huawei Sans"/>
        </w:rPr>
        <w:t xml:space="preserve">NFV aims to address issues such as complex deployment and O&amp;M and service innovation difficulties due to large numbers of telecom network hardware devices. NFV brings the following benefits </w:t>
      </w:r>
      <w:r w:rsidR="000458FF" w:rsidRPr="009D0F06">
        <w:rPr>
          <w:rFonts w:ascii="Huawei Sans" w:eastAsia="微软雅黑" w:hAnsi="Huawei Sans" w:cs="Huawei Sans"/>
        </w:rPr>
        <w:t>to carriers while reconstructing telecom networks:</w:t>
      </w:r>
    </w:p>
    <w:p w:rsidR="00000000" w:rsidRPr="009D0F06" w:rsidRDefault="000458FF" w:rsidP="009D0F06">
      <w:pPr>
        <w:pStyle w:val="af4"/>
        <w:numPr>
          <w:ilvl w:val="1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Shortened service rollout time</w:t>
      </w:r>
    </w:p>
    <w:p w:rsidR="00000000" w:rsidRPr="009D0F06" w:rsidRDefault="000458FF" w:rsidP="009D0F06">
      <w:pPr>
        <w:pStyle w:val="af4"/>
        <w:numPr>
          <w:ilvl w:val="1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Reduced network construction cost</w:t>
      </w:r>
    </w:p>
    <w:p w:rsidR="00000000" w:rsidRPr="009D0F06" w:rsidRDefault="000458FF" w:rsidP="009D0F06">
      <w:pPr>
        <w:pStyle w:val="af4"/>
        <w:numPr>
          <w:ilvl w:val="1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Improved network O&amp;M efficiency</w:t>
      </w:r>
    </w:p>
    <w:p w:rsidR="000458FF" w:rsidRPr="009D0F06" w:rsidRDefault="000458FF" w:rsidP="009D0F06">
      <w:pPr>
        <w:pStyle w:val="af4"/>
        <w:numPr>
          <w:ilvl w:val="1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D0F06">
        <w:rPr>
          <w:rFonts w:ascii="Huawei Sans" w:eastAsia="微软雅黑" w:hAnsi="Huawei Sans" w:cs="Huawei Sans"/>
        </w:rPr>
        <w:t>Open ecosystem</w:t>
      </w:r>
      <w:bookmarkStart w:id="0" w:name="_GoBack"/>
      <w:bookmarkEnd w:id="0"/>
    </w:p>
    <w:sectPr w:rsidR="000458FF" w:rsidRPr="009D0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8FF" w:rsidRDefault="000458FF">
      <w:r>
        <w:separator/>
      </w:r>
    </w:p>
  </w:endnote>
  <w:endnote w:type="continuationSeparator" w:id="0">
    <w:p w:rsidR="000458FF" w:rsidRDefault="0004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D0F06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D0F06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9D0F06">
            <w:rPr>
              <w:noProof/>
            </w:rPr>
            <w:t>2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8FF" w:rsidRDefault="000458FF">
      <w:r>
        <w:separator/>
      </w:r>
    </w:p>
  </w:footnote>
  <w:footnote w:type="continuationSeparator" w:id="0">
    <w:p w:rsidR="000458FF" w:rsidRDefault="00045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F427B8"/>
    <w:multiLevelType w:val="hybridMultilevel"/>
    <w:tmpl w:val="CCA426F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5731AEF"/>
    <w:multiLevelType w:val="hybridMultilevel"/>
    <w:tmpl w:val="EE92D5FE"/>
    <w:lvl w:ilvl="0" w:tplc="F40AD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CCF61A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Huawei Sans" w:hAnsi="Huawei Sans" w:hint="default"/>
      </w:rPr>
    </w:lvl>
    <w:lvl w:ilvl="2" w:tplc="CAF0F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A5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AC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A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6206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8E5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8AC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F7498"/>
    <w:multiLevelType w:val="hybridMultilevel"/>
    <w:tmpl w:val="8AC8C52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A4E3543"/>
    <w:multiLevelType w:val="hybridMultilevel"/>
    <w:tmpl w:val="27D80AB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2A931684"/>
    <w:multiLevelType w:val="hybridMultilevel"/>
    <w:tmpl w:val="E118DCF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6772C50"/>
    <w:multiLevelType w:val="hybridMultilevel"/>
    <w:tmpl w:val="480C5FC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2" w15:restartNumberingAfterBreak="0">
    <w:nsid w:val="3AEF2527"/>
    <w:multiLevelType w:val="hybridMultilevel"/>
    <w:tmpl w:val="E4C02D4A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FD23DEA"/>
    <w:multiLevelType w:val="hybridMultilevel"/>
    <w:tmpl w:val="13504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5"/>
  </w:num>
  <w:num w:numId="11">
    <w:abstractNumId w:val="5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8"/>
  </w:num>
  <w:num w:numId="17">
    <w:abstractNumId w:val="14"/>
  </w:num>
  <w:num w:numId="18">
    <w:abstractNumId w:val="14"/>
  </w:num>
  <w:num w:numId="19">
    <w:abstractNumId w:val="14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4"/>
  </w:num>
  <w:num w:numId="25">
    <w:abstractNumId w:val="14"/>
  </w:num>
  <w:num w:numId="26">
    <w:abstractNumId w:val="19"/>
  </w:num>
  <w:num w:numId="27">
    <w:abstractNumId w:val="19"/>
  </w:num>
  <w:num w:numId="28">
    <w:abstractNumId w:val="19"/>
  </w:num>
  <w:num w:numId="29">
    <w:abstractNumId w:val="1"/>
  </w:num>
  <w:num w:numId="30">
    <w:abstractNumId w:val="14"/>
  </w:num>
  <w:num w:numId="31">
    <w:abstractNumId w:val="14"/>
  </w:num>
  <w:num w:numId="32">
    <w:abstractNumId w:val="19"/>
  </w:num>
  <w:num w:numId="33">
    <w:abstractNumId w:val="17"/>
  </w:num>
  <w:num w:numId="34">
    <w:abstractNumId w:val="17"/>
  </w:num>
  <w:num w:numId="35">
    <w:abstractNumId w:val="17"/>
  </w:num>
  <w:num w:numId="36">
    <w:abstractNumId w:val="16"/>
  </w:num>
  <w:num w:numId="37">
    <w:abstractNumId w:val="15"/>
  </w:num>
  <w:num w:numId="38">
    <w:abstractNumId w:val="2"/>
  </w:num>
  <w:num w:numId="39">
    <w:abstractNumId w:val="12"/>
  </w:num>
  <w:num w:numId="40">
    <w:abstractNumId w:val="4"/>
  </w:num>
  <w:num w:numId="41">
    <w:abstractNumId w:val="7"/>
  </w:num>
  <w:num w:numId="42">
    <w:abstractNumId w:val="6"/>
  </w:num>
  <w:num w:numId="43">
    <w:abstractNumId w:val="10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25423"/>
    <w:rsid w:val="00035469"/>
    <w:rsid w:val="000439A9"/>
    <w:rsid w:val="000458FF"/>
    <w:rsid w:val="000462EF"/>
    <w:rsid w:val="00077704"/>
    <w:rsid w:val="000E7ED1"/>
    <w:rsid w:val="0012575F"/>
    <w:rsid w:val="0013112C"/>
    <w:rsid w:val="00132570"/>
    <w:rsid w:val="00152B8F"/>
    <w:rsid w:val="00172C4A"/>
    <w:rsid w:val="00176F61"/>
    <w:rsid w:val="00184D56"/>
    <w:rsid w:val="001A206F"/>
    <w:rsid w:val="001D68B6"/>
    <w:rsid w:val="001E2399"/>
    <w:rsid w:val="00234A5B"/>
    <w:rsid w:val="002C2F00"/>
    <w:rsid w:val="003055E4"/>
    <w:rsid w:val="00307760"/>
    <w:rsid w:val="00322726"/>
    <w:rsid w:val="003428FB"/>
    <w:rsid w:val="00342C44"/>
    <w:rsid w:val="00392A72"/>
    <w:rsid w:val="003A276E"/>
    <w:rsid w:val="003A4D25"/>
    <w:rsid w:val="003B18E4"/>
    <w:rsid w:val="003F24EB"/>
    <w:rsid w:val="0042588C"/>
    <w:rsid w:val="00425F62"/>
    <w:rsid w:val="00446A55"/>
    <w:rsid w:val="00463D61"/>
    <w:rsid w:val="004647DD"/>
    <w:rsid w:val="00467A92"/>
    <w:rsid w:val="00470EF5"/>
    <w:rsid w:val="00474018"/>
    <w:rsid w:val="004747B0"/>
    <w:rsid w:val="0048150A"/>
    <w:rsid w:val="004A3521"/>
    <w:rsid w:val="004C1446"/>
    <w:rsid w:val="004C7A6E"/>
    <w:rsid w:val="004E2E60"/>
    <w:rsid w:val="00550569"/>
    <w:rsid w:val="00591BBE"/>
    <w:rsid w:val="00612B40"/>
    <w:rsid w:val="00621C56"/>
    <w:rsid w:val="0062287D"/>
    <w:rsid w:val="00634265"/>
    <w:rsid w:val="006706D2"/>
    <w:rsid w:val="00685E40"/>
    <w:rsid w:val="00693787"/>
    <w:rsid w:val="006E09B5"/>
    <w:rsid w:val="006F3A27"/>
    <w:rsid w:val="006F6D04"/>
    <w:rsid w:val="00727934"/>
    <w:rsid w:val="0073372D"/>
    <w:rsid w:val="0075012D"/>
    <w:rsid w:val="00770807"/>
    <w:rsid w:val="00775BB5"/>
    <w:rsid w:val="00780144"/>
    <w:rsid w:val="007854AB"/>
    <w:rsid w:val="007C2517"/>
    <w:rsid w:val="007C6CDF"/>
    <w:rsid w:val="007E3065"/>
    <w:rsid w:val="00802B26"/>
    <w:rsid w:val="00803DE9"/>
    <w:rsid w:val="0080652F"/>
    <w:rsid w:val="00854C30"/>
    <w:rsid w:val="00890AD8"/>
    <w:rsid w:val="008D12D6"/>
    <w:rsid w:val="008E0FF9"/>
    <w:rsid w:val="00902151"/>
    <w:rsid w:val="0096582A"/>
    <w:rsid w:val="009714BB"/>
    <w:rsid w:val="00977899"/>
    <w:rsid w:val="00995485"/>
    <w:rsid w:val="009D0F06"/>
    <w:rsid w:val="00A01422"/>
    <w:rsid w:val="00A052AE"/>
    <w:rsid w:val="00A05F5D"/>
    <w:rsid w:val="00A52848"/>
    <w:rsid w:val="00A57BBE"/>
    <w:rsid w:val="00AF1332"/>
    <w:rsid w:val="00BE3BBA"/>
    <w:rsid w:val="00BF3AF7"/>
    <w:rsid w:val="00C04E40"/>
    <w:rsid w:val="00C216AC"/>
    <w:rsid w:val="00C46F08"/>
    <w:rsid w:val="00C53AFA"/>
    <w:rsid w:val="00CA07C1"/>
    <w:rsid w:val="00CA189A"/>
    <w:rsid w:val="00CB35E1"/>
    <w:rsid w:val="00CD75EE"/>
    <w:rsid w:val="00D109B4"/>
    <w:rsid w:val="00D16C4C"/>
    <w:rsid w:val="00D42955"/>
    <w:rsid w:val="00D8022C"/>
    <w:rsid w:val="00D87114"/>
    <w:rsid w:val="00E13BBA"/>
    <w:rsid w:val="00E23730"/>
    <w:rsid w:val="00E520E4"/>
    <w:rsid w:val="00E54B8F"/>
    <w:rsid w:val="00E83F1F"/>
    <w:rsid w:val="00EE2438"/>
    <w:rsid w:val="00EE58DB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C46F08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0"/>
    <w:rsid w:val="00C46F08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92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95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911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638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56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6112-F5C0-4A91-A338-15CFD0FF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1824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2020-09-16T07:33:00Z</dcterms:created>
  <dcterms:modified xsi:type="dcterms:W3CDTF">2020-12-29T07:00:00Z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(3)uOjprOg/ZtCYekAwcUfb4JywLLngqeTr91pGrP8Y3ps6Am3wCKXfQncQqJciDw/JFOHt+KXb
w8ZRRaCSnsr0je3jMZABiNci1B8V/Ej9JVxNM7/OBHCdYmYbHAUPEdmWjQSoMZoqUqPPHypQ
pWwVMxJK3ShHE9fgighjpr7o8VwIgC4jIKulccA+DSMbDd/dC4fECaF1/EG1G+J8mEdKx9ql
6czZ3GJO9xH9uweXrn</vt:lpwstr>
  </property>
  <property fmtid="{D5CDD505-2E9C-101B-9397-08002B2CF9AE}" pid="3" name="_2015_ms_pID_7253431">
    <vt:lpwstr>2YjUFPPuyA+5L5fJYKoZAEN/Sm66RVJv2825YQMkewsIwgsTw9Nm2N
31o0mXRwAqqAcpOctD/RSuG+f7NOMqyEBlqf1OUBIJ0UuNf9rZvkovIyhWByNIBTglDH+6aB
7bOdX/wF4gtWxEf1LbZ5oTnboZbNeoETsuvK6wNKRo7iX+F8DV0SIPfQEpm7ldl3AfNamf08
A7dYr2l/ZL7ma+arAorkGXCoUzMMDvvIT14J</vt:lpwstr>
  </property>
  <property fmtid="{D5CDD505-2E9C-101B-9397-08002B2CF9AE}" pid="4" name="_2015_ms_pID_7253432">
    <vt:lpwstr>FA==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1609225090</vt:lpwstr>
  </property>
</Properties>
</file>