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110B14" w:rsidP="00F26180">
      <w:pPr>
        <w:topLinePunct w:val="0"/>
        <w:spacing w:before="0" w:after="0" w:line="240" w:lineRule="auto"/>
        <w:ind w:left="0"/>
        <w:jc w:val="center"/>
        <w:rPr>
          <w:b/>
          <w:bCs/>
          <w:noProof/>
          <w:sz w:val="48"/>
          <w:szCs w:val="48"/>
        </w:rPr>
      </w:pPr>
      <w:r w:rsidRPr="00110B14">
        <w:rPr>
          <w:b/>
          <w:bCs/>
          <w:noProof/>
          <w:sz w:val="48"/>
          <w:szCs w:val="48"/>
        </w:rPr>
        <w:t>Building a Basic WLAN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87566A" w:rsidP="00F26180">
      <w:pPr>
        <w:ind w:left="0"/>
        <w:jc w:val="center"/>
      </w:pPr>
      <w:r w:rsidRPr="0087566A">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81533A"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110B14" w:rsidP="00110B14">
      <w:pPr>
        <w:pStyle w:val="1"/>
      </w:pPr>
      <w:r w:rsidRPr="00110B14">
        <w:lastRenderedPageBreak/>
        <w:t>Building a Basic WLAN</w:t>
      </w:r>
    </w:p>
    <w:p w:rsidR="005C7218" w:rsidRPr="005C7218" w:rsidRDefault="005C7218" w:rsidP="005C7218">
      <w:pPr>
        <w:pStyle w:val="2"/>
      </w:pPr>
      <w:r w:rsidRPr="005C7218">
        <w:t>Background</w:t>
      </w:r>
    </w:p>
    <w:p w:rsidR="00110B14" w:rsidRDefault="00110B14" w:rsidP="00110B14">
      <w:r>
        <w:t>Wired LANs are expensive and lack mobility. The increasing demand for portability and mobility requires WLAN technologies. WLAN is now the most cost-efficient and convenient network access mode. WLAN allows users to move within the covered area.</w:t>
      </w:r>
    </w:p>
    <w:p w:rsidR="00110B14" w:rsidRPr="001D7232" w:rsidRDefault="00110B14" w:rsidP="00110B14">
      <w:r>
        <w:t>In this lab activity, you will configure a WLAN using an AC and fit APs.</w:t>
      </w:r>
    </w:p>
    <w:p w:rsidR="00F26180" w:rsidRPr="001D7232" w:rsidRDefault="00F26180" w:rsidP="00F26180">
      <w:pPr>
        <w:pStyle w:val="2"/>
        <w:rPr>
          <w:lang w:eastAsia="zh-CN"/>
        </w:rPr>
      </w:pPr>
      <w:r w:rsidRPr="001D7232">
        <w:t>Objectives</w:t>
      </w:r>
    </w:p>
    <w:p w:rsidR="00DA5BAE" w:rsidRPr="00DA5BAE" w:rsidRDefault="00DA5BAE" w:rsidP="00DA5BAE">
      <w:r w:rsidRPr="00DA5BAE">
        <w:t>Upon completion of this task, you will be able to:</w:t>
      </w:r>
    </w:p>
    <w:p w:rsidR="00DA5BAE" w:rsidRPr="00DA5BAE" w:rsidRDefault="00DA5BAE" w:rsidP="00DA5BAE">
      <w:pPr>
        <w:pStyle w:val="1e"/>
      </w:pPr>
      <w:r w:rsidRPr="00DA5BAE">
        <w:t>Learn how to authenticate APs</w:t>
      </w:r>
    </w:p>
    <w:p w:rsidR="00DA5BAE" w:rsidRPr="00DA5BAE" w:rsidRDefault="00DA5BAE" w:rsidP="00DA5BAE">
      <w:pPr>
        <w:pStyle w:val="1e"/>
      </w:pPr>
      <w:r w:rsidRPr="00DA5BAE">
        <w:t>Learn how to configure WLAN profiles</w:t>
      </w:r>
    </w:p>
    <w:p w:rsidR="00DA5BAE" w:rsidRPr="00DA5BAE" w:rsidRDefault="00DA5BAE" w:rsidP="00DA5BAE">
      <w:pPr>
        <w:pStyle w:val="1e"/>
      </w:pPr>
      <w:r w:rsidRPr="00DA5BAE">
        <w:t>Understand the basic WLAN configuration process</w:t>
      </w:r>
    </w:p>
    <w:p w:rsidR="00DA5BAE" w:rsidRPr="00DA5BAE" w:rsidRDefault="00DA5BAE" w:rsidP="00DA5BAE">
      <w:pPr>
        <w:pStyle w:val="1e"/>
        <w:numPr>
          <w:ilvl w:val="0"/>
          <w:numId w:val="0"/>
        </w:numPr>
        <w:ind w:left="2126"/>
      </w:pPr>
    </w:p>
    <w:p w:rsidR="005C7218" w:rsidRPr="00247CE1" w:rsidRDefault="005C7218" w:rsidP="00247CE1">
      <w:pPr>
        <w:pStyle w:val="2"/>
        <w:rPr>
          <w:lang w:eastAsia="zh-CN"/>
        </w:rPr>
      </w:pPr>
      <w:r>
        <w:rPr>
          <w:lang w:eastAsia="zh-CN"/>
        </w:rPr>
        <w:lastRenderedPageBreak/>
        <w:t>Topology</w:t>
      </w:r>
    </w:p>
    <w:p w:rsidR="00DA5BAE" w:rsidRPr="00DA5BAE" w:rsidRDefault="00744E52" w:rsidP="00DA5BAE">
      <w:pPr>
        <w:pStyle w:val="Diagram"/>
      </w:pPr>
      <w:r>
        <w:t>Lab Topology</w:t>
      </w:r>
    </w:p>
    <w:p w:rsidR="00507715" w:rsidRDefault="007D2C0D" w:rsidP="007D2C0D">
      <w:r w:rsidRPr="00A023CC">
        <w:rPr>
          <w:noProof/>
        </w:rPr>
        <w:drawing>
          <wp:inline distT="0" distB="0" distL="0" distR="0" wp14:anchorId="11308ADA" wp14:editId="0E4B8911">
            <wp:extent cx="3877310" cy="2794635"/>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7310" cy="2794635"/>
                    </a:xfrm>
                    <a:prstGeom prst="rect">
                      <a:avLst/>
                    </a:prstGeom>
                    <a:noFill/>
                    <a:ln>
                      <a:noFill/>
                    </a:ln>
                  </pic:spPr>
                </pic:pic>
              </a:graphicData>
            </a:graphic>
          </wp:inline>
        </w:drawing>
      </w:r>
    </w:p>
    <w:p w:rsidR="007D2C0D" w:rsidRPr="007D2C0D" w:rsidRDefault="007D2C0D" w:rsidP="007D2C0D">
      <w:pPr>
        <w:pStyle w:val="affff"/>
        <w:numPr>
          <w:ilvl w:val="0"/>
          <w:numId w:val="40"/>
        </w:numPr>
        <w:tabs>
          <w:tab w:val="num" w:pos="2126"/>
        </w:tabs>
        <w:topLinePunct w:val="0"/>
        <w:spacing w:before="80" w:after="80"/>
        <w:ind w:firstLineChars="0"/>
        <w:rPr>
          <w:rFonts w:cs="Arial"/>
          <w:szCs w:val="21"/>
        </w:rPr>
      </w:pPr>
      <w:r w:rsidRPr="007D2C0D">
        <w:rPr>
          <w:rFonts w:cs="Arial"/>
          <w:szCs w:val="21"/>
        </w:rPr>
        <w:t>The S2 switch supports the WLAN-AC function. If the switch does not support the WLAN-AC function, use a common AC to replace the switch. The AC in the following content is an S2 switch.</w:t>
      </w:r>
    </w:p>
    <w:p w:rsidR="007D2C0D" w:rsidRPr="007D2C0D" w:rsidRDefault="007D2C0D" w:rsidP="007D2C0D">
      <w:pPr>
        <w:pStyle w:val="affff"/>
        <w:numPr>
          <w:ilvl w:val="0"/>
          <w:numId w:val="40"/>
        </w:numPr>
        <w:tabs>
          <w:tab w:val="num" w:pos="2126"/>
        </w:tabs>
        <w:topLinePunct w:val="0"/>
        <w:spacing w:before="80" w:after="80"/>
        <w:ind w:firstLineChars="0"/>
        <w:rPr>
          <w:rFonts w:cs="Arial"/>
          <w:szCs w:val="21"/>
        </w:rPr>
      </w:pPr>
      <w:r w:rsidRPr="007D2C0D">
        <w:rPr>
          <w:rFonts w:cs="Arial"/>
          <w:szCs w:val="21"/>
        </w:rPr>
        <w:t xml:space="preserve">The AC is deployed in an out-of-path mode and is on the same Layer 2 network as the APs. </w:t>
      </w:r>
    </w:p>
    <w:p w:rsidR="007D2C0D" w:rsidRPr="007D2C0D" w:rsidRDefault="007D2C0D" w:rsidP="007D2C0D">
      <w:pPr>
        <w:pStyle w:val="affff"/>
        <w:numPr>
          <w:ilvl w:val="0"/>
          <w:numId w:val="40"/>
        </w:numPr>
        <w:tabs>
          <w:tab w:val="num" w:pos="2126"/>
        </w:tabs>
        <w:topLinePunct w:val="0"/>
        <w:spacing w:before="80" w:after="80"/>
        <w:ind w:firstLineChars="0"/>
        <w:rPr>
          <w:rFonts w:cs="Arial"/>
          <w:szCs w:val="21"/>
        </w:rPr>
      </w:pPr>
      <w:r w:rsidRPr="007D2C0D">
        <w:rPr>
          <w:rFonts w:cs="Arial"/>
          <w:szCs w:val="21"/>
        </w:rPr>
        <w:t>The AC functions as a DHCP server to assign IP addresses to APs, S1 functions as a DHCP server to assign IP addresses to stations (STAs).</w:t>
      </w:r>
    </w:p>
    <w:p w:rsidR="007D2C0D" w:rsidRPr="007D2C0D" w:rsidRDefault="007D2C0D" w:rsidP="007D2C0D">
      <w:pPr>
        <w:pStyle w:val="affff"/>
        <w:numPr>
          <w:ilvl w:val="0"/>
          <w:numId w:val="40"/>
        </w:numPr>
        <w:tabs>
          <w:tab w:val="num" w:pos="2126"/>
        </w:tabs>
        <w:topLinePunct w:val="0"/>
        <w:spacing w:before="80" w:after="80"/>
        <w:ind w:firstLineChars="0"/>
        <w:rPr>
          <w:rFonts w:cs="Arial"/>
          <w:szCs w:val="21"/>
        </w:rPr>
      </w:pPr>
      <w:r w:rsidRPr="007D2C0D">
        <w:rPr>
          <w:rFonts w:cs="Arial"/>
          <w:szCs w:val="21"/>
        </w:rPr>
        <w:t>Service data is directly forwarded.</w:t>
      </w:r>
    </w:p>
    <w:p w:rsidR="00531E9B" w:rsidRPr="00531E9B" w:rsidRDefault="00531E9B" w:rsidP="00531E9B">
      <w:pPr>
        <w:pStyle w:val="2"/>
      </w:pPr>
      <w:r w:rsidRPr="00531E9B">
        <w:t>Data Planning</w:t>
      </w:r>
    </w:p>
    <w:p w:rsidR="00531E9B" w:rsidRPr="00531E9B" w:rsidRDefault="00531E9B" w:rsidP="00531E9B">
      <w:r w:rsidRPr="00531E9B">
        <w:t>An enterprise needs to create a WLAN to provide mobility in workplace.</w:t>
      </w:r>
    </w:p>
    <w:p w:rsidR="00531E9B" w:rsidRPr="00531E9B" w:rsidRDefault="00531E9B" w:rsidP="00531E9B">
      <w:pPr>
        <w:pStyle w:val="2f4"/>
      </w:pPr>
      <w:r w:rsidRPr="00531E9B">
        <w:t>AC data planning</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7"/>
        <w:gridCol w:w="5391"/>
      </w:tblGrid>
      <w:tr w:rsidR="00531E9B" w:rsidRPr="00531E9B" w:rsidTr="00E5224A">
        <w:trPr>
          <w:cantSplit/>
          <w:tblHeader/>
        </w:trPr>
        <w:tc>
          <w:tcPr>
            <w:tcW w:w="2547"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531E9B" w:rsidRPr="00531E9B" w:rsidRDefault="00531E9B" w:rsidP="00531E9B">
            <w:pPr>
              <w:keepNext/>
              <w:widowControl w:val="0"/>
              <w:spacing w:before="80" w:after="80"/>
              <w:ind w:left="0"/>
              <w:rPr>
                <w:rFonts w:cs="Book Antiqua"/>
                <w:b/>
                <w:bCs/>
                <w:snapToGrid w:val="0"/>
              </w:rPr>
            </w:pPr>
            <w:r w:rsidRPr="00531E9B">
              <w:rPr>
                <w:rFonts w:cs="Book Antiqua"/>
                <w:b/>
                <w:bCs/>
                <w:snapToGrid w:val="0"/>
              </w:rPr>
              <w:t>Item</w:t>
            </w:r>
          </w:p>
        </w:tc>
        <w:tc>
          <w:tcPr>
            <w:tcW w:w="539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31E9B" w:rsidRPr="00531E9B" w:rsidRDefault="00531E9B" w:rsidP="00531E9B">
            <w:pPr>
              <w:keepNext/>
              <w:widowControl w:val="0"/>
              <w:spacing w:before="80" w:after="80"/>
              <w:ind w:left="0"/>
              <w:rPr>
                <w:rFonts w:cs="Book Antiqua"/>
                <w:b/>
                <w:bCs/>
                <w:snapToGrid w:val="0"/>
              </w:rPr>
            </w:pPr>
            <w:r w:rsidRPr="00531E9B">
              <w:rPr>
                <w:rFonts w:cs="Book Antiqua"/>
                <w:b/>
                <w:bCs/>
                <w:snapToGrid w:val="0"/>
              </w:rPr>
              <w:t>Configuration</w:t>
            </w:r>
          </w:p>
        </w:tc>
      </w:tr>
      <w:tr w:rsidR="00531E9B" w:rsidRPr="00531E9B" w:rsidTr="00E5224A">
        <w:trPr>
          <w:cantSplit/>
        </w:trPr>
        <w:tc>
          <w:tcPr>
            <w:tcW w:w="2547"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AP management VLAN</w:t>
            </w:r>
          </w:p>
        </w:tc>
        <w:tc>
          <w:tcPr>
            <w:tcW w:w="5391" w:type="dxa"/>
            <w:shd w:val="clear" w:color="auto" w:fill="auto"/>
            <w:hideMark/>
          </w:tcPr>
          <w:p w:rsidR="00531E9B" w:rsidRPr="00531E9B" w:rsidRDefault="00531E9B" w:rsidP="00531E9B">
            <w:pPr>
              <w:widowControl w:val="0"/>
              <w:spacing w:before="80" w:after="80"/>
              <w:ind w:left="0"/>
              <w:rPr>
                <w:rFonts w:cs="Arial"/>
                <w:snapToGrid w:val="0"/>
              </w:rPr>
            </w:pPr>
            <w:r w:rsidRPr="00531E9B">
              <w:rPr>
                <w:rFonts w:cs="Arial"/>
                <w:snapToGrid w:val="0"/>
              </w:rPr>
              <w:t>VLAN100</w:t>
            </w:r>
          </w:p>
        </w:tc>
      </w:tr>
      <w:tr w:rsidR="00531E9B" w:rsidRPr="00531E9B" w:rsidTr="00E5224A">
        <w:trPr>
          <w:cantSplit/>
        </w:trPr>
        <w:tc>
          <w:tcPr>
            <w:tcW w:w="2547"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Service VLAN</w:t>
            </w:r>
          </w:p>
        </w:tc>
        <w:tc>
          <w:tcPr>
            <w:tcW w:w="5391" w:type="dxa"/>
            <w:shd w:val="clear" w:color="auto" w:fill="auto"/>
            <w:hideMark/>
          </w:tcPr>
          <w:p w:rsidR="00531E9B" w:rsidRPr="00531E9B" w:rsidRDefault="00531E9B" w:rsidP="00531E9B">
            <w:pPr>
              <w:widowControl w:val="0"/>
              <w:spacing w:before="80" w:after="80"/>
              <w:ind w:left="0"/>
              <w:rPr>
                <w:rFonts w:cs="Arial"/>
                <w:snapToGrid w:val="0"/>
              </w:rPr>
            </w:pPr>
            <w:r w:rsidRPr="00531E9B">
              <w:rPr>
                <w:rFonts w:cs="Arial"/>
                <w:snapToGrid w:val="0"/>
              </w:rPr>
              <w:t>VLAN101</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DHCP server</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The AC functions as a DHCP server to allocate IP addresses to APs.</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S1 functions as a DHCP server to allocate IP addresses to STAs. The default gateway address of STAs is 192.168.101.254.</w:t>
            </w:r>
          </w:p>
        </w:tc>
      </w:tr>
      <w:tr w:rsidR="00531E9B" w:rsidRPr="00531E9B" w:rsidTr="00E5224A">
        <w:trPr>
          <w:cantSplit/>
        </w:trPr>
        <w:tc>
          <w:tcPr>
            <w:tcW w:w="2547"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IP address pool for APs</w:t>
            </w:r>
          </w:p>
        </w:tc>
        <w:tc>
          <w:tcPr>
            <w:tcW w:w="5391" w:type="dxa"/>
            <w:shd w:val="clear" w:color="auto" w:fill="auto"/>
            <w:hideMark/>
          </w:tcPr>
          <w:p w:rsidR="00531E9B" w:rsidRPr="00531E9B" w:rsidRDefault="00531E9B" w:rsidP="00531E9B">
            <w:pPr>
              <w:widowControl w:val="0"/>
              <w:spacing w:before="80" w:after="80"/>
              <w:ind w:left="0"/>
              <w:rPr>
                <w:rFonts w:cs="Arial"/>
                <w:snapToGrid w:val="0"/>
              </w:rPr>
            </w:pPr>
            <w:r w:rsidRPr="00531E9B">
              <w:rPr>
                <w:rFonts w:cs="Arial"/>
                <w:snapToGrid w:val="0"/>
              </w:rPr>
              <w:t>192.168.100.1-192.168.100.253/24</w:t>
            </w:r>
          </w:p>
        </w:tc>
      </w:tr>
      <w:tr w:rsidR="00531E9B" w:rsidRPr="00531E9B" w:rsidTr="00E5224A">
        <w:trPr>
          <w:cantSplit/>
        </w:trPr>
        <w:tc>
          <w:tcPr>
            <w:tcW w:w="2547"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IP address pool for STAs</w:t>
            </w:r>
          </w:p>
        </w:tc>
        <w:tc>
          <w:tcPr>
            <w:tcW w:w="5391" w:type="dxa"/>
            <w:shd w:val="clear" w:color="auto" w:fill="auto"/>
            <w:hideMark/>
          </w:tcPr>
          <w:p w:rsidR="00531E9B" w:rsidRPr="00531E9B" w:rsidRDefault="00531E9B" w:rsidP="00531E9B">
            <w:pPr>
              <w:widowControl w:val="0"/>
              <w:spacing w:before="80" w:after="80"/>
              <w:ind w:left="0"/>
              <w:rPr>
                <w:rFonts w:cs="Arial"/>
                <w:snapToGrid w:val="0"/>
              </w:rPr>
            </w:pPr>
            <w:r w:rsidRPr="00531E9B">
              <w:rPr>
                <w:rFonts w:cs="Arial"/>
                <w:snapToGrid w:val="0"/>
              </w:rPr>
              <w:t>192.168.101.1-192.168.101.253/24</w:t>
            </w:r>
          </w:p>
        </w:tc>
      </w:tr>
      <w:tr w:rsidR="00531E9B" w:rsidRPr="00531E9B" w:rsidTr="00E5224A">
        <w:trPr>
          <w:cantSplit/>
        </w:trPr>
        <w:tc>
          <w:tcPr>
            <w:tcW w:w="2547"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IP address of the AC's source interface</w:t>
            </w:r>
          </w:p>
        </w:tc>
        <w:tc>
          <w:tcPr>
            <w:tcW w:w="5391" w:type="dxa"/>
            <w:shd w:val="clear" w:color="auto" w:fill="auto"/>
            <w:hideMark/>
          </w:tcPr>
          <w:p w:rsidR="00531E9B" w:rsidRPr="00531E9B" w:rsidRDefault="00531E9B" w:rsidP="00531E9B">
            <w:pPr>
              <w:widowControl w:val="0"/>
              <w:spacing w:before="80" w:after="80"/>
              <w:ind w:left="0"/>
              <w:rPr>
                <w:rFonts w:cs="Arial"/>
                <w:snapToGrid w:val="0"/>
              </w:rPr>
            </w:pPr>
            <w:r w:rsidRPr="00531E9B">
              <w:rPr>
                <w:rFonts w:cs="Arial"/>
                <w:snapToGrid w:val="0"/>
              </w:rPr>
              <w:t>VLANIF100: 192.168.100.254/24</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AP group</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Name: ap-group1</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 xml:space="preserve">Referenced profiles: VAP profile </w:t>
            </w:r>
            <w:r w:rsidRPr="00531E9B">
              <w:rPr>
                <w:rFonts w:cs="Arial"/>
                <w:b/>
                <w:bCs/>
                <w:snapToGrid w:val="0"/>
              </w:rPr>
              <w:t>HCIA-wlan</w:t>
            </w:r>
            <w:r w:rsidRPr="00531E9B">
              <w:rPr>
                <w:rFonts w:cs="Arial"/>
                <w:snapToGrid w:val="0"/>
              </w:rPr>
              <w:t xml:space="preserve"> and regulatory domain profile </w:t>
            </w:r>
            <w:r w:rsidRPr="00531E9B">
              <w:rPr>
                <w:rFonts w:cs="Arial"/>
                <w:b/>
                <w:bCs/>
                <w:snapToGrid w:val="0"/>
              </w:rPr>
              <w:t>default</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Regulatory domain profile</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Name: default</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Country code: CN</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SSID profile</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Name: HCIA-WLAN</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SSID name: HCIA-WLAN</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Security profile</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Name: HCIA-WLAN</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Security policy: WPA-WPA2+PSK+AES</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Password: HCIA-Datacom</w:t>
            </w:r>
          </w:p>
        </w:tc>
      </w:tr>
      <w:tr w:rsidR="00531E9B" w:rsidRPr="00531E9B" w:rsidTr="00E5224A">
        <w:trPr>
          <w:cantSplit/>
        </w:trPr>
        <w:tc>
          <w:tcPr>
            <w:tcW w:w="2547" w:type="dxa"/>
            <w:vMerge w:val="restart"/>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VAP profile</w:t>
            </w: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Name: HCIA-WLAN</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Forwarding mode: direct forwarding</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Service VLAN: VLAN 101</w:t>
            </w:r>
          </w:p>
        </w:tc>
      </w:tr>
      <w:tr w:rsidR="00531E9B" w:rsidRPr="00531E9B" w:rsidTr="00E5224A">
        <w:trPr>
          <w:cantSplit/>
        </w:trPr>
        <w:tc>
          <w:tcPr>
            <w:tcW w:w="2547" w:type="dxa"/>
            <w:vMerge/>
            <w:shd w:val="clear" w:color="auto" w:fill="auto"/>
            <w:hideMark/>
          </w:tcPr>
          <w:p w:rsidR="00531E9B" w:rsidRPr="00531E9B" w:rsidRDefault="00531E9B" w:rsidP="00531E9B">
            <w:pPr>
              <w:widowControl w:val="0"/>
              <w:spacing w:before="80" w:after="80"/>
              <w:ind w:left="0"/>
              <w:rPr>
                <w:rFonts w:cs="Arial"/>
                <w:snapToGrid w:val="0"/>
                <w:color w:val="000000"/>
              </w:rPr>
            </w:pPr>
          </w:p>
        </w:tc>
        <w:tc>
          <w:tcPr>
            <w:tcW w:w="5391" w:type="dxa"/>
            <w:shd w:val="clear" w:color="auto" w:fill="auto"/>
            <w:hideMark/>
          </w:tcPr>
          <w:p w:rsidR="00531E9B" w:rsidRPr="00531E9B" w:rsidRDefault="00531E9B" w:rsidP="00531E9B">
            <w:pPr>
              <w:widowControl w:val="0"/>
              <w:spacing w:before="80" w:after="80"/>
              <w:ind w:left="0"/>
              <w:rPr>
                <w:rFonts w:cs="Arial"/>
                <w:snapToGrid w:val="0"/>
                <w:color w:val="000000"/>
              </w:rPr>
            </w:pPr>
            <w:r w:rsidRPr="00531E9B">
              <w:rPr>
                <w:rFonts w:cs="Arial"/>
                <w:snapToGrid w:val="0"/>
              </w:rPr>
              <w:t xml:space="preserve">Referenced profiles: SSID profile </w:t>
            </w:r>
            <w:r w:rsidRPr="00531E9B">
              <w:rPr>
                <w:rFonts w:cs="Arial"/>
                <w:b/>
                <w:bCs/>
                <w:snapToGrid w:val="0"/>
              </w:rPr>
              <w:t>HCIA- WLAN</w:t>
            </w:r>
            <w:r w:rsidRPr="00531E9B">
              <w:rPr>
                <w:rFonts w:cs="Arial"/>
                <w:snapToGrid w:val="0"/>
              </w:rPr>
              <w:t xml:space="preserve"> and security profile </w:t>
            </w:r>
            <w:r w:rsidRPr="00531E9B">
              <w:rPr>
                <w:rFonts w:cs="Arial"/>
                <w:b/>
                <w:bCs/>
                <w:snapToGrid w:val="0"/>
              </w:rPr>
              <w:t>HCIA- WLAN</w:t>
            </w:r>
          </w:p>
        </w:tc>
      </w:tr>
    </w:tbl>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531E9B" w:rsidRPr="00317B72" w:rsidRDefault="00531E9B" w:rsidP="00317B72">
      <w:pPr>
        <w:pStyle w:val="affff"/>
        <w:numPr>
          <w:ilvl w:val="0"/>
          <w:numId w:val="42"/>
        </w:numPr>
        <w:tabs>
          <w:tab w:val="num" w:pos="2126"/>
        </w:tabs>
        <w:topLinePunct w:val="0"/>
        <w:spacing w:before="80" w:after="80"/>
        <w:ind w:firstLineChars="0"/>
        <w:rPr>
          <w:rFonts w:cs="Arial"/>
          <w:szCs w:val="21"/>
        </w:rPr>
      </w:pPr>
      <w:r w:rsidRPr="00317B72">
        <w:rPr>
          <w:rFonts w:cs="Arial"/>
          <w:szCs w:val="21"/>
        </w:rPr>
        <w:t>Configure the connectivity of the wired network.</w:t>
      </w:r>
    </w:p>
    <w:p w:rsidR="00531E9B" w:rsidRPr="00531E9B" w:rsidRDefault="00531E9B" w:rsidP="00317B72">
      <w:pPr>
        <w:pStyle w:val="affff"/>
        <w:numPr>
          <w:ilvl w:val="0"/>
          <w:numId w:val="42"/>
        </w:numPr>
        <w:tabs>
          <w:tab w:val="num" w:pos="2126"/>
        </w:tabs>
        <w:topLinePunct w:val="0"/>
        <w:spacing w:before="80" w:after="80"/>
        <w:ind w:firstLineChars="0"/>
        <w:rPr>
          <w:rFonts w:cs="Arial"/>
          <w:szCs w:val="21"/>
        </w:rPr>
      </w:pPr>
      <w:r w:rsidRPr="00531E9B">
        <w:rPr>
          <w:rFonts w:cs="Arial"/>
          <w:szCs w:val="21"/>
        </w:rPr>
        <w:t>Configure the APs and bring them online.</w:t>
      </w:r>
    </w:p>
    <w:p w:rsidR="00531E9B" w:rsidRPr="00531E9B" w:rsidRDefault="00531E9B" w:rsidP="00531E9B">
      <w:pPr>
        <w:numPr>
          <w:ilvl w:val="0"/>
          <w:numId w:val="41"/>
        </w:numPr>
        <w:tabs>
          <w:tab w:val="left" w:pos="2552"/>
        </w:tabs>
        <w:topLinePunct w:val="0"/>
        <w:spacing w:before="80" w:after="80"/>
        <w:ind w:left="2552" w:hanging="426"/>
        <w:rPr>
          <w:kern w:val="2"/>
          <w:szCs w:val="21"/>
        </w:rPr>
      </w:pPr>
      <w:r w:rsidRPr="00531E9B">
        <w:rPr>
          <w:kern w:val="2"/>
          <w:szCs w:val="21"/>
        </w:rPr>
        <w:t>Create AP groups and add APs of the same configuration to the same group for unified configuration.</w:t>
      </w:r>
    </w:p>
    <w:p w:rsidR="00531E9B" w:rsidRPr="00531E9B" w:rsidRDefault="00531E9B" w:rsidP="00531E9B">
      <w:pPr>
        <w:numPr>
          <w:ilvl w:val="0"/>
          <w:numId w:val="41"/>
        </w:numPr>
        <w:tabs>
          <w:tab w:val="left" w:pos="2552"/>
        </w:tabs>
        <w:topLinePunct w:val="0"/>
        <w:spacing w:before="80" w:after="80"/>
        <w:ind w:left="2552" w:hanging="426"/>
        <w:rPr>
          <w:kern w:val="2"/>
          <w:szCs w:val="21"/>
        </w:rPr>
      </w:pPr>
      <w:r w:rsidRPr="00531E9B">
        <w:rPr>
          <w:kern w:val="2"/>
          <w:szCs w:val="21"/>
        </w:rPr>
        <w:lastRenderedPageBreak/>
        <w:t>Configure AC system parameters, including the country code and source interface used by the AC to communicate with the APs.</w:t>
      </w:r>
    </w:p>
    <w:p w:rsidR="00531E9B" w:rsidRPr="00531E9B" w:rsidRDefault="00531E9B" w:rsidP="00531E9B">
      <w:pPr>
        <w:numPr>
          <w:ilvl w:val="0"/>
          <w:numId w:val="41"/>
        </w:numPr>
        <w:tabs>
          <w:tab w:val="left" w:pos="2552"/>
        </w:tabs>
        <w:topLinePunct w:val="0"/>
        <w:spacing w:before="80" w:after="80"/>
        <w:ind w:left="2552" w:hanging="426"/>
        <w:rPr>
          <w:kern w:val="2"/>
          <w:szCs w:val="21"/>
        </w:rPr>
      </w:pPr>
      <w:r w:rsidRPr="00531E9B">
        <w:rPr>
          <w:kern w:val="2"/>
          <w:szCs w:val="21"/>
        </w:rPr>
        <w:t>Configure the AP authentication mode and import the APs to bring them online.</w:t>
      </w:r>
    </w:p>
    <w:p w:rsidR="00531E9B" w:rsidRPr="002C5A69" w:rsidRDefault="00531E9B" w:rsidP="002C5A69">
      <w:pPr>
        <w:pStyle w:val="affff"/>
        <w:numPr>
          <w:ilvl w:val="0"/>
          <w:numId w:val="42"/>
        </w:numPr>
        <w:tabs>
          <w:tab w:val="num" w:pos="2126"/>
        </w:tabs>
        <w:topLinePunct w:val="0"/>
        <w:spacing w:before="80" w:after="80"/>
        <w:ind w:firstLineChars="0"/>
        <w:rPr>
          <w:rFonts w:cs="Arial"/>
          <w:szCs w:val="21"/>
        </w:rPr>
      </w:pPr>
      <w:r w:rsidRPr="00531E9B">
        <w:rPr>
          <w:rFonts w:cs="Arial"/>
          <w:szCs w:val="21"/>
        </w:rPr>
        <w:t>Configure WLAN service parameters and deliver them to APs for STAs to access the WLAN.</w:t>
      </w:r>
    </w:p>
    <w:p w:rsidR="00F26180" w:rsidRDefault="00F26180" w:rsidP="00F26180">
      <w:pPr>
        <w:pStyle w:val="3"/>
        <w:rPr>
          <w:rFonts w:cs="Huawei Sans"/>
        </w:rPr>
      </w:pPr>
      <w:r w:rsidRPr="001D7232">
        <w:rPr>
          <w:rFonts w:cs="Huawei Sans"/>
        </w:rPr>
        <w:t>Procedure</w:t>
      </w:r>
    </w:p>
    <w:p w:rsidR="00110A21" w:rsidRPr="00110A21" w:rsidRDefault="00110A21" w:rsidP="00110A21">
      <w:pPr>
        <w:pStyle w:val="afffe"/>
      </w:pPr>
      <w:r w:rsidRPr="00110A21">
        <w:t>Complete basic device configurations.</w:t>
      </w:r>
    </w:p>
    <w:p w:rsidR="00110A21" w:rsidRPr="00110A21" w:rsidRDefault="00110A21" w:rsidP="00110A21">
      <w:r w:rsidRPr="00110A21">
        <w:t xml:space="preserve"># Name the devices (name S2 in the topology </w:t>
      </w:r>
      <w:r w:rsidRPr="00110A21">
        <w:rPr>
          <w:b/>
          <w:bCs/>
        </w:rPr>
        <w:t>AC</w:t>
      </w:r>
      <w:r w:rsidRPr="00110A21">
        <w:t>)</w:t>
      </w:r>
    </w:p>
    <w:p w:rsidR="00110A21" w:rsidRPr="00110A21" w:rsidRDefault="00110A21" w:rsidP="00110A21">
      <w:r w:rsidRPr="00110A21">
        <w:t>The details are not provided here.</w:t>
      </w:r>
    </w:p>
    <w:p w:rsidR="00110A21" w:rsidRPr="00110A21" w:rsidRDefault="00110A21" w:rsidP="00110A21">
      <w:pPr>
        <w:pStyle w:val="2f2"/>
        <w:rPr>
          <w:rFonts w:hint="eastAsia"/>
          <w:snapToGrid w:val="0"/>
        </w:rPr>
      </w:pPr>
      <w:r w:rsidRPr="00110A21">
        <w:rPr>
          <w:snapToGrid w:val="0"/>
        </w:rPr>
        <w:t>[S3]interface GigabitEthernet 0/0/4</w:t>
      </w:r>
    </w:p>
    <w:p w:rsidR="00110A21" w:rsidRPr="00110A21" w:rsidRDefault="00110A21" w:rsidP="00110A21">
      <w:pPr>
        <w:pStyle w:val="2f2"/>
        <w:rPr>
          <w:rFonts w:hint="eastAsia"/>
          <w:snapToGrid w:val="0"/>
        </w:rPr>
      </w:pPr>
      <w:r w:rsidRPr="00110A21">
        <w:rPr>
          <w:snapToGrid w:val="0"/>
        </w:rPr>
        <w:t xml:space="preserve">[S3-GigabitEthernet0/0/4] </w:t>
      </w:r>
    </w:p>
    <w:p w:rsidR="00110A21" w:rsidRPr="00110A21" w:rsidRDefault="00110A21" w:rsidP="00110A21">
      <w:r w:rsidRPr="00110A21">
        <w:t xml:space="preserve">The </w:t>
      </w:r>
      <w:r w:rsidRPr="00110A21">
        <w:rPr>
          <w:b/>
          <w:bCs/>
        </w:rPr>
        <w:t>poe enable</w:t>
      </w:r>
      <w:r w:rsidRPr="00110A21">
        <w:t xml:space="preserve"> command enables the PoE function on a port. When a port detects a powered device (PD) connected to it, the port supplies power to the PD. By default, the PoE function is enabled. Therefore, this command is unnecessary and is provided for demonstration purpose only.</w:t>
      </w:r>
    </w:p>
    <w:p w:rsidR="00110A21" w:rsidRPr="00110A21" w:rsidRDefault="00110A21" w:rsidP="00110A21">
      <w:pPr>
        <w:pStyle w:val="2f2"/>
        <w:rPr>
          <w:rFonts w:hint="eastAsia"/>
          <w:snapToGrid w:val="0"/>
        </w:rPr>
      </w:pPr>
      <w:r w:rsidRPr="00110A21">
        <w:rPr>
          <w:snapToGrid w:val="0"/>
        </w:rPr>
        <w:t>[S4]interface GigabitEthernet 0/0/4</w:t>
      </w:r>
    </w:p>
    <w:p w:rsidR="00110A21" w:rsidRPr="00110A21" w:rsidRDefault="00110A21" w:rsidP="00110A21">
      <w:pPr>
        <w:pStyle w:val="2f2"/>
        <w:rPr>
          <w:rFonts w:hint="eastAsia"/>
          <w:snapToGrid w:val="0"/>
        </w:rPr>
      </w:pPr>
      <w:r w:rsidRPr="00110A21">
        <w:rPr>
          <w:snapToGrid w:val="0"/>
        </w:rPr>
        <w:t xml:space="preserve">[S4-GigabitEthernet0/0/4] </w:t>
      </w:r>
    </w:p>
    <w:p w:rsidR="00110A21" w:rsidRPr="00110A21" w:rsidRDefault="00110A21" w:rsidP="00110A21">
      <w:pPr>
        <w:pStyle w:val="afffe"/>
      </w:pPr>
      <w:r w:rsidRPr="00110A21">
        <w:t>Configure the wired network.</w:t>
      </w:r>
    </w:p>
    <w:p w:rsidR="00110A21" w:rsidRPr="00110A21" w:rsidRDefault="00110A21" w:rsidP="00110A21">
      <w:r w:rsidRPr="00110A21">
        <w:t># Configure VLANs.</w:t>
      </w:r>
    </w:p>
    <w:p w:rsidR="00622436" w:rsidRPr="00110A21" w:rsidRDefault="00110A21" w:rsidP="00622436">
      <w:pPr>
        <w:shd w:val="clear" w:color="auto" w:fill="F2F2F2"/>
        <w:topLinePunct w:val="0"/>
        <w:adjustRightInd/>
        <w:spacing w:before="0" w:after="0"/>
        <w:rPr>
          <w:rFonts w:hint="eastAsia"/>
          <w:snapToGrid w:val="0"/>
        </w:rPr>
      </w:pPr>
      <w:r w:rsidRPr="00110A21">
        <w:rPr>
          <w:rFonts w:cs="Courier New"/>
          <w:snapToGrid w:val="0"/>
          <w:spacing w:val="-1"/>
          <w:sz w:val="16"/>
          <w:szCs w:val="16"/>
        </w:rPr>
        <w:t>[S1]</w:t>
      </w:r>
    </w:p>
    <w:p w:rsidR="00110A21" w:rsidRPr="00110A21" w:rsidRDefault="00110A21" w:rsidP="00110A21"/>
    <w:p w:rsidR="000D3732" w:rsidRPr="00110A21" w:rsidRDefault="00110A21" w:rsidP="000D3732">
      <w:pPr>
        <w:pStyle w:val="2f2"/>
        <w:rPr>
          <w:rFonts w:hint="eastAsia"/>
          <w:snapToGrid w:val="0"/>
        </w:rPr>
      </w:pPr>
      <w:r w:rsidRPr="00110A21">
        <w:rPr>
          <w:snapToGrid w:val="0"/>
        </w:rPr>
        <w:t>[AC]</w:t>
      </w:r>
    </w:p>
    <w:p w:rsidR="00110A21" w:rsidRPr="00110A21" w:rsidRDefault="00110A21" w:rsidP="00110A21"/>
    <w:p w:rsidR="000D3732" w:rsidRPr="00110A21" w:rsidRDefault="00110A21" w:rsidP="000D3732">
      <w:pPr>
        <w:pStyle w:val="2f2"/>
        <w:rPr>
          <w:rFonts w:hint="eastAsia"/>
          <w:snapToGrid w:val="0"/>
        </w:rPr>
      </w:pPr>
      <w:r w:rsidRPr="00110A21">
        <w:rPr>
          <w:snapToGrid w:val="0"/>
        </w:rPr>
        <w:t>[S3]</w:t>
      </w:r>
    </w:p>
    <w:p w:rsidR="00110A21" w:rsidRPr="00110A21" w:rsidRDefault="00110A21" w:rsidP="00110A21"/>
    <w:p w:rsidR="000D3732" w:rsidRPr="00110A21" w:rsidRDefault="00110A21" w:rsidP="000D3732">
      <w:pPr>
        <w:pStyle w:val="2f2"/>
        <w:rPr>
          <w:rFonts w:hint="eastAsia"/>
          <w:snapToGrid w:val="0"/>
        </w:rPr>
      </w:pPr>
      <w:r w:rsidRPr="00110A21">
        <w:rPr>
          <w:snapToGrid w:val="0"/>
        </w:rPr>
        <w:t>[S4]</w:t>
      </w:r>
    </w:p>
    <w:p w:rsidR="00110A21" w:rsidRPr="00110A21" w:rsidRDefault="00110A21" w:rsidP="00110A21">
      <w:r w:rsidRPr="00110A21">
        <w:t># Configure interface IP addresses.</w:t>
      </w:r>
    </w:p>
    <w:p w:rsidR="000D3732" w:rsidRPr="00110A21" w:rsidRDefault="00110A21" w:rsidP="000D3732">
      <w:pPr>
        <w:pStyle w:val="2f2"/>
        <w:rPr>
          <w:rFonts w:hint="eastAsia"/>
          <w:snapToGrid w:val="0"/>
        </w:rPr>
      </w:pPr>
      <w:r w:rsidRPr="00110A21">
        <w:rPr>
          <w:snapToGrid w:val="0"/>
        </w:rPr>
        <w:t>[S1]</w:t>
      </w:r>
    </w:p>
    <w:p w:rsidR="00110A21" w:rsidRPr="00110A21" w:rsidRDefault="00110A21" w:rsidP="00110A21">
      <w:pPr>
        <w:topLinePunct w:val="0"/>
        <w:adjustRightInd/>
        <w:spacing w:before="0" w:after="0"/>
        <w:rPr>
          <w:rFonts w:cs="Courier New"/>
          <w:i/>
          <w:iCs/>
          <w:snapToGrid w:val="0"/>
          <w:spacing w:val="-1"/>
          <w:sz w:val="16"/>
          <w:szCs w:val="16"/>
        </w:rPr>
      </w:pPr>
      <w:r w:rsidRPr="00110A21">
        <w:rPr>
          <w:rFonts w:cs="Courier New"/>
          <w:i/>
          <w:iCs/>
          <w:snapToGrid w:val="0"/>
          <w:spacing w:val="-1"/>
          <w:sz w:val="16"/>
          <w:szCs w:val="16"/>
        </w:rPr>
        <w:t>This operation is for subsequent test only.</w:t>
      </w:r>
    </w:p>
    <w:p w:rsidR="00110A21" w:rsidRPr="00110A21" w:rsidRDefault="00110A21" w:rsidP="00110A21"/>
    <w:p w:rsidR="000D3732" w:rsidRPr="00110A21" w:rsidRDefault="00110A21" w:rsidP="000D3732">
      <w:pPr>
        <w:pStyle w:val="2f2"/>
        <w:rPr>
          <w:rFonts w:hint="eastAsia"/>
          <w:snapToGrid w:val="0"/>
        </w:rPr>
      </w:pPr>
      <w:r w:rsidRPr="00110A21">
        <w:rPr>
          <w:snapToGrid w:val="0"/>
        </w:rPr>
        <w:t>[AC]</w:t>
      </w:r>
    </w:p>
    <w:p w:rsidR="00110A21" w:rsidRPr="00110A21" w:rsidRDefault="00110A21" w:rsidP="00110A21">
      <w:r w:rsidRPr="00110A21">
        <w:t># Configure DHCP.</w:t>
      </w:r>
    </w:p>
    <w:p w:rsidR="000D3732" w:rsidRPr="00110A21" w:rsidRDefault="00110A21" w:rsidP="000D3732">
      <w:pPr>
        <w:pStyle w:val="2f2"/>
        <w:rPr>
          <w:rFonts w:hint="eastAsia"/>
          <w:snapToGrid w:val="0"/>
        </w:rPr>
      </w:pPr>
      <w:r w:rsidRPr="00110A21">
        <w:rPr>
          <w:snapToGrid w:val="0"/>
        </w:rPr>
        <w:t>[S1]</w:t>
      </w:r>
    </w:p>
    <w:p w:rsidR="00110A21" w:rsidRPr="00110A21" w:rsidRDefault="00110A21" w:rsidP="00110A21"/>
    <w:p w:rsidR="000D3732" w:rsidRPr="00110A21" w:rsidRDefault="00110A21" w:rsidP="000D3732">
      <w:pPr>
        <w:pStyle w:val="2f2"/>
        <w:rPr>
          <w:rFonts w:hint="eastAsia"/>
          <w:snapToGrid w:val="0"/>
        </w:rPr>
      </w:pPr>
      <w:r w:rsidRPr="00110A21">
        <w:rPr>
          <w:snapToGrid w:val="0"/>
        </w:rPr>
        <w:t>[AC]</w:t>
      </w:r>
    </w:p>
    <w:p w:rsidR="00110A21" w:rsidRPr="00110A21" w:rsidRDefault="00110A21" w:rsidP="00110A21">
      <w:r w:rsidRPr="00110A21">
        <w:t>S1 is the DHCP server for STAs and the AC is the DHCP server for APs.</w:t>
      </w:r>
    </w:p>
    <w:p w:rsidR="00110A21" w:rsidRPr="00110A21" w:rsidRDefault="00110A21" w:rsidP="00110A21">
      <w:pPr>
        <w:pStyle w:val="afffe"/>
      </w:pPr>
      <w:r w:rsidRPr="00110A21">
        <w:t>Configure the APs to bring them online.</w:t>
      </w:r>
    </w:p>
    <w:p w:rsidR="00110A21" w:rsidRPr="00110A21" w:rsidRDefault="00110A21" w:rsidP="00110A21">
      <w:r w:rsidRPr="00110A21">
        <w:t># Create an AP group and name it ap-group1.</w:t>
      </w:r>
    </w:p>
    <w:p w:rsidR="000D3732" w:rsidRPr="00110A21" w:rsidRDefault="000D3732" w:rsidP="000D3732">
      <w:pPr>
        <w:pStyle w:val="2f2"/>
        <w:rPr>
          <w:rFonts w:hint="eastAsia"/>
          <w:snapToGrid w:val="0"/>
        </w:rPr>
      </w:pPr>
      <w:r>
        <w:rPr>
          <w:snapToGrid w:val="0"/>
        </w:rPr>
        <w:t>[AC]</w:t>
      </w:r>
    </w:p>
    <w:p w:rsidR="00110A21" w:rsidRPr="00110A21" w:rsidRDefault="00110A21" w:rsidP="00110A21">
      <w:r w:rsidRPr="00110A21">
        <w:t># Create a regulatory domain profile, and set the AC country code in the profile.</w:t>
      </w:r>
    </w:p>
    <w:p w:rsidR="000D3732" w:rsidRPr="00110A21" w:rsidRDefault="000D3732" w:rsidP="000D3732">
      <w:pPr>
        <w:pStyle w:val="2f2"/>
        <w:rPr>
          <w:rFonts w:hint="eastAsia"/>
          <w:snapToGrid w:val="0"/>
        </w:rPr>
      </w:pPr>
      <w:r>
        <w:rPr>
          <w:snapToGrid w:val="0"/>
        </w:rPr>
        <w:t>[AC]</w:t>
      </w:r>
    </w:p>
    <w:p w:rsidR="00110A21" w:rsidRPr="00110A21" w:rsidRDefault="00110A21" w:rsidP="00110A21">
      <w:r w:rsidRPr="00110A21">
        <w:t>A regulatory domain profile provides configurations of country code, calibration channel, and calibration bandwidth for an AP.</w:t>
      </w:r>
    </w:p>
    <w:p w:rsidR="00110A21" w:rsidRPr="00110A21" w:rsidRDefault="00110A21" w:rsidP="00110A21">
      <w:r w:rsidRPr="00110A21">
        <w:t xml:space="preserve">The default regulatory domain profile is named </w:t>
      </w:r>
      <w:r w:rsidRPr="00110A21">
        <w:rPr>
          <w:b/>
          <w:bCs/>
        </w:rPr>
        <w:t>default</w:t>
      </w:r>
      <w:r w:rsidRPr="00110A21">
        <w:t>. Therefore, the default profile is displayed.</w:t>
      </w:r>
    </w:p>
    <w:p w:rsidR="00110A21" w:rsidRPr="00110A21" w:rsidRDefault="000D3732" w:rsidP="00110A21">
      <w:pPr>
        <w:pStyle w:val="2f2"/>
        <w:rPr>
          <w:rFonts w:hint="eastAsia"/>
          <w:snapToGrid w:val="0"/>
        </w:rPr>
      </w:pPr>
      <w:r>
        <w:rPr>
          <w:snapToGrid w:val="0"/>
        </w:rPr>
        <w:t>[AC</w:t>
      </w:r>
      <w:r w:rsidR="00110A21" w:rsidRPr="00110A21">
        <w:rPr>
          <w:snapToGrid w:val="0"/>
        </w:rPr>
        <w:t>]</w:t>
      </w:r>
    </w:p>
    <w:p w:rsidR="000D3732" w:rsidRPr="00110A21" w:rsidRDefault="000D3732" w:rsidP="00110A21">
      <w:pPr>
        <w:pStyle w:val="2f2"/>
        <w:rPr>
          <w:rFonts w:hint="eastAsia"/>
          <w:snapToGrid w:val="0"/>
        </w:rPr>
      </w:pPr>
    </w:p>
    <w:p w:rsidR="00110A21" w:rsidRPr="00110A21" w:rsidRDefault="00110A21" w:rsidP="00110A21">
      <w:r w:rsidRPr="00110A21">
        <w:t>A country code identifies the country in which the APs are deployed. Different countries require different AP radio attributes, including the transmit power and supported channels. Correct country code configuration ensures that radio attributes of APs comply with local laws and regulations. By default, the country code CN is configured.</w:t>
      </w:r>
    </w:p>
    <w:p w:rsidR="000D3732" w:rsidRPr="00110A21" w:rsidRDefault="00110A21" w:rsidP="000D3732">
      <w:pPr>
        <w:pStyle w:val="2f2"/>
        <w:rPr>
          <w:rFonts w:hint="eastAsia"/>
          <w:snapToGrid w:val="0"/>
        </w:rPr>
      </w:pPr>
      <w:r w:rsidRPr="00110A21">
        <w:rPr>
          <w:snapToGrid w:val="0"/>
        </w:rPr>
        <w:t>[AC</w:t>
      </w:r>
      <w:r w:rsidR="000D3732">
        <w:rPr>
          <w:snapToGrid w:val="0"/>
        </w:rPr>
        <w:t>]</w:t>
      </w:r>
    </w:p>
    <w:p w:rsidR="00110A21" w:rsidRPr="00110A21" w:rsidRDefault="00110A21" w:rsidP="00110A21">
      <w:r w:rsidRPr="00110A21">
        <w:t># Bind the regulatory domain profile to an AP group.</w:t>
      </w:r>
    </w:p>
    <w:p w:rsidR="000D3732" w:rsidRPr="00110A21" w:rsidRDefault="00110A21" w:rsidP="000D3732">
      <w:pPr>
        <w:pStyle w:val="2f2"/>
        <w:rPr>
          <w:rFonts w:hint="eastAsia"/>
          <w:snapToGrid w:val="0"/>
        </w:rPr>
      </w:pPr>
      <w:r w:rsidRPr="00110A21">
        <w:rPr>
          <w:snapToGrid w:val="0"/>
        </w:rPr>
        <w:t>[AC]</w:t>
      </w:r>
    </w:p>
    <w:p w:rsidR="00110A21" w:rsidRPr="00110A21" w:rsidRDefault="00110A21" w:rsidP="00110A21">
      <w:r w:rsidRPr="00110A21">
        <w:t xml:space="preserve">The </w:t>
      </w:r>
      <w:r w:rsidRPr="00110A21">
        <w:rPr>
          <w:b/>
          <w:bCs/>
        </w:rPr>
        <w:t>regulatory-domain-profile</w:t>
      </w:r>
      <w:r w:rsidRPr="00110A21">
        <w:t xml:space="preserve"> command in the AP group view binds a regulatory domain profile to an AP or AP group. By default, regulatory domain profile </w:t>
      </w:r>
      <w:r w:rsidRPr="00110A21">
        <w:rPr>
          <w:b/>
          <w:bCs/>
        </w:rPr>
        <w:t>default</w:t>
      </w:r>
      <w:r w:rsidRPr="00110A21">
        <w:t xml:space="preserve"> is bound to an AP group, but no regulatory domain profile is bound to an AP. In the default regulatory domain profile, the country code is CN. Therefore, the 2.4 GHz calibration channels include channels 1, 6, and 11, and the 5 GHz calibration channels include channels 149, 153, 157, 161, and 165. Therefore, this step and the previous step can be skipped.</w:t>
      </w:r>
    </w:p>
    <w:p w:rsidR="00110A21" w:rsidRPr="00110A21" w:rsidRDefault="00110A21" w:rsidP="00110A21">
      <w:pPr>
        <w:pStyle w:val="2f2"/>
        <w:rPr>
          <w:rFonts w:hint="eastAsia"/>
          <w:snapToGrid w:val="0"/>
        </w:rPr>
      </w:pPr>
      <w:r w:rsidRPr="00110A21">
        <w:rPr>
          <w:snapToGrid w:val="0"/>
        </w:rPr>
        <w:t>[AC]</w:t>
      </w:r>
    </w:p>
    <w:p w:rsidR="00110A21" w:rsidRPr="00110A21" w:rsidRDefault="00110A21" w:rsidP="00110A21">
      <w:r w:rsidRPr="00110A21">
        <w:t># Specify a source interface on the AC for establishing CAPWAP tunnels.</w:t>
      </w:r>
    </w:p>
    <w:p w:rsidR="00110A21" w:rsidRPr="00110A21" w:rsidRDefault="00110A21" w:rsidP="00110A21">
      <w:pPr>
        <w:pStyle w:val="2f2"/>
        <w:rPr>
          <w:rFonts w:hint="eastAsia"/>
          <w:snapToGrid w:val="0"/>
        </w:rPr>
      </w:pPr>
      <w:r w:rsidRPr="00110A21">
        <w:rPr>
          <w:snapToGrid w:val="0"/>
        </w:rPr>
        <w:t>[AC]</w:t>
      </w:r>
    </w:p>
    <w:p w:rsidR="00110A21" w:rsidRPr="00110A21" w:rsidRDefault="00110A21" w:rsidP="00110A21">
      <w:r w:rsidRPr="00110A21">
        <w:t xml:space="preserve">The </w:t>
      </w:r>
      <w:r w:rsidRPr="00110A21">
        <w:rPr>
          <w:b/>
          <w:bCs/>
        </w:rPr>
        <w:t>capwap source interface</w:t>
      </w:r>
      <w:r w:rsidRPr="00110A21">
        <w:t xml:space="preserve"> command configures the interface used by the AC to set up CAPWAP tunnels with APs.</w:t>
      </w:r>
    </w:p>
    <w:p w:rsidR="00110A21" w:rsidRPr="00110A21" w:rsidRDefault="00110A21" w:rsidP="00110A21">
      <w:r w:rsidRPr="00110A21">
        <w:t xml:space="preserve"># Import APs to the AC and add the APs to AP group </w:t>
      </w:r>
      <w:r w:rsidRPr="00110A21">
        <w:rPr>
          <w:b/>
          <w:bCs/>
        </w:rPr>
        <w:t>ap-group1</w:t>
      </w:r>
      <w:r w:rsidRPr="00110A21">
        <w:t>.</w:t>
      </w:r>
    </w:p>
    <w:p w:rsidR="00110A21" w:rsidRPr="00110A21" w:rsidRDefault="00110A21" w:rsidP="00110A21">
      <w:r w:rsidRPr="00110A21">
        <w:lastRenderedPageBreak/>
        <w:t>APs can be added to an AC in the following ways:</w:t>
      </w:r>
    </w:p>
    <w:p w:rsidR="00110A21" w:rsidRPr="00110A21" w:rsidRDefault="00110A21" w:rsidP="00110A21">
      <w:pPr>
        <w:pStyle w:val="1e"/>
      </w:pPr>
      <w:r w:rsidRPr="00110A21">
        <w:t>Manual configuration: Specify the MAC addresses and serial numbers (SNs) of APs on the AC in advance. When APs are connected the AC, the AC finds that their MAC addresses and SNs match the preconfigured ones and establish connections with them.</w:t>
      </w:r>
    </w:p>
    <w:p w:rsidR="00110A21" w:rsidRPr="00110A21" w:rsidRDefault="00110A21" w:rsidP="00110A21">
      <w:pPr>
        <w:pStyle w:val="1e"/>
      </w:pPr>
      <w:r w:rsidRPr="00110A21">
        <w:t>Automatic discovery: When the AP authentication mode is set to no authentication, or the AP authentication mode is set to MAC or SN authentication and the MAC addresses or SNs are whitelisted, the AC automatically discovers connected APs and establish connections with them.</w:t>
      </w:r>
    </w:p>
    <w:p w:rsidR="00110A21" w:rsidRPr="00110A21" w:rsidRDefault="00110A21" w:rsidP="00110A21">
      <w:pPr>
        <w:pStyle w:val="1e"/>
      </w:pPr>
      <w:r w:rsidRPr="00110A21">
        <w:t>Manual confirmation: If the AP authentication mode is set to MAC or SN authentication and MAC address or SN of a connected AP is not included in the whitelist on the AC, the AC adds the AP to the list of unauthorized APs. You can manually confirm the identify of such an AP to bring it online.</w:t>
      </w:r>
    </w:p>
    <w:p w:rsidR="000D3732" w:rsidRPr="00110A21" w:rsidRDefault="00110A21" w:rsidP="000D3732">
      <w:pPr>
        <w:pStyle w:val="2f2"/>
        <w:rPr>
          <w:rFonts w:hint="eastAsia"/>
          <w:snapToGrid w:val="0"/>
        </w:rPr>
      </w:pPr>
      <w:r w:rsidRPr="00110A21">
        <w:rPr>
          <w:snapToGrid w:val="0"/>
        </w:rPr>
        <w:t>[AC]</w:t>
      </w:r>
    </w:p>
    <w:p w:rsidR="00110A21" w:rsidRPr="00110A21" w:rsidRDefault="00110A21" w:rsidP="00110A21">
      <w:r w:rsidRPr="00110A21">
        <w:t xml:space="preserve">The </w:t>
      </w:r>
      <w:r w:rsidRPr="00110A21">
        <w:rPr>
          <w:b/>
          <w:bCs/>
        </w:rPr>
        <w:t>ap auth-mode</w:t>
      </w:r>
      <w:r w:rsidRPr="00110A21">
        <w:t xml:space="preserve"> command configures the AP authentication mode. Only authenticated APs can go online. The authentication modes include MAC address authentication, SN authentication, and no authentication. The default AP authentication mode is MAC address authentication.</w:t>
      </w:r>
    </w:p>
    <w:p w:rsidR="00110A21" w:rsidRPr="00110A21" w:rsidRDefault="00110A21" w:rsidP="00110A21">
      <w:r w:rsidRPr="00110A21">
        <w:t>Note: For MAC address and SN information of an AP, check the MAC address label and SN label in the package.</w:t>
      </w:r>
    </w:p>
    <w:p w:rsidR="00110A21" w:rsidRPr="00110A21" w:rsidRDefault="00110A21" w:rsidP="00110A21">
      <w:pPr>
        <w:pStyle w:val="2f2"/>
        <w:rPr>
          <w:rFonts w:hint="eastAsia"/>
          <w:snapToGrid w:val="0"/>
        </w:rPr>
      </w:pPr>
      <w:r w:rsidRPr="00110A21">
        <w:rPr>
          <w:snapToGrid w:val="0"/>
        </w:rPr>
        <w:t>[AC]</w:t>
      </w:r>
    </w:p>
    <w:p w:rsidR="00110A21" w:rsidRPr="00110A21" w:rsidRDefault="00110A21" w:rsidP="00110A21">
      <w:r w:rsidRPr="00110A21">
        <w:t xml:space="preserve">The </w:t>
      </w:r>
      <w:r w:rsidRPr="00110A21">
        <w:rPr>
          <w:b/>
          <w:bCs/>
        </w:rPr>
        <w:t>ap-id</w:t>
      </w:r>
      <w:r w:rsidRPr="00110A21">
        <w:t xml:space="preserve"> command adds an AP or displays the AP view.</w:t>
      </w:r>
    </w:p>
    <w:p w:rsidR="00110A21" w:rsidRPr="00110A21" w:rsidRDefault="00110A21" w:rsidP="00110A21">
      <w:r w:rsidRPr="00110A21">
        <w:t xml:space="preserve">The </w:t>
      </w:r>
      <w:r w:rsidRPr="00110A21">
        <w:rPr>
          <w:b/>
          <w:bCs/>
        </w:rPr>
        <w:t>ap-mac</w:t>
      </w:r>
      <w:r w:rsidRPr="00110A21">
        <w:t xml:space="preserve"> argument specifies MAC address authentication, and the </w:t>
      </w:r>
      <w:r w:rsidRPr="00110A21">
        <w:rPr>
          <w:b/>
          <w:bCs/>
        </w:rPr>
        <w:t>ap-sn</w:t>
      </w:r>
      <w:r w:rsidRPr="00110A21">
        <w:t xml:space="preserve"> argument specifies SN authentication.</w:t>
      </w:r>
    </w:p>
    <w:p w:rsidR="00110A21" w:rsidRPr="00110A21" w:rsidRDefault="00110A21" w:rsidP="00110A21">
      <w:r w:rsidRPr="00110A21">
        <w:t>In the AP view, you can enter ap-id to enter the corresponding AP view.</w:t>
      </w:r>
    </w:p>
    <w:p w:rsidR="00110A21" w:rsidRDefault="00110A21" w:rsidP="00110A21">
      <w:pPr>
        <w:pStyle w:val="2f2"/>
        <w:rPr>
          <w:snapToGrid w:val="0"/>
        </w:rPr>
      </w:pPr>
      <w:r w:rsidRPr="00110A21">
        <w:rPr>
          <w:snapToGrid w:val="0"/>
        </w:rPr>
        <w:t>[AC]</w:t>
      </w:r>
    </w:p>
    <w:p w:rsidR="000D3732" w:rsidRPr="00110A21" w:rsidRDefault="000D3732" w:rsidP="00110A21">
      <w:pPr>
        <w:pStyle w:val="2f2"/>
        <w:rPr>
          <w:rFonts w:hint="eastAsia"/>
          <w:snapToGrid w:val="0"/>
        </w:rPr>
      </w:pPr>
    </w:p>
    <w:p w:rsidR="00110A21" w:rsidRPr="00110A21" w:rsidRDefault="00110A21" w:rsidP="00110A21">
      <w:r w:rsidRPr="00110A21">
        <w:t xml:space="preserve">The </w:t>
      </w:r>
      <w:r w:rsidRPr="00110A21">
        <w:rPr>
          <w:b/>
          <w:bCs/>
        </w:rPr>
        <w:t>ap-name</w:t>
      </w:r>
      <w:r w:rsidRPr="00110A21">
        <w:t xml:space="preserve"> command configures the name of an AP. AP names must be unique. If the AP name is not configured, the default name is the MAC address of the AP.</w:t>
      </w:r>
    </w:p>
    <w:p w:rsidR="00110A21" w:rsidRDefault="00110A21" w:rsidP="00110A21">
      <w:pPr>
        <w:pStyle w:val="2f2"/>
        <w:rPr>
          <w:snapToGrid w:val="0"/>
        </w:rPr>
      </w:pPr>
      <w:r w:rsidRPr="00110A21">
        <w:rPr>
          <w:snapToGrid w:val="0"/>
        </w:rPr>
        <w:t>[AC]</w:t>
      </w:r>
    </w:p>
    <w:p w:rsidR="000D3732" w:rsidRPr="00110A21" w:rsidRDefault="000D3732" w:rsidP="00110A21">
      <w:pPr>
        <w:pStyle w:val="2f2"/>
        <w:rPr>
          <w:rFonts w:hint="eastAsia"/>
          <w:snapToGrid w:val="0"/>
        </w:rPr>
      </w:pPr>
    </w:p>
    <w:p w:rsidR="00110A21" w:rsidRPr="00110A21" w:rsidRDefault="00110A21" w:rsidP="00110A21">
      <w:r w:rsidRPr="00110A21">
        <w:t xml:space="preserve">The </w:t>
      </w:r>
      <w:r w:rsidRPr="00110A21">
        <w:rPr>
          <w:b/>
          <w:bCs/>
        </w:rPr>
        <w:t>ap-group</w:t>
      </w:r>
      <w:r w:rsidRPr="00110A21">
        <w:t xml:space="preserve"> command configures the group for an AP. The AC delivers the configuration to the APs. For example, if AP1 is added to ap-group1, the regulatory domain profile, radio profile, and VAP profile associated with ap-group1 are delivered to AP1. By default, an AP is not added to any group. When an AP is added to a group or the group of an AP changes, the group configuration will be delivered automatically by the AC, and the AP will automatically restart to join the group. </w:t>
      </w:r>
    </w:p>
    <w:p w:rsidR="000D3732" w:rsidRPr="00110A21" w:rsidRDefault="000D3732" w:rsidP="000D3732">
      <w:pPr>
        <w:pStyle w:val="2f2"/>
        <w:rPr>
          <w:rFonts w:hint="eastAsia"/>
          <w:snapToGrid w:val="0"/>
        </w:rPr>
      </w:pPr>
      <w:r w:rsidRPr="000D3732">
        <w:rPr>
          <w:snapToGrid w:val="0"/>
        </w:rPr>
        <w:t>[AC]</w:t>
      </w:r>
    </w:p>
    <w:p w:rsidR="00110A21" w:rsidRPr="00110A21" w:rsidRDefault="00110A21" w:rsidP="00110A21"/>
    <w:p w:rsidR="00110A21" w:rsidRPr="00110A21" w:rsidRDefault="00110A21" w:rsidP="00110A21">
      <w:r w:rsidRPr="00110A21">
        <w:t># Display the information about the current AP.</w:t>
      </w:r>
    </w:p>
    <w:p w:rsidR="00110A21" w:rsidRPr="00110A21" w:rsidRDefault="00110A21" w:rsidP="00110A21">
      <w:pPr>
        <w:pStyle w:val="2f2"/>
        <w:rPr>
          <w:rFonts w:hint="eastAsia"/>
          <w:snapToGrid w:val="0"/>
        </w:rPr>
      </w:pPr>
      <w:r w:rsidRPr="00110A21">
        <w:rPr>
          <w:snapToGrid w:val="0"/>
        </w:rPr>
        <w:t xml:space="preserve">[AC-wlan-view]display ap all </w:t>
      </w:r>
    </w:p>
    <w:p w:rsidR="00110A21" w:rsidRPr="00110A21" w:rsidRDefault="00110A21" w:rsidP="00110A21">
      <w:pPr>
        <w:pStyle w:val="2f2"/>
        <w:rPr>
          <w:rFonts w:hint="eastAsia"/>
          <w:snapToGrid w:val="0"/>
        </w:rPr>
      </w:pPr>
      <w:r w:rsidRPr="00110A21">
        <w:rPr>
          <w:snapToGrid w:val="0"/>
        </w:rPr>
        <w:t>Info: This operation may take a few seconds. Please wait for a moment.done.</w:t>
      </w:r>
    </w:p>
    <w:p w:rsidR="00110A21" w:rsidRPr="00110A21" w:rsidRDefault="00110A21" w:rsidP="00110A21">
      <w:pPr>
        <w:pStyle w:val="2f2"/>
        <w:rPr>
          <w:rFonts w:hint="eastAsia"/>
          <w:snapToGrid w:val="0"/>
        </w:rPr>
      </w:pPr>
      <w:r w:rsidRPr="00110A21">
        <w:rPr>
          <w:snapToGrid w:val="0"/>
        </w:rPr>
        <w:t>Total AP information:</w:t>
      </w:r>
    </w:p>
    <w:p w:rsidR="00110A21" w:rsidRPr="00110A21" w:rsidRDefault="00110A21" w:rsidP="00110A21">
      <w:pPr>
        <w:pStyle w:val="2f2"/>
        <w:rPr>
          <w:rFonts w:hint="eastAsia"/>
          <w:snapToGrid w:val="0"/>
        </w:rPr>
      </w:pPr>
      <w:r w:rsidRPr="00110A21">
        <w:rPr>
          <w:snapToGrid w:val="0"/>
        </w:rPr>
        <w:t>nor  : normal          [2]</w:t>
      </w:r>
    </w:p>
    <w:p w:rsidR="00110A21" w:rsidRPr="00110A21" w:rsidRDefault="00110A21" w:rsidP="00110A21">
      <w:pPr>
        <w:pStyle w:val="2f2"/>
        <w:rPr>
          <w:rFonts w:hint="eastAsia"/>
          <w:snapToGrid w:val="0"/>
        </w:rPr>
      </w:pPr>
      <w:r w:rsidRPr="00110A21">
        <w:rPr>
          <w:snapToGrid w:val="0"/>
        </w:rPr>
        <w:t>--------------------------------------------------------------------------------------------------------------------------------</w:t>
      </w:r>
    </w:p>
    <w:p w:rsidR="00110A21" w:rsidRPr="00110A21" w:rsidRDefault="00110A21" w:rsidP="00110A21">
      <w:pPr>
        <w:pStyle w:val="2f2"/>
        <w:rPr>
          <w:rFonts w:hint="eastAsia"/>
          <w:snapToGrid w:val="0"/>
        </w:rPr>
      </w:pPr>
      <w:r w:rsidRPr="00110A21">
        <w:rPr>
          <w:snapToGrid w:val="0"/>
        </w:rPr>
        <w:t xml:space="preserve">ID    MAC        </w:t>
      </w:r>
      <w:r w:rsidRPr="00110A21">
        <w:rPr>
          <w:snapToGrid w:val="0"/>
        </w:rPr>
        <w:tab/>
        <w:t xml:space="preserve">Name </w:t>
      </w:r>
      <w:r>
        <w:rPr>
          <w:snapToGrid w:val="0"/>
        </w:rPr>
        <w:tab/>
      </w:r>
      <w:r>
        <w:rPr>
          <w:snapToGrid w:val="0"/>
        </w:rPr>
        <w:tab/>
      </w:r>
      <w:r w:rsidRPr="00110A21">
        <w:rPr>
          <w:snapToGrid w:val="0"/>
        </w:rPr>
        <w:t xml:space="preserve">Group     </w:t>
      </w:r>
      <w:r>
        <w:rPr>
          <w:snapToGrid w:val="0"/>
        </w:rPr>
        <w:tab/>
      </w:r>
      <w:r>
        <w:rPr>
          <w:snapToGrid w:val="0"/>
        </w:rPr>
        <w:tab/>
      </w:r>
      <w:r w:rsidRPr="00110A21">
        <w:rPr>
          <w:snapToGrid w:val="0"/>
        </w:rPr>
        <w:t xml:space="preserve">IP           </w:t>
      </w:r>
      <w:r w:rsidRPr="00110A21">
        <w:rPr>
          <w:snapToGrid w:val="0"/>
        </w:rPr>
        <w:tab/>
      </w:r>
      <w:r w:rsidRPr="00110A21">
        <w:rPr>
          <w:snapToGrid w:val="0"/>
        </w:rPr>
        <w:tab/>
      </w:r>
      <w:r>
        <w:rPr>
          <w:snapToGrid w:val="0"/>
        </w:rPr>
        <w:tab/>
      </w:r>
      <w:r>
        <w:rPr>
          <w:snapToGrid w:val="0"/>
        </w:rPr>
        <w:tab/>
      </w:r>
      <w:r>
        <w:rPr>
          <w:snapToGrid w:val="0"/>
        </w:rPr>
        <w:tab/>
        <w:t xml:space="preserve">Type        </w:t>
      </w:r>
      <w:r w:rsidRPr="00110A21">
        <w:rPr>
          <w:snapToGrid w:val="0"/>
        </w:rPr>
        <w:t>State   STA  Uptime</w:t>
      </w:r>
    </w:p>
    <w:p w:rsidR="00110A21" w:rsidRPr="00110A21" w:rsidRDefault="00110A21" w:rsidP="00110A21">
      <w:pPr>
        <w:pStyle w:val="2f2"/>
        <w:rPr>
          <w:rFonts w:hint="eastAsia"/>
          <w:snapToGrid w:val="0"/>
        </w:rPr>
      </w:pPr>
      <w:r w:rsidRPr="00110A21">
        <w:rPr>
          <w:snapToGrid w:val="0"/>
        </w:rPr>
        <w:t>--------------------------------------------------------------------------------------------------------------------------------</w:t>
      </w:r>
    </w:p>
    <w:p w:rsidR="00110A21" w:rsidRPr="00110A21" w:rsidRDefault="00110A21" w:rsidP="00110A21">
      <w:pPr>
        <w:pStyle w:val="2f2"/>
        <w:rPr>
          <w:rFonts w:hint="eastAsia"/>
          <w:snapToGrid w:val="0"/>
        </w:rPr>
      </w:pPr>
      <w:r w:rsidRPr="00110A21">
        <w:rPr>
          <w:snapToGrid w:val="0"/>
        </w:rPr>
        <w:t xml:space="preserve">0     00e0-fc25-0ed0 </w:t>
      </w:r>
      <w:r>
        <w:rPr>
          <w:snapToGrid w:val="0"/>
        </w:rPr>
        <w:tab/>
      </w:r>
      <w:r>
        <w:rPr>
          <w:snapToGrid w:val="0"/>
        </w:rPr>
        <w:tab/>
      </w:r>
      <w:r>
        <w:rPr>
          <w:snapToGrid w:val="0"/>
        </w:rPr>
        <w:tab/>
      </w:r>
      <w:r w:rsidRPr="00110A21">
        <w:rPr>
          <w:snapToGrid w:val="0"/>
        </w:rPr>
        <w:t xml:space="preserve">ap1  </w:t>
      </w:r>
      <w:r>
        <w:rPr>
          <w:snapToGrid w:val="0"/>
        </w:rPr>
        <w:t>ap-group1</w:t>
      </w:r>
      <w:r>
        <w:rPr>
          <w:snapToGrid w:val="0"/>
        </w:rPr>
        <w:tab/>
      </w:r>
      <w:r>
        <w:rPr>
          <w:snapToGrid w:val="0"/>
        </w:rPr>
        <w:tab/>
      </w:r>
      <w:r w:rsidRPr="00110A21">
        <w:rPr>
          <w:snapToGrid w:val="0"/>
        </w:rPr>
        <w:t xml:space="preserve">192.168.100.206  AirEngine5760  </w:t>
      </w:r>
      <w:r w:rsidRPr="00110A21">
        <w:rPr>
          <w:b/>
          <w:bCs/>
          <w:snapToGrid w:val="0"/>
        </w:rPr>
        <w:t>nor</w:t>
      </w:r>
      <w:r w:rsidRPr="00110A21">
        <w:rPr>
          <w:snapToGrid w:val="0"/>
        </w:rPr>
        <w:t xml:space="preserve">    0    30M:4S</w:t>
      </w:r>
    </w:p>
    <w:p w:rsidR="00110A21" w:rsidRPr="00110A21" w:rsidRDefault="00110A21" w:rsidP="00110A21">
      <w:pPr>
        <w:pStyle w:val="2f2"/>
        <w:rPr>
          <w:rFonts w:hint="eastAsia"/>
          <w:snapToGrid w:val="0"/>
        </w:rPr>
      </w:pPr>
      <w:r w:rsidRPr="00110A21">
        <w:rPr>
          <w:snapToGrid w:val="0"/>
        </w:rPr>
        <w:t xml:space="preserve">1     00e0-fc0f-07a0 </w:t>
      </w:r>
      <w:r>
        <w:rPr>
          <w:snapToGrid w:val="0"/>
        </w:rPr>
        <w:tab/>
      </w:r>
      <w:r>
        <w:rPr>
          <w:snapToGrid w:val="0"/>
        </w:rPr>
        <w:tab/>
      </w:r>
      <w:r>
        <w:rPr>
          <w:snapToGrid w:val="0"/>
        </w:rPr>
        <w:tab/>
      </w:r>
      <w:r>
        <w:rPr>
          <w:snapToGrid w:val="0"/>
        </w:rPr>
        <w:tab/>
      </w:r>
      <w:r w:rsidRPr="00110A21">
        <w:rPr>
          <w:snapToGrid w:val="0"/>
        </w:rPr>
        <w:t xml:space="preserve">ap2 </w:t>
      </w:r>
      <w:r w:rsidRPr="00110A21">
        <w:rPr>
          <w:snapToGrid w:val="0"/>
        </w:rPr>
        <w:tab/>
      </w:r>
      <w:r>
        <w:rPr>
          <w:snapToGrid w:val="0"/>
        </w:rPr>
        <w:tab/>
        <w:t xml:space="preserve">ap-group1 </w:t>
      </w:r>
      <w:r>
        <w:rPr>
          <w:snapToGrid w:val="0"/>
        </w:rPr>
        <w:tab/>
      </w:r>
      <w:r w:rsidRPr="00110A21">
        <w:rPr>
          <w:snapToGrid w:val="0"/>
        </w:rPr>
        <w:t xml:space="preserve">192.168.100.170  AirEngine5760  </w:t>
      </w:r>
      <w:r w:rsidRPr="00110A21">
        <w:rPr>
          <w:b/>
          <w:bCs/>
          <w:snapToGrid w:val="0"/>
        </w:rPr>
        <w:t>nor</w:t>
      </w:r>
      <w:r w:rsidRPr="00110A21">
        <w:rPr>
          <w:snapToGrid w:val="0"/>
        </w:rPr>
        <w:t xml:space="preserve">    0    31M:31S</w:t>
      </w:r>
    </w:p>
    <w:p w:rsidR="00110A21" w:rsidRPr="00110A21" w:rsidRDefault="00110A21" w:rsidP="00110A21">
      <w:pPr>
        <w:pStyle w:val="2f2"/>
        <w:rPr>
          <w:rFonts w:hint="eastAsia"/>
          <w:snapToGrid w:val="0"/>
        </w:rPr>
      </w:pPr>
      <w:r w:rsidRPr="00110A21">
        <w:rPr>
          <w:snapToGrid w:val="0"/>
        </w:rPr>
        <w:t>--------------------------------------------------------------------------------------------------------------------------------</w:t>
      </w:r>
    </w:p>
    <w:p w:rsidR="00110A21" w:rsidRPr="00110A21" w:rsidRDefault="00110A21" w:rsidP="00110A21">
      <w:pPr>
        <w:pStyle w:val="2f2"/>
        <w:rPr>
          <w:rFonts w:hint="eastAsia"/>
          <w:snapToGrid w:val="0"/>
        </w:rPr>
      </w:pPr>
      <w:r w:rsidRPr="00110A21">
        <w:rPr>
          <w:snapToGrid w:val="0"/>
        </w:rPr>
        <w:t>Total: 2</w:t>
      </w:r>
    </w:p>
    <w:p w:rsidR="00110A21" w:rsidRPr="00110A21" w:rsidRDefault="00110A21" w:rsidP="00110A21">
      <w:r w:rsidRPr="00110A21">
        <w:t xml:space="preserve">The </w:t>
      </w:r>
      <w:r w:rsidRPr="00110A21">
        <w:rPr>
          <w:b/>
          <w:bCs/>
        </w:rPr>
        <w:t>display ap</w:t>
      </w:r>
      <w:r w:rsidRPr="00110A21">
        <w:t xml:space="preserve"> command displays AP information, including the IP address, model (AirEngine5760), status (normal), and online duration of the AP.</w:t>
      </w:r>
    </w:p>
    <w:p w:rsidR="00110A21" w:rsidRPr="00110A21" w:rsidRDefault="00110A21" w:rsidP="00110A21">
      <w:r w:rsidRPr="00110A21">
        <w:t xml:space="preserve">In addition, you can add </w:t>
      </w:r>
      <w:r w:rsidRPr="00110A21">
        <w:rPr>
          <w:b/>
          <w:bCs/>
        </w:rPr>
        <w:t>by-state</w:t>
      </w:r>
      <w:r w:rsidRPr="00110A21">
        <w:t xml:space="preserve"> </w:t>
      </w:r>
      <w:r w:rsidRPr="00110A21">
        <w:rPr>
          <w:i/>
          <w:iCs/>
        </w:rPr>
        <w:t>state</w:t>
      </w:r>
      <w:r w:rsidRPr="00110A21">
        <w:t xml:space="preserve"> or </w:t>
      </w:r>
      <w:r w:rsidRPr="00110A21">
        <w:rPr>
          <w:b/>
          <w:bCs/>
        </w:rPr>
        <w:t>by-ssid</w:t>
      </w:r>
      <w:r w:rsidRPr="00110A21">
        <w:t xml:space="preserve"> </w:t>
      </w:r>
      <w:r w:rsidRPr="00110A21">
        <w:rPr>
          <w:i/>
          <w:iCs/>
        </w:rPr>
        <w:t>ssid</w:t>
      </w:r>
      <w:r w:rsidRPr="00110A21">
        <w:t xml:space="preserve"> to filter APs in a specified state or using a specified SSID.</w:t>
      </w:r>
    </w:p>
    <w:p w:rsidR="00110A21" w:rsidRPr="00110A21" w:rsidRDefault="00110A21" w:rsidP="00110A21">
      <w:r w:rsidRPr="00110A21">
        <w:t>The command output shows that the two APs are working properly. (For more status description, see the appendix of this lab.)</w:t>
      </w:r>
    </w:p>
    <w:p w:rsidR="00110A21" w:rsidRPr="00110A21" w:rsidRDefault="00110A21" w:rsidP="00110A21">
      <w:pPr>
        <w:pStyle w:val="afffe"/>
      </w:pPr>
      <w:r w:rsidRPr="00110A21">
        <w:t>Configure WLAN service parameters.</w:t>
      </w:r>
    </w:p>
    <w:p w:rsidR="00110A21" w:rsidRPr="00110A21" w:rsidRDefault="00110A21" w:rsidP="00110A21">
      <w:r w:rsidRPr="00110A21">
        <w:t xml:space="preserve"># Create security profile </w:t>
      </w:r>
      <w:r w:rsidRPr="00110A21">
        <w:rPr>
          <w:b/>
          <w:bCs/>
        </w:rPr>
        <w:t>HCIA-WLAN</w:t>
      </w:r>
      <w:r w:rsidRPr="00110A21">
        <w:t xml:space="preserve"> and configure a security policy.</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The </w:t>
      </w:r>
      <w:r w:rsidRPr="00110A21">
        <w:rPr>
          <w:b/>
          <w:bCs/>
        </w:rPr>
        <w:t>security psk</w:t>
      </w:r>
      <w:r w:rsidRPr="00110A21">
        <w:t xml:space="preserve"> command configures WPA/WPA2 pre-shared key (PSK) authentication and encryption.</w:t>
      </w:r>
    </w:p>
    <w:p w:rsidR="00110A21" w:rsidRPr="00110A21" w:rsidRDefault="00110A21" w:rsidP="00110A21">
      <w:r w:rsidRPr="00110A21">
        <w:t xml:space="preserve">Currently, both WPA and WPA2 are used. User terminals can be authenticated using either WPA or WPA2. The PSK is set to </w:t>
      </w:r>
      <w:r w:rsidRPr="00110A21">
        <w:rPr>
          <w:b/>
          <w:bCs/>
        </w:rPr>
        <w:t>HCIA-Datacom</w:t>
      </w:r>
      <w:r w:rsidRPr="00110A21">
        <w:t>. User data is encrypted using the AES encryption algorithm.</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 Create SSID profile </w:t>
      </w:r>
      <w:r w:rsidRPr="00110A21">
        <w:rPr>
          <w:b/>
          <w:bCs/>
        </w:rPr>
        <w:t>HCIA-WLAN</w:t>
      </w:r>
      <w:r w:rsidRPr="00110A21">
        <w:t xml:space="preserve"> and set the SSID name to </w:t>
      </w:r>
      <w:r w:rsidRPr="00110A21">
        <w:rPr>
          <w:b/>
          <w:bCs/>
        </w:rPr>
        <w:t>HCIA-WLAN</w:t>
      </w:r>
      <w:r w:rsidRPr="00110A21">
        <w:t>.</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 Create VAP profile </w:t>
      </w:r>
      <w:r w:rsidRPr="00110A21">
        <w:rPr>
          <w:b/>
          <w:bCs/>
        </w:rPr>
        <w:t>HCIA-WLAN</w:t>
      </w:r>
      <w:r w:rsidRPr="00110A21">
        <w:t xml:space="preserve">, configure the data forwarding mode and service VLAN, and apply the security profile and SSID profile to the VAP profile. </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The </w:t>
      </w:r>
      <w:r w:rsidRPr="00110A21">
        <w:rPr>
          <w:b/>
          <w:bCs/>
        </w:rPr>
        <w:t>vap-profile</w:t>
      </w:r>
      <w:r w:rsidRPr="00110A21">
        <w:t xml:space="preserve"> command creates a VAP profile.</w:t>
      </w:r>
    </w:p>
    <w:p w:rsidR="00110A21" w:rsidRPr="00110A21" w:rsidRDefault="00110A21" w:rsidP="00110A21">
      <w:r w:rsidRPr="00110A21">
        <w:t>You can configure the data forwarding mode in a VAP profile and bind the SSID profile, security profile, and traffic profile to the VAP profile.</w:t>
      </w:r>
    </w:p>
    <w:p w:rsidR="000D3732" w:rsidRPr="00110A21" w:rsidRDefault="000D3732" w:rsidP="000D3732">
      <w:pPr>
        <w:pStyle w:val="2f2"/>
        <w:rPr>
          <w:rFonts w:hint="eastAsia"/>
          <w:snapToGrid w:val="0"/>
        </w:rPr>
      </w:pPr>
      <w:r w:rsidRPr="000D3732">
        <w:rPr>
          <w:snapToGrid w:val="0"/>
        </w:rPr>
        <w:t>[AC]</w:t>
      </w:r>
      <w:r w:rsidR="00110A21" w:rsidRPr="00110A21">
        <w:rPr>
          <w:snapToGrid w:val="0"/>
        </w:rPr>
        <w:t xml:space="preserve"> </w:t>
      </w:r>
    </w:p>
    <w:p w:rsidR="00110A21" w:rsidRPr="00110A21" w:rsidRDefault="00110A21" w:rsidP="00110A21">
      <w:r w:rsidRPr="00110A21">
        <w:lastRenderedPageBreak/>
        <w:t xml:space="preserve">The </w:t>
      </w:r>
      <w:r w:rsidRPr="00110A21">
        <w:rPr>
          <w:b/>
          <w:bCs/>
        </w:rPr>
        <w:t>forward-mode</w:t>
      </w:r>
      <w:r w:rsidRPr="00110A21">
        <w:t xml:space="preserve"> command configures the data forwarding mode in a VAP profile. By default, the data forwarding mode is direct forwarding.</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The </w:t>
      </w:r>
      <w:r w:rsidRPr="00110A21">
        <w:rPr>
          <w:b/>
          <w:bCs/>
        </w:rPr>
        <w:t>service-vlan</w:t>
      </w:r>
      <w:r w:rsidRPr="00110A21">
        <w:t xml:space="preserve"> command configures the service VLAN of a VAP. After a STA accesses a WLAN, the user data forwarded by the AP carries the </w:t>
      </w:r>
      <w:r w:rsidRPr="00110A21">
        <w:rPr>
          <w:b/>
          <w:bCs/>
        </w:rPr>
        <w:t>service-VLAN</w:t>
      </w:r>
      <w:r w:rsidRPr="00110A21">
        <w:t xml:space="preserve"> tag.</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 Bind the VAP profile to the AP group and apply configurations in VAP profile </w:t>
      </w:r>
      <w:r w:rsidRPr="00110A21">
        <w:rPr>
          <w:b/>
          <w:bCs/>
        </w:rPr>
        <w:t>HCIA-WLAN</w:t>
      </w:r>
      <w:r w:rsidRPr="00110A21">
        <w:t xml:space="preserve"> to radio 0 and radio 1 of the APs in the AP group.</w:t>
      </w:r>
    </w:p>
    <w:p w:rsidR="000D3732" w:rsidRPr="00110A21" w:rsidRDefault="000D3732" w:rsidP="00110A21">
      <w:pPr>
        <w:pStyle w:val="2f2"/>
        <w:rPr>
          <w:rFonts w:hint="eastAsia"/>
          <w:snapToGrid w:val="0"/>
        </w:rPr>
      </w:pPr>
      <w:r w:rsidRPr="000D3732">
        <w:rPr>
          <w:snapToGrid w:val="0"/>
        </w:rPr>
        <w:t>[AC]</w:t>
      </w:r>
    </w:p>
    <w:p w:rsidR="00110A21" w:rsidRPr="00110A21" w:rsidRDefault="00110A21" w:rsidP="00110A21">
      <w:r w:rsidRPr="00110A21">
        <w:t xml:space="preserve">The </w:t>
      </w:r>
      <w:r w:rsidRPr="00110A21">
        <w:rPr>
          <w:b/>
          <w:bCs/>
        </w:rPr>
        <w:t>vap-profile</w:t>
      </w:r>
      <w:r w:rsidRPr="00110A21">
        <w:t xml:space="preserve"> command binds a VAP profile to a radio. After this command is executed, all configurations in the VAP, including the configurations in the profiles bound to the VAP, are delivered to the radios of APs.</w:t>
      </w:r>
    </w:p>
    <w:p w:rsidR="00110A21" w:rsidRPr="00110A21" w:rsidRDefault="00110A21" w:rsidP="00110A21">
      <w:pPr>
        <w:spacing w:after="400"/>
        <w:rPr>
          <w:b/>
        </w:rPr>
      </w:pPr>
      <w:r w:rsidRPr="00110A21">
        <w:rPr>
          <w:b/>
        </w:rPr>
        <w:t>----End</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bookmarkStart w:id="2" w:name="_GoBack"/>
      <w:bookmarkEnd w:id="2"/>
      <w:r w:rsidRPr="00473B8E">
        <w:rPr>
          <w:rFonts w:cs="Book Antiqua"/>
          <w:b/>
          <w:bCs/>
          <w:noProof/>
          <w:sz w:val="36"/>
          <w:szCs w:val="36"/>
          <w:lang w:eastAsia="en-US"/>
        </w:rPr>
        <w:t>Verification</w:t>
      </w:r>
      <w:bookmarkEnd w:id="1"/>
      <w:r w:rsidRPr="00473B8E">
        <w:rPr>
          <w:rFonts w:cs="Book Antiqua"/>
          <w:b/>
          <w:bCs/>
          <w:noProof/>
          <w:sz w:val="36"/>
          <w:szCs w:val="36"/>
          <w:lang w:eastAsia="en-US"/>
        </w:rPr>
        <w:t xml:space="preserve"> </w:t>
      </w:r>
    </w:p>
    <w:p w:rsidR="00110A21" w:rsidRPr="00110A21" w:rsidRDefault="00110A21" w:rsidP="00110A21">
      <w:pPr>
        <w:pStyle w:val="affff"/>
        <w:numPr>
          <w:ilvl w:val="0"/>
          <w:numId w:val="43"/>
        </w:numPr>
        <w:tabs>
          <w:tab w:val="num" w:pos="2126"/>
        </w:tabs>
        <w:topLinePunct w:val="0"/>
        <w:spacing w:before="80" w:after="80"/>
        <w:ind w:firstLineChars="0"/>
        <w:rPr>
          <w:rFonts w:cs="Arial"/>
          <w:szCs w:val="21"/>
        </w:rPr>
      </w:pPr>
      <w:r w:rsidRPr="00110A21">
        <w:rPr>
          <w:rFonts w:cs="Arial"/>
          <w:szCs w:val="21"/>
        </w:rPr>
        <w:t xml:space="preserve">Use an STA to access the WLAN with the SSID of </w:t>
      </w:r>
      <w:r w:rsidRPr="00110A21">
        <w:rPr>
          <w:rFonts w:cs="Arial"/>
          <w:b/>
          <w:bCs/>
          <w:szCs w:val="21"/>
        </w:rPr>
        <w:t>HCIA-WLAN</w:t>
      </w:r>
      <w:r w:rsidRPr="00110A21">
        <w:rPr>
          <w:rFonts w:cs="Arial"/>
          <w:szCs w:val="21"/>
        </w:rPr>
        <w:t>. Check the IP address obtained by the STA and ping the IP address (10.0.1.1) of LoopBack0 on S1.</w:t>
      </w:r>
    </w:p>
    <w:p w:rsidR="00110A21" w:rsidRPr="00E14E9B" w:rsidRDefault="00110A21" w:rsidP="00E14E9B">
      <w:pPr>
        <w:pStyle w:val="affff"/>
        <w:numPr>
          <w:ilvl w:val="0"/>
          <w:numId w:val="43"/>
        </w:numPr>
        <w:tabs>
          <w:tab w:val="num" w:pos="2126"/>
        </w:tabs>
        <w:topLinePunct w:val="0"/>
        <w:spacing w:before="80" w:after="80"/>
        <w:ind w:firstLineChars="0"/>
        <w:rPr>
          <w:rFonts w:cs="Arial"/>
          <w:szCs w:val="21"/>
        </w:rPr>
      </w:pPr>
      <w:r w:rsidRPr="00110A21">
        <w:rPr>
          <w:rFonts w:cs="Arial"/>
          <w:szCs w:val="21"/>
        </w:rPr>
        <w:t xml:space="preserve">When the STA is connected to the AC, run the </w:t>
      </w:r>
      <w:r w:rsidRPr="00110A21">
        <w:rPr>
          <w:rFonts w:cs="Arial"/>
          <w:b/>
          <w:bCs/>
          <w:szCs w:val="21"/>
        </w:rPr>
        <w:t>display station all</w:t>
      </w:r>
      <w:r w:rsidRPr="00110A21">
        <w:rPr>
          <w:rFonts w:cs="Arial"/>
          <w:szCs w:val="21"/>
        </w:rPr>
        <w:t xml:space="preserve"> command on the AC to check the STA information.</w:t>
      </w:r>
    </w:p>
    <w:p w:rsidR="0050222A" w:rsidRDefault="0050222A" w:rsidP="0050222A">
      <w:pPr>
        <w:pStyle w:val="2"/>
        <w:rPr>
          <w:lang w:eastAsia="zh-CN"/>
        </w:rPr>
      </w:pPr>
      <w:r>
        <w:rPr>
          <w:lang w:eastAsia="zh-CN"/>
        </w:rPr>
        <w:t>A</w:t>
      </w:r>
      <w:r>
        <w:rPr>
          <w:rFonts w:hint="eastAsia"/>
          <w:lang w:eastAsia="zh-CN"/>
        </w:rPr>
        <w:t>ppendix</w:t>
      </w:r>
    </w:p>
    <w:p w:rsidR="00F94477" w:rsidRPr="00F94477" w:rsidRDefault="00F94477" w:rsidP="00F94477">
      <w:pPr>
        <w:pStyle w:val="2f4"/>
      </w:pPr>
      <w:r>
        <w:rPr>
          <w:rFonts w:hint="eastAsia"/>
        </w:rPr>
        <w:t>A</w:t>
      </w:r>
      <w:r>
        <w:t>P S</w:t>
      </w:r>
      <w:r>
        <w:rPr>
          <w:rFonts w:hint="eastAsia"/>
        </w:rPr>
        <w:t>tate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86"/>
        <w:gridCol w:w="6352"/>
      </w:tblGrid>
      <w:tr w:rsidR="0050222A" w:rsidRPr="0050222A" w:rsidTr="00E5224A">
        <w:trPr>
          <w:cantSplit/>
          <w:tblHeader/>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50222A" w:rsidRPr="0050222A" w:rsidRDefault="0050222A" w:rsidP="0050222A">
            <w:pPr>
              <w:keepNext/>
              <w:widowControl w:val="0"/>
              <w:spacing w:before="80" w:after="80"/>
              <w:ind w:left="0"/>
              <w:rPr>
                <w:rFonts w:ascii="方正兰亭黑简体" w:hAnsi="宋体" w:cs="宋体"/>
                <w:b/>
                <w:bCs/>
                <w:snapToGrid w:val="0"/>
              </w:rPr>
            </w:pPr>
            <w:r w:rsidRPr="0050222A">
              <w:rPr>
                <w:rFonts w:cs="Book Antiqua"/>
                <w:b/>
                <w:bCs/>
                <w:snapToGrid w:val="0"/>
              </w:rPr>
              <w:t>AP State</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50222A" w:rsidRPr="0050222A" w:rsidRDefault="0050222A" w:rsidP="0050222A">
            <w:pPr>
              <w:keepNext/>
              <w:widowControl w:val="0"/>
              <w:spacing w:before="80" w:after="80"/>
              <w:ind w:left="0"/>
              <w:rPr>
                <w:rFonts w:ascii="方正兰亭黑简体" w:hAnsi="宋体" w:cs="宋体"/>
                <w:b/>
                <w:bCs/>
                <w:snapToGrid w:val="0"/>
              </w:rPr>
            </w:pPr>
            <w:r w:rsidRPr="0050222A">
              <w:rPr>
                <w:rFonts w:cs="Book Antiqua"/>
                <w:b/>
                <w:bCs/>
                <w:snapToGrid w:val="0"/>
              </w:rPr>
              <w:t>Description</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commit-failed</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WLAN service configurations fail to be delivered to the AP after the AP goes online on an AC.</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committing</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WLAN service configurations are being delivered to the AP after the AP goes online on an AC.</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config</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WLAN service configurations are being delivered to the AP when the AP is going online on an AC.</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config-failed</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WLAN service configurations fail to be delivered to the AP when the AP is going online on an AC.</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lastRenderedPageBreak/>
              <w:t>download</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AP is in upgrade state.</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fault</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AP fails to go online.</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idle</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It is the initialization state of the AP before it establishes a link with the AC for the first time.</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name-conflicted</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name of the AP conflicts with that of an existing AP.</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normal</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AP is working properly.</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standby</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AP is in normal state on the standby AC.</w:t>
            </w:r>
          </w:p>
        </w:tc>
      </w:tr>
      <w:tr w:rsidR="0050222A" w:rsidRPr="0050222A" w:rsidTr="00E5224A">
        <w:trPr>
          <w:cantSplit/>
        </w:trPr>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unauth</w:t>
            </w:r>
          </w:p>
        </w:tc>
        <w:tc>
          <w:tcPr>
            <w:tcW w:w="0" w:type="auto"/>
            <w:shd w:val="clear" w:color="auto" w:fill="auto"/>
            <w:hideMark/>
          </w:tcPr>
          <w:p w:rsidR="0050222A" w:rsidRPr="0050222A" w:rsidRDefault="0050222A" w:rsidP="0050222A">
            <w:pPr>
              <w:widowControl w:val="0"/>
              <w:spacing w:before="80" w:after="80"/>
              <w:ind w:left="0"/>
              <w:rPr>
                <w:rFonts w:cs="Arial"/>
                <w:snapToGrid w:val="0"/>
              </w:rPr>
            </w:pPr>
            <w:r w:rsidRPr="0050222A">
              <w:rPr>
                <w:rFonts w:cs="Arial"/>
                <w:snapToGrid w:val="0"/>
              </w:rPr>
              <w:t>The AP is not authenticated.</w:t>
            </w:r>
          </w:p>
        </w:tc>
      </w:tr>
    </w:tbl>
    <w:p w:rsidR="0050222A" w:rsidRPr="0050222A" w:rsidRDefault="0050222A" w:rsidP="0050222A"/>
    <w:sectPr w:rsidR="0050222A" w:rsidRPr="0050222A"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33A" w:rsidRDefault="0081533A" w:rsidP="00F26180">
      <w:pPr>
        <w:spacing w:before="0" w:after="0" w:line="240" w:lineRule="auto"/>
      </w:pPr>
      <w:r>
        <w:separator/>
      </w:r>
    </w:p>
  </w:endnote>
  <w:endnote w:type="continuationSeparator" w:id="0">
    <w:p w:rsidR="0081533A" w:rsidRDefault="0081533A"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81533A"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705C20">
            <w:rPr>
              <w:noProof/>
            </w:rPr>
            <w:t>11</w:t>
          </w:r>
          <w:r>
            <w:fldChar w:fldCharType="end"/>
          </w:r>
          <w:r w:rsidRPr="007571B6">
            <w:t xml:space="preserve"> </w:t>
          </w:r>
        </w:p>
      </w:tc>
    </w:tr>
  </w:tbl>
  <w:p w:rsidR="00F44A0D" w:rsidRDefault="0081533A">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33A" w:rsidRDefault="0081533A" w:rsidP="00F26180">
      <w:pPr>
        <w:spacing w:before="0" w:after="0" w:line="240" w:lineRule="auto"/>
      </w:pPr>
      <w:r>
        <w:separator/>
      </w:r>
    </w:p>
  </w:footnote>
  <w:footnote w:type="continuationSeparator" w:id="0">
    <w:p w:rsidR="0081533A" w:rsidRDefault="0081533A"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110B14" w:rsidP="00110B14">
          <w:pPr>
            <w:pStyle w:val="HeadingRight"/>
            <w:jc w:val="center"/>
          </w:pPr>
          <w:r w:rsidRPr="00110B14">
            <w:rPr>
              <w:noProof/>
            </w:rPr>
            <w:t>Building a Basic WLAN</w:t>
          </w:r>
        </w:p>
      </w:tc>
    </w:tr>
  </w:tbl>
  <w:p w:rsidR="00674BB9" w:rsidRPr="00674BB9" w:rsidRDefault="0081533A">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85F48B3"/>
    <w:multiLevelType w:val="hybridMultilevel"/>
    <w:tmpl w:val="5E9E695C"/>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3"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4"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581C0255"/>
    <w:multiLevelType w:val="hybridMultilevel"/>
    <w:tmpl w:val="426A48AC"/>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61C199F"/>
    <w:multiLevelType w:val="hybridMultilevel"/>
    <w:tmpl w:val="3CDC294A"/>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6"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9"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2F501E"/>
    <w:multiLevelType w:val="hybridMultilevel"/>
    <w:tmpl w:val="9E1AD5DA"/>
    <w:lvl w:ilvl="0" w:tplc="9202BF30">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31"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7"/>
  </w:num>
  <w:num w:numId="2">
    <w:abstractNumId w:val="14"/>
  </w:num>
  <w:num w:numId="3">
    <w:abstractNumId w:val="6"/>
  </w:num>
  <w:num w:numId="4">
    <w:abstractNumId w:val="10"/>
  </w:num>
  <w:num w:numId="5">
    <w:abstractNumId w:val="18"/>
  </w:num>
  <w:num w:numId="6">
    <w:abstractNumId w:val="32"/>
  </w:num>
  <w:num w:numId="7">
    <w:abstractNumId w:val="3"/>
  </w:num>
  <w:num w:numId="8">
    <w:abstractNumId w:val="16"/>
  </w:num>
  <w:num w:numId="9">
    <w:abstractNumId w:val="33"/>
  </w:num>
  <w:num w:numId="10">
    <w:abstractNumId w:val="5"/>
  </w:num>
  <w:num w:numId="11">
    <w:abstractNumId w:val="2"/>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5"/>
  </w:num>
  <w:num w:numId="25">
    <w:abstractNumId w:val="31"/>
  </w:num>
  <w:num w:numId="26">
    <w:abstractNumId w:val="7"/>
  </w:num>
  <w:num w:numId="27">
    <w:abstractNumId w:val="23"/>
  </w:num>
  <w:num w:numId="28">
    <w:abstractNumId w:val="8"/>
  </w:num>
  <w:num w:numId="29">
    <w:abstractNumId w:val="17"/>
  </w:num>
  <w:num w:numId="30">
    <w:abstractNumId w:val="29"/>
  </w:num>
  <w:num w:numId="31">
    <w:abstractNumId w:val="19"/>
  </w:num>
  <w:num w:numId="32">
    <w:abstractNumId w:val="21"/>
  </w:num>
  <w:num w:numId="33">
    <w:abstractNumId w:val="9"/>
  </w:num>
  <w:num w:numId="34">
    <w:abstractNumId w:val="0"/>
  </w:num>
  <w:num w:numId="35">
    <w:abstractNumId w:val="26"/>
  </w:num>
  <w:num w:numId="36">
    <w:abstractNumId w:val="12"/>
  </w:num>
  <w:num w:numId="37">
    <w:abstractNumId w:val="4"/>
  </w:num>
  <w:num w:numId="38">
    <w:abstractNumId w:val="28"/>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0"/>
  </w:num>
  <w:num w:numId="42">
    <w:abstractNumId w:val="2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D3732"/>
    <w:rsid w:val="00110A21"/>
    <w:rsid w:val="00110B14"/>
    <w:rsid w:val="001A4ED2"/>
    <w:rsid w:val="001A63A7"/>
    <w:rsid w:val="00247CE1"/>
    <w:rsid w:val="00256873"/>
    <w:rsid w:val="002A1A7A"/>
    <w:rsid w:val="002A6AD1"/>
    <w:rsid w:val="002C5A69"/>
    <w:rsid w:val="00311217"/>
    <w:rsid w:val="00313A36"/>
    <w:rsid w:val="00317B72"/>
    <w:rsid w:val="00331BC6"/>
    <w:rsid w:val="00360B93"/>
    <w:rsid w:val="00380830"/>
    <w:rsid w:val="003A7C55"/>
    <w:rsid w:val="003B7126"/>
    <w:rsid w:val="004014DE"/>
    <w:rsid w:val="00473B8E"/>
    <w:rsid w:val="0047694F"/>
    <w:rsid w:val="00495BBB"/>
    <w:rsid w:val="004A1942"/>
    <w:rsid w:val="004C1068"/>
    <w:rsid w:val="004D0A3C"/>
    <w:rsid w:val="0050222A"/>
    <w:rsid w:val="00505B60"/>
    <w:rsid w:val="00507715"/>
    <w:rsid w:val="0052414C"/>
    <w:rsid w:val="00531E9B"/>
    <w:rsid w:val="00560929"/>
    <w:rsid w:val="00593E39"/>
    <w:rsid w:val="005C0B22"/>
    <w:rsid w:val="005C7218"/>
    <w:rsid w:val="005D1D52"/>
    <w:rsid w:val="00622436"/>
    <w:rsid w:val="006707B7"/>
    <w:rsid w:val="006966ED"/>
    <w:rsid w:val="006B2313"/>
    <w:rsid w:val="00705C20"/>
    <w:rsid w:val="00735EAF"/>
    <w:rsid w:val="00744E52"/>
    <w:rsid w:val="007D2C0D"/>
    <w:rsid w:val="007D48C3"/>
    <w:rsid w:val="0081533A"/>
    <w:rsid w:val="00854930"/>
    <w:rsid w:val="00857984"/>
    <w:rsid w:val="0087566A"/>
    <w:rsid w:val="008B0769"/>
    <w:rsid w:val="008C4825"/>
    <w:rsid w:val="008D77BE"/>
    <w:rsid w:val="009B691E"/>
    <w:rsid w:val="009E7811"/>
    <w:rsid w:val="009F70DA"/>
    <w:rsid w:val="00A64645"/>
    <w:rsid w:val="00A85651"/>
    <w:rsid w:val="00AA6F8B"/>
    <w:rsid w:val="00AE28E6"/>
    <w:rsid w:val="00AF1EDE"/>
    <w:rsid w:val="00B450E9"/>
    <w:rsid w:val="00B92B27"/>
    <w:rsid w:val="00CB2998"/>
    <w:rsid w:val="00CD5251"/>
    <w:rsid w:val="00CF07C2"/>
    <w:rsid w:val="00D075B7"/>
    <w:rsid w:val="00D31714"/>
    <w:rsid w:val="00DA5BAE"/>
    <w:rsid w:val="00E14E9B"/>
    <w:rsid w:val="00E71F9E"/>
    <w:rsid w:val="00E964BE"/>
    <w:rsid w:val="00EB072C"/>
    <w:rsid w:val="00EB41AE"/>
    <w:rsid w:val="00F26180"/>
    <w:rsid w:val="00F43BCE"/>
    <w:rsid w:val="00F63E5B"/>
    <w:rsid w:val="00F94477"/>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22436"/>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622436"/>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622436"/>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622436"/>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622436"/>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622436"/>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622436"/>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622436"/>
    <w:pPr>
      <w:keepLines/>
      <w:numPr>
        <w:numId w:val="0"/>
      </w:numPr>
      <w:topLinePunct w:val="0"/>
      <w:outlineLvl w:val="6"/>
    </w:pPr>
    <w:rPr>
      <w:bCs w:val="0"/>
    </w:rPr>
  </w:style>
  <w:style w:type="paragraph" w:styleId="8">
    <w:name w:val="heading 8"/>
    <w:aliases w:val="heading 8"/>
    <w:basedOn w:val="2"/>
    <w:next w:val="9"/>
    <w:link w:val="8Char"/>
    <w:qFormat/>
    <w:rsid w:val="00622436"/>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622436"/>
    <w:pPr>
      <w:numPr>
        <w:ilvl w:val="0"/>
        <w:numId w:val="0"/>
      </w:numPr>
      <w:topLinePunct w:val="0"/>
      <w:outlineLvl w:val="8"/>
    </w:pPr>
    <w:rPr>
      <w:rFonts w:cs="Times New Roman"/>
    </w:rPr>
  </w:style>
  <w:style w:type="character" w:default="1" w:styleId="a2">
    <w:name w:val="Default Paragraph Font"/>
    <w:uiPriority w:val="1"/>
    <w:semiHidden/>
    <w:unhideWhenUsed/>
    <w:rsid w:val="00622436"/>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622436"/>
  </w:style>
  <w:style w:type="paragraph" w:styleId="a5">
    <w:name w:val="header"/>
    <w:basedOn w:val="a1"/>
    <w:link w:val="Char"/>
    <w:rsid w:val="00622436"/>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622436"/>
    <w:rPr>
      <w:rFonts w:ascii="Huawei Sans" w:eastAsia="方正兰亭黑简体" w:hAnsi="Huawei Sans" w:cs="Times New Roman"/>
      <w:kern w:val="0"/>
      <w:sz w:val="2"/>
      <w:szCs w:val="2"/>
    </w:rPr>
  </w:style>
  <w:style w:type="paragraph" w:styleId="a6">
    <w:name w:val="footer"/>
    <w:basedOn w:val="HeadingLeft"/>
    <w:link w:val="Char0"/>
    <w:rsid w:val="00622436"/>
    <w:pPr>
      <w:spacing w:before="200" w:after="200" w:line="20" w:lineRule="atLeast"/>
      <w:jc w:val="center"/>
    </w:pPr>
    <w:rPr>
      <w:b/>
      <w:bCs/>
      <w:sz w:val="2"/>
      <w:szCs w:val="2"/>
    </w:rPr>
  </w:style>
  <w:style w:type="character" w:customStyle="1" w:styleId="Char0">
    <w:name w:val="页脚 Char"/>
    <w:basedOn w:val="a2"/>
    <w:link w:val="a6"/>
    <w:rsid w:val="00622436"/>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622436"/>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622436"/>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622436"/>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622436"/>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622436"/>
    <w:rPr>
      <w:rFonts w:ascii="Huawei Sans" w:eastAsia="方正兰亭黑简体" w:hAnsi="Huawei Sans" w:cs="宋体"/>
      <w:b/>
      <w:noProof/>
      <w:kern w:val="0"/>
      <w:sz w:val="24"/>
      <w:szCs w:val="24"/>
    </w:rPr>
  </w:style>
  <w:style w:type="character" w:customStyle="1" w:styleId="6Char">
    <w:name w:val="标题 6 Char"/>
    <w:basedOn w:val="a2"/>
    <w:link w:val="6"/>
    <w:semiHidden/>
    <w:rsid w:val="00622436"/>
    <w:rPr>
      <w:rFonts w:ascii="Huawei Sans" w:eastAsia="黑体" w:hAnsi="Huawei Sans" w:cs="Times New Roman"/>
      <w:b/>
      <w:bCs/>
      <w:kern w:val="0"/>
      <w:szCs w:val="20"/>
    </w:rPr>
  </w:style>
  <w:style w:type="character" w:customStyle="1" w:styleId="7Char">
    <w:name w:val="标题 7 Char"/>
    <w:aliases w:val="heading 7 Char"/>
    <w:basedOn w:val="a2"/>
    <w:link w:val="7"/>
    <w:rsid w:val="00622436"/>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622436"/>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622436"/>
    <w:rPr>
      <w:rFonts w:ascii="Huawei Sans" w:eastAsia="方正兰亭黑简体" w:hAnsi="Huawei Sans" w:cs="Times New Roman"/>
      <w:b/>
      <w:noProof/>
      <w:kern w:val="0"/>
      <w:sz w:val="32"/>
      <w:szCs w:val="32"/>
    </w:rPr>
  </w:style>
  <w:style w:type="paragraph" w:customStyle="1" w:styleId="BlockLabel">
    <w:name w:val="Block Label"/>
    <w:basedOn w:val="a1"/>
    <w:next w:val="a1"/>
    <w:rsid w:val="00622436"/>
    <w:pPr>
      <w:keepNext/>
      <w:keepLines/>
      <w:spacing w:before="300" w:after="80"/>
      <w:ind w:left="0"/>
    </w:pPr>
    <w:rPr>
      <w:rFonts w:cs="Book Antiqua"/>
      <w:b/>
      <w:bCs/>
      <w:sz w:val="26"/>
      <w:szCs w:val="26"/>
    </w:rPr>
  </w:style>
  <w:style w:type="paragraph" w:customStyle="1" w:styleId="Cover1">
    <w:name w:val="Cover1"/>
    <w:basedOn w:val="a1"/>
    <w:rsid w:val="00622436"/>
    <w:pPr>
      <w:spacing w:before="80" w:after="80" w:line="240" w:lineRule="auto"/>
      <w:ind w:left="0"/>
    </w:pPr>
    <w:rPr>
      <w:b/>
      <w:bCs/>
      <w:noProof/>
      <w:sz w:val="48"/>
      <w:szCs w:val="48"/>
    </w:rPr>
  </w:style>
  <w:style w:type="paragraph" w:customStyle="1" w:styleId="Cover4">
    <w:name w:val="Cover 4"/>
    <w:basedOn w:val="Cover3"/>
    <w:rsid w:val="00622436"/>
    <w:pPr>
      <w:spacing w:before="0" w:after="0" w:line="240" w:lineRule="auto"/>
      <w:jc w:val="both"/>
    </w:pPr>
    <w:rPr>
      <w:sz w:val="21"/>
      <w:szCs w:val="21"/>
    </w:rPr>
  </w:style>
  <w:style w:type="paragraph" w:customStyle="1" w:styleId="Cover5">
    <w:name w:val="Cover 5"/>
    <w:basedOn w:val="a1"/>
    <w:rsid w:val="00622436"/>
    <w:pPr>
      <w:widowControl w:val="0"/>
      <w:spacing w:before="0" w:after="0" w:line="240" w:lineRule="auto"/>
      <w:ind w:left="0"/>
    </w:pPr>
    <w:rPr>
      <w:sz w:val="18"/>
      <w:szCs w:val="18"/>
    </w:rPr>
  </w:style>
  <w:style w:type="table" w:customStyle="1" w:styleId="TableNoFrame">
    <w:name w:val="Table No Frame"/>
    <w:basedOn w:val="a7"/>
    <w:rsid w:val="00622436"/>
    <w:pPr>
      <w:adjustRightInd/>
      <w:snapToGrid/>
      <w:jc w:val="left"/>
    </w:pPr>
    <w:tblPr/>
    <w:trPr>
      <w:cantSplit/>
    </w:trPr>
  </w:style>
  <w:style w:type="paragraph" w:customStyle="1" w:styleId="Figure">
    <w:name w:val="Figure"/>
    <w:basedOn w:val="a1"/>
    <w:next w:val="a1"/>
    <w:rsid w:val="00622436"/>
  </w:style>
  <w:style w:type="paragraph" w:customStyle="1" w:styleId="FigureDescription">
    <w:name w:val="Figure Description"/>
    <w:next w:val="Figure"/>
    <w:rsid w:val="00622436"/>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622436"/>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622436"/>
    <w:pPr>
      <w:spacing w:before="0" w:after="0"/>
      <w:ind w:left="0"/>
    </w:pPr>
  </w:style>
  <w:style w:type="paragraph" w:customStyle="1" w:styleId="HeadingRight">
    <w:name w:val="Heading Right"/>
    <w:basedOn w:val="a1"/>
    <w:rsid w:val="00622436"/>
    <w:pPr>
      <w:spacing w:before="0" w:after="0"/>
      <w:ind w:left="0"/>
      <w:jc w:val="right"/>
    </w:pPr>
  </w:style>
  <w:style w:type="paragraph" w:customStyle="1" w:styleId="Heading1NoNumber">
    <w:name w:val="Heading1 No Number"/>
    <w:basedOn w:val="1"/>
    <w:next w:val="a1"/>
    <w:rsid w:val="00622436"/>
    <w:pPr>
      <w:pageBreakBefore/>
      <w:numPr>
        <w:numId w:val="0"/>
      </w:numPr>
    </w:pPr>
  </w:style>
  <w:style w:type="paragraph" w:customStyle="1" w:styleId="Heading2NoNumber">
    <w:name w:val="Heading2 No Number"/>
    <w:basedOn w:val="2"/>
    <w:next w:val="a1"/>
    <w:rsid w:val="00622436"/>
    <w:pPr>
      <w:numPr>
        <w:ilvl w:val="0"/>
        <w:numId w:val="0"/>
      </w:numPr>
      <w:outlineLvl w:val="9"/>
    </w:pPr>
  </w:style>
  <w:style w:type="paragraph" w:customStyle="1" w:styleId="Heading3NoNumber">
    <w:name w:val="Heading3 No Number"/>
    <w:basedOn w:val="3"/>
    <w:next w:val="a1"/>
    <w:autoRedefine/>
    <w:rsid w:val="00622436"/>
    <w:pPr>
      <w:numPr>
        <w:ilvl w:val="0"/>
        <w:numId w:val="0"/>
      </w:numPr>
      <w:outlineLvl w:val="9"/>
    </w:pPr>
    <w:rPr>
      <w:rFonts w:cs="Book Antiqua"/>
      <w:sz w:val="26"/>
    </w:rPr>
  </w:style>
  <w:style w:type="paragraph" w:customStyle="1" w:styleId="Heading4NoNumber">
    <w:name w:val="Heading4 No Number"/>
    <w:basedOn w:val="a1"/>
    <w:semiHidden/>
    <w:rsid w:val="00622436"/>
    <w:pPr>
      <w:keepNext/>
      <w:spacing w:before="200"/>
    </w:pPr>
    <w:rPr>
      <w:rFonts w:eastAsia="黑体"/>
      <w:bCs/>
      <w:spacing w:val="-4"/>
    </w:rPr>
  </w:style>
  <w:style w:type="paragraph" w:customStyle="1" w:styleId="AboutThisChapter">
    <w:name w:val="About This Chapter"/>
    <w:basedOn w:val="Heading2NoNumber"/>
    <w:next w:val="a1"/>
    <w:rsid w:val="00622436"/>
    <w:pPr>
      <w:spacing w:after="560"/>
    </w:pPr>
  </w:style>
  <w:style w:type="numbering" w:styleId="111111">
    <w:name w:val="Outline List 2"/>
    <w:basedOn w:val="a4"/>
    <w:semiHidden/>
    <w:rsid w:val="00622436"/>
    <w:pPr>
      <w:numPr>
        <w:numId w:val="26"/>
      </w:numPr>
    </w:pPr>
  </w:style>
  <w:style w:type="paragraph" w:customStyle="1" w:styleId="ItemList">
    <w:name w:val="Item List"/>
    <w:link w:val="ItemListChar"/>
    <w:rsid w:val="00622436"/>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622436"/>
    <w:pPr>
      <w:numPr>
        <w:numId w:val="23"/>
      </w:numPr>
      <w:tabs>
        <w:tab w:val="left" w:pos="284"/>
      </w:tabs>
      <w:spacing w:before="80" w:after="80"/>
    </w:pPr>
  </w:style>
  <w:style w:type="paragraph" w:customStyle="1" w:styleId="ItemListText">
    <w:name w:val="Item List Text"/>
    <w:rsid w:val="00622436"/>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622436"/>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622436"/>
    <w:rPr>
      <w:rFonts w:ascii="Huawei Sans" w:eastAsia="黑体" w:hAnsi="Huawei Sans" w:cs="Times New Roman"/>
      <w:noProof/>
      <w:kern w:val="0"/>
      <w:sz w:val="30"/>
      <w:szCs w:val="20"/>
      <w:lang w:eastAsia="en-US"/>
    </w:rPr>
  </w:style>
  <w:style w:type="paragraph" w:customStyle="1" w:styleId="CAUTIONHeading">
    <w:name w:val="CAUTION Heading"/>
    <w:basedOn w:val="a1"/>
    <w:rsid w:val="00622436"/>
    <w:pPr>
      <w:keepNext/>
      <w:pBdr>
        <w:top w:val="single" w:sz="12" w:space="4" w:color="auto"/>
      </w:pBdr>
      <w:spacing w:before="80" w:after="80"/>
    </w:pPr>
    <w:rPr>
      <w:bCs/>
      <w:noProof/>
    </w:rPr>
  </w:style>
  <w:style w:type="paragraph" w:customStyle="1" w:styleId="NotesHeadinginTable">
    <w:name w:val="Notes Heading in Table"/>
    <w:next w:val="NotesTextinTable"/>
    <w:rsid w:val="00622436"/>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622436"/>
    <w:pPr>
      <w:keepLines/>
      <w:pBdr>
        <w:bottom w:val="single" w:sz="12" w:space="4" w:color="auto"/>
      </w:pBdr>
      <w:spacing w:before="80" w:after="80"/>
    </w:pPr>
    <w:rPr>
      <w:iCs/>
    </w:rPr>
  </w:style>
  <w:style w:type="paragraph" w:customStyle="1" w:styleId="NotesTextinTable">
    <w:name w:val="Notes Text in Table"/>
    <w:rsid w:val="00622436"/>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622436"/>
    <w:pPr>
      <w:keepNext/>
      <w:numPr>
        <w:numId w:val="4"/>
      </w:numPr>
      <w:tabs>
        <w:tab w:val="left" w:pos="1985"/>
      </w:tabs>
    </w:pPr>
  </w:style>
  <w:style w:type="table" w:customStyle="1" w:styleId="Table">
    <w:name w:val="Table"/>
    <w:basedOn w:val="a8"/>
    <w:rsid w:val="00622436"/>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622436"/>
    <w:pPr>
      <w:jc w:val="left"/>
    </w:pPr>
    <w:rPr>
      <w:rFonts w:cs="Arial"/>
      <w:sz w:val="21"/>
      <w:szCs w:val="21"/>
    </w:rPr>
    <w:tblPr>
      <w:tblInd w:w="1814" w:type="dxa"/>
    </w:tblPr>
    <w:trPr>
      <w:cantSplit/>
    </w:trPr>
  </w:style>
  <w:style w:type="table" w:styleId="a7">
    <w:name w:val="Table Grid"/>
    <w:basedOn w:val="a3"/>
    <w:rsid w:val="00622436"/>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622436"/>
    <w:pPr>
      <w:numPr>
        <w:ilvl w:val="5"/>
        <w:numId w:val="29"/>
      </w:numPr>
      <w:outlineLvl w:val="5"/>
    </w:pPr>
    <w:rPr>
      <w:snapToGrid w:val="0"/>
    </w:rPr>
  </w:style>
  <w:style w:type="paragraph" w:customStyle="1" w:styleId="SubItemList">
    <w:name w:val="Sub Item List"/>
    <w:basedOn w:val="a1"/>
    <w:rsid w:val="00622436"/>
    <w:pPr>
      <w:numPr>
        <w:numId w:val="11"/>
      </w:numPr>
      <w:spacing w:before="80" w:after="80"/>
    </w:pPr>
  </w:style>
  <w:style w:type="paragraph" w:customStyle="1" w:styleId="SubItemListText">
    <w:name w:val="Sub Item List Text"/>
    <w:rsid w:val="00622436"/>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622436"/>
    <w:pPr>
      <w:spacing w:before="240" w:after="60"/>
      <w:jc w:val="center"/>
      <w:outlineLvl w:val="0"/>
    </w:pPr>
    <w:rPr>
      <w:b/>
      <w:bCs/>
      <w:sz w:val="32"/>
      <w:szCs w:val="32"/>
    </w:rPr>
  </w:style>
  <w:style w:type="character" w:customStyle="1" w:styleId="Char1">
    <w:name w:val="标题 Char"/>
    <w:basedOn w:val="a2"/>
    <w:link w:val="a9"/>
    <w:rsid w:val="00622436"/>
    <w:rPr>
      <w:rFonts w:ascii="Huawei Sans" w:eastAsia="方正兰亭黑简体" w:hAnsi="Huawei Sans" w:cs="Times New Roman"/>
      <w:b/>
      <w:bCs/>
      <w:kern w:val="0"/>
      <w:sz w:val="32"/>
      <w:szCs w:val="32"/>
    </w:rPr>
  </w:style>
  <w:style w:type="table" w:styleId="a8">
    <w:name w:val="Table Professional"/>
    <w:basedOn w:val="a3"/>
    <w:semiHidden/>
    <w:rsid w:val="00622436"/>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622436"/>
    <w:pPr>
      <w:keepNext/>
      <w:numPr>
        <w:ilvl w:val="8"/>
        <w:numId w:val="29"/>
      </w:numPr>
      <w:topLinePunct w:val="0"/>
      <w:spacing w:before="320" w:after="80"/>
      <w:outlineLvl w:val="8"/>
    </w:pPr>
    <w:rPr>
      <w:spacing w:val="-4"/>
    </w:rPr>
  </w:style>
  <w:style w:type="paragraph" w:customStyle="1" w:styleId="TableNote">
    <w:name w:val="Table Note"/>
    <w:basedOn w:val="a1"/>
    <w:rsid w:val="00622436"/>
    <w:pPr>
      <w:spacing w:before="80" w:after="80"/>
    </w:pPr>
    <w:rPr>
      <w:sz w:val="18"/>
      <w:szCs w:val="18"/>
    </w:rPr>
  </w:style>
  <w:style w:type="paragraph" w:customStyle="1" w:styleId="TerminalDisplay">
    <w:name w:val="Terminal Display"/>
    <w:rsid w:val="00622436"/>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622436"/>
    <w:pPr>
      <w:spacing w:after="80"/>
      <w:ind w:left="0"/>
    </w:pPr>
    <w:rPr>
      <w:rFonts w:cs="Book Antiqua"/>
      <w:b/>
      <w:bCs/>
      <w:sz w:val="24"/>
      <w:szCs w:val="24"/>
    </w:rPr>
  </w:style>
  <w:style w:type="paragraph" w:styleId="20">
    <w:name w:val="toc 2"/>
    <w:basedOn w:val="a1"/>
    <w:next w:val="a1"/>
    <w:uiPriority w:val="39"/>
    <w:rsid w:val="00622436"/>
    <w:pPr>
      <w:spacing w:before="80" w:after="80"/>
      <w:ind w:left="0"/>
    </w:pPr>
    <w:rPr>
      <w:noProof/>
    </w:rPr>
  </w:style>
  <w:style w:type="paragraph" w:styleId="30">
    <w:name w:val="toc 3"/>
    <w:basedOn w:val="a1"/>
    <w:next w:val="a1"/>
    <w:uiPriority w:val="39"/>
    <w:rsid w:val="00622436"/>
    <w:pPr>
      <w:spacing w:before="80" w:after="80"/>
      <w:ind w:left="0"/>
    </w:pPr>
    <w:rPr>
      <w:noProof/>
    </w:rPr>
  </w:style>
  <w:style w:type="paragraph" w:styleId="41">
    <w:name w:val="toc 4"/>
    <w:basedOn w:val="a1"/>
    <w:next w:val="a1"/>
    <w:uiPriority w:val="39"/>
    <w:rsid w:val="00622436"/>
    <w:pPr>
      <w:spacing w:before="80" w:after="80"/>
      <w:ind w:left="0"/>
    </w:pPr>
  </w:style>
  <w:style w:type="paragraph" w:styleId="51">
    <w:name w:val="toc 5"/>
    <w:basedOn w:val="a1"/>
    <w:next w:val="a1"/>
    <w:uiPriority w:val="39"/>
    <w:rsid w:val="00622436"/>
    <w:pPr>
      <w:spacing w:before="80" w:after="80"/>
      <w:ind w:left="0"/>
    </w:pPr>
  </w:style>
  <w:style w:type="paragraph" w:styleId="60">
    <w:name w:val="toc 6"/>
    <w:basedOn w:val="a1"/>
    <w:next w:val="a1"/>
    <w:autoRedefine/>
    <w:semiHidden/>
    <w:rsid w:val="00622436"/>
    <w:pPr>
      <w:ind w:left="2100"/>
    </w:pPr>
    <w:rPr>
      <w:sz w:val="24"/>
    </w:rPr>
  </w:style>
  <w:style w:type="paragraph" w:styleId="70">
    <w:name w:val="toc 7"/>
    <w:basedOn w:val="a1"/>
    <w:next w:val="a1"/>
    <w:autoRedefine/>
    <w:semiHidden/>
    <w:rsid w:val="00622436"/>
    <w:pPr>
      <w:ind w:left="2520"/>
    </w:pPr>
    <w:rPr>
      <w:sz w:val="24"/>
    </w:rPr>
  </w:style>
  <w:style w:type="paragraph" w:styleId="80">
    <w:name w:val="toc 8"/>
    <w:basedOn w:val="a1"/>
    <w:next w:val="a1"/>
    <w:autoRedefine/>
    <w:semiHidden/>
    <w:rsid w:val="00622436"/>
    <w:pPr>
      <w:ind w:left="2940"/>
    </w:pPr>
    <w:rPr>
      <w:sz w:val="24"/>
    </w:rPr>
  </w:style>
  <w:style w:type="paragraph" w:styleId="90">
    <w:name w:val="toc 9"/>
    <w:basedOn w:val="a1"/>
    <w:next w:val="a1"/>
    <w:autoRedefine/>
    <w:semiHidden/>
    <w:rsid w:val="00622436"/>
    <w:pPr>
      <w:ind w:left="3360"/>
    </w:pPr>
    <w:rPr>
      <w:sz w:val="24"/>
    </w:rPr>
  </w:style>
  <w:style w:type="paragraph" w:styleId="11">
    <w:name w:val="index 1"/>
    <w:basedOn w:val="a1"/>
    <w:next w:val="a1"/>
    <w:autoRedefine/>
    <w:semiHidden/>
    <w:rsid w:val="00622436"/>
    <w:rPr>
      <w:sz w:val="24"/>
    </w:rPr>
  </w:style>
  <w:style w:type="paragraph" w:styleId="21">
    <w:name w:val="index 2"/>
    <w:basedOn w:val="a1"/>
    <w:next w:val="a1"/>
    <w:autoRedefine/>
    <w:semiHidden/>
    <w:rsid w:val="00622436"/>
    <w:pPr>
      <w:ind w:leftChars="200" w:left="200"/>
    </w:pPr>
    <w:rPr>
      <w:sz w:val="24"/>
    </w:rPr>
  </w:style>
  <w:style w:type="paragraph" w:styleId="31">
    <w:name w:val="index 3"/>
    <w:basedOn w:val="a1"/>
    <w:next w:val="a1"/>
    <w:autoRedefine/>
    <w:semiHidden/>
    <w:rsid w:val="00622436"/>
    <w:pPr>
      <w:ind w:leftChars="400" w:left="400"/>
    </w:pPr>
    <w:rPr>
      <w:sz w:val="24"/>
    </w:rPr>
  </w:style>
  <w:style w:type="paragraph" w:styleId="52">
    <w:name w:val="index 5"/>
    <w:basedOn w:val="a1"/>
    <w:next w:val="a1"/>
    <w:autoRedefine/>
    <w:semiHidden/>
    <w:rsid w:val="00622436"/>
    <w:pPr>
      <w:ind w:left="1050" w:hanging="210"/>
    </w:pPr>
  </w:style>
  <w:style w:type="paragraph" w:styleId="61">
    <w:name w:val="index 6"/>
    <w:basedOn w:val="a1"/>
    <w:next w:val="a1"/>
    <w:autoRedefine/>
    <w:semiHidden/>
    <w:rsid w:val="00622436"/>
    <w:pPr>
      <w:ind w:left="1260" w:hanging="210"/>
    </w:pPr>
  </w:style>
  <w:style w:type="paragraph" w:styleId="71">
    <w:name w:val="index 7"/>
    <w:basedOn w:val="a1"/>
    <w:next w:val="a1"/>
    <w:autoRedefine/>
    <w:semiHidden/>
    <w:rsid w:val="00622436"/>
    <w:pPr>
      <w:ind w:left="1470" w:hanging="210"/>
    </w:pPr>
  </w:style>
  <w:style w:type="paragraph" w:styleId="81">
    <w:name w:val="index 8"/>
    <w:basedOn w:val="a1"/>
    <w:next w:val="a1"/>
    <w:autoRedefine/>
    <w:semiHidden/>
    <w:rsid w:val="00622436"/>
    <w:pPr>
      <w:ind w:left="1680" w:hanging="210"/>
    </w:pPr>
  </w:style>
  <w:style w:type="paragraph" w:styleId="91">
    <w:name w:val="index 9"/>
    <w:basedOn w:val="a1"/>
    <w:next w:val="a1"/>
    <w:autoRedefine/>
    <w:semiHidden/>
    <w:rsid w:val="00622436"/>
    <w:pPr>
      <w:ind w:left="1890" w:hanging="210"/>
    </w:pPr>
  </w:style>
  <w:style w:type="paragraph" w:styleId="aa">
    <w:name w:val="table of figures"/>
    <w:basedOn w:val="a1"/>
    <w:next w:val="a1"/>
    <w:semiHidden/>
    <w:rsid w:val="00622436"/>
    <w:pPr>
      <w:spacing w:afterLines="50"/>
      <w:ind w:leftChars="300" w:left="300"/>
    </w:pPr>
  </w:style>
  <w:style w:type="paragraph" w:styleId="ab">
    <w:name w:val="Document Map"/>
    <w:basedOn w:val="a1"/>
    <w:link w:val="Char2"/>
    <w:semiHidden/>
    <w:rsid w:val="00622436"/>
    <w:pPr>
      <w:shd w:val="clear" w:color="auto" w:fill="000080"/>
    </w:pPr>
  </w:style>
  <w:style w:type="character" w:customStyle="1" w:styleId="Char2">
    <w:name w:val="文档结构图 Char"/>
    <w:basedOn w:val="a2"/>
    <w:link w:val="ab"/>
    <w:semiHidden/>
    <w:rsid w:val="00622436"/>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622436"/>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622436"/>
    <w:rPr>
      <w:rFonts w:ascii="Huawei Sans" w:eastAsia="方正兰亭黑简体" w:hAnsi="Huawei Sans"/>
      <w:color w:val="0000FF"/>
      <w:u w:val="none"/>
    </w:rPr>
  </w:style>
  <w:style w:type="paragraph" w:customStyle="1" w:styleId="CopyrightDeclaration">
    <w:name w:val="Copyright Declaration"/>
    <w:semiHidden/>
    <w:rsid w:val="00622436"/>
    <w:pPr>
      <w:spacing w:before="80" w:after="80"/>
    </w:pPr>
    <w:rPr>
      <w:rFonts w:ascii="Huawei Sans" w:eastAsia="黑体" w:hAnsi="Huawei Sans" w:cs="Times New Roman"/>
      <w:kern w:val="0"/>
      <w:sz w:val="36"/>
      <w:szCs w:val="20"/>
    </w:rPr>
  </w:style>
  <w:style w:type="numbering" w:styleId="1111110">
    <w:name w:val="Outline List 1"/>
    <w:basedOn w:val="a4"/>
    <w:semiHidden/>
    <w:rsid w:val="00622436"/>
    <w:pPr>
      <w:numPr>
        <w:numId w:val="14"/>
      </w:numPr>
    </w:pPr>
  </w:style>
  <w:style w:type="paragraph" w:customStyle="1" w:styleId="TableHeading">
    <w:name w:val="Table Heading"/>
    <w:basedOn w:val="a1"/>
    <w:rsid w:val="00622436"/>
    <w:pPr>
      <w:keepNext/>
      <w:widowControl w:val="0"/>
      <w:spacing w:before="80" w:after="80"/>
      <w:ind w:left="0"/>
    </w:pPr>
    <w:rPr>
      <w:rFonts w:cs="Book Antiqua"/>
      <w:b/>
      <w:bCs/>
      <w:snapToGrid w:val="0"/>
    </w:rPr>
  </w:style>
  <w:style w:type="paragraph" w:customStyle="1" w:styleId="TableText">
    <w:name w:val="Table Text"/>
    <w:basedOn w:val="a1"/>
    <w:rsid w:val="00622436"/>
    <w:pPr>
      <w:widowControl w:val="0"/>
      <w:spacing w:before="80" w:after="80"/>
      <w:ind w:left="0"/>
    </w:pPr>
    <w:rPr>
      <w:snapToGrid w:val="0"/>
    </w:rPr>
  </w:style>
  <w:style w:type="paragraph" w:customStyle="1" w:styleId="HeadingMiddle">
    <w:name w:val="Heading Middle"/>
    <w:rsid w:val="00622436"/>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62243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622436"/>
    <w:rPr>
      <w:rFonts w:ascii="Courier New" w:eastAsia="方正兰亭黑简体" w:hAnsi="Courier New" w:cs="Courier New"/>
      <w:sz w:val="24"/>
      <w:szCs w:val="24"/>
    </w:rPr>
  </w:style>
  <w:style w:type="paragraph" w:styleId="ae">
    <w:name w:val="footnote text"/>
    <w:basedOn w:val="a1"/>
    <w:link w:val="Char4"/>
    <w:uiPriority w:val="99"/>
    <w:rsid w:val="00622436"/>
    <w:rPr>
      <w:sz w:val="18"/>
      <w:szCs w:val="18"/>
    </w:rPr>
  </w:style>
  <w:style w:type="character" w:customStyle="1" w:styleId="Char4">
    <w:name w:val="脚注文本 Char"/>
    <w:basedOn w:val="a2"/>
    <w:link w:val="ae"/>
    <w:uiPriority w:val="99"/>
    <w:rsid w:val="00622436"/>
    <w:rPr>
      <w:rFonts w:ascii="Huawei Sans" w:eastAsia="方正兰亭黑简体" w:hAnsi="Huawei Sans" w:cs="Times New Roman"/>
      <w:kern w:val="0"/>
      <w:sz w:val="18"/>
      <w:szCs w:val="18"/>
    </w:rPr>
  </w:style>
  <w:style w:type="character" w:styleId="af">
    <w:name w:val="footnote reference"/>
    <w:basedOn w:val="a2"/>
    <w:semiHidden/>
    <w:rsid w:val="00622436"/>
    <w:rPr>
      <w:vertAlign w:val="superscript"/>
    </w:rPr>
  </w:style>
  <w:style w:type="paragraph" w:styleId="af0">
    <w:name w:val="Balloon Text"/>
    <w:basedOn w:val="a1"/>
    <w:link w:val="Char5"/>
    <w:semiHidden/>
    <w:rsid w:val="00622436"/>
    <w:rPr>
      <w:sz w:val="18"/>
      <w:szCs w:val="18"/>
    </w:rPr>
  </w:style>
  <w:style w:type="character" w:customStyle="1" w:styleId="Char5">
    <w:name w:val="批注框文本 Char"/>
    <w:basedOn w:val="a2"/>
    <w:link w:val="af0"/>
    <w:semiHidden/>
    <w:rsid w:val="00622436"/>
    <w:rPr>
      <w:rFonts w:ascii="Huawei Sans" w:eastAsia="方正兰亭黑简体" w:hAnsi="Huawei Sans" w:cs="Times New Roman"/>
      <w:kern w:val="0"/>
      <w:sz w:val="18"/>
      <w:szCs w:val="18"/>
    </w:rPr>
  </w:style>
  <w:style w:type="paragraph" w:styleId="af1">
    <w:name w:val="annotation text"/>
    <w:basedOn w:val="a1"/>
    <w:link w:val="Char6"/>
    <w:rsid w:val="00622436"/>
  </w:style>
  <w:style w:type="character" w:customStyle="1" w:styleId="Char6">
    <w:name w:val="批注文字 Char"/>
    <w:basedOn w:val="a2"/>
    <w:link w:val="af1"/>
    <w:rsid w:val="00622436"/>
    <w:rPr>
      <w:rFonts w:ascii="Huawei Sans" w:eastAsia="方正兰亭黑简体" w:hAnsi="Huawei Sans" w:cs="Times New Roman"/>
      <w:kern w:val="0"/>
      <w:szCs w:val="20"/>
    </w:rPr>
  </w:style>
  <w:style w:type="character" w:styleId="af2">
    <w:name w:val="annotation reference"/>
    <w:basedOn w:val="a2"/>
    <w:semiHidden/>
    <w:rsid w:val="00622436"/>
    <w:rPr>
      <w:sz w:val="21"/>
      <w:szCs w:val="21"/>
    </w:rPr>
  </w:style>
  <w:style w:type="paragraph" w:styleId="af3">
    <w:name w:val="annotation subject"/>
    <w:basedOn w:val="af1"/>
    <w:next w:val="af1"/>
    <w:link w:val="Char7"/>
    <w:semiHidden/>
    <w:rsid w:val="00622436"/>
    <w:rPr>
      <w:b/>
      <w:bCs/>
    </w:rPr>
  </w:style>
  <w:style w:type="character" w:customStyle="1" w:styleId="Char7">
    <w:name w:val="批注主题 Char"/>
    <w:basedOn w:val="Char6"/>
    <w:link w:val="af3"/>
    <w:semiHidden/>
    <w:rsid w:val="00622436"/>
    <w:rPr>
      <w:rFonts w:ascii="Huawei Sans" w:eastAsia="方正兰亭黑简体" w:hAnsi="Huawei Sans" w:cs="Times New Roman"/>
      <w:b/>
      <w:bCs/>
      <w:kern w:val="0"/>
      <w:szCs w:val="20"/>
    </w:rPr>
  </w:style>
  <w:style w:type="paragraph" w:styleId="42">
    <w:name w:val="index 4"/>
    <w:basedOn w:val="a1"/>
    <w:next w:val="a1"/>
    <w:autoRedefine/>
    <w:semiHidden/>
    <w:rsid w:val="00622436"/>
    <w:pPr>
      <w:ind w:left="1260"/>
    </w:pPr>
  </w:style>
  <w:style w:type="paragraph" w:styleId="af4">
    <w:name w:val="index heading"/>
    <w:basedOn w:val="a1"/>
    <w:next w:val="11"/>
    <w:semiHidden/>
    <w:rsid w:val="00622436"/>
    <w:rPr>
      <w:b/>
      <w:bCs/>
    </w:rPr>
  </w:style>
  <w:style w:type="paragraph" w:styleId="af5">
    <w:name w:val="caption"/>
    <w:basedOn w:val="a1"/>
    <w:next w:val="a1"/>
    <w:semiHidden/>
    <w:qFormat/>
    <w:rsid w:val="00622436"/>
    <w:pPr>
      <w:spacing w:before="152"/>
    </w:pPr>
    <w:rPr>
      <w:rFonts w:eastAsia="黑体"/>
    </w:rPr>
  </w:style>
  <w:style w:type="paragraph" w:styleId="af6">
    <w:name w:val="endnote text"/>
    <w:basedOn w:val="a1"/>
    <w:link w:val="Char8"/>
    <w:semiHidden/>
    <w:rsid w:val="00622436"/>
  </w:style>
  <w:style w:type="character" w:customStyle="1" w:styleId="Char8">
    <w:name w:val="尾注文本 Char"/>
    <w:basedOn w:val="a2"/>
    <w:link w:val="af6"/>
    <w:semiHidden/>
    <w:rsid w:val="00622436"/>
    <w:rPr>
      <w:rFonts w:ascii="Huawei Sans" w:eastAsia="方正兰亭黑简体" w:hAnsi="Huawei Sans" w:cs="Times New Roman"/>
      <w:kern w:val="0"/>
      <w:szCs w:val="20"/>
    </w:rPr>
  </w:style>
  <w:style w:type="character" w:styleId="af7">
    <w:name w:val="endnote reference"/>
    <w:basedOn w:val="a2"/>
    <w:semiHidden/>
    <w:rsid w:val="00622436"/>
    <w:rPr>
      <w:vertAlign w:val="superscript"/>
    </w:rPr>
  </w:style>
  <w:style w:type="paragraph" w:styleId="af8">
    <w:name w:val="table of authorities"/>
    <w:basedOn w:val="a1"/>
    <w:next w:val="a1"/>
    <w:semiHidden/>
    <w:rsid w:val="00622436"/>
    <w:pPr>
      <w:ind w:left="420"/>
    </w:pPr>
  </w:style>
  <w:style w:type="paragraph" w:styleId="af9">
    <w:name w:val="toa heading"/>
    <w:basedOn w:val="a1"/>
    <w:next w:val="a1"/>
    <w:semiHidden/>
    <w:rsid w:val="00622436"/>
    <w:pPr>
      <w:spacing w:before="120"/>
    </w:pPr>
  </w:style>
  <w:style w:type="paragraph" w:customStyle="1" w:styleId="Contents">
    <w:name w:val="Contents"/>
    <w:basedOn w:val="Heading1NoNumber"/>
    <w:rsid w:val="00622436"/>
    <w:pPr>
      <w:outlineLvl w:val="9"/>
    </w:pPr>
  </w:style>
  <w:style w:type="character" w:styleId="HTML">
    <w:name w:val="HTML Variable"/>
    <w:basedOn w:val="a2"/>
    <w:semiHidden/>
    <w:rsid w:val="00622436"/>
    <w:rPr>
      <w:i/>
      <w:iCs/>
    </w:rPr>
  </w:style>
  <w:style w:type="character" w:styleId="HTML0">
    <w:name w:val="HTML Typewriter"/>
    <w:basedOn w:val="a2"/>
    <w:semiHidden/>
    <w:rsid w:val="00622436"/>
    <w:rPr>
      <w:rFonts w:ascii="Courier New" w:hAnsi="Courier New" w:cs="Courier New"/>
      <w:sz w:val="20"/>
      <w:szCs w:val="20"/>
    </w:rPr>
  </w:style>
  <w:style w:type="character" w:styleId="HTML1">
    <w:name w:val="HTML Code"/>
    <w:basedOn w:val="a2"/>
    <w:semiHidden/>
    <w:rsid w:val="00622436"/>
    <w:rPr>
      <w:rFonts w:ascii="Courier New" w:hAnsi="Courier New" w:cs="Courier New"/>
      <w:sz w:val="20"/>
      <w:szCs w:val="20"/>
    </w:rPr>
  </w:style>
  <w:style w:type="paragraph" w:styleId="HTML2">
    <w:name w:val="HTML Address"/>
    <w:basedOn w:val="a1"/>
    <w:link w:val="HTMLChar"/>
    <w:semiHidden/>
    <w:rsid w:val="00622436"/>
    <w:rPr>
      <w:i/>
      <w:iCs/>
    </w:rPr>
  </w:style>
  <w:style w:type="character" w:customStyle="1" w:styleId="HTMLChar">
    <w:name w:val="HTML 地址 Char"/>
    <w:basedOn w:val="a2"/>
    <w:link w:val="HTML2"/>
    <w:semiHidden/>
    <w:rsid w:val="00622436"/>
    <w:rPr>
      <w:rFonts w:ascii="Huawei Sans" w:eastAsia="方正兰亭黑简体" w:hAnsi="Huawei Sans" w:cs="Times New Roman"/>
      <w:i/>
      <w:iCs/>
      <w:kern w:val="0"/>
      <w:szCs w:val="20"/>
    </w:rPr>
  </w:style>
  <w:style w:type="character" w:styleId="HTML3">
    <w:name w:val="HTML Definition"/>
    <w:basedOn w:val="a2"/>
    <w:semiHidden/>
    <w:rsid w:val="00622436"/>
    <w:rPr>
      <w:i/>
      <w:iCs/>
    </w:rPr>
  </w:style>
  <w:style w:type="character" w:styleId="HTML4">
    <w:name w:val="HTML Keyboard"/>
    <w:basedOn w:val="a2"/>
    <w:semiHidden/>
    <w:rsid w:val="00622436"/>
    <w:rPr>
      <w:rFonts w:ascii="Courier New" w:hAnsi="Courier New" w:cs="Courier New"/>
      <w:sz w:val="20"/>
      <w:szCs w:val="20"/>
    </w:rPr>
  </w:style>
  <w:style w:type="character" w:styleId="HTML5">
    <w:name w:val="HTML Acronym"/>
    <w:basedOn w:val="a2"/>
    <w:semiHidden/>
    <w:rsid w:val="00622436"/>
  </w:style>
  <w:style w:type="character" w:styleId="HTML6">
    <w:name w:val="HTML Sample"/>
    <w:basedOn w:val="a2"/>
    <w:semiHidden/>
    <w:rsid w:val="00622436"/>
    <w:rPr>
      <w:rFonts w:ascii="Courier New" w:hAnsi="Courier New" w:cs="Courier New"/>
    </w:rPr>
  </w:style>
  <w:style w:type="character" w:styleId="HTML7">
    <w:name w:val="HTML Cite"/>
    <w:basedOn w:val="a2"/>
    <w:semiHidden/>
    <w:rsid w:val="00622436"/>
    <w:rPr>
      <w:i/>
      <w:iCs/>
    </w:rPr>
  </w:style>
  <w:style w:type="paragraph" w:styleId="HTML8">
    <w:name w:val="HTML Preformatted"/>
    <w:basedOn w:val="a1"/>
    <w:link w:val="HTMLChar0"/>
    <w:semiHidden/>
    <w:rsid w:val="00622436"/>
    <w:rPr>
      <w:rFonts w:ascii="Courier New" w:hAnsi="Courier New" w:cs="Courier New"/>
    </w:rPr>
  </w:style>
  <w:style w:type="character" w:customStyle="1" w:styleId="HTMLChar0">
    <w:name w:val="HTML 预设格式 Char"/>
    <w:basedOn w:val="a2"/>
    <w:link w:val="HTML8"/>
    <w:semiHidden/>
    <w:rsid w:val="00622436"/>
    <w:rPr>
      <w:rFonts w:ascii="Courier New" w:eastAsia="方正兰亭黑简体" w:hAnsi="Courier New" w:cs="Courier New"/>
      <w:kern w:val="0"/>
      <w:szCs w:val="20"/>
    </w:rPr>
  </w:style>
  <w:style w:type="table" w:styleId="12">
    <w:name w:val="Table Web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622436"/>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622436"/>
  </w:style>
  <w:style w:type="character" w:customStyle="1" w:styleId="Char9">
    <w:name w:val="称呼 Char"/>
    <w:basedOn w:val="a2"/>
    <w:link w:val="afb"/>
    <w:semiHidden/>
    <w:rsid w:val="00622436"/>
    <w:rPr>
      <w:rFonts w:ascii="Huawei Sans" w:eastAsia="方正兰亭黑简体" w:hAnsi="Huawei Sans" w:cs="Times New Roman"/>
      <w:kern w:val="0"/>
      <w:szCs w:val="20"/>
    </w:rPr>
  </w:style>
  <w:style w:type="paragraph" w:styleId="afc">
    <w:name w:val="Plain Text"/>
    <w:basedOn w:val="a1"/>
    <w:link w:val="Chara"/>
    <w:semiHidden/>
    <w:rsid w:val="00622436"/>
    <w:rPr>
      <w:rFonts w:ascii="宋体" w:hAnsi="Courier New" w:cs="Courier New"/>
    </w:rPr>
  </w:style>
  <w:style w:type="character" w:customStyle="1" w:styleId="Chara">
    <w:name w:val="纯文本 Char"/>
    <w:basedOn w:val="a2"/>
    <w:link w:val="afc"/>
    <w:semiHidden/>
    <w:rsid w:val="00622436"/>
    <w:rPr>
      <w:rFonts w:ascii="宋体" w:eastAsia="方正兰亭黑简体" w:hAnsi="Courier New" w:cs="Courier New"/>
      <w:kern w:val="0"/>
      <w:szCs w:val="20"/>
    </w:rPr>
  </w:style>
  <w:style w:type="table" w:styleId="afd">
    <w:name w:val="Table Elegant"/>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622436"/>
  </w:style>
  <w:style w:type="character" w:customStyle="1" w:styleId="Charb">
    <w:name w:val="电子邮件签名 Char"/>
    <w:basedOn w:val="a2"/>
    <w:link w:val="afe"/>
    <w:semiHidden/>
    <w:rsid w:val="00622436"/>
    <w:rPr>
      <w:rFonts w:ascii="Huawei Sans" w:eastAsia="方正兰亭黑简体" w:hAnsi="Huawei Sans" w:cs="Times New Roman"/>
      <w:kern w:val="0"/>
      <w:szCs w:val="20"/>
    </w:rPr>
  </w:style>
  <w:style w:type="paragraph" w:styleId="aff">
    <w:name w:val="Subtitle"/>
    <w:basedOn w:val="a1"/>
    <w:link w:val="Charc"/>
    <w:qFormat/>
    <w:rsid w:val="00622436"/>
    <w:pPr>
      <w:spacing w:before="240" w:after="60" w:line="312" w:lineRule="atLeast"/>
      <w:jc w:val="center"/>
      <w:outlineLvl w:val="1"/>
    </w:pPr>
    <w:rPr>
      <w:b/>
      <w:bCs/>
      <w:kern w:val="28"/>
      <w:sz w:val="32"/>
      <w:szCs w:val="32"/>
    </w:rPr>
  </w:style>
  <w:style w:type="character" w:customStyle="1" w:styleId="Charc">
    <w:name w:val="副标题 Char"/>
    <w:basedOn w:val="a2"/>
    <w:link w:val="aff"/>
    <w:rsid w:val="00622436"/>
    <w:rPr>
      <w:rFonts w:ascii="Huawei Sans" w:eastAsia="方正兰亭黑简体" w:hAnsi="Huawei Sans" w:cs="Times New Roman"/>
      <w:b/>
      <w:bCs/>
      <w:kern w:val="28"/>
      <w:sz w:val="32"/>
      <w:szCs w:val="32"/>
    </w:rPr>
  </w:style>
  <w:style w:type="table" w:styleId="14">
    <w:name w:val="Table Classic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622436"/>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622436"/>
  </w:style>
  <w:style w:type="table" w:styleId="15">
    <w:name w:val="Table Simple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622436"/>
    <w:pPr>
      <w:ind w:leftChars="2100" w:left="100"/>
    </w:pPr>
  </w:style>
  <w:style w:type="character" w:customStyle="1" w:styleId="Chard">
    <w:name w:val="结束语 Char"/>
    <w:basedOn w:val="a2"/>
    <w:link w:val="aff1"/>
    <w:semiHidden/>
    <w:rsid w:val="00622436"/>
    <w:rPr>
      <w:rFonts w:ascii="Huawei Sans" w:eastAsia="方正兰亭黑简体" w:hAnsi="Huawei Sans" w:cs="Times New Roman"/>
      <w:kern w:val="0"/>
      <w:szCs w:val="20"/>
    </w:rPr>
  </w:style>
  <w:style w:type="table" w:styleId="16">
    <w:name w:val="Table Subtle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622436"/>
    <w:pPr>
      <w:ind w:left="200" w:hangingChars="200" w:hanging="200"/>
    </w:pPr>
  </w:style>
  <w:style w:type="paragraph" w:styleId="28">
    <w:name w:val="List 2"/>
    <w:basedOn w:val="a1"/>
    <w:semiHidden/>
    <w:rsid w:val="00622436"/>
    <w:pPr>
      <w:ind w:leftChars="200" w:left="100" w:hangingChars="200" w:hanging="200"/>
    </w:pPr>
  </w:style>
  <w:style w:type="paragraph" w:styleId="37">
    <w:name w:val="List 3"/>
    <w:basedOn w:val="a1"/>
    <w:semiHidden/>
    <w:rsid w:val="00622436"/>
    <w:pPr>
      <w:ind w:leftChars="400" w:left="100" w:hangingChars="200" w:hanging="200"/>
    </w:pPr>
  </w:style>
  <w:style w:type="paragraph" w:styleId="44">
    <w:name w:val="List 4"/>
    <w:basedOn w:val="a1"/>
    <w:semiHidden/>
    <w:rsid w:val="00622436"/>
    <w:pPr>
      <w:ind w:leftChars="600" w:left="100" w:hangingChars="200" w:hanging="200"/>
    </w:pPr>
  </w:style>
  <w:style w:type="paragraph" w:styleId="53">
    <w:name w:val="List 5"/>
    <w:basedOn w:val="a1"/>
    <w:semiHidden/>
    <w:rsid w:val="00622436"/>
    <w:pPr>
      <w:ind w:leftChars="800" w:left="100" w:hangingChars="200" w:hanging="200"/>
    </w:pPr>
  </w:style>
  <w:style w:type="paragraph" w:styleId="a0">
    <w:name w:val="List Number"/>
    <w:basedOn w:val="a1"/>
    <w:semiHidden/>
    <w:rsid w:val="00622436"/>
    <w:pPr>
      <w:numPr>
        <w:numId w:val="1"/>
      </w:numPr>
    </w:pPr>
  </w:style>
  <w:style w:type="paragraph" w:styleId="29">
    <w:name w:val="List Number 2"/>
    <w:basedOn w:val="a1"/>
    <w:semiHidden/>
    <w:rsid w:val="00622436"/>
    <w:pPr>
      <w:tabs>
        <w:tab w:val="num" w:pos="432"/>
      </w:tabs>
      <w:ind w:left="432" w:hanging="432"/>
    </w:pPr>
  </w:style>
  <w:style w:type="paragraph" w:styleId="38">
    <w:name w:val="List Number 3"/>
    <w:basedOn w:val="a1"/>
    <w:semiHidden/>
    <w:rsid w:val="00622436"/>
    <w:pPr>
      <w:tabs>
        <w:tab w:val="num" w:pos="432"/>
      </w:tabs>
      <w:ind w:left="432" w:hanging="432"/>
    </w:pPr>
  </w:style>
  <w:style w:type="paragraph" w:styleId="4">
    <w:name w:val="List Number 4"/>
    <w:basedOn w:val="a1"/>
    <w:semiHidden/>
    <w:rsid w:val="00622436"/>
    <w:pPr>
      <w:numPr>
        <w:numId w:val="2"/>
      </w:numPr>
    </w:pPr>
  </w:style>
  <w:style w:type="paragraph" w:styleId="54">
    <w:name w:val="List Number 5"/>
    <w:basedOn w:val="a1"/>
    <w:semiHidden/>
    <w:rsid w:val="00622436"/>
    <w:pPr>
      <w:ind w:left="0"/>
    </w:pPr>
  </w:style>
  <w:style w:type="paragraph" w:styleId="aff3">
    <w:name w:val="List Continue"/>
    <w:basedOn w:val="a1"/>
    <w:semiHidden/>
    <w:rsid w:val="00622436"/>
    <w:pPr>
      <w:spacing w:after="120"/>
      <w:ind w:leftChars="200" w:left="420"/>
    </w:pPr>
  </w:style>
  <w:style w:type="paragraph" w:styleId="2a">
    <w:name w:val="List Continue 2"/>
    <w:basedOn w:val="a1"/>
    <w:semiHidden/>
    <w:rsid w:val="00622436"/>
    <w:pPr>
      <w:spacing w:after="120"/>
      <w:ind w:leftChars="400" w:left="840"/>
    </w:pPr>
  </w:style>
  <w:style w:type="paragraph" w:styleId="39">
    <w:name w:val="List Continue 3"/>
    <w:basedOn w:val="a1"/>
    <w:semiHidden/>
    <w:rsid w:val="00622436"/>
    <w:pPr>
      <w:spacing w:after="120"/>
      <w:ind w:leftChars="600" w:left="1260"/>
    </w:pPr>
  </w:style>
  <w:style w:type="paragraph" w:styleId="45">
    <w:name w:val="List Continue 4"/>
    <w:basedOn w:val="a1"/>
    <w:semiHidden/>
    <w:rsid w:val="00622436"/>
    <w:pPr>
      <w:spacing w:after="120"/>
      <w:ind w:leftChars="800" w:left="1680"/>
    </w:pPr>
  </w:style>
  <w:style w:type="paragraph" w:styleId="55">
    <w:name w:val="List Continue 5"/>
    <w:basedOn w:val="a1"/>
    <w:semiHidden/>
    <w:rsid w:val="00622436"/>
    <w:pPr>
      <w:spacing w:after="120"/>
      <w:ind w:leftChars="1000" w:left="2100"/>
    </w:pPr>
  </w:style>
  <w:style w:type="paragraph" w:styleId="aff4">
    <w:name w:val="List Bullet"/>
    <w:basedOn w:val="a1"/>
    <w:autoRedefine/>
    <w:semiHidden/>
    <w:rsid w:val="00622436"/>
    <w:pPr>
      <w:tabs>
        <w:tab w:val="num" w:pos="432"/>
      </w:tabs>
      <w:ind w:left="432" w:hanging="432"/>
    </w:pPr>
  </w:style>
  <w:style w:type="paragraph" w:styleId="2b">
    <w:name w:val="List Bullet 2"/>
    <w:basedOn w:val="a1"/>
    <w:autoRedefine/>
    <w:semiHidden/>
    <w:rsid w:val="00622436"/>
    <w:pPr>
      <w:tabs>
        <w:tab w:val="num" w:pos="432"/>
      </w:tabs>
      <w:ind w:left="432" w:hanging="432"/>
    </w:pPr>
  </w:style>
  <w:style w:type="paragraph" w:styleId="3a">
    <w:name w:val="List Bullet 3"/>
    <w:basedOn w:val="a1"/>
    <w:autoRedefine/>
    <w:semiHidden/>
    <w:rsid w:val="00622436"/>
    <w:pPr>
      <w:tabs>
        <w:tab w:val="num" w:pos="432"/>
      </w:tabs>
      <w:ind w:left="432" w:hanging="432"/>
    </w:pPr>
  </w:style>
  <w:style w:type="paragraph" w:styleId="46">
    <w:name w:val="List Bullet 4"/>
    <w:basedOn w:val="a1"/>
    <w:autoRedefine/>
    <w:semiHidden/>
    <w:rsid w:val="00622436"/>
    <w:pPr>
      <w:tabs>
        <w:tab w:val="num" w:pos="432"/>
      </w:tabs>
      <w:ind w:left="432" w:hanging="432"/>
    </w:pPr>
  </w:style>
  <w:style w:type="paragraph" w:styleId="5">
    <w:name w:val="List Bullet 5"/>
    <w:basedOn w:val="a1"/>
    <w:autoRedefine/>
    <w:semiHidden/>
    <w:rsid w:val="00622436"/>
    <w:pPr>
      <w:numPr>
        <w:numId w:val="3"/>
      </w:numPr>
    </w:pPr>
  </w:style>
  <w:style w:type="table" w:styleId="18">
    <w:name w:val="Table List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622436"/>
  </w:style>
  <w:style w:type="paragraph" w:styleId="aff7">
    <w:name w:val="Signature"/>
    <w:basedOn w:val="a1"/>
    <w:link w:val="Chare"/>
    <w:semiHidden/>
    <w:rsid w:val="00622436"/>
    <w:pPr>
      <w:ind w:leftChars="2100" w:left="100"/>
    </w:pPr>
  </w:style>
  <w:style w:type="character" w:customStyle="1" w:styleId="Chare">
    <w:name w:val="签名 Char"/>
    <w:basedOn w:val="a2"/>
    <w:link w:val="aff7"/>
    <w:semiHidden/>
    <w:rsid w:val="00622436"/>
    <w:rPr>
      <w:rFonts w:ascii="Huawei Sans" w:eastAsia="方正兰亭黑简体" w:hAnsi="Huawei Sans" w:cs="Times New Roman"/>
      <w:kern w:val="0"/>
      <w:szCs w:val="20"/>
    </w:rPr>
  </w:style>
  <w:style w:type="character" w:styleId="aff8">
    <w:name w:val="Emphasis"/>
    <w:basedOn w:val="a2"/>
    <w:qFormat/>
    <w:rsid w:val="00622436"/>
    <w:rPr>
      <w:i/>
      <w:iCs/>
    </w:rPr>
  </w:style>
  <w:style w:type="paragraph" w:styleId="aff9">
    <w:name w:val="Date"/>
    <w:basedOn w:val="a1"/>
    <w:next w:val="a1"/>
    <w:link w:val="Charf"/>
    <w:semiHidden/>
    <w:rsid w:val="00622436"/>
    <w:pPr>
      <w:ind w:leftChars="2500" w:left="100"/>
    </w:pPr>
  </w:style>
  <w:style w:type="character" w:customStyle="1" w:styleId="Charf">
    <w:name w:val="日期 Char"/>
    <w:basedOn w:val="a2"/>
    <w:link w:val="aff9"/>
    <w:semiHidden/>
    <w:rsid w:val="00622436"/>
    <w:rPr>
      <w:rFonts w:ascii="Huawei Sans" w:eastAsia="方正兰亭黑简体" w:hAnsi="Huawei Sans" w:cs="Times New Roman"/>
      <w:kern w:val="0"/>
      <w:szCs w:val="20"/>
    </w:rPr>
  </w:style>
  <w:style w:type="table" w:styleId="19">
    <w:name w:val="Table Columns 1"/>
    <w:basedOn w:val="a3"/>
    <w:semiHidden/>
    <w:rsid w:val="0062243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62243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62243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62243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62243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622436"/>
    <w:pPr>
      <w:spacing w:after="120"/>
      <w:ind w:leftChars="700" w:left="1440" w:rightChars="700" w:right="1440"/>
    </w:pPr>
  </w:style>
  <w:style w:type="numbering" w:styleId="a">
    <w:name w:val="Outline List 3"/>
    <w:basedOn w:val="a4"/>
    <w:semiHidden/>
    <w:rsid w:val="00622436"/>
    <w:pPr>
      <w:numPr>
        <w:numId w:val="12"/>
      </w:numPr>
    </w:pPr>
  </w:style>
  <w:style w:type="paragraph" w:styleId="affb">
    <w:name w:val="envelope address"/>
    <w:basedOn w:val="a1"/>
    <w:semiHidden/>
    <w:rsid w:val="00622436"/>
    <w:pPr>
      <w:framePr w:w="7920" w:h="1980" w:hRule="exact" w:hSpace="180" w:wrap="auto" w:hAnchor="page" w:xAlign="center" w:yAlign="bottom"/>
      <w:ind w:leftChars="1400" w:left="100"/>
    </w:pPr>
  </w:style>
  <w:style w:type="paragraph" w:styleId="affc">
    <w:name w:val="Message Header"/>
    <w:basedOn w:val="a1"/>
    <w:link w:val="Charf0"/>
    <w:semiHidden/>
    <w:rsid w:val="0062243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622436"/>
    <w:rPr>
      <w:rFonts w:ascii="Huawei Sans" w:eastAsia="方正兰亭黑简体" w:hAnsi="Huawei Sans" w:cs="Times New Roman"/>
      <w:kern w:val="0"/>
      <w:szCs w:val="20"/>
      <w:shd w:val="pct20" w:color="auto" w:fill="auto"/>
    </w:rPr>
  </w:style>
  <w:style w:type="character" w:styleId="affd">
    <w:name w:val="line number"/>
    <w:basedOn w:val="a2"/>
    <w:semiHidden/>
    <w:rsid w:val="00622436"/>
  </w:style>
  <w:style w:type="character" w:styleId="affe">
    <w:name w:val="Strong"/>
    <w:basedOn w:val="a2"/>
    <w:qFormat/>
    <w:rsid w:val="00622436"/>
    <w:rPr>
      <w:b/>
      <w:bCs/>
    </w:rPr>
  </w:style>
  <w:style w:type="character" w:styleId="afff">
    <w:name w:val="page number"/>
    <w:basedOn w:val="a2"/>
    <w:semiHidden/>
    <w:rsid w:val="00622436"/>
  </w:style>
  <w:style w:type="character" w:styleId="afff0">
    <w:name w:val="FollowedHyperlink"/>
    <w:semiHidden/>
    <w:rsid w:val="00622436"/>
    <w:rPr>
      <w:color w:val="800080"/>
      <w:u w:val="none"/>
    </w:rPr>
  </w:style>
  <w:style w:type="paragraph" w:styleId="afff1">
    <w:name w:val="Body Text"/>
    <w:basedOn w:val="a1"/>
    <w:link w:val="Charf1"/>
    <w:semiHidden/>
    <w:rsid w:val="00622436"/>
    <w:pPr>
      <w:spacing w:after="120"/>
    </w:pPr>
  </w:style>
  <w:style w:type="character" w:customStyle="1" w:styleId="Charf1">
    <w:name w:val="正文文本 Char"/>
    <w:basedOn w:val="a2"/>
    <w:link w:val="afff1"/>
    <w:semiHidden/>
    <w:rsid w:val="00622436"/>
    <w:rPr>
      <w:rFonts w:ascii="Huawei Sans" w:eastAsia="方正兰亭黑简体" w:hAnsi="Huawei Sans" w:cs="Times New Roman"/>
      <w:kern w:val="0"/>
      <w:szCs w:val="20"/>
    </w:rPr>
  </w:style>
  <w:style w:type="paragraph" w:styleId="afff2">
    <w:name w:val="Body Text First Indent"/>
    <w:basedOn w:val="afff1"/>
    <w:link w:val="Charf2"/>
    <w:semiHidden/>
    <w:rsid w:val="00622436"/>
    <w:pPr>
      <w:ind w:firstLineChars="100" w:firstLine="420"/>
    </w:pPr>
  </w:style>
  <w:style w:type="character" w:customStyle="1" w:styleId="Charf2">
    <w:name w:val="正文首行缩进 Char"/>
    <w:basedOn w:val="Charf1"/>
    <w:link w:val="afff2"/>
    <w:semiHidden/>
    <w:rsid w:val="00622436"/>
    <w:rPr>
      <w:rFonts w:ascii="Huawei Sans" w:eastAsia="方正兰亭黑简体" w:hAnsi="Huawei Sans" w:cs="Times New Roman"/>
      <w:kern w:val="0"/>
      <w:szCs w:val="20"/>
    </w:rPr>
  </w:style>
  <w:style w:type="paragraph" w:styleId="afff3">
    <w:name w:val="Body Text Indent"/>
    <w:basedOn w:val="a1"/>
    <w:link w:val="Charf3"/>
    <w:semiHidden/>
    <w:rsid w:val="00622436"/>
    <w:pPr>
      <w:spacing w:after="120"/>
      <w:ind w:leftChars="200" w:left="420"/>
    </w:pPr>
  </w:style>
  <w:style w:type="character" w:customStyle="1" w:styleId="Charf3">
    <w:name w:val="正文文本缩进 Char"/>
    <w:basedOn w:val="a2"/>
    <w:link w:val="afff3"/>
    <w:semiHidden/>
    <w:rsid w:val="00622436"/>
    <w:rPr>
      <w:rFonts w:ascii="Huawei Sans" w:eastAsia="方正兰亭黑简体" w:hAnsi="Huawei Sans" w:cs="Times New Roman"/>
      <w:kern w:val="0"/>
      <w:szCs w:val="20"/>
    </w:rPr>
  </w:style>
  <w:style w:type="paragraph" w:styleId="2f">
    <w:name w:val="Body Text First Indent 2"/>
    <w:basedOn w:val="afff3"/>
    <w:link w:val="2Char0"/>
    <w:semiHidden/>
    <w:rsid w:val="00622436"/>
    <w:pPr>
      <w:ind w:firstLineChars="200" w:firstLine="420"/>
    </w:pPr>
  </w:style>
  <w:style w:type="character" w:customStyle="1" w:styleId="2Char0">
    <w:name w:val="正文首行缩进 2 Char"/>
    <w:basedOn w:val="Charf3"/>
    <w:link w:val="2f"/>
    <w:semiHidden/>
    <w:rsid w:val="00622436"/>
    <w:rPr>
      <w:rFonts w:ascii="Huawei Sans" w:eastAsia="方正兰亭黑简体" w:hAnsi="Huawei Sans" w:cs="Times New Roman"/>
      <w:kern w:val="0"/>
      <w:szCs w:val="20"/>
    </w:rPr>
  </w:style>
  <w:style w:type="paragraph" w:styleId="afff4">
    <w:name w:val="Normal Indent"/>
    <w:basedOn w:val="a1"/>
    <w:semiHidden/>
    <w:rsid w:val="00622436"/>
    <w:pPr>
      <w:ind w:firstLineChars="200" w:firstLine="420"/>
    </w:pPr>
  </w:style>
  <w:style w:type="paragraph" w:styleId="2f0">
    <w:name w:val="Body Text 2"/>
    <w:basedOn w:val="a1"/>
    <w:link w:val="2Char1"/>
    <w:semiHidden/>
    <w:rsid w:val="00622436"/>
    <w:pPr>
      <w:spacing w:after="120" w:line="480" w:lineRule="auto"/>
    </w:pPr>
  </w:style>
  <w:style w:type="character" w:customStyle="1" w:styleId="2Char1">
    <w:name w:val="正文文本 2 Char"/>
    <w:basedOn w:val="a2"/>
    <w:link w:val="2f0"/>
    <w:semiHidden/>
    <w:rsid w:val="00622436"/>
    <w:rPr>
      <w:rFonts w:ascii="Huawei Sans" w:eastAsia="方正兰亭黑简体" w:hAnsi="Huawei Sans" w:cs="Times New Roman"/>
      <w:kern w:val="0"/>
      <w:szCs w:val="20"/>
    </w:rPr>
  </w:style>
  <w:style w:type="paragraph" w:styleId="3e">
    <w:name w:val="Body Text 3"/>
    <w:basedOn w:val="a1"/>
    <w:link w:val="3Char0"/>
    <w:semiHidden/>
    <w:rsid w:val="00622436"/>
    <w:pPr>
      <w:spacing w:after="120"/>
    </w:pPr>
    <w:rPr>
      <w:sz w:val="16"/>
      <w:szCs w:val="16"/>
    </w:rPr>
  </w:style>
  <w:style w:type="character" w:customStyle="1" w:styleId="3Char0">
    <w:name w:val="正文文本 3 Char"/>
    <w:basedOn w:val="a2"/>
    <w:link w:val="3e"/>
    <w:semiHidden/>
    <w:rsid w:val="00622436"/>
    <w:rPr>
      <w:rFonts w:ascii="Huawei Sans" w:eastAsia="方正兰亭黑简体" w:hAnsi="Huawei Sans" w:cs="Times New Roman"/>
      <w:kern w:val="0"/>
      <w:sz w:val="16"/>
      <w:szCs w:val="16"/>
    </w:rPr>
  </w:style>
  <w:style w:type="paragraph" w:styleId="2f1">
    <w:name w:val="Body Text Indent 2"/>
    <w:basedOn w:val="a1"/>
    <w:link w:val="2Char2"/>
    <w:semiHidden/>
    <w:rsid w:val="00622436"/>
    <w:pPr>
      <w:spacing w:after="120" w:line="480" w:lineRule="auto"/>
      <w:ind w:leftChars="200" w:left="420"/>
    </w:pPr>
  </w:style>
  <w:style w:type="character" w:customStyle="1" w:styleId="2Char2">
    <w:name w:val="正文文本缩进 2 Char"/>
    <w:basedOn w:val="a2"/>
    <w:link w:val="2f1"/>
    <w:semiHidden/>
    <w:rsid w:val="00622436"/>
    <w:rPr>
      <w:rFonts w:ascii="Huawei Sans" w:eastAsia="方正兰亭黑简体" w:hAnsi="Huawei Sans" w:cs="Times New Roman"/>
      <w:kern w:val="0"/>
      <w:szCs w:val="20"/>
    </w:rPr>
  </w:style>
  <w:style w:type="paragraph" w:styleId="3f">
    <w:name w:val="Body Text Indent 3"/>
    <w:basedOn w:val="a1"/>
    <w:link w:val="3Char1"/>
    <w:semiHidden/>
    <w:rsid w:val="00622436"/>
    <w:pPr>
      <w:spacing w:after="120"/>
      <w:ind w:leftChars="200" w:left="420"/>
    </w:pPr>
    <w:rPr>
      <w:sz w:val="16"/>
      <w:szCs w:val="16"/>
    </w:rPr>
  </w:style>
  <w:style w:type="character" w:customStyle="1" w:styleId="3Char1">
    <w:name w:val="正文文本缩进 3 Char"/>
    <w:basedOn w:val="a2"/>
    <w:link w:val="3f"/>
    <w:semiHidden/>
    <w:rsid w:val="00622436"/>
    <w:rPr>
      <w:rFonts w:ascii="Huawei Sans" w:eastAsia="方正兰亭黑简体" w:hAnsi="Huawei Sans" w:cs="Times New Roman"/>
      <w:kern w:val="0"/>
      <w:sz w:val="16"/>
      <w:szCs w:val="16"/>
    </w:rPr>
  </w:style>
  <w:style w:type="paragraph" w:styleId="afff5">
    <w:name w:val="Note Heading"/>
    <w:basedOn w:val="a1"/>
    <w:next w:val="a1"/>
    <w:link w:val="Charf4"/>
    <w:semiHidden/>
    <w:rsid w:val="00622436"/>
    <w:pPr>
      <w:jc w:val="center"/>
    </w:pPr>
  </w:style>
  <w:style w:type="character" w:customStyle="1" w:styleId="Charf4">
    <w:name w:val="注释标题 Char"/>
    <w:basedOn w:val="a2"/>
    <w:link w:val="afff5"/>
    <w:semiHidden/>
    <w:rsid w:val="00622436"/>
    <w:rPr>
      <w:rFonts w:ascii="Huawei Sans" w:eastAsia="方正兰亭黑简体" w:hAnsi="Huawei Sans" w:cs="Times New Roman"/>
      <w:kern w:val="0"/>
      <w:szCs w:val="20"/>
    </w:rPr>
  </w:style>
  <w:style w:type="paragraph" w:customStyle="1" w:styleId="ItemStepinTable">
    <w:name w:val="Item Step in Table"/>
    <w:rsid w:val="00622436"/>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622436"/>
    <w:pPr>
      <w:spacing w:after="400"/>
    </w:pPr>
    <w:rPr>
      <w:b/>
    </w:rPr>
  </w:style>
  <w:style w:type="paragraph" w:customStyle="1" w:styleId="1b">
    <w:name w:val="样式1"/>
    <w:basedOn w:val="End"/>
    <w:semiHidden/>
    <w:rsid w:val="00622436"/>
    <w:rPr>
      <w:b w:val="0"/>
    </w:rPr>
  </w:style>
  <w:style w:type="paragraph" w:customStyle="1" w:styleId="NotesTextListinTable">
    <w:name w:val="Notes Text List in Table"/>
    <w:rsid w:val="00622436"/>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622436"/>
    <w:pPr>
      <w:pBdr>
        <w:top w:val="none" w:sz="0" w:space="0" w:color="auto"/>
      </w:pBdr>
      <w:spacing w:after="40"/>
    </w:pPr>
    <w:rPr>
      <w:position w:val="-6"/>
      <w:sz w:val="18"/>
      <w:szCs w:val="18"/>
    </w:rPr>
  </w:style>
  <w:style w:type="paragraph" w:customStyle="1" w:styleId="NotesText">
    <w:name w:val="Notes Text"/>
    <w:basedOn w:val="CAUTIONText"/>
    <w:rsid w:val="00622436"/>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622436"/>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622436"/>
    <w:pPr>
      <w:keepNext/>
      <w:numPr>
        <w:ilvl w:val="7"/>
        <w:numId w:val="18"/>
      </w:numPr>
      <w:topLinePunct w:val="0"/>
      <w:spacing w:before="320" w:after="80"/>
      <w:outlineLvl w:val="7"/>
    </w:pPr>
  </w:style>
  <w:style w:type="paragraph" w:customStyle="1" w:styleId="Cover2">
    <w:name w:val="Cover 2"/>
    <w:rsid w:val="00622436"/>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622436"/>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622436"/>
    <w:pPr>
      <w:widowControl w:val="0"/>
      <w:topLinePunct w:val="0"/>
      <w:spacing w:before="80" w:after="80"/>
      <w:ind w:left="0"/>
    </w:pPr>
    <w:rPr>
      <w:b/>
      <w:bCs/>
      <w:spacing w:val="-4"/>
      <w:sz w:val="22"/>
      <w:szCs w:val="22"/>
    </w:rPr>
  </w:style>
  <w:style w:type="paragraph" w:customStyle="1" w:styleId="TOC1">
    <w:name w:val="TOC 标题1"/>
    <w:next w:val="10"/>
    <w:semiHidden/>
    <w:rsid w:val="00622436"/>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622436"/>
    <w:pPr>
      <w:spacing w:before="160" w:after="160"/>
    </w:pPr>
    <w:rPr>
      <w:rFonts w:ascii="Huawei Sans" w:eastAsia="黑体" w:hAnsi="Huawei Sans" w:cs="Arial"/>
      <w:kern w:val="0"/>
    </w:rPr>
  </w:style>
  <w:style w:type="character" w:customStyle="1" w:styleId="commandparameter">
    <w:name w:val="command parameter"/>
    <w:semiHidden/>
    <w:rsid w:val="00622436"/>
    <w:rPr>
      <w:rFonts w:ascii="Arial" w:eastAsia="宋体" w:hAnsi="Arial"/>
      <w:i/>
      <w:color w:val="auto"/>
      <w:sz w:val="21"/>
      <w:szCs w:val="21"/>
    </w:rPr>
  </w:style>
  <w:style w:type="character" w:customStyle="1" w:styleId="commandkeywords">
    <w:name w:val="command keywords"/>
    <w:semiHidden/>
    <w:rsid w:val="00622436"/>
    <w:rPr>
      <w:rFonts w:ascii="Arial" w:eastAsia="宋体" w:hAnsi="Arial"/>
      <w:b/>
      <w:color w:val="auto"/>
      <w:sz w:val="21"/>
      <w:szCs w:val="21"/>
    </w:rPr>
  </w:style>
  <w:style w:type="table" w:customStyle="1" w:styleId="table0">
    <w:name w:val="table"/>
    <w:basedOn w:val="a8"/>
    <w:rsid w:val="0062243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622436"/>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622436"/>
    <w:pPr>
      <w:numPr>
        <w:numId w:val="18"/>
      </w:numPr>
    </w:pPr>
  </w:style>
  <w:style w:type="paragraph" w:customStyle="1" w:styleId="Code">
    <w:name w:val="Code"/>
    <w:basedOn w:val="a1"/>
    <w:rsid w:val="00622436"/>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622436"/>
    <w:pPr>
      <w:spacing w:before="80" w:after="80"/>
    </w:pPr>
    <w:rPr>
      <w:rFonts w:ascii="Huawei Sans" w:eastAsia="方正兰亭黑简体" w:hAnsi="Huawei Sans" w:cs="Times New Roman"/>
      <w:kern w:val="0"/>
      <w:sz w:val="36"/>
      <w:szCs w:val="20"/>
    </w:rPr>
  </w:style>
  <w:style w:type="paragraph" w:customStyle="1" w:styleId="Cover30">
    <w:name w:val="Cover3"/>
    <w:semiHidden/>
    <w:rsid w:val="00622436"/>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622436"/>
    <w:pPr>
      <w:topLinePunct w:val="0"/>
      <w:ind w:left="0"/>
    </w:pPr>
    <w:rPr>
      <w:rFonts w:eastAsia="Arial"/>
      <w:b/>
      <w:bCs/>
      <w:sz w:val="24"/>
      <w:szCs w:val="24"/>
    </w:rPr>
  </w:style>
  <w:style w:type="paragraph" w:customStyle="1" w:styleId="SubItemListTextTD">
    <w:name w:val="Sub Item List Text TD"/>
    <w:basedOn w:val="TerminalDisplay"/>
    <w:rsid w:val="00622436"/>
    <w:pPr>
      <w:adjustRightInd w:val="0"/>
      <w:ind w:left="2410"/>
    </w:pPr>
  </w:style>
  <w:style w:type="paragraph" w:customStyle="1" w:styleId="ItemlistTextTD">
    <w:name w:val="Item list Text TD"/>
    <w:basedOn w:val="TerminalDisplay"/>
    <w:rsid w:val="00622436"/>
    <w:pPr>
      <w:adjustRightInd w:val="0"/>
      <w:ind w:left="2126"/>
    </w:pPr>
  </w:style>
  <w:style w:type="paragraph" w:customStyle="1" w:styleId="ItemListTextinTable">
    <w:name w:val="Item List Text in Table"/>
    <w:basedOn w:val="TableText"/>
    <w:qFormat/>
    <w:rsid w:val="00622436"/>
    <w:pPr>
      <w:ind w:left="284"/>
    </w:pPr>
  </w:style>
  <w:style w:type="paragraph" w:customStyle="1" w:styleId="Appendixheading1">
    <w:name w:val="Appendix heading 1"/>
    <w:basedOn w:val="1"/>
    <w:next w:val="2"/>
    <w:rsid w:val="00622436"/>
    <w:pPr>
      <w:keepLines/>
      <w:numPr>
        <w:numId w:val="18"/>
      </w:numPr>
      <w:topLinePunct w:val="0"/>
    </w:pPr>
    <w:rPr>
      <w:rFonts w:hint="eastAsia"/>
      <w:bCs w:val="0"/>
    </w:rPr>
  </w:style>
  <w:style w:type="paragraph" w:customStyle="1" w:styleId="Appendixheading2">
    <w:name w:val="Appendix heading 2"/>
    <w:basedOn w:val="2"/>
    <w:next w:val="Appendixheading3"/>
    <w:rsid w:val="00622436"/>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622436"/>
    <w:pPr>
      <w:numPr>
        <w:numId w:val="18"/>
      </w:numPr>
      <w:topLinePunct w:val="0"/>
    </w:pPr>
    <w:rPr>
      <w:rFonts w:cs="Times New Roman" w:hint="eastAsia"/>
    </w:rPr>
  </w:style>
  <w:style w:type="paragraph" w:customStyle="1" w:styleId="Appendixheading4">
    <w:name w:val="Appendix heading 4"/>
    <w:basedOn w:val="40"/>
    <w:next w:val="Appendixheading5"/>
    <w:rsid w:val="00622436"/>
    <w:pPr>
      <w:numPr>
        <w:numId w:val="18"/>
      </w:numPr>
      <w:topLinePunct w:val="0"/>
    </w:pPr>
    <w:rPr>
      <w:bCs/>
    </w:rPr>
  </w:style>
  <w:style w:type="paragraph" w:customStyle="1" w:styleId="Appendixheading5">
    <w:name w:val="Appendix heading 5"/>
    <w:basedOn w:val="50"/>
    <w:next w:val="BlockLabel"/>
    <w:rsid w:val="00622436"/>
    <w:pPr>
      <w:numPr>
        <w:numId w:val="18"/>
      </w:numPr>
      <w:topLinePunct w:val="0"/>
    </w:pPr>
    <w:rPr>
      <w:rFonts w:cs="Times New Roman"/>
      <w:bCs/>
    </w:rPr>
  </w:style>
  <w:style w:type="character" w:styleId="afff6">
    <w:name w:val="Placeholder Text"/>
    <w:basedOn w:val="a2"/>
    <w:uiPriority w:val="99"/>
    <w:semiHidden/>
    <w:rsid w:val="00622436"/>
    <w:rPr>
      <w:color w:val="808080"/>
    </w:rPr>
  </w:style>
  <w:style w:type="paragraph" w:customStyle="1" w:styleId="Cover20">
    <w:name w:val="Cover2"/>
    <w:semiHidden/>
    <w:rsid w:val="00622436"/>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622436"/>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622436"/>
    <w:pPr>
      <w:widowControl w:val="0"/>
      <w:spacing w:before="80" w:after="80"/>
      <w:ind w:left="284"/>
    </w:pPr>
    <w:rPr>
      <w:snapToGrid w:val="0"/>
      <w:color w:val="000000"/>
    </w:rPr>
  </w:style>
  <w:style w:type="paragraph" w:customStyle="1" w:styleId="ItemListinTableText0">
    <w:name w:val="Item List in Table Text + 海绿"/>
    <w:basedOn w:val="ItemListinTableText"/>
    <w:rsid w:val="00622436"/>
    <w:rPr>
      <w:color w:val="808080" w:themeColor="background1" w:themeShade="80"/>
    </w:rPr>
  </w:style>
  <w:style w:type="paragraph" w:customStyle="1" w:styleId="ItemStepinTable0">
    <w:name w:val="Item Step in Table + 海绿"/>
    <w:basedOn w:val="ItemStepinTable"/>
    <w:rsid w:val="00622436"/>
    <w:rPr>
      <w:color w:val="808080" w:themeColor="background1" w:themeShade="80"/>
    </w:rPr>
  </w:style>
  <w:style w:type="paragraph" w:customStyle="1" w:styleId="ItemStep0">
    <w:name w:val="Item Step + 海绿"/>
    <w:basedOn w:val="ItemStep"/>
    <w:rsid w:val="00622436"/>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622436"/>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622436"/>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622436"/>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622436"/>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622436"/>
    <w:rPr>
      <w:color w:val="000000"/>
    </w:rPr>
  </w:style>
  <w:style w:type="character" w:customStyle="1" w:styleId="Arial">
    <w:name w:val="样式 Arial 小四 加粗"/>
    <w:basedOn w:val="a2"/>
    <w:rsid w:val="00622436"/>
    <w:rPr>
      <w:rFonts w:ascii="Huawei Sans" w:eastAsia="方正兰亭黑简体" w:hAnsi="Huawei Sans"/>
      <w:b/>
      <w:bCs/>
      <w:sz w:val="24"/>
    </w:rPr>
  </w:style>
  <w:style w:type="character" w:customStyle="1" w:styleId="1c">
    <w:name w:val="样式 海绿1"/>
    <w:basedOn w:val="a2"/>
    <w:rsid w:val="00622436"/>
    <w:rPr>
      <w:rFonts w:ascii="Huawei Sans" w:eastAsia="方正兰亭黑简体" w:hAnsi="Huawei Sans"/>
      <w:color w:val="339966"/>
    </w:rPr>
  </w:style>
  <w:style w:type="character" w:customStyle="1" w:styleId="afff9">
    <w:name w:val="样式 倾斜"/>
    <w:basedOn w:val="a2"/>
    <w:rsid w:val="00622436"/>
    <w:rPr>
      <w:rFonts w:ascii="Huawei Sans" w:eastAsia="方正兰亭细黑简体" w:hAnsi="Huawei Sans"/>
      <w:i/>
      <w:iCs/>
    </w:rPr>
  </w:style>
  <w:style w:type="character" w:customStyle="1" w:styleId="afffa">
    <w:name w:val="样式 小四 加粗"/>
    <w:basedOn w:val="a2"/>
    <w:rsid w:val="00622436"/>
    <w:rPr>
      <w:rFonts w:ascii="Huawei Sans" w:eastAsia="方正兰亭黑简体" w:hAnsi="Huawei Sans"/>
      <w:b/>
      <w:bCs/>
      <w:sz w:val="24"/>
    </w:rPr>
  </w:style>
  <w:style w:type="character" w:customStyle="1" w:styleId="afffb">
    <w:name w:val="样式 海绿"/>
    <w:basedOn w:val="a2"/>
    <w:rsid w:val="00622436"/>
    <w:rPr>
      <w:rFonts w:ascii="Huawei Sans" w:eastAsia="方正兰亭黑简体" w:hAnsi="Huawei Sans"/>
      <w:color w:val="339966"/>
    </w:rPr>
  </w:style>
  <w:style w:type="paragraph" w:customStyle="1" w:styleId="Cover50">
    <w:name w:val="样式 Cover 5 +加粗"/>
    <w:basedOn w:val="Cover5"/>
    <w:rsid w:val="00622436"/>
    <w:rPr>
      <w:b/>
      <w:bCs/>
    </w:rPr>
  </w:style>
  <w:style w:type="paragraph" w:customStyle="1" w:styleId="Arial000">
    <w:name w:val="样式 (西文) Arial (中文) 微软雅黑 小四 加粗 右 左侧:  0 厘米 段前: 0 磅 段后: 0 磅..."/>
    <w:basedOn w:val="a1"/>
    <w:rsid w:val="00622436"/>
    <w:pPr>
      <w:spacing w:before="0" w:after="0" w:line="240" w:lineRule="auto"/>
      <w:ind w:left="0"/>
      <w:jc w:val="right"/>
    </w:pPr>
    <w:rPr>
      <w:rFonts w:cs="宋体"/>
      <w:b/>
      <w:bCs/>
      <w:sz w:val="24"/>
    </w:rPr>
  </w:style>
  <w:style w:type="character" w:customStyle="1" w:styleId="afffc">
    <w:name w:val="样式 倾斜 蓝色"/>
    <w:basedOn w:val="a2"/>
    <w:rsid w:val="00622436"/>
    <w:rPr>
      <w:rFonts w:ascii="Huawei Sans" w:eastAsia="方正兰亭黑简体" w:hAnsi="Huawei Sans"/>
      <w:i/>
      <w:iCs/>
      <w:color w:val="0000FF"/>
    </w:rPr>
  </w:style>
  <w:style w:type="character" w:customStyle="1" w:styleId="1d">
    <w:name w:val="样式 样式 海绿1 + 方正兰亭黑简体"/>
    <w:basedOn w:val="1c"/>
    <w:rsid w:val="00622436"/>
    <w:rPr>
      <w:rFonts w:ascii="Huawei Sans" w:eastAsia="方正兰亭黑简体" w:hAnsi="Huawei Sans"/>
      <w:color w:val="339966"/>
    </w:rPr>
  </w:style>
  <w:style w:type="paragraph" w:customStyle="1" w:styleId="3f0">
    <w:name w:val="3.步骤"/>
    <w:basedOn w:val="a1"/>
    <w:link w:val="3Char2"/>
    <w:autoRedefine/>
    <w:qFormat/>
    <w:locked/>
    <w:rsid w:val="00622436"/>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622436"/>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622436"/>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622436"/>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622436"/>
    <w:rPr>
      <w:rFonts w:ascii="Huawei Sans" w:eastAsia="方正兰亭黑简体" w:hAnsi="Huawei Sans" w:cs="Times New Roman"/>
      <w:kern w:val="0"/>
      <w:szCs w:val="20"/>
    </w:rPr>
  </w:style>
  <w:style w:type="paragraph" w:customStyle="1" w:styleId="afffe">
    <w:name w:val="步骤"/>
    <w:basedOn w:val="Step"/>
    <w:link w:val="Charf5"/>
    <w:qFormat/>
    <w:rsid w:val="00622436"/>
    <w:pPr>
      <w:outlineLvl w:val="3"/>
    </w:pPr>
  </w:style>
  <w:style w:type="paragraph" w:customStyle="1" w:styleId="1e">
    <w:name w:val="列表1"/>
    <w:basedOn w:val="ItemList"/>
    <w:link w:val="ListChar"/>
    <w:qFormat/>
    <w:rsid w:val="00622436"/>
  </w:style>
  <w:style w:type="character" w:customStyle="1" w:styleId="StepChar">
    <w:name w:val="Step Char"/>
    <w:basedOn w:val="a2"/>
    <w:link w:val="Step"/>
    <w:rsid w:val="00622436"/>
    <w:rPr>
      <w:rFonts w:ascii="Huawei Sans" w:eastAsia="方正兰亭黑简体" w:hAnsi="Huawei Sans" w:cs="Times New Roman"/>
      <w:snapToGrid w:val="0"/>
      <w:kern w:val="0"/>
      <w:szCs w:val="20"/>
    </w:rPr>
  </w:style>
  <w:style w:type="character" w:customStyle="1" w:styleId="Charf5">
    <w:name w:val="步骤 Char"/>
    <w:basedOn w:val="StepChar"/>
    <w:link w:val="afffe"/>
    <w:rsid w:val="00622436"/>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622436"/>
    <w:rPr>
      <w:rFonts w:ascii="Huawei Sans" w:eastAsia="方正兰亭黑简体" w:hAnsi="Huawei Sans" w:cs="Arial"/>
    </w:rPr>
  </w:style>
  <w:style w:type="character" w:customStyle="1" w:styleId="ListChar">
    <w:name w:val="List Char"/>
    <w:basedOn w:val="ItemListChar"/>
    <w:link w:val="1e"/>
    <w:rsid w:val="00622436"/>
    <w:rPr>
      <w:rFonts w:ascii="Huawei Sans" w:eastAsia="方正兰亭黑简体" w:hAnsi="Huawei Sans" w:cs="Arial"/>
    </w:rPr>
  </w:style>
  <w:style w:type="paragraph" w:customStyle="1" w:styleId="2f2">
    <w:name w:val="2.命令"/>
    <w:basedOn w:val="a1"/>
    <w:link w:val="2f3"/>
    <w:qFormat/>
    <w:locked/>
    <w:rsid w:val="00622436"/>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622436"/>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622436"/>
    <w:pPr>
      <w:outlineLvl w:val="9"/>
    </w:pPr>
    <w:rPr>
      <w:rFonts w:cs="Book Antiqua"/>
      <w:bCs/>
    </w:rPr>
  </w:style>
  <w:style w:type="character" w:customStyle="1" w:styleId="DiagramChar">
    <w:name w:val="Diagram Char"/>
    <w:basedOn w:val="a2"/>
    <w:link w:val="Diagram"/>
    <w:rsid w:val="00622436"/>
    <w:rPr>
      <w:rFonts w:ascii="Huawei Sans" w:eastAsia="方正兰亭黑简体" w:hAnsi="Huawei Sans" w:cs="Book Antiqua"/>
      <w:bCs/>
      <w:spacing w:val="-4"/>
    </w:rPr>
  </w:style>
  <w:style w:type="paragraph" w:styleId="affff">
    <w:name w:val="List Paragraph"/>
    <w:basedOn w:val="a1"/>
    <w:uiPriority w:val="34"/>
    <w:qFormat/>
    <w:rsid w:val="00622436"/>
    <w:pPr>
      <w:ind w:firstLineChars="200" w:firstLine="420"/>
    </w:pPr>
  </w:style>
  <w:style w:type="paragraph" w:customStyle="1" w:styleId="2f4">
    <w:name w:val="样式2"/>
    <w:basedOn w:val="TableDescription"/>
    <w:link w:val="2Char3"/>
    <w:qFormat/>
    <w:rsid w:val="00622436"/>
    <w:pPr>
      <w:outlineLvl w:val="9"/>
    </w:pPr>
  </w:style>
  <w:style w:type="character" w:customStyle="1" w:styleId="TableDescriptionChar">
    <w:name w:val="Table Description Char"/>
    <w:basedOn w:val="a2"/>
    <w:link w:val="TableDescription"/>
    <w:rsid w:val="00622436"/>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622436"/>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427E-09A7-451A-9AA7-5A84E552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139</TotalTime>
  <Pages>12</Pages>
  <Words>2080</Words>
  <Characters>11862</Characters>
  <Application>Microsoft Office Word</Application>
  <DocSecurity>0</DocSecurity>
  <Lines>98</Lines>
  <Paragraphs>27</Paragraphs>
  <ScaleCrop>false</ScaleCrop>
  <Company>Huawei Technologies Co.,Ltd.</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49</cp:revision>
  <dcterms:created xsi:type="dcterms:W3CDTF">2020-12-17T04:35:00Z</dcterms:created>
  <dcterms:modified xsi:type="dcterms:W3CDTF">2020-12-23T08:08:00Z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