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3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Арифметическая обработка данных.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0"/>
        <w:numPr>
          <w:ilvl w:val="0"/>
          <w:numId w:val="5"/>
        </w:numPr>
        <w:ind w:right="-23"/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8"/>
          <w:lang w:val="ru-RU"/>
        </w:rPr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способов представления числовых данных в микроконтроллерах;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изучение двоичных арифметических операций;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pStyle w:val="700"/>
        <w:numPr>
          <w:ilvl w:val="0"/>
          <w:numId w:val="4"/>
        </w:numPr>
        <w:ind w:right="-23"/>
        <w:jc w:val="both"/>
        <w:spacing w:after="0" w:line="360" w:lineRule="auto"/>
      </w:pPr>
      <w:r>
        <w:rPr>
          <w:rFonts w:ascii="Times New Roman" w:hAnsi="Times New Roman" w:cs="Times New Roman" w:eastAsia="Times New Roman"/>
          <w:sz w:val="24"/>
          <w:szCs w:val="28"/>
          <w:lang w:val="ru-RU"/>
        </w:rPr>
        <w:t xml:space="preserve">программирование арифметических процедур.</w:t>
      </w:r>
      <w:r>
        <w:rPr>
          <w:rFonts w:ascii="Times New Roman" w:hAnsi="Times New Roman" w:cs="Times New Roman" w:eastAsia="Times New Roman"/>
          <w:sz w:val="24"/>
          <w:szCs w:val="28"/>
          <w:lang w:val="ru-RU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</w:rPr>
      </w:pPr>
      <w:r>
        <w:rPr>
          <w:b w:val="0"/>
          <w:sz w:val="24"/>
          <w:highlight w:val="none"/>
        </w:rPr>
        <w:t xml:space="preserve">Изучить программу для исследования арифметических операций в стартовом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наборе STK500, приведенную ниже.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ab/>
        <w:t xml:space="preserve">Алгоритм программы приведен на рисунках 1 и 2.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1823" cy="59668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732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71823" cy="59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4.9pt;height:46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схема алгоритма</w:t>
      </w:r>
      <w:r>
        <w:rPr>
          <w:b w:val="0"/>
          <w:sz w:val="24"/>
          <w:highlight w:val="none"/>
        </w:rPr>
      </w:r>
      <w:r/>
    </w:p>
    <w:p>
      <w:pPr>
        <w:shd w:val="nil" w:color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br w:type="page"/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3015" cy="480100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3917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23014" cy="4801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5.3pt;height:37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917" cy="38475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29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57916" cy="384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3.8pt;height:303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Исходный код: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;Программа тестирования в STK500 двоичных арифметических операций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сложения, вычитания, умножения,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PD - порт управления для выбора операндов и операций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;Порт PB - порт индикации исходных операндов и результатов операции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;Соединения шлейфами: порт PB-LED, порт PD-SW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;************************************************************************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.include "m8515def.inc" ;файл определений для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;назначение входов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SW_op_AL = 0 ;кнопка выбора операнда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SW_op_AH = 1 ;кнопка выбора операнда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SW_op_BL = 2 ;кнопка выбора операнда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SW_ADD = 3 ;кнопка операции сложения res=op_AL+op_ВL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SW_SUB = 4 ;кнопка операции вычитания res=op_AL-op_ВL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SW_MUL = 5 ;кнопка операции умножения shov.res=op_AL x 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SW_DIV = 6 ;кнопка операции деления res=op_AH.op_AL/op_ВL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.equ SW_SHOW = 7 ;кнопка для просмотра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op_AL = r16 ;1-й операнд АL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op_AH = r17 ;старший байт делимого 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op_BL = r18 ;2-й операнд ВL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res = r1 ;результат операции (сумма, разность,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младший байт произведения или частное)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show = r31 ;регистр признаков сложения-вычитания,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старшего байта произведения или остатка при делении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mul_l = r21 ;младший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mul_h = r22 ;старший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copy_AH = r23 ;копия старшего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copy_AL = r24 ;копия младшего байта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copy_BL = r25 ;копия множителя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temp = r26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sw_reg = r27 ;регистр состояния кнопок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count = r28 ;число операндов в таблице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.def c_bit = r29 ;счетчик циклов умножения (деления)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.macro vvod ;ввод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lpm ;считывание байта из flash-памяти в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@0,r0 ; и пересылка в регистр операнда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 r0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adiw zl, 1 ;увеличение указателя адреса на 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count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exit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;перезагрузка начала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 10 ;число заданных операндов в таблице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exit: nop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.endmacro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;Инициализация стека, портов, адреcного регистра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DDRB,temp ;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temp ;настройка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DDRD,temp ;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 ; 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PORTD,temp ;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ZL,low(tabl_op*2) ;загрузка адреса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ZH,high(tabl_op*2) ; в регистр Z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count,10 ;число операндов 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;Опрос кнопок и выполнение заданных действий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LOOP: in sw_reg,PIND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f_op_BL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add_bin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sub_bin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mul_bin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sbrs sw_reg,6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div_bin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sw_reg,7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res,show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1-го операнда из таблицы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f_op_AL: vvod 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старшего байта 1-го операнда (при делении)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f_op_AH: vvod 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;Выборка 2-го операнда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f_op_BL: vvod 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;Сложение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add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;Вычитание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sub_bin: mov res,op_AL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res,op_BL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 show,SREG ;выборка из регистра SREG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;Умножение 8-разрядных операндов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mul_bin: mul op_AL,op_BL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show,r1 ;копируем старший 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mov res,r0 ; младший байт произведения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 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;Деление 16-разрядного числа на 8-разрядное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div_bin: sbrc op_AH,7 ;ошибки исходных данных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sbrc op_BL,7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tst op_BL ;ошибка при делении на 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breq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cp op_AH,op_BL ;ошибка при переполнении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brge error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clr res ;обнуляем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ldi c_bit,8 ; число итераций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copy_AH,op_AH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copy_AL,op_AL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L4: clc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copy_AL ;сдвиг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rol copy_AH ; делимого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lsl res ;сдвиг частного влево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sub copy_AH,op_BL ;вычитание делителя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brcs recov ;если остаток &lt; 0,переход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inc res ; иначе добавить 1 в частное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recov: add copy_AH,op_BL ;восстановление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L5: dec c_bit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L4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mov show,copy_AH ;пересылка остатка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outled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error: clr temp ;сигнал об ошибке деления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outled: com 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out portb,res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rcall delay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wait: in sw_reg,PIND ;ждать, пока кнопка не отпущена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com sw_reg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wait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DELAY: ldi r19,10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m1: ldi r20,1;250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m3: ldi r21,250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m2: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m2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m3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brne m1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; Таблица операндов в шестнадцатеричном представлении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40" w:lineRule="auto"/>
        <w:rPr>
          <w:rFonts w:ascii="FreeMono" w:hAnsi="FreeMono" w:cs="FreeMono" w:eastAsia="FreeMono"/>
          <w:sz w:val="24"/>
        </w:rPr>
      </w:pPr>
      <w:r>
        <w:rPr>
          <w:rFonts w:ascii="FreeMono" w:hAnsi="FreeMono" w:cs="FreeMono" w:eastAsia="FreeMono"/>
          <w:sz w:val="24"/>
          <w:highlight w:val="none"/>
        </w:rPr>
        <w:t xml:space="preserve">tabl_op: .db </w:t>
      </w:r>
      <w:r>
        <w:rPr>
          <w:rFonts w:ascii="FreeMono" w:hAnsi="FreeMono" w:cs="FreeMono" w:eastAsia="FreeMono"/>
          <w:sz w:val="24"/>
          <w:highlight w:val="none"/>
        </w:rPr>
        <w:t xml:space="preserve">0x9C, 0xF0, 0xF6, 0x2A, 0x6F, 0x5F, 0x8A, 0x5F, 0xF6, 0xB1</w:t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/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Задание 2.</w:t>
      </w:r>
      <w:r>
        <w:rPr>
          <w:b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sz w:val="24"/>
          <w:highlight w:val="none"/>
        </w:rPr>
        <w:t xml:space="preserve">Выполнить ряд примеров на сложение и вычитание, выбирая операнды </w:t>
      </w:r>
      <w:r>
        <w:rPr>
          <w:sz w:val="24"/>
          <w:highlight w:val="none"/>
        </w:rPr>
        <w:t xml:space="preserve">слагаемых АL и ВL нажатием кнопок SW0 и SW2. Объяснить результаты операций при нажатиях </w:t>
      </w:r>
      <w:r>
        <w:rPr>
          <w:sz w:val="24"/>
          <w:highlight w:val="none"/>
        </w:rPr>
        <w:t xml:space="preserve">кнопки SW3 (сложение) и SW4 (вычитание), рассматривая операнды как беззнаковые числа, затем </w:t>
      </w:r>
      <w:r>
        <w:rPr>
          <w:sz w:val="24"/>
          <w:highlight w:val="none"/>
        </w:rPr>
        <w:t xml:space="preserve">как числа со знаком.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ab/>
        <w:t xml:space="preserve">Результаты наблюдений показаны в таблице 1.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1 - результаты операций сложения и вычитания</w:t>
      </w:r>
      <w:r>
        <w:rPr>
          <w:sz w:val="24"/>
          <w:highlight w:val="none"/>
        </w:rPr>
        <w:tab/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А+В/А-В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Признаки: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H-S-V-N-Z-C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240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1000 1100 (140)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1010 1100 (172)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0 - - 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0 - - - 0 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10 1010 / 42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Беззнаковое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0000 (32)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1100 1100 (204)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1 - - - 0 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1 - - - 0 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-118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1110 1001 (-23)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tabs>
                <w:tab w:val="right" w:pos="2123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0010 1011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(43)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110100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0110 / -10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1011 0001 / -79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Со знаком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1010 0111 (-89)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0100 0101 (69)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010101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  <w:t xml:space="preserve">Задание 3.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ряд примеров умножения 8-разрядных двоичных чисел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умножения показана на рисунке 2.</w: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61496" cy="473558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1959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1495" cy="4735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62.3pt;height:372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2 – схема алгоритма умножения</w: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ab/>
      </w:r>
      <w:r>
        <w:rPr>
          <w:b w:val="0"/>
          <w:sz w:val="24"/>
          <w:highlight w:val="none"/>
        </w:rPr>
        <w:t xml:space="preserve">Результаты работы программы показаны в таблице 2.</w:t>
      </w:r>
      <w:r>
        <w:rPr>
          <w:b w:val="0"/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Таблица 2 - результаты умножения </w:t>
      </w:r>
      <w:r>
        <w:rPr>
          <w:b w:val="0"/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/А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Число 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/В</w:t>
            </w:r>
            <w:r>
              <w:rPr>
                <w:rFonts w:ascii="Times New Roman" w:hAnsi="Times New Roman" w:cs="Times New Roman" w:eastAsia="Times New Roman"/>
                <w:sz w:val="24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0000 / 240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1111 0110 / 246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1110 0110 1010 0000 (59040)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1001 1100 / 156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0010 1010 / 42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0001 1001 1001 1000 (6552)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/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0110 1111 / 111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1010 / 138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11 1011 1101 0110 (15318)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</w:tbl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4. 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деление беззнаковых чисел, 16-разрядного делимого </w:t>
      </w:r>
      <w:r>
        <w:rPr>
          <w:sz w:val="24"/>
          <w:highlight w:val="none"/>
        </w:rPr>
        <w:t xml:space="preserve">на 8-разрядный делитель, с восстановлением остатка при условиях, что делитель </w:t>
      </w:r>
      <w:r>
        <w:rPr>
          <w:sz w:val="24"/>
          <w:highlight w:val="none"/>
        </w:rPr>
        <w:t xml:space="preserve">8 не равен 0 и его значение не вызовет переполнения, а также делимое и делитель </w:t>
      </w:r>
      <w:r>
        <w:rPr>
          <w:sz w:val="24"/>
          <w:highlight w:val="none"/>
        </w:rPr>
        <w:t xml:space="preserve">заданы с нулевыми значениями старших разрядов.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Выполнить 2-3 примера на деление двоичных чисел, самостоятельно </w:t>
      </w:r>
      <w:r>
        <w:rPr>
          <w:sz w:val="24"/>
          <w:highlight w:val="none"/>
        </w:rPr>
        <w:t xml:space="preserve">подобрав делимое и делитель.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</w:pPr>
      <w:r>
        <w:rPr>
          <w:sz w:val="24"/>
          <w:highlight w:val="none"/>
        </w:rPr>
        <w:t xml:space="preserve">Подобрать пример с максимальными значениями делимого AH.AL и делителя B, при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которых частное С будет равно 0b11111111, изменив в случае необходимости программную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таблицу операндов.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Схема алгоритма деления представлена на рисунке 3.</w:t>
      </w:r>
      <w:r>
        <w:rPr>
          <w:sz w:val="24"/>
          <w:highlight w:val="none"/>
        </w:rPr>
      </w:r>
      <w:r/>
    </w:p>
    <w:p>
      <w:pPr>
        <w:jc w:val="center"/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4678" cy="400948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900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864678" cy="4009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25.6pt;height:315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jc w:val="center"/>
        <w:shd w:val="nil" w:color="000000"/>
        <w:rPr>
          <w:sz w:val="24"/>
          <w:highlight w:val="none"/>
        </w:rPr>
      </w:pPr>
      <w:r>
        <w:rPr>
          <w:sz w:val="24"/>
          <w:highlight w:val="none"/>
        </w:rPr>
        <w:t xml:space="preserve">Рисунок 3 – схема алгоритма деления</w:t>
        <w:br w:type="page"/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firstLine="708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  <w:t xml:space="preserve">Подберем максимальное делимое и делитель при частном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255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Попробуем в качестве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делимого взять максимально допустимое число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111 1111 1111 1111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= 32767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При фиксированном частном, делитель, очевидно, пропорционален делимому, т.е. делитель максимален при максимальном делимом. Делитель BL = 32767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div 255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128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. Данные представлены в последней строке таблицы 3.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Рез</w:t>
      </w:r>
      <w:r>
        <w:rPr>
          <w:sz w:val="24"/>
          <w:highlight w:val="none"/>
        </w:rPr>
        <w:t xml:space="preserve">ультаты деления представлены в таблице 3.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Таблица 3 – результаты деления</w:t>
      </w:r>
      <w:r>
        <w:rPr>
          <w:sz w:val="24"/>
          <w:highlight w:val="none"/>
        </w:rPr>
      </w:r>
      <w:r/>
    </w:p>
    <w:tbl>
      <w:tblPr>
        <w:tblStyle w:val="71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(AH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/(AH:AL)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  <w:t xml:space="preserve">/BL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subscript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Частное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Остаток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Проверка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1000 0000 / 32640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0000 0000 /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32640 = 255*128 + 0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1010 0110 1111 / 10863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101 1111 / 95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0010 / 114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 0001 /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10863 = 114*95 + 33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0001 0101 0000 0000 / 5376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0110 0100 / 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 0101 / 53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100 1100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 /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5376 = 53*100 + 76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 1111 1111 1111 / 32767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1000 0000 / 128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1111 1111 / 255</w:t>
            </w:r>
            <w:r/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0111 1111 / 0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4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32767 = 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  <w:t xml:space="preserve">255*128 + 127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</w:rPr>
            </w:r>
          </w:p>
        </w:tc>
      </w:tr>
    </w:tbl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Работа алгоритма деления для делимого 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и  делителя 100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:</w:t>
      </w:r>
      <w:r>
        <w:rPr>
          <w:sz w:val="24"/>
          <w:highlight w:val="no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5376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0110 0100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</w:r>
      <w:r/>
    </w:p>
    <w:p>
      <w:pPr>
        <w:ind w:firstLine="0"/>
        <w:jc w:val="both"/>
        <w:spacing w:line="360" w:lineRule="auto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-100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 (дополнительный код)</w:t>
      </w:r>
      <w:r>
        <w:rPr>
          <w:sz w:val="24"/>
          <w:highlight w:val="none"/>
          <w:vertAlign w:val="baseline"/>
        </w:rPr>
      </w:r>
      <w:r/>
    </w:p>
    <w:p>
      <w:pPr>
        <w:ind w:firstLine="0"/>
        <w:jc w:val="both"/>
        <w:spacing w:line="360" w:lineRule="auto"/>
        <w:rPr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 – частное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0001 0101 0000 0000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0001 -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пробное вычитание В, так как разность меньше 0, то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переполнения нет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708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0010 1010 0000 000x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сдвиг А влево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 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1100 0110 -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(с7)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0100 0000 00xx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1111 0000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(с6)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1010 1000 0000 0xxx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(с5)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1000 1000 0000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(с4)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0100 1000 000x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1110 0100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(с3)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1001 0000 00xx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1 0010 1100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(с2)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0101 1000 0xxx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1111 0100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вычитание В, остаток меньше 0, значит разряд частного (с1) = 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ab/>
        <w:t xml:space="preserve">1011 0000 xxxx xxxx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+</w:t>
        <w:tab/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1001 1100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         1 0100 1100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- вычитание В, остаток больше 0, значит разряд частного (с0) = 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C =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00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11 0101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53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Остаток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0100 1100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 xml:space="preserve">= 76</w:t>
      </w:r>
      <w:r>
        <w:rPr>
          <w:rFonts w:ascii="Times New Roman" w:hAnsi="Times New Roman" w:cs="Times New Roman" w:eastAsia="Times New Roman"/>
          <w:sz w:val="24"/>
          <w:highlight w:val="none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240" w:lineRule="auto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</w:p>
    <w:p>
      <w:pPr>
        <w:ind w:left="0" w:firstLine="0"/>
        <w:jc w:val="both"/>
        <w:spacing w:after="0" w:afterAutospacing="0" w:line="360" w:lineRule="auto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  <w:vertAlign w:val="baseline"/>
        </w:rPr>
        <w:t xml:space="preserve">Вывод: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в ходе данной лабораторной работы были изучены способы представления числовых данных в</w:t>
      </w:r>
      <w:r>
        <w:rPr>
          <w:sz w:val="24"/>
          <w:highlight w:val="none"/>
        </w:rPr>
        <w:t xml:space="preserve"> микроконтроллерах, флаги арифметических операций, а также алгоритмы умножения и деления, ограничения для входных данных алгоритма деления (</w:t>
      </w:r>
      <w:r/>
      <w:r>
        <w:rPr>
          <w:sz w:val="24"/>
          <w:highlight w:val="none"/>
        </w:rPr>
        <w:t xml:space="preserve">делитель не равен 0 и его значение не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вызовет переполнения, а также делимое и делитель заданы с нулевыми значениями старших разрядов</w:t>
      </w:r>
      <w:r>
        <w:rPr>
          <w:sz w:val="24"/>
          <w:highlight w:val="none"/>
        </w:rPr>
        <w:t xml:space="preserve">).</w:t>
      </w:r>
      <w:r>
        <w:rPr>
          <w:sz w:val="24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cs="Arial" w:eastAsia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2022-04-10T14:06:49Z</dcterms:modified>
</cp:coreProperties>
</file>