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ОПРЕДЕЛЕНИЯ, ОБОЗНАЧЕНИЯ И СОКРАЩЕНИЯ</w:t>
      </w:r>
      <w:r>
        <w:rPr>
          <w:b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WLAN — локальная сеть, построенная на основе беспроводных технологий.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VLAN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</w:t>
      </w:r>
      <w:r>
        <w:rPr>
          <w:b w:val="0"/>
          <w:sz w:val="28"/>
          <w:highlight w:val="none"/>
          <w:lang w:val="ru-RU"/>
        </w:rPr>
        <w:t xml:space="preserve">льному домену независимо от их физического местонахождения.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AP — </w:t>
      </w:r>
      <w:r>
        <w:rPr>
          <w:b w:val="0"/>
          <w:sz w:val="28"/>
          <w:highlight w:val="none"/>
          <w:lang w:val="ru-RU"/>
        </w:rPr>
        <w:t xml:space="preserve"> базовая станция, предназначенная для обеспечения беспроводного доступа к уже существующей сети.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AC — </w:t>
      </w:r>
      <w:r>
        <w:rPr>
          <w:b w:val="0"/>
          <w:sz w:val="28"/>
          <w:highlight w:val="none"/>
          <w:lang w:val="ru-RU"/>
        </w:rPr>
        <w:t xml:space="preserve">оконечное устройство управления сетью, в частности, беспроводными точками доступа.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DHCP —</w:t>
      </w:r>
      <w:r>
        <w:rPr>
          <w:b w:val="0"/>
          <w:sz w:val="28"/>
          <w:highlight w:val="none"/>
          <w:lang w:val="ru-RU"/>
        </w:rPr>
        <w:t xml:space="preserve"> прикладной протокол, позволяющий сетевым устройствам автоматически получать IP-адрес и другие параметры, необходимые для работы в сети TCP/IP.</w:t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CAPWAP — </w:t>
      </w:r>
      <w:r>
        <w:rPr>
          <w:b w:val="0"/>
          <w:sz w:val="28"/>
          <w:highlight w:val="none"/>
          <w:lang w:val="ru-RU"/>
        </w:rPr>
        <w:t xml:space="preserve">это стандартный, совместимый сетевой протокол который позволяет центральному контроллеру доступа беспроводной локальной сети  управлять набором беспроводных оконечных точек.</w:t>
      </w:r>
      <w:r>
        <w:rPr>
          <w:b w:val="0"/>
          <w:sz w:val="28"/>
          <w:highlight w:val="none"/>
          <w:lang w:val="ru-RU"/>
        </w:rPr>
        <w:br w:type="page" w:clear="all"/>
      </w:r>
      <w:r/>
    </w:p>
    <w:p>
      <w:pPr>
        <w:jc w:val="center"/>
        <w:shd w:val="nil" w:color="auto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СОДЕРЖАНИЕ</w:t>
      </w:r>
      <w:r>
        <w:rPr>
          <w:b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sz w:val="28"/>
          <w:highlight w:val="none"/>
          <w:lang w:val="ru-RU"/>
        </w:rPr>
      </w:sdtPr>
      <w:sdtContent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>
            <w:rPr>
              <w:b/>
              <w:sz w:val="28"/>
              <w:highlight w:val="none"/>
              <w:lang w:val="ru-RU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ВВЕДЕНИЕ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2" w:anchor="_Toc2" w:history="1">
            <w:r>
              <w:rPr>
                <w:rStyle w:val="862"/>
              </w:rPr>
            </w:r>
            <w:r>
              <w:rPr>
                <w:rStyle w:val="862"/>
                <w:highlight w:val="none"/>
              </w:rPr>
              <w:t xml:space="preserve">1 Топология сети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2 Настройка сети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pStyle w:val="870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62"/>
              </w:rPr>
            </w:r>
            <w:r>
              <w:rPr>
                <w:rStyle w:val="862"/>
                <w:lang w:val="ru-RU"/>
              </w:rPr>
              <w:t xml:space="preserve">2.1 Настройка проводного подключения</w:t>
            </w:r>
            <w:r>
              <w:rPr>
                <w:rStyle w:val="862"/>
                <w:lang w:val="ru-R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870"/>
            <w:tabs>
              <w:tab w:val="right" w:pos="9355" w:leader="dot"/>
            </w:tabs>
            <w:rPr>
              <w:highlight w:val="none"/>
            </w:rPr>
          </w:pPr>
          <w:r/>
          <w:hyperlink w:tooltip="#_Toc5" w:anchor="_Toc5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2.2 Настройка точек доступа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70"/>
            <w:tabs>
              <w:tab w:val="right" w:pos="9355" w:leader="dot"/>
            </w:tabs>
            <w:rPr>
              <w:highlight w:val="none"/>
            </w:rPr>
          </w:pPr>
          <w:r/>
          <w:hyperlink w:tooltip="#_Toc6" w:anchor="_Toc6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2.3 </w:t>
            </w:r>
            <w:r>
              <w:rPr>
                <w:rStyle w:val="862"/>
                <w:highlight w:val="none"/>
                <w:lang w:val="ru-RU"/>
              </w:rPr>
              <w:t xml:space="preserve">Настройка параметров WLAN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:lang w:val="en-US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62"/>
              </w:rPr>
            </w:r>
            <w:r>
              <w:rPr>
                <w:rStyle w:val="862"/>
                <w:highlight w:val="none"/>
                <w:lang w:val="ru-RU"/>
              </w:rPr>
              <w:t xml:space="preserve">3 Проверка работоспособности сети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8" w:anchor="_Toc8" w:history="1">
            <w:r>
              <w:rPr>
                <w:rStyle w:val="862"/>
              </w:rPr>
            </w:r>
            <w:r>
              <w:rPr>
                <w:rStyle w:val="862"/>
                <w:lang w:val="ru-RU"/>
              </w:rPr>
              <w:t xml:space="preserve">ЗАКЛЮЧЕНИЕ</w:t>
            </w:r>
            <w:r>
              <w:rPr>
                <w:rStyle w:val="862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pStyle w:val="869"/>
            <w:tabs>
              <w:tab w:val="right" w:pos="9355" w:leader="dot"/>
            </w:tabs>
            <w:rPr>
              <w:highlight w:val="none"/>
            </w:rPr>
          </w:pPr>
          <w:r/>
          <w:hyperlink w:tooltip="#_Toc9" w:anchor="_Toc9" w:history="1">
            <w:r>
              <w:rPr>
                <w:rStyle w:val="862"/>
              </w:rPr>
            </w:r>
            <w:r>
              <w:rPr>
                <w:rStyle w:val="862"/>
                <w:lang w:val="ru-RU"/>
              </w:rPr>
              <w:t xml:space="preserve">СПИСОК ИСПОЛЬЗОВАННЫХ ИСТОЧНИКОВ</w:t>
            </w:r>
            <w:r>
              <w:rPr>
                <w:rStyle w:val="86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  <w:lang w:val="ru-RU"/>
            </w:rPr>
          </w:r>
          <w:r/>
        </w:p>
        <w:p>
          <w:pPr>
            <w:rPr>
              <w:b/>
              <w:sz w:val="28"/>
              <w:highlight w:val="none"/>
              <w:lang w:val="ru-RU"/>
            </w:rPr>
          </w:pPr>
          <w:r>
            <w:fldChar w:fldCharType="end"/>
          </w:r>
          <w:r>
            <w:rPr>
              <w:b/>
              <w:sz w:val="28"/>
              <w:highlight w:val="none"/>
              <w:lang w:val="ru-RU"/>
            </w:rPr>
          </w:r>
          <w:r/>
        </w:p>
      </w:sdtContent>
    </w:sdt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p>
      <w:pPr>
        <w:shd w:val="nil" w:color="auto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>
        <w:rPr>
          <w:b/>
          <w:sz w:val="28"/>
          <w:highlight w:val="none"/>
          <w:lang w:val="ru-RU"/>
        </w:rPr>
      </w:r>
      <w:r/>
    </w:p>
    <w:p>
      <w:pPr>
        <w:pStyle w:val="702"/>
        <w:rPr>
          <w:b/>
          <w:sz w:val="28"/>
          <w:highlight w:val="none"/>
          <w:lang w:val="ru-RU"/>
        </w:rPr>
      </w:pPr>
      <w:r/>
      <w:bookmarkStart w:id="1" w:name="_Toc1"/>
      <w:r>
        <w:rPr>
          <w:b/>
          <w:sz w:val="28"/>
          <w:highlight w:val="none"/>
          <w:lang w:val="ru-RU"/>
        </w:rPr>
        <w:t xml:space="preserve">ВВЕДЕНИЕ</w:t>
      </w:r>
      <w:bookmarkEnd w:id="1"/>
      <w:r>
        <w:rPr>
          <w:b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Работа, проделанная мной в ходе </w:t>
      </w:r>
      <w:r>
        <w:rPr>
          <w:b w:val="0"/>
          <w:sz w:val="28"/>
          <w:highlight w:val="none"/>
          <w:lang w:val="ru-RU"/>
        </w:rPr>
        <w:t xml:space="preserve">эксплуатационной практики в </w:t>
      </w:r>
      <w:r>
        <w:rPr>
          <w:bCs/>
          <w:sz w:val="28"/>
          <w:szCs w:val="28"/>
        </w:rPr>
        <w:t xml:space="preserve">НУК ИУ</w:t>
      </w:r>
      <w:r>
        <w:rPr>
          <w:bCs/>
          <w:sz w:val="28"/>
          <w:szCs w:val="28"/>
        </w:rPr>
        <w:t xml:space="preserve"> МГТУ им. Н.Э.Баумана,</w:t>
      </w:r>
      <w:r>
        <w:rPr>
          <w:b w:val="0"/>
          <w:sz w:val="28"/>
          <w:highlight w:val="none"/>
          <w:lang w:val="ru-RU"/>
        </w:rPr>
        <w:t xml:space="preserve"> была посвящена настройке </w:t>
      </w:r>
      <w:r>
        <w:rPr>
          <w:b w:val="0"/>
          <w:sz w:val="28"/>
          <w:highlight w:val="none"/>
          <w:lang w:val="ru-RU"/>
        </w:rPr>
        <w:t xml:space="preserve">беспроводных локальных сетей. </w:t>
      </w:r>
      <w:r>
        <w:rPr>
          <w:b w:val="0"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В настоящее время </w:t>
      </w:r>
      <w:r>
        <w:rPr>
          <w:b w:val="0"/>
          <w:sz w:val="28"/>
          <w:highlight w:val="none"/>
          <w:lang w:val="ru-RU"/>
        </w:rPr>
        <w:t xml:space="preserve">проводные локальные сети дороги и лишены мобильности. Растущий спрос на мобильность и портативность</w:t>
      </w:r>
      <w:r>
        <w:rPr>
          <w:b w:val="0"/>
          <w:sz w:val="28"/>
          <w:highlight w:val="none"/>
          <w:lang w:val="ru-RU"/>
        </w:rPr>
        <w:t xml:space="preserve"> требует технологий WLAN.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WLAN на сегодняшний день — самый экономичный и удобный</w:t>
      </w:r>
      <w:r>
        <w:rPr>
          <w:b w:val="0"/>
          <w:sz w:val="28"/>
          <w:highlight w:val="none"/>
          <w:lang w:val="ru-RU"/>
        </w:rPr>
        <w:t xml:space="preserve"> режим доступа к сети, </w:t>
      </w:r>
      <w:r>
        <w:rPr>
          <w:b w:val="0"/>
          <w:sz w:val="28"/>
          <w:highlight w:val="none"/>
          <w:lang w:val="ru-RU"/>
        </w:rPr>
        <w:t xml:space="preserve">позволяющий пользователям свободно перемещаться в пределах зоны обслуживания.</w:t>
      </w:r>
      <w:r>
        <w:rPr>
          <w:b w:val="0"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Цель эксплуатационной практики: </w:t>
      </w:r>
      <w:r>
        <w:rPr>
          <w:b w:val="0"/>
          <w:sz w:val="28"/>
          <w:highlight w:val="none"/>
          <w:lang w:val="ru-RU"/>
        </w:rPr>
        <w:t xml:space="preserve">овладеть навыками создания и настройки</w:t>
      </w:r>
      <w:r>
        <w:rPr>
          <w:b w:val="0"/>
          <w:sz w:val="28"/>
          <w:highlight w:val="none"/>
          <w:lang w:val="ru-RU"/>
        </w:rPr>
        <w:t xml:space="preserve"> беспроводных локальных сетей.</w:t>
      </w:r>
      <w:r>
        <w:rPr>
          <w:b/>
          <w:sz w:val="28"/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Задачи практики: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аутентифицировать точки доступа;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настраивать профили WLAN;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базовым навыкам настройки WLAN.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5"/>
        </w:num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/>
    </w:p>
    <w:p>
      <w:pPr>
        <w:pStyle w:val="702"/>
        <w:rPr>
          <w:highlight w:val="none"/>
        </w:rPr>
      </w:pPr>
      <w:r/>
      <w:bookmarkStart w:id="2" w:name="_Toc2"/>
      <w:r>
        <w:rPr>
          <w:highlight w:val="none"/>
        </w:rPr>
        <w:t xml:space="preserve">1 Топология сети</w:t>
      </w:r>
      <w:bookmarkEnd w:id="2"/>
      <w:r/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0"/>
          <w:sz w:val="28"/>
          <w:highlight w:val="none"/>
          <w:lang w:val="ru-RU"/>
        </w:rPr>
        <w:t xml:space="preserve">Для изучения процесса настройки беспроводной локальной сети,</w:t>
      </w:r>
      <w:r>
        <w:rPr>
          <w:b w:val="0"/>
          <w:sz w:val="28"/>
          <w:highlight w:val="none"/>
          <w:lang w:val="ru-RU"/>
        </w:rPr>
        <w:t xml:space="preserve"> с опорой на справочную литературу Huawei [1],</w:t>
      </w:r>
      <w:r>
        <w:rPr>
          <w:b w:val="0"/>
          <w:sz w:val="28"/>
          <w:highlight w:val="none"/>
          <w:lang w:val="ru-RU"/>
        </w:rPr>
        <w:t xml:space="preserve"> в среде eNSP была создана топология, показанная на рисунке 1.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Рисунок 1 - Топология сети</w:t>
      </w:r>
      <w:r>
        <w:rPr>
          <w:b w:val="0"/>
          <w:sz w:val="28"/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  <w:t xml:space="preserve">Основные свойства данной топологии: 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7"/>
        </w:num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контроллер доступа (AC) работает во внешнем (out-of-path) режиме и находится в той же локальной сети, что и точки доступа (AP1, AP2);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контроллер доступа (</w:t>
      </w:r>
      <w:r>
        <w:rPr>
          <w:b w:val="0"/>
          <w:sz w:val="28"/>
          <w:highlight w:val="none"/>
          <w:lang w:val="ru-RU"/>
        </w:rPr>
        <w:t xml:space="preserve">AC) функционирует как DHCP-сервер для назначения IP-адресов точкам доступа, LSW1 функционирует как </w:t>
      </w:r>
      <w:r>
        <w:rPr>
          <w:b w:val="0"/>
          <w:sz w:val="28"/>
          <w:highlight w:val="none"/>
          <w:lang w:val="ru-RU"/>
        </w:rPr>
        <w:t xml:space="preserve">DHCP-сервер для назначения IP-адресов пользовательским устройствам;</w:t>
      </w:r>
      <w:r>
        <w:rPr>
          <w:b w:val="0"/>
          <w:sz w:val="28"/>
          <w:highlight w:val="none"/>
          <w:lang w:val="ru-RU"/>
        </w:rPr>
      </w:r>
      <w:r/>
    </w:p>
    <w:p>
      <w:pPr>
        <w:pStyle w:val="720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  <w:t xml:space="preserve">cлужебные данные передаются напрямую</w:t>
      </w:r>
      <w:r>
        <w:rPr>
          <w:b w:val="0"/>
          <w:sz w:val="28"/>
          <w:highlight w:val="none"/>
          <w:lang w:val="ru-RU"/>
        </w:rPr>
        <w:t xml:space="preserve">.</w:t>
      </w:r>
      <w:r>
        <w:rPr>
          <w:b w:val="0"/>
          <w:sz w:val="28"/>
          <w:highlight w:val="none"/>
          <w:lang w:val="ru-RU"/>
        </w:rPr>
      </w:r>
      <w:r/>
    </w:p>
    <w:p>
      <w:pPr>
        <w:shd w:val="nil" w:color="auto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br w:type="page" w:clear="all"/>
      </w:r>
      <w:r>
        <w:rPr>
          <w:b w:val="0"/>
          <w:sz w:val="28"/>
          <w:highlight w:val="none"/>
          <w:lang w:val="ru-RU"/>
        </w:rPr>
      </w:r>
      <w:r/>
    </w:p>
    <w:p>
      <w:pPr>
        <w:pStyle w:val="702"/>
        <w:spacing w:line="360" w:lineRule="auto"/>
        <w:rPr>
          <w:highlight w:val="none"/>
          <w:lang w:val="ru-RU"/>
        </w:rPr>
      </w:pPr>
      <w:r/>
      <w:bookmarkStart w:id="3" w:name="_Toc3"/>
      <w:r>
        <w:rPr>
          <w:highlight w:val="none"/>
          <w:lang w:val="ru-RU"/>
        </w:rPr>
        <w:t xml:space="preserve">2 Настройка сети</w:t>
      </w:r>
      <w:bookmarkEnd w:id="3"/>
      <w:r>
        <w:rPr>
          <w:highlight w:val="none"/>
          <w:lang w:val="ru-RU"/>
        </w:rPr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Настоящий раздел описывает процесс решения поставленной в ходе практики задачи: создать и настроить на основе описанной топологии беспроводную сеть, проверить подключение между устройствами в этой сети.</w:t>
      </w:r>
      <w:r>
        <w:rPr>
          <w:lang w:val="ru-RU"/>
        </w:rPr>
      </w:r>
      <w:r/>
    </w:p>
    <w:p>
      <w:pPr>
        <w:pStyle w:val="704"/>
        <w:spacing w:line="360" w:lineRule="auto"/>
      </w:pPr>
      <w:r/>
      <w:bookmarkStart w:id="4" w:name="_Toc4"/>
      <w:r>
        <w:rPr>
          <w:lang w:val="ru-RU"/>
        </w:rPr>
        <w:t xml:space="preserve">2.1 Настройка проводного подключения</w:t>
      </w:r>
      <w:bookmarkEnd w:id="4"/>
      <w:r>
        <w:rPr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Создадим </w:t>
      </w:r>
      <w:r>
        <w:rPr>
          <w:b w:val="0"/>
          <w:sz w:val="28"/>
          <w:highlight w:val="none"/>
          <w:lang w:val="en-US"/>
        </w:rPr>
        <w:t xml:space="preserve">VLAN</w:t>
      </w:r>
      <w:r>
        <w:rPr>
          <w:b w:val="0"/>
          <w:sz w:val="28"/>
          <w:highlight w:val="none"/>
          <w:lang w:val="ru-RU"/>
        </w:rPr>
        <w:t xml:space="preserve">-ы в соответствии с электронной документацией Huawei [2] и настроим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порты на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LSW1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(</w:t>
      </w:r>
      <w:r>
        <w:rPr>
          <w:b w:val="0"/>
          <w:sz w:val="28"/>
          <w:highlight w:val="none"/>
          <w:lang w:val="ru-RU"/>
        </w:rPr>
        <w:t xml:space="preserve">рисунки 2-4)</w:t>
      </w:r>
      <w:r>
        <w:rPr>
          <w:b w:val="0"/>
          <w:sz w:val="28"/>
          <w:highlight w:val="none"/>
          <w:lang w:val="en-US"/>
        </w:rPr>
        <w:t xml:space="preserve">, AC1</w:t>
      </w:r>
      <w:r>
        <w:rPr>
          <w:b w:val="0"/>
          <w:sz w:val="28"/>
          <w:highlight w:val="none"/>
          <w:lang w:val="ru-RU"/>
        </w:rPr>
        <w:t xml:space="preserve"> (рисунок 5)</w:t>
      </w:r>
      <w:r>
        <w:rPr>
          <w:b w:val="0"/>
          <w:sz w:val="28"/>
          <w:highlight w:val="none"/>
          <w:lang w:val="en-US"/>
        </w:rPr>
        <w:t xml:space="preserve">, LSW3</w:t>
      </w:r>
      <w:r>
        <w:rPr>
          <w:b w:val="0"/>
          <w:sz w:val="28"/>
          <w:highlight w:val="none"/>
          <w:lang w:val="ru-RU"/>
        </w:rPr>
        <w:t xml:space="preserve"> (рисунок 6)</w:t>
      </w:r>
      <w:r>
        <w:rPr>
          <w:b w:val="0"/>
          <w:sz w:val="28"/>
          <w:highlight w:val="none"/>
          <w:lang w:val="ru-RU"/>
        </w:rPr>
        <w:t xml:space="preserve">. </w:t>
      </w:r>
      <w:r>
        <w:rPr>
          <w:b w:val="0"/>
          <w:sz w:val="28"/>
          <w:highlight w:val="none"/>
          <w:lang w:val="en-US"/>
        </w:rPr>
        <w:t xml:space="preserve">LSW4 </w:t>
      </w:r>
      <w:r>
        <w:rPr>
          <w:b w:val="0"/>
          <w:sz w:val="28"/>
          <w:highlight w:val="none"/>
          <w:lang w:val="ru-RU"/>
        </w:rPr>
        <w:t xml:space="preserve">настраивается аналогично </w:t>
      </w:r>
      <w:r>
        <w:rPr>
          <w:b w:val="0"/>
          <w:sz w:val="28"/>
          <w:highlight w:val="none"/>
          <w:lang w:val="en-US"/>
        </w:rPr>
        <w:t xml:space="preserve">LSW3.</w:t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  <w:t xml:space="preserve">В ходе настройки создаются две сети VLAN с номерами 100 и 101. Первая используется для управления точками доступа, вторая – сервисная. Кроме того, разрешается пропуск соответствующих Ethernet-фреймов через порты устройств. </w:t>
      </w:r>
      <w:r>
        <w:rPr>
          <w:b w:val="0"/>
          <w:sz w:val="28"/>
          <w:highlight w:val="none"/>
          <w:lang w:val="en-US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2197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  <w:t xml:space="preserve">Настраиваются PVID = 100 на портах коммутаторов LSW3 и LSW4. Это позволяет точкам доступа подключиться к конфигурационному VLAN. Процесс настройки LSW3 показан на рисунке 6. </w:t>
      </w:r>
      <w:r/>
      <w:r>
        <w:rPr>
          <w:highlight w:val="none"/>
          <w:lang w:val="en-US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5690" cy="319166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955690" cy="3191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9.0pt;height:251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  <w:tab/>
        <w:t xml:space="preserve">Интерфейс Vlanif с номером 101 подключен к VLAN, отвечающему за пользовательский трафик. Присвоение ему IP-адреса 192.168.101.254/24 определяет адрес шлюза по умолчанию для конечных устройств.</w:t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DHCP-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 [3].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  <w:t xml:space="preserve">Данный DHCP-сервер будет работать в сети </w:t>
      </w:r>
      <w:r>
        <w:rPr>
          <w:highlight w:val="none"/>
        </w:rPr>
        <w:t xml:space="preserve">192.168.101.0/24 и выдавать устройствам адреса из пула </w:t>
      </w:r>
      <w:r>
        <w:rPr>
          <w:highlight w:val="none"/>
        </w:rPr>
      </w:r>
      <w:r>
        <w:rPr>
          <w:highlight w:val="none"/>
        </w:rPr>
        <w:t xml:space="preserve">192.168.101.1 - </w:t>
      </w:r>
      <w:r>
        <w:rPr>
          <w:highlight w:val="none"/>
        </w:rPr>
        <w:t xml:space="preserve">192.168.101.253. При этом настроено подключение к VLAN 101, отвечающему за пользовательские данные.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192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8" cy="32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026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3" cy="3494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shd w:val="nil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br w:type="page" w:clear="all"/>
      </w:r>
      <w:r>
        <w:rPr>
          <w:b w:val="0"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  <w:t xml:space="preserve">Схожим образом настроим </w:t>
      </w:r>
      <w:r>
        <w:rPr>
          <w:b w:val="0"/>
          <w:sz w:val="28"/>
          <w:highlight w:val="none"/>
          <w:lang w:val="en-US"/>
        </w:rPr>
        <w:t xml:space="preserve">AC1 </w:t>
      </w:r>
      <w:r>
        <w:rPr>
          <w:b w:val="0"/>
          <w:sz w:val="28"/>
          <w:highlight w:val="none"/>
          <w:lang w:val="ru-RU"/>
        </w:rPr>
        <w:t xml:space="preserve">в качестве </w:t>
      </w:r>
      <w:r>
        <w:rPr>
          <w:b w:val="0"/>
          <w:sz w:val="28"/>
          <w:highlight w:val="none"/>
          <w:lang w:val="en-US"/>
        </w:rPr>
        <w:t xml:space="preserve">DHCP </w:t>
      </w:r>
      <w:r>
        <w:rPr>
          <w:b w:val="0"/>
          <w:sz w:val="28"/>
          <w:highlight w:val="none"/>
          <w:lang w:val="ru-RU"/>
        </w:rPr>
        <w:t xml:space="preserve">сервера для точек доступа. </w:t>
      </w:r>
      <w:r>
        <w:rPr>
          <w:b w:val="0"/>
          <w:sz w:val="28"/>
          <w:highlight w:val="none"/>
          <w:lang w:val="ru-RU"/>
        </w:rPr>
        <w:t xml:space="preserve">Процесс настройки показан на рисунке 10. 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</w:rPr>
        <w:t xml:space="preserve">Данный DHCP-сервер будет работать в сети </w:t>
      </w:r>
      <w:r>
        <w:rPr>
          <w:highlight w:val="none"/>
        </w:rPr>
        <w:t xml:space="preserve">192.168.100.0/24 и выдавать точкам доступа адреса из пула </w:t>
      </w:r>
      <w:r>
        <w:rPr>
          <w:highlight w:val="none"/>
        </w:rPr>
        <w:t xml:space="preserve">192.168.100.1 - </w:t>
      </w:r>
      <w:r>
        <w:rPr>
          <w:highlight w:val="none"/>
        </w:rPr>
        <w:t xml:space="preserve">192.168.100.253. При этом настроено подключение к VLAN 100, отвечающему за данные конфигурации точек доступа.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20793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pStyle w:val="704"/>
        <w:rPr>
          <w:highlight w:val="none"/>
        </w:rPr>
      </w:pPr>
      <w:r/>
      <w:bookmarkStart w:id="5" w:name="_Toc5"/>
      <w:r>
        <w:rPr>
          <w:highlight w:val="none"/>
          <w:lang w:val="ru-RU"/>
        </w:rPr>
        <w:t xml:space="preserve">2.2 Настройка точек доступа</w:t>
      </w:r>
      <w:bookmarkEnd w:id="5"/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ru-RU"/>
        </w:rPr>
        <w:t xml:space="preserve">профиль регулятивного домена, определяющий </w:t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  <w:t xml:space="preserve">и калибровочную полосу пропускания. Затем привяжем регулятивный домен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 [4]. Процесс настройки показан на рисунке 12.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В таблице видно, что создались записи о точках доступа с заданными MAC-адресами, группами и именами. Кроме того, им были присвоены IP-адреса.</w:t>
      </w:r>
      <w:r>
        <w:rPr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  <w:r/>
    </w:p>
    <w:p>
      <w:pPr>
        <w:shd w:val="nil"/>
        <w:rPr>
          <w:highlight w:val="none"/>
          <w:lang w:val="en-US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704"/>
        <w:rPr>
          <w:highlight w:val="none"/>
          <w:lang w:val="ru-RU"/>
        </w:rPr>
      </w:pPr>
      <w:r/>
      <w:bookmarkStart w:id="6" w:name="_Toc6"/>
      <w:r>
        <w:rPr>
          <w:highlight w:val="none"/>
          <w:lang w:val="ru-RU"/>
        </w:rPr>
        <w:t xml:space="preserve">2.3 </w:t>
      </w:r>
      <w:r>
        <w:rPr>
          <w:highlight w:val="none"/>
          <w:lang w:val="ru-RU"/>
        </w:rPr>
        <w:t xml:space="preserve">Настройка параметров WLAN</w:t>
      </w:r>
      <w:bookmarkEnd w:id="6"/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 с аутентификацией по WPA-PSK/WPA2-PSK,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7965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en-US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 101,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 [5]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7469" cy="1203903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497469" cy="1203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32.9pt;height:94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(отвечает за служебные параметры точек доступа в продуктах Huawei) для созданной ранее группы точек доступа, после чего они станут активны (рисунок 17).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shd w:val="nil" w:color="auto"/>
        <w:rPr>
          <w:b/>
          <w:highlight w:val="none"/>
        </w:rPr>
      </w:pPr>
      <w:r>
        <w:rPr>
          <w:b/>
          <w:highlight w:val="none"/>
          <w:lang w:val="ru-RU"/>
        </w:rPr>
        <w:br w:type="page" w:clear="all"/>
      </w:r>
      <w:r>
        <w:rPr>
          <w:b/>
          <w:highlight w:val="none"/>
          <w:lang w:val="ru-RU"/>
        </w:rPr>
      </w:r>
      <w:r/>
    </w:p>
    <w:p>
      <w:pPr>
        <w:pStyle w:val="702"/>
        <w:rPr>
          <w:b/>
          <w:highlight w:val="none"/>
          <w:lang w:val="ru-RU"/>
        </w:rPr>
      </w:pPr>
      <w:r/>
      <w:bookmarkStart w:id="7" w:name="_Toc7"/>
      <w:r>
        <w:rPr>
          <w:b/>
          <w:highlight w:val="none"/>
          <w:lang w:val="ru-RU"/>
        </w:rPr>
        <w:t xml:space="preserve">3 Проверка работоспособности сети</w:t>
      </w:r>
      <w:bookmarkEnd w:id="7"/>
      <w:r>
        <w:rPr>
          <w:b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3662" cy="381903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113661" cy="3819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23.9pt;height:300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  <w:r/>
    </w:p>
    <w:p>
      <w:pPr>
        <w:ind w:firstLine="708"/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LSW1, пересылая пакеты с помощью команды ping (рисунок 19).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679" cy="268917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150679" cy="2689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26.8pt;height:211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ru-RU"/>
        </w:rPr>
        <w:t xml:space="preserve"> В  списке появилось использованное STA-устройство.</w:t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702"/>
        <w:rPr>
          <w:highlight w:val="none"/>
          <w:lang w:val="ru-RU"/>
        </w:rPr>
      </w:pPr>
      <w:r/>
      <w:bookmarkStart w:id="8" w:name="_Toc8"/>
      <w:r>
        <w:rPr>
          <w:rStyle w:val="703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8"/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Во время прохождения практики были изучены различные способы организации беспроводных локальных сетей, а также получены практические навыки подключения точек доступа к контроллеру доступа и настройки </w:t>
      </w:r>
      <w:r>
        <w:rPr>
          <w:highlight w:val="none"/>
          <w:lang w:val="ru-RU"/>
        </w:rPr>
        <w:t xml:space="preserve">беспроводных </w:t>
      </w:r>
      <w:r>
        <w:rPr>
          <w:highlight w:val="none"/>
          <w:lang w:val="ru-RU"/>
        </w:rPr>
        <w:t xml:space="preserve">локальных сетей. 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Кроме того, были получены навыки работы с протоколами DHCP и CAPWAP.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Результаты проделанной работы представлены в настоящем отчете, составленном в соответствии с требованиями государственного стандарта [6].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br w:type="page" w:clear="all"/>
      </w:r>
      <w:r/>
    </w:p>
    <w:p>
      <w:pPr>
        <w:pStyle w:val="702"/>
        <w:rPr>
          <w:highlight w:val="none"/>
          <w:lang w:val="ru-RU"/>
        </w:rPr>
      </w:pPr>
      <w:r/>
      <w:bookmarkStart w:id="9" w:name="_Toc9"/>
      <w:r>
        <w:rPr>
          <w:rStyle w:val="703"/>
          <w:lang w:val="ru-RU"/>
        </w:rPr>
        <w:t xml:space="preserve">СПИСОК ИСПОЛЬЗОВАННЫХ ИСТОЧНИКОВ</w:t>
      </w:r>
      <w:r>
        <w:rPr>
          <w:highlight w:val="none"/>
          <w:lang w:val="ru-RU"/>
        </w:rPr>
      </w:r>
      <w:bookmarkEnd w:id="9"/>
      <w:r/>
      <w:r/>
    </w:p>
    <w:p>
      <w:r/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</w:pPr>
      <w:r>
        <w:t xml:space="preserve">Huawei Technologies Co., Ltd. HCIA-Datacom Datacom Engineers’ Lab Guide: . - Shenzhen: Huawei Technologies Co., Ltd., 2020. - 181 с.</w:t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</w:pPr>
      <w:r>
        <w:rPr>
          <w:highlight w:val="none"/>
        </w:rPr>
        <w:t xml:space="preserve">VLAN Configuration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 https://support.huawei.com/enterprise/ru/doc/EDOC1100069330/10db067f/vlan-configuration (дата обращения: 03.07.2022)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Example for Configuring a DHCP Relay Agent</w:t>
      </w:r>
      <w:r>
        <w:rPr>
          <w:highlight w:val="none"/>
        </w:rPr>
        <w:t xml:space="preserve"> [Электронный ресурс].</w:t>
      </w:r>
      <w:r>
        <w:rPr>
          <w:highlight w:val="none"/>
        </w:rPr>
        <w:t xml:space="preserve"> – URL: </w:t>
      </w:r>
      <w:r>
        <w:rPr>
          <w:highlight w:val="none"/>
          <w:lang w:val="ru-RU"/>
        </w:rPr>
        <w:t xml:space="preserve">https://support.huawei.com/enterprise/en/doc/EDOC1000039339/d7f419bb/example-for-configuring-a-dhcp-relay-agent</w:t>
      </w:r>
      <w:r>
        <w:rPr>
          <w:highlight w:val="none"/>
        </w:rPr>
        <w:t xml:space="preserve"> (дата обращения: 05.07.2022)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Configuring CAPWAP Tunnel Parameters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</w:t>
      </w:r>
      <w:r>
        <w:rPr>
          <w:highlight w:val="none"/>
          <w:lang w:val="ru-RU"/>
        </w:rPr>
        <w:t xml:space="preserve">https://support.huawei.com/enterprise/en/doc/EDOC1000178120/f9d80d43/optional-configuring-capwap-tunnel-parameters</w:t>
      </w:r>
      <w:r>
        <w:rPr>
          <w:highlight w:val="none"/>
        </w:rPr>
        <w:t xml:space="preserve"> (дата обращения: 10.07.2022)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VAP Profile</w:t>
      </w:r>
      <w:r>
        <w:rPr>
          <w:highlight w:val="none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 </w:t>
      </w:r>
      <w:r>
        <w:rPr>
          <w:highlight w:val="none"/>
          <w:lang w:val="ru-RU"/>
        </w:rPr>
        <w:t xml:space="preserve">https://support.huawei.com/enterprise/en/doc/EDOC1000169679/92a565bb/vap-profile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(дата обращения: 15.07.2022)</w:t>
      </w:r>
      <w:r>
        <w:rPr>
          <w:highlight w:val="none"/>
        </w:rPr>
      </w:r>
      <w:r/>
    </w:p>
    <w:p>
      <w:pPr>
        <w:pStyle w:val="720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ГОСТ 7.32 – 2017. Отчет о научно-исследовательской работе</w:t>
      </w:r>
      <w:r>
        <w:rPr>
          <w:highlight w:val="none"/>
          <w:lang w:val="ru-RU"/>
        </w:rPr>
        <w:t xml:space="preserve">. – Москва: Стандартинформ, 2017. – 32 с.</w:t>
      </w:r>
      <w:r>
        <w:rPr>
          <w:highlight w:val="none"/>
          <w:lang w:val="ru-RU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jc w:val="center"/>
    </w:pPr>
    <w:fldSimple w:instr="PAGE \* MERGEFORMAT">
      <w:r>
        <w:t xml:space="preserve">1</w:t>
      </w:r>
    </w:fldSimple>
    <w:r/>
    <w:r/>
  </w:p>
  <w:p>
    <w:pPr>
      <w:pStyle w:val="7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80"/>
    <w:next w:val="880"/>
    <w:link w:val="703"/>
    <w:uiPriority w:val="9"/>
    <w:qFormat/>
    <w:pPr>
      <w:jc w:val="center"/>
      <w:spacing w:line="360" w:lineRule="auto"/>
      <w:shd w:val="nil" w:color="000000"/>
    </w:pPr>
    <w:rPr>
      <w:b/>
      <w:sz w:val="28"/>
    </w:rPr>
  </w:style>
  <w:style w:type="character" w:styleId="703">
    <w:name w:val="Heading 1 Char"/>
    <w:link w:val="702"/>
    <w:uiPriority w:val="9"/>
    <w:rPr>
      <w:b/>
      <w:sz w:val="28"/>
    </w:rPr>
  </w:style>
  <w:style w:type="paragraph" w:styleId="704">
    <w:name w:val="Heading 2"/>
    <w:basedOn w:val="880"/>
    <w:next w:val="880"/>
    <w:link w:val="705"/>
    <w:uiPriority w:val="9"/>
    <w:unhideWhenUsed/>
    <w:qFormat/>
    <w:pPr>
      <w:jc w:val="center"/>
      <w:spacing w:line="360" w:lineRule="auto"/>
    </w:pPr>
    <w:rPr>
      <w:b/>
      <w:lang w:val="ru-RU"/>
    </w:rPr>
  </w:style>
  <w:style w:type="character" w:styleId="705">
    <w:name w:val="Heading 2 Char"/>
    <w:link w:val="704"/>
    <w:uiPriority w:val="9"/>
    <w:rPr>
      <w:b/>
      <w:lang w:val="ru-RU"/>
    </w:rPr>
  </w:style>
  <w:style w:type="paragraph" w:styleId="706">
    <w:name w:val="Heading 3"/>
    <w:basedOn w:val="880"/>
    <w:next w:val="880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basedOn w:val="881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80"/>
    <w:next w:val="880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basedOn w:val="881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80"/>
    <w:next w:val="880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basedOn w:val="881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80"/>
    <w:next w:val="880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basedOn w:val="881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80"/>
    <w:next w:val="880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basedOn w:val="881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80"/>
    <w:next w:val="880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basedOn w:val="881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80"/>
    <w:next w:val="880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basedOn w:val="881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List Paragraph"/>
    <w:basedOn w:val="880"/>
    <w:uiPriority w:val="34"/>
    <w:qFormat/>
    <w:pPr>
      <w:contextualSpacing/>
      <w:ind w:left="720"/>
    </w:pPr>
  </w:style>
  <w:style w:type="paragraph" w:styleId="721">
    <w:name w:val="No Spacing"/>
    <w:uiPriority w:val="1"/>
    <w:qFormat/>
    <w:pPr>
      <w:spacing w:before="0" w:after="0" w:line="240" w:lineRule="auto"/>
    </w:pPr>
  </w:style>
  <w:style w:type="paragraph" w:styleId="722">
    <w:name w:val="Title"/>
    <w:basedOn w:val="880"/>
    <w:next w:val="880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basedOn w:val="881"/>
    <w:link w:val="722"/>
    <w:uiPriority w:val="10"/>
    <w:rPr>
      <w:sz w:val="48"/>
      <w:szCs w:val="48"/>
    </w:rPr>
  </w:style>
  <w:style w:type="paragraph" w:styleId="724">
    <w:name w:val="Subtitle"/>
    <w:basedOn w:val="880"/>
    <w:next w:val="880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basedOn w:val="881"/>
    <w:link w:val="724"/>
    <w:uiPriority w:val="11"/>
    <w:rPr>
      <w:sz w:val="24"/>
      <w:szCs w:val="24"/>
    </w:rPr>
  </w:style>
  <w:style w:type="paragraph" w:styleId="726">
    <w:name w:val="Quote"/>
    <w:basedOn w:val="880"/>
    <w:next w:val="880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80"/>
    <w:next w:val="880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80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basedOn w:val="881"/>
    <w:link w:val="730"/>
    <w:uiPriority w:val="99"/>
  </w:style>
  <w:style w:type="paragraph" w:styleId="732">
    <w:name w:val="Footer"/>
    <w:basedOn w:val="880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basedOn w:val="881"/>
    <w:link w:val="732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732"/>
    <w:uiPriority w:val="99"/>
  </w:style>
  <w:style w:type="table" w:styleId="736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6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0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3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7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basedOn w:val="881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basedOn w:val="881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pPr>
      <w:jc w:val="both"/>
      <w:spacing w:after="0" w:line="240" w:lineRule="auto"/>
    </w:pPr>
    <w:rPr>
      <w:rFonts w:ascii="Times New Roman" w:hAnsi="Times New Roman" w:cs="Times New Roman" w:eastAsia="Times New Roman"/>
      <w:sz w:val="28"/>
      <w:szCs w:val="20"/>
      <w:lang w:eastAsia="ru-RU"/>
    </w:rPr>
  </w:style>
  <w:style w:type="character" w:styleId="881" w:default="1">
    <w:name w:val="Default Paragraph Font"/>
    <w:uiPriority w:val="1"/>
    <w:semiHidden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7" w:default="1">
    <w:name w:val="Normal"/>
    <w:qFormat/>
  </w:style>
  <w:style w:type="character" w:styleId="1298" w:default="1">
    <w:name w:val="Default Paragraph Font"/>
    <w:uiPriority w:val="1"/>
    <w:semiHidden/>
    <w:unhideWhenUsed/>
  </w:style>
  <w:style w:type="numbering" w:styleId="1299" w:default="1">
    <w:name w:val="No List"/>
    <w:uiPriority w:val="99"/>
    <w:semiHidden/>
    <w:unhideWhenUsed/>
  </w:style>
  <w:style w:type="paragraph" w:styleId="1300">
    <w:name w:val="Heading 1"/>
    <w:basedOn w:val="1297"/>
    <w:next w:val="1297"/>
    <w:link w:val="130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01">
    <w:name w:val="Heading 1 Char"/>
    <w:basedOn w:val="1298"/>
    <w:link w:val="1300"/>
    <w:uiPriority w:val="9"/>
    <w:rPr>
      <w:rFonts w:ascii="Arial" w:hAnsi="Arial" w:cs="Arial" w:eastAsia="Arial"/>
      <w:sz w:val="40"/>
      <w:szCs w:val="40"/>
    </w:rPr>
  </w:style>
  <w:style w:type="paragraph" w:styleId="1302">
    <w:name w:val="Heading 2"/>
    <w:basedOn w:val="1297"/>
    <w:next w:val="1297"/>
    <w:link w:val="13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03">
    <w:name w:val="Heading 2 Char"/>
    <w:basedOn w:val="1298"/>
    <w:link w:val="1302"/>
    <w:uiPriority w:val="9"/>
    <w:rPr>
      <w:rFonts w:ascii="Arial" w:hAnsi="Arial" w:cs="Arial" w:eastAsia="Arial"/>
      <w:sz w:val="34"/>
    </w:rPr>
  </w:style>
  <w:style w:type="paragraph" w:styleId="1304">
    <w:name w:val="Heading 3"/>
    <w:basedOn w:val="1297"/>
    <w:next w:val="1297"/>
    <w:link w:val="13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05">
    <w:name w:val="Heading 3 Char"/>
    <w:basedOn w:val="1298"/>
    <w:link w:val="1304"/>
    <w:uiPriority w:val="9"/>
    <w:rPr>
      <w:rFonts w:ascii="Arial" w:hAnsi="Arial" w:cs="Arial" w:eastAsia="Arial"/>
      <w:sz w:val="30"/>
      <w:szCs w:val="30"/>
    </w:rPr>
  </w:style>
  <w:style w:type="paragraph" w:styleId="1306">
    <w:name w:val="Heading 4"/>
    <w:basedOn w:val="1297"/>
    <w:next w:val="1297"/>
    <w:link w:val="13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07">
    <w:name w:val="Heading 4 Char"/>
    <w:basedOn w:val="1298"/>
    <w:link w:val="1306"/>
    <w:uiPriority w:val="9"/>
    <w:rPr>
      <w:rFonts w:ascii="Arial" w:hAnsi="Arial" w:cs="Arial" w:eastAsia="Arial"/>
      <w:b/>
      <w:bCs/>
      <w:sz w:val="26"/>
      <w:szCs w:val="26"/>
    </w:rPr>
  </w:style>
  <w:style w:type="paragraph" w:styleId="1308">
    <w:name w:val="Heading 5"/>
    <w:basedOn w:val="1297"/>
    <w:next w:val="1297"/>
    <w:link w:val="13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09">
    <w:name w:val="Heading 5 Char"/>
    <w:basedOn w:val="1298"/>
    <w:link w:val="1308"/>
    <w:uiPriority w:val="9"/>
    <w:rPr>
      <w:rFonts w:ascii="Arial" w:hAnsi="Arial" w:cs="Arial" w:eastAsia="Arial"/>
      <w:b/>
      <w:bCs/>
      <w:sz w:val="24"/>
      <w:szCs w:val="24"/>
    </w:rPr>
  </w:style>
  <w:style w:type="paragraph" w:styleId="1310">
    <w:name w:val="Heading 6"/>
    <w:basedOn w:val="1297"/>
    <w:next w:val="1297"/>
    <w:link w:val="13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11">
    <w:name w:val="Heading 6 Char"/>
    <w:basedOn w:val="1298"/>
    <w:link w:val="1310"/>
    <w:uiPriority w:val="9"/>
    <w:rPr>
      <w:rFonts w:ascii="Arial" w:hAnsi="Arial" w:cs="Arial" w:eastAsia="Arial"/>
      <w:b/>
      <w:bCs/>
      <w:sz w:val="22"/>
      <w:szCs w:val="22"/>
    </w:rPr>
  </w:style>
  <w:style w:type="paragraph" w:styleId="1312">
    <w:name w:val="Heading 7"/>
    <w:basedOn w:val="1297"/>
    <w:next w:val="1297"/>
    <w:link w:val="13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13">
    <w:name w:val="Heading 7 Char"/>
    <w:basedOn w:val="1298"/>
    <w:link w:val="13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14">
    <w:name w:val="Heading 8"/>
    <w:basedOn w:val="1297"/>
    <w:next w:val="1297"/>
    <w:link w:val="13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15">
    <w:name w:val="Heading 8 Char"/>
    <w:basedOn w:val="1298"/>
    <w:link w:val="1314"/>
    <w:uiPriority w:val="9"/>
    <w:rPr>
      <w:rFonts w:ascii="Arial" w:hAnsi="Arial" w:cs="Arial" w:eastAsia="Arial"/>
      <w:i/>
      <w:iCs/>
      <w:sz w:val="22"/>
      <w:szCs w:val="22"/>
    </w:rPr>
  </w:style>
  <w:style w:type="paragraph" w:styleId="1316">
    <w:name w:val="Heading 9"/>
    <w:basedOn w:val="1297"/>
    <w:next w:val="1297"/>
    <w:link w:val="13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17">
    <w:name w:val="Heading 9 Char"/>
    <w:basedOn w:val="1298"/>
    <w:link w:val="1316"/>
    <w:uiPriority w:val="9"/>
    <w:rPr>
      <w:rFonts w:ascii="Arial" w:hAnsi="Arial" w:cs="Arial" w:eastAsia="Arial"/>
      <w:i/>
      <w:iCs/>
      <w:sz w:val="21"/>
      <w:szCs w:val="21"/>
    </w:rPr>
  </w:style>
  <w:style w:type="paragraph" w:styleId="1318">
    <w:name w:val="List Paragraph"/>
    <w:basedOn w:val="1297"/>
    <w:uiPriority w:val="34"/>
    <w:qFormat/>
    <w:pPr>
      <w:contextualSpacing/>
      <w:ind w:left="720"/>
    </w:pPr>
  </w:style>
  <w:style w:type="table" w:styleId="13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0">
    <w:name w:val="No Spacing"/>
    <w:uiPriority w:val="1"/>
    <w:qFormat/>
    <w:pPr>
      <w:spacing w:before="0" w:after="0" w:line="240" w:lineRule="auto"/>
    </w:pPr>
  </w:style>
  <w:style w:type="paragraph" w:styleId="1321">
    <w:name w:val="Title"/>
    <w:basedOn w:val="1297"/>
    <w:next w:val="1297"/>
    <w:link w:val="13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2">
    <w:name w:val="Title Char"/>
    <w:basedOn w:val="1298"/>
    <w:link w:val="1321"/>
    <w:uiPriority w:val="10"/>
    <w:rPr>
      <w:sz w:val="48"/>
      <w:szCs w:val="48"/>
    </w:rPr>
  </w:style>
  <w:style w:type="paragraph" w:styleId="1323">
    <w:name w:val="Subtitle"/>
    <w:basedOn w:val="1297"/>
    <w:next w:val="1297"/>
    <w:link w:val="1324"/>
    <w:uiPriority w:val="11"/>
    <w:qFormat/>
    <w:pPr>
      <w:spacing w:before="200" w:after="200"/>
    </w:pPr>
    <w:rPr>
      <w:sz w:val="24"/>
      <w:szCs w:val="24"/>
    </w:rPr>
  </w:style>
  <w:style w:type="character" w:styleId="1324">
    <w:name w:val="Subtitle Char"/>
    <w:basedOn w:val="1298"/>
    <w:link w:val="1323"/>
    <w:uiPriority w:val="11"/>
    <w:rPr>
      <w:sz w:val="24"/>
      <w:szCs w:val="24"/>
    </w:rPr>
  </w:style>
  <w:style w:type="paragraph" w:styleId="1325">
    <w:name w:val="Quote"/>
    <w:basedOn w:val="1297"/>
    <w:next w:val="1297"/>
    <w:link w:val="1326"/>
    <w:uiPriority w:val="29"/>
    <w:qFormat/>
    <w:pPr>
      <w:ind w:left="720" w:right="720"/>
    </w:pPr>
    <w:rPr>
      <w:i/>
    </w:rPr>
  </w:style>
  <w:style w:type="character" w:styleId="1326">
    <w:name w:val="Quote Char"/>
    <w:link w:val="1325"/>
    <w:uiPriority w:val="29"/>
    <w:rPr>
      <w:i/>
    </w:rPr>
  </w:style>
  <w:style w:type="paragraph" w:styleId="1327">
    <w:name w:val="Intense Quote"/>
    <w:basedOn w:val="1297"/>
    <w:next w:val="1297"/>
    <w:link w:val="13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8">
    <w:name w:val="Intense Quote Char"/>
    <w:link w:val="1327"/>
    <w:uiPriority w:val="30"/>
    <w:rPr>
      <w:i/>
    </w:rPr>
  </w:style>
  <w:style w:type="paragraph" w:styleId="1329">
    <w:name w:val="Header"/>
    <w:basedOn w:val="1297"/>
    <w:link w:val="13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0">
    <w:name w:val="Header Char"/>
    <w:basedOn w:val="1298"/>
    <w:link w:val="1329"/>
    <w:uiPriority w:val="99"/>
  </w:style>
  <w:style w:type="paragraph" w:styleId="1331">
    <w:name w:val="Footer"/>
    <w:basedOn w:val="1297"/>
    <w:link w:val="13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2">
    <w:name w:val="Footer Char"/>
    <w:basedOn w:val="1298"/>
    <w:link w:val="1331"/>
    <w:uiPriority w:val="99"/>
  </w:style>
  <w:style w:type="paragraph" w:styleId="1333">
    <w:name w:val="Caption"/>
    <w:basedOn w:val="1297"/>
    <w:next w:val="12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34">
    <w:name w:val="Caption Char"/>
    <w:basedOn w:val="1333"/>
    <w:link w:val="1331"/>
    <w:uiPriority w:val="99"/>
  </w:style>
  <w:style w:type="table" w:styleId="1335">
    <w:name w:val="Table Grid"/>
    <w:basedOn w:val="13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6">
    <w:name w:val="Table Grid Light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7">
    <w:name w:val="Plain Table 1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8">
    <w:name w:val="Plain Table 2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9">
    <w:name w:val="Plain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0">
    <w:name w:val="Plain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Plain Table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2">
    <w:name w:val="Grid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5">
    <w:name w:val="Grid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Grid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Grid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Grid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Grid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64">
    <w:name w:val="Grid Table 4 - Accent 1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65">
    <w:name w:val="Grid Table 4 - Accent 2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6">
    <w:name w:val="Grid Table 4 - Accent 3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7">
    <w:name w:val="Grid Table 4 - Accent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8">
    <w:name w:val="Grid Table 4 - Accent 5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9">
    <w:name w:val="Grid Table 4 - Accent 6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0">
    <w:name w:val="Grid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1">
    <w:name w:val="Grid Table 5 Dark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72">
    <w:name w:val="Grid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73">
    <w:name w:val="Grid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74">
    <w:name w:val="Grid Table 5 Dark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75">
    <w:name w:val="Grid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76">
    <w:name w:val="Grid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77">
    <w:name w:val="Grid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8">
    <w:name w:val="Grid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9">
    <w:name w:val="Grid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0">
    <w:name w:val="Grid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1">
    <w:name w:val="Grid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2">
    <w:name w:val="Grid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3">
    <w:name w:val="Grid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4">
    <w:name w:val="Grid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Grid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Grid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Grid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Grid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List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List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List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List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List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List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9">
    <w:name w:val="List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0">
    <w:name w:val="List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1">
    <w:name w:val="List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2">
    <w:name w:val="List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03">
    <w:name w:val="List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04">
    <w:name w:val="List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05">
    <w:name w:val="List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4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4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4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4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4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2">
    <w:name w:val="List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3">
    <w:name w:val="List Table 5 Dark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4">
    <w:name w:val="List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5">
    <w:name w:val="List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6">
    <w:name w:val="List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7">
    <w:name w:val="List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8">
    <w:name w:val="List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9">
    <w:name w:val="List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0">
    <w:name w:val="List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1">
    <w:name w:val="List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2">
    <w:name w:val="List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33">
    <w:name w:val="List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4">
    <w:name w:val="List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35">
    <w:name w:val="List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6">
    <w:name w:val="List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7">
    <w:name w:val="List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8">
    <w:name w:val="List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39">
    <w:name w:val="List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0">
    <w:name w:val="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1">
    <w:name w:val="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42">
    <w:name w:val="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3">
    <w:name w:val="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4">
    <w:name w:val="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5">
    <w:name w:val="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46">
    <w:name w:val="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7">
    <w:name w:val="Bordered &amp; 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Bordered &amp; 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49">
    <w:name w:val="Bordered &amp; 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Bordered &amp; 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Bordered &amp; 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Bordered &amp; 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53">
    <w:name w:val="Bordered &amp; 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55">
    <w:name w:val="Bordered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56">
    <w:name w:val="Bordered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7">
    <w:name w:val="Bordered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8">
    <w:name w:val="Bordered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9">
    <w:name w:val="Bordered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0">
    <w:name w:val="Bordered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1">
    <w:name w:val="Hyperlink"/>
    <w:uiPriority w:val="99"/>
    <w:unhideWhenUsed/>
    <w:rPr>
      <w:color w:val="0000FF" w:themeColor="hyperlink"/>
      <w:u w:val="single"/>
    </w:rPr>
  </w:style>
  <w:style w:type="paragraph" w:styleId="1462">
    <w:name w:val="footnote text"/>
    <w:basedOn w:val="1297"/>
    <w:link w:val="1463"/>
    <w:uiPriority w:val="99"/>
    <w:semiHidden/>
    <w:unhideWhenUsed/>
    <w:pPr>
      <w:spacing w:after="40" w:line="240" w:lineRule="auto"/>
    </w:pPr>
    <w:rPr>
      <w:sz w:val="18"/>
    </w:rPr>
  </w:style>
  <w:style w:type="character" w:styleId="1463">
    <w:name w:val="Footnote Text Char"/>
    <w:link w:val="1462"/>
    <w:uiPriority w:val="99"/>
    <w:rPr>
      <w:sz w:val="18"/>
    </w:rPr>
  </w:style>
  <w:style w:type="character" w:styleId="1464">
    <w:name w:val="footnote reference"/>
    <w:basedOn w:val="1298"/>
    <w:uiPriority w:val="99"/>
    <w:unhideWhenUsed/>
    <w:rPr>
      <w:vertAlign w:val="superscript"/>
    </w:rPr>
  </w:style>
  <w:style w:type="paragraph" w:styleId="1465">
    <w:name w:val="endnote text"/>
    <w:basedOn w:val="1297"/>
    <w:link w:val="1466"/>
    <w:uiPriority w:val="99"/>
    <w:semiHidden/>
    <w:unhideWhenUsed/>
    <w:pPr>
      <w:spacing w:after="0" w:line="240" w:lineRule="auto"/>
    </w:pPr>
    <w:rPr>
      <w:sz w:val="20"/>
    </w:rPr>
  </w:style>
  <w:style w:type="character" w:styleId="1466">
    <w:name w:val="Endnote Text Char"/>
    <w:link w:val="1465"/>
    <w:uiPriority w:val="99"/>
    <w:rPr>
      <w:sz w:val="20"/>
    </w:rPr>
  </w:style>
  <w:style w:type="character" w:styleId="1467">
    <w:name w:val="endnote reference"/>
    <w:basedOn w:val="1298"/>
    <w:uiPriority w:val="99"/>
    <w:semiHidden/>
    <w:unhideWhenUsed/>
    <w:rPr>
      <w:vertAlign w:val="superscript"/>
    </w:rPr>
  </w:style>
  <w:style w:type="paragraph" w:styleId="1468">
    <w:name w:val="toc 1"/>
    <w:basedOn w:val="1297"/>
    <w:next w:val="1297"/>
    <w:uiPriority w:val="39"/>
    <w:unhideWhenUsed/>
    <w:pPr>
      <w:ind w:left="0" w:right="0" w:firstLine="0"/>
      <w:spacing w:after="57"/>
    </w:pPr>
  </w:style>
  <w:style w:type="paragraph" w:styleId="1469">
    <w:name w:val="toc 2"/>
    <w:basedOn w:val="1297"/>
    <w:next w:val="1297"/>
    <w:uiPriority w:val="39"/>
    <w:unhideWhenUsed/>
    <w:pPr>
      <w:ind w:left="283" w:right="0" w:firstLine="0"/>
      <w:spacing w:after="57"/>
    </w:pPr>
  </w:style>
  <w:style w:type="paragraph" w:styleId="1470">
    <w:name w:val="toc 3"/>
    <w:basedOn w:val="1297"/>
    <w:next w:val="1297"/>
    <w:uiPriority w:val="39"/>
    <w:unhideWhenUsed/>
    <w:pPr>
      <w:ind w:left="567" w:right="0" w:firstLine="0"/>
      <w:spacing w:after="57"/>
    </w:pPr>
  </w:style>
  <w:style w:type="paragraph" w:styleId="1471">
    <w:name w:val="toc 4"/>
    <w:basedOn w:val="1297"/>
    <w:next w:val="1297"/>
    <w:uiPriority w:val="39"/>
    <w:unhideWhenUsed/>
    <w:pPr>
      <w:ind w:left="850" w:right="0" w:firstLine="0"/>
      <w:spacing w:after="57"/>
    </w:pPr>
  </w:style>
  <w:style w:type="paragraph" w:styleId="1472">
    <w:name w:val="toc 5"/>
    <w:basedOn w:val="1297"/>
    <w:next w:val="1297"/>
    <w:uiPriority w:val="39"/>
    <w:unhideWhenUsed/>
    <w:pPr>
      <w:ind w:left="1134" w:right="0" w:firstLine="0"/>
      <w:spacing w:after="57"/>
    </w:pPr>
  </w:style>
  <w:style w:type="paragraph" w:styleId="1473">
    <w:name w:val="toc 6"/>
    <w:basedOn w:val="1297"/>
    <w:next w:val="1297"/>
    <w:uiPriority w:val="39"/>
    <w:unhideWhenUsed/>
    <w:pPr>
      <w:ind w:left="1417" w:right="0" w:firstLine="0"/>
      <w:spacing w:after="57"/>
    </w:pPr>
  </w:style>
  <w:style w:type="paragraph" w:styleId="1474">
    <w:name w:val="toc 7"/>
    <w:basedOn w:val="1297"/>
    <w:next w:val="1297"/>
    <w:uiPriority w:val="39"/>
    <w:unhideWhenUsed/>
    <w:pPr>
      <w:ind w:left="1701" w:right="0" w:firstLine="0"/>
      <w:spacing w:after="57"/>
    </w:pPr>
  </w:style>
  <w:style w:type="paragraph" w:styleId="1475">
    <w:name w:val="toc 8"/>
    <w:basedOn w:val="1297"/>
    <w:next w:val="1297"/>
    <w:uiPriority w:val="39"/>
    <w:unhideWhenUsed/>
    <w:pPr>
      <w:ind w:left="1984" w:right="0" w:firstLine="0"/>
      <w:spacing w:after="57"/>
    </w:pPr>
  </w:style>
  <w:style w:type="paragraph" w:styleId="1476">
    <w:name w:val="toc 9"/>
    <w:basedOn w:val="1297"/>
    <w:next w:val="1297"/>
    <w:uiPriority w:val="39"/>
    <w:unhideWhenUsed/>
    <w:pPr>
      <w:ind w:left="2268" w:right="0" w:firstLine="0"/>
      <w:spacing w:after="57"/>
    </w:pPr>
  </w:style>
  <w:style w:type="paragraph" w:styleId="1477">
    <w:name w:val="TOC Heading"/>
    <w:uiPriority w:val="39"/>
    <w:unhideWhenUsed/>
  </w:style>
  <w:style w:type="paragraph" w:styleId="1478">
    <w:name w:val="table of figures"/>
    <w:basedOn w:val="1297"/>
    <w:next w:val="129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2022-09-06T08:41:22Z</dcterms:modified>
</cp:coreProperties>
</file>