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68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68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68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68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2</w:t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68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68"/>
        <w:ind w:firstLine="0"/>
        <w:spacing w:line="360" w:lineRule="auto"/>
        <w:shd w:val="clear" w:color="auto" w:fill="ffffff"/>
        <w:rPr>
          <w:sz w:val="28"/>
          <w:u w:val="single"/>
        </w:rPr>
        <w:outlineLvl w:val="0"/>
      </w:pPr>
      <w:r>
        <w:rPr>
          <w:rFonts w:ascii="Times New Roman" w:hAnsi="Times New Roman" w:cs="Times New Roman" w:eastAsia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Построение IDEF0-модели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AS-IS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функционирования заданной </w:t>
      </w:r>
      <w:r>
        <w:rPr>
          <w:rFonts w:ascii="Times New Roman" w:hAnsi="Times New Roman" w:cs="Times New Roman"/>
          <w:sz w:val="28"/>
          <w:szCs w:val="28"/>
          <w:u w:val="none"/>
        </w:rPr>
        <w:tab/>
        <w:tab/>
        <w:tab/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системы</w:t>
      </w:r>
      <w:r>
        <w:rPr>
          <w:u w:val="single"/>
        </w:rPr>
      </w:r>
      <w:r/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cs="Times New Roman" w:eastAsia="Times New Roman"/>
          <w:sz w:val="28"/>
          <w:szCs w:val="32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 xml:space="preserve">Теория систем и системный анализ</w:t>
      </w:r>
      <w:r>
        <w:rPr>
          <w:sz w:val="28"/>
          <w:u w:val="single"/>
        </w:rPr>
      </w:r>
      <w:r/>
    </w:p>
    <w:p>
      <w:pPr>
        <w:pStyle w:val="868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8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ИУ6-7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2022</w:t>
      </w:r>
      <w:r>
        <w:rPr>
          <w:sz w:val="24"/>
        </w:rPr>
      </w:r>
      <w:r/>
    </w:p>
    <w:p>
      <w:pPr>
        <w:jc w:val="both"/>
        <w:spacing w:line="360" w:lineRule="auto"/>
        <w:rPr>
          <w:b w:val="0"/>
          <w:sz w:val="28"/>
          <w:highlight w:val="none"/>
        </w:rPr>
      </w:pPr>
      <w:r>
        <w:rPr>
          <w:sz w:val="28"/>
          <w:highlight w:val="none"/>
        </w:rPr>
        <w:tab/>
      </w:r>
      <w:r>
        <w:rPr>
          <w:b/>
          <w:sz w:val="28"/>
          <w:highlight w:val="none"/>
        </w:rPr>
        <w:t xml:space="preserve">Цель лабораторной работы: </w:t>
      </w:r>
      <w:r>
        <w:rPr>
          <w:b w:val="0"/>
          <w:sz w:val="28"/>
          <w:highlight w:val="none"/>
        </w:rPr>
        <w:t xml:space="preserve">овладение методологией IDEF0 для функционального моделирования сложных систем.</w:t>
      </w:r>
      <w:r>
        <w:rPr>
          <w:b w:val="0"/>
          <w:sz w:val="28"/>
          <w:highlight w:val="none"/>
        </w:rPr>
      </w:r>
      <w:r/>
    </w:p>
    <w:p>
      <w:pPr>
        <w:jc w:val="center"/>
        <w:spacing w:line="360" w:lineRule="auto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Ход работы</w:t>
      </w:r>
      <w:r>
        <w:rPr>
          <w:b/>
          <w:sz w:val="28"/>
          <w:highlight w:val="none"/>
        </w:rPr>
      </w:r>
      <w:r/>
    </w:p>
    <w:p>
      <w:pPr>
        <w:ind w:firstLine="709"/>
        <w:jc w:val="both"/>
        <w:spacing w:after="0" w:line="360" w:lineRule="auto"/>
        <w:rPr>
          <w:sz w:val="28"/>
          <w:highlight w:val="none"/>
        </w:rPr>
      </w:pPr>
      <w:r>
        <w:rPr>
          <w:b/>
          <w:sz w:val="28"/>
        </w:rPr>
        <w:t xml:space="preserve">Задание</w:t>
      </w:r>
      <w:r>
        <w:rPr>
          <w:sz w:val="28"/>
        </w:rPr>
        <w:t xml:space="preserve">: построить структурно-функциональную модель системы на основе методологии IDEF0.</w:t>
      </w:r>
      <w:r>
        <w:rPr>
          <w:sz w:val="28"/>
        </w:rPr>
      </w:r>
      <w:r/>
    </w:p>
    <w:p>
      <w:pPr>
        <w:ind w:firstLine="709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/>
          <w:sz w:val="28"/>
          <w:highlight w:val="none"/>
        </w:rPr>
        <w:t xml:space="preserve">Предметная область: </w:t>
      </w:r>
      <w:r>
        <w:rPr>
          <w:b w:val="0"/>
          <w:sz w:val="28"/>
          <w:highlight w:val="none"/>
        </w:rPr>
        <w:t xml:space="preserve">технологии обмена </w:t>
      </w:r>
      <w:r>
        <w:rPr>
          <w:b w:val="0"/>
          <w:sz w:val="28"/>
          <w:highlight w:val="none"/>
        </w:rPr>
        <w:t xml:space="preserve">и хранения данны</w:t>
      </w:r>
      <w:r>
        <w:rPr>
          <w:b w:val="0"/>
          <w:sz w:val="28"/>
          <w:highlight w:val="none"/>
        </w:rPr>
        <w:t xml:space="preserve">х </w:t>
      </w:r>
      <w:r>
        <w:rPr>
          <w:b w:val="0"/>
          <w:sz w:val="28"/>
          <w:highlight w:val="none"/>
        </w:rPr>
        <w:t xml:space="preserve">блокчейн</w:t>
      </w:r>
      <w:r>
        <w:rPr>
          <w:b w:val="0"/>
          <w:sz w:val="28"/>
        </w:rPr>
        <w:t xml:space="preserve">.</w:t>
      </w:r>
      <w:r>
        <w:rPr>
          <w:b w:val="0"/>
          <w:sz w:val="28"/>
          <w:highlight w:val="none"/>
        </w:rPr>
      </w:r>
      <w:r/>
    </w:p>
    <w:p>
      <w:pPr>
        <w:ind w:firstLine="709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/>
          <w:sz w:val="28"/>
          <w:highlight w:val="none"/>
        </w:rPr>
        <w:t xml:space="preserve">Субъект моделирования: </w:t>
      </w:r>
      <w:r>
        <w:rPr>
          <w:b w:val="0"/>
          <w:sz w:val="28"/>
          <w:highlight w:val="none"/>
        </w:rPr>
        <w:t xml:space="preserve">система публикации смарт-контрактов.</w:t>
      </w:r>
      <w:r>
        <w:rPr>
          <w:b w:val="0"/>
          <w:sz w:val="28"/>
          <w:highlight w:val="none"/>
        </w:rPr>
      </w:r>
      <w:r/>
    </w:p>
    <w:p>
      <w:pPr>
        <w:ind w:firstLine="709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/>
          <w:sz w:val="28"/>
          <w:highlight w:val="none"/>
        </w:rPr>
        <w:t xml:space="preserve">Цель моделирования: </w:t>
      </w:r>
      <w:r>
        <w:rPr>
          <w:b w:val="0"/>
          <w:sz w:val="28"/>
          <w:highlight w:val="none"/>
        </w:rPr>
        <w:t xml:space="preserve">проанализировать процесс публикации смарт-контрактов.</w:t>
      </w:r>
      <w:r>
        <w:rPr>
          <w:b w:val="0"/>
          <w:sz w:val="28"/>
          <w:highlight w:val="none"/>
        </w:rPr>
      </w:r>
      <w:r/>
    </w:p>
    <w:p>
      <w:pPr>
        <w:ind w:firstLine="709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/>
          <w:sz w:val="28"/>
          <w:highlight w:val="none"/>
        </w:rPr>
        <w:t xml:space="preserve">Точка зрения: </w:t>
      </w:r>
      <w:r>
        <w:rPr>
          <w:b w:val="0"/>
          <w:sz w:val="28"/>
          <w:highlight w:val="none"/>
        </w:rPr>
        <w:t xml:space="preserve">разработчик системы.</w:t>
      </w:r>
      <w:r>
        <w:rPr>
          <w:b w:val="0"/>
          <w:sz w:val="28"/>
          <w:highlight w:val="none"/>
        </w:rPr>
      </w:r>
      <w:r/>
    </w:p>
    <w:p>
      <w:pPr>
        <w:ind w:firstLine="709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Рассмотрим основные параметры субъекта моделирования. </w:t>
      </w:r>
      <w:r>
        <w:rPr>
          <w:b w:val="0"/>
          <w:sz w:val="28"/>
          <w:highlight w:val="none"/>
        </w:rPr>
      </w:r>
      <w:r/>
    </w:p>
    <w:p>
      <w:pPr>
        <w:ind w:firstLine="709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В качестве управляющих данных выступают настройки (параметры) конкретной блокчейн-сети, в которой происходит публикация смарт-контракта.</w:t>
      </w:r>
      <w:r>
        <w:rPr>
          <w:b w:val="0"/>
          <w:sz w:val="28"/>
          <w:highlight w:val="none"/>
        </w:rPr>
      </w:r>
      <w:r/>
    </w:p>
    <w:p>
      <w:pPr>
        <w:ind w:firstLine="709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В качестве входных параметров выступают код смарт-контракта и закрытые ключи пользователя и валидатора.</w:t>
      </w:r>
      <w:r>
        <w:rPr>
          <w:b w:val="0"/>
          <w:sz w:val="28"/>
          <w:highlight w:val="none"/>
        </w:rPr>
      </w:r>
      <w:r/>
    </w:p>
    <w:p>
      <w:pPr>
        <w:ind w:firstLine="709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Механизмами системы являются ПО пользователя и валидатора.</w:t>
      </w:r>
      <w:r>
        <w:rPr>
          <w:b w:val="0"/>
          <w:sz w:val="28"/>
          <w:highlight w:val="none"/>
        </w:rPr>
      </w:r>
      <w:r/>
    </w:p>
    <w:p>
      <w:pPr>
        <w:ind w:firstLine="709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Выходными данными являются опубликованный блок с кодом смарт-контракта и системное событие «Контракт опубликован».</w:t>
      </w:r>
      <w:r>
        <w:rPr>
          <w:b w:val="0"/>
          <w:sz w:val="28"/>
          <w:highlight w:val="none"/>
        </w:rPr>
      </w:r>
      <w:r/>
    </w:p>
    <w:p>
      <w:pPr>
        <w:ind w:firstLine="709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На основе этих данных была построена контекстная диаграмма, представленная на рисунке 1.</w:t>
      </w:r>
      <w:r>
        <w:rPr>
          <w:b w:val="0"/>
          <w:sz w:val="28"/>
          <w:highlight w:val="none"/>
        </w:rPr>
      </w:r>
      <w:r/>
    </w:p>
    <w:p>
      <w:pPr>
        <w:ind w:firstLine="0"/>
        <w:jc w:val="center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37732" cy="210356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819886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037731" cy="21035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17.9pt;height:165.6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sz w:val="28"/>
          <w:highlight w:val="none"/>
        </w:rPr>
      </w:r>
      <w:r/>
    </w:p>
    <w:p>
      <w:pPr>
        <w:ind w:firstLine="0"/>
        <w:jc w:val="center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Рисунок 1 — </w:t>
      </w:r>
      <w:r>
        <w:rPr>
          <w:b w:val="0"/>
          <w:sz w:val="28"/>
          <w:highlight w:val="none"/>
        </w:rPr>
        <w:t xml:space="preserve"> Контекстная диаграмма «А-0. Публикация смарт-контракта в сети Ethereum»</w:t>
      </w:r>
      <w:r>
        <w:rPr>
          <w:b w:val="0"/>
          <w:sz w:val="28"/>
          <w:highlight w:val="none"/>
        </w:rPr>
      </w:r>
      <w:r/>
    </w:p>
    <w:p>
      <w:pPr>
        <w:ind w:firstLine="0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ab/>
      </w:r>
      <w:r>
        <w:rPr>
          <w:b w:val="0"/>
          <w:sz w:val="28"/>
          <w:highlight w:val="none"/>
        </w:rPr>
        <w:t xml:space="preserve">Составим диаграмму декомпозиции A0. </w:t>
      </w:r>
      <w:r>
        <w:rPr>
          <w:b w:val="0"/>
          <w:sz w:val="28"/>
          <w:highlight w:val="none"/>
        </w:rPr>
      </w:r>
      <w:r/>
    </w:p>
    <w:p>
      <w:pPr>
        <w:ind w:firstLine="0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ab/>
        <w:t xml:space="preserve">Она представлена следующими функциональными блоками:</w:t>
      </w:r>
      <w:r>
        <w:rPr>
          <w:b w:val="0"/>
          <w:sz w:val="28"/>
          <w:highlight w:val="none"/>
        </w:rPr>
      </w:r>
      <w:r/>
    </w:p>
    <w:p>
      <w:pPr>
        <w:pStyle w:val="704"/>
        <w:numPr>
          <w:ilvl w:val="0"/>
          <w:numId w:val="6"/>
        </w:numPr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cборка смарт-контракта;</w:t>
      </w:r>
      <w:r>
        <w:rPr>
          <w:b w:val="0"/>
          <w:sz w:val="28"/>
          <w:highlight w:val="none"/>
        </w:rPr>
      </w:r>
      <w:r/>
    </w:p>
    <w:p>
      <w:pPr>
        <w:pStyle w:val="704"/>
        <w:numPr>
          <w:ilvl w:val="0"/>
          <w:numId w:val="6"/>
        </w:numPr>
        <w:jc w:val="both"/>
        <w:spacing w:after="0" w:line="360" w:lineRule="auto"/>
      </w:pPr>
      <w:r>
        <w:rPr>
          <w:b w:val="0"/>
          <w:sz w:val="28"/>
          <w:highlight w:val="none"/>
        </w:rPr>
        <w:t xml:space="preserve">формирование публикующей </w:t>
      </w:r>
      <w:r>
        <w:rPr>
          <w:b w:val="0"/>
          <w:sz w:val="28"/>
          <w:highlight w:val="none"/>
        </w:rPr>
        <w:t xml:space="preserve">транзакции</w:t>
      </w:r>
      <w:r>
        <w:rPr>
          <w:b w:val="0"/>
          <w:sz w:val="28"/>
          <w:highlight w:val="none"/>
        </w:rPr>
        <w:t xml:space="preserve">;</w:t>
      </w:r>
      <w:r>
        <w:rPr>
          <w:b w:val="0"/>
          <w:sz w:val="28"/>
          <w:highlight w:val="none"/>
        </w:rPr>
      </w:r>
      <w:r/>
    </w:p>
    <w:p>
      <w:pPr>
        <w:pStyle w:val="704"/>
        <w:numPr>
          <w:ilvl w:val="0"/>
          <w:numId w:val="6"/>
        </w:numPr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публикация смарт-контракта</w:t>
      </w:r>
      <w:r>
        <w:rPr>
          <w:b w:val="0"/>
          <w:sz w:val="28"/>
          <w:highlight w:val="none"/>
        </w:rPr>
        <w:t xml:space="preserve">.</w:t>
      </w:r>
      <w:r>
        <w:rPr>
          <w:b w:val="0"/>
          <w:sz w:val="28"/>
          <w:highlight w:val="none"/>
        </w:rPr>
      </w:r>
      <w:r/>
    </w:p>
    <w:p>
      <w:pPr>
        <w:ind w:left="0" w:firstLine="0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ab/>
        <w:t xml:space="preserve">Во всех функциональных блоках используется ПО пользователя и код смарт-контракта на Solidity (или результаты его преобразования). На этапе публикации используются также приватные ключи пользователя и валидатора, настройки сети и ПО валидатора.</w:t>
      </w:r>
      <w:r>
        <w:rPr>
          <w:b w:val="0"/>
          <w:sz w:val="28"/>
          <w:highlight w:val="none"/>
        </w:rPr>
      </w:r>
      <w:r/>
    </w:p>
    <w:p>
      <w:pPr>
        <w:ind w:left="0" w:firstLine="0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ab/>
        <w:t xml:space="preserve">Результаты моделирования представлены на рисунке 2.</w:t>
      </w:r>
      <w:r>
        <w:rPr>
          <w:b w:val="0"/>
          <w:sz w:val="28"/>
          <w:highlight w:val="none"/>
        </w:rPr>
      </w:r>
      <w:r/>
    </w:p>
    <w:p>
      <w:pPr>
        <w:ind w:left="0" w:firstLine="0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92997" cy="2628035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579122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rcRect l="2481" t="11010" r="0" b="2188"/>
                        <a:stretch/>
                      </pic:blipFill>
                      <pic:spPr bwMode="auto">
                        <a:xfrm flipH="0" flipV="0">
                          <a:off x="0" y="0"/>
                          <a:ext cx="5792997" cy="26280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56.1pt;height:206.9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sz w:val="28"/>
          <w:highlight w:val="none"/>
        </w:rPr>
      </w:r>
      <w:r/>
    </w:p>
    <w:p>
      <w:pPr>
        <w:ind w:left="0" w:firstLine="0"/>
        <w:jc w:val="center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Рисунок 2 — </w:t>
      </w:r>
      <w:r>
        <w:rPr>
          <w:b w:val="0"/>
          <w:sz w:val="28"/>
          <w:highlight w:val="none"/>
        </w:rPr>
        <w:t xml:space="preserve">Диаграмма «А0. Публикация смарт-контракта в сети Ethereum»</w:t>
      </w:r>
      <w:r>
        <w:rPr>
          <w:b w:val="0"/>
          <w:sz w:val="28"/>
          <w:highlight w:val="none"/>
        </w:rPr>
      </w:r>
      <w:r/>
    </w:p>
    <w:p>
      <w:pPr>
        <w:ind w:left="0" w:firstLine="0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ab/>
        <w:t xml:space="preserve">Далее декомпозируем функциональные блоки A1 и A3. Декомпозиция блока А3 представлена на рисунке 3.</w:t>
      </w:r>
      <w:r>
        <w:rPr>
          <w:b w:val="0"/>
          <w:sz w:val="28"/>
          <w:highlight w:val="none"/>
        </w:rPr>
      </w:r>
      <w:r/>
    </w:p>
    <w:p>
      <w:pPr>
        <w:shd w:val="nil" w:color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br w:type="page" w:clear="all"/>
      </w:r>
      <w:r>
        <w:rPr>
          <w:b w:val="0"/>
          <w:sz w:val="28"/>
          <w:highlight w:val="none"/>
        </w:rPr>
      </w:r>
      <w:r/>
    </w:p>
    <w:p>
      <w:pPr>
        <w:ind w:left="0" w:firstLine="0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8758110" cy="3660636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45146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rot="16199969" flipH="0" flipV="0">
                          <a:off x="0" y="0"/>
                          <a:ext cx="8758109" cy="3660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689.6pt;height:288.2pt;rotation:269;" stroked="false">
                <v:path textboxrect="0,0,0,0"/>
                <v:imagedata r:id="rId15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4384" behindDoc="0" locked="0" layoutInCell="1" allowOverlap="1">
                <wp:simplePos x="0" y="0"/>
                <wp:positionH relativeFrom="column">
                  <wp:posOffset>2577442</wp:posOffset>
                </wp:positionH>
                <wp:positionV relativeFrom="paragraph">
                  <wp:posOffset>3453157</wp:posOffset>
                </wp:positionV>
                <wp:extent cx="5604645" cy="914400"/>
                <wp:effectExtent l="3175" t="3175" r="3175" b="3175"/>
                <wp:wrapNone/>
                <wp:docPr id="6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16199969" flipH="0" flipV="0">
                          <a:off x="0" y="0"/>
                          <a:ext cx="5604644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 xml:space="preserve">Рисунок 3  </w:t>
                            </w:r>
                            <w:r>
                              <w:rPr>
                                <w:b w:val="0"/>
                                <w:sz w:val="28"/>
                                <w:highlight w:val="none"/>
                              </w:rPr>
                              <w:t xml:space="preserve">— </w:t>
                            </w:r>
                            <w:r>
                              <w:rPr>
                                <w:b w:val="0"/>
                                <w:sz w:val="28"/>
                                <w:highlight w:val="none"/>
                              </w:rPr>
                              <w:t xml:space="preserve">Диаграмма «А3. </w:t>
                            </w:r>
                            <w:r>
                              <w:rPr>
                                <w:b w:val="0"/>
                                <w:sz w:val="28"/>
                                <w:highlight w:val="none"/>
                              </w:rPr>
                              <w:t xml:space="preserve">Публикация смарт-контракта</w:t>
                            </w:r>
                            <w:r>
                              <w:rPr>
                                <w:b w:val="0"/>
                                <w:sz w:val="28"/>
                                <w:highlight w:val="none"/>
                              </w:rPr>
                              <w:t xml:space="preserve">»</w:t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" style="position:absolute;mso-wrap-distance-left:9.1pt;mso-wrap-distance-top:0.0pt;mso-wrap-distance-right:9.1pt;mso-wrap-distance-bottom:0.0pt;z-index:251664384;o:allowoverlap:true;o:allowincell:true;mso-position-horizontal-relative:text;margin-left:202.9pt;mso-position-horizontal:absolute;mso-position-vertical-relative:text;margin-top:271.9pt;mso-position-vertical:absolute;width:441.3pt;height:72.0pt;rotation:269;v-text-anchor:top;" coordsize="100000,100000" path="" fillcolor="#FFFFFF" stroked="f" strokeweight="0.50pt">
                <v:path textboxrect="0,0,0,0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28"/>
                        </w:rPr>
                        <w:t xml:space="preserve">Рисунок 3  </w:t>
                      </w:r>
                      <w:r>
                        <w:rPr>
                          <w:b w:val="0"/>
                          <w:sz w:val="28"/>
                          <w:highlight w:val="none"/>
                        </w:rPr>
                        <w:t xml:space="preserve">— </w:t>
                      </w:r>
                      <w:r>
                        <w:rPr>
                          <w:b w:val="0"/>
                          <w:sz w:val="28"/>
                          <w:highlight w:val="none"/>
                        </w:rPr>
                        <w:t xml:space="preserve">Диаграмма «А3. </w:t>
                      </w:r>
                      <w:r>
                        <w:rPr>
                          <w:b w:val="0"/>
                          <w:sz w:val="28"/>
                          <w:highlight w:val="none"/>
                        </w:rPr>
                        <w:t xml:space="preserve">Публикация смарт-контракта</w:t>
                      </w:r>
                      <w:r>
                        <w:rPr>
                          <w:b w:val="0"/>
                          <w:sz w:val="28"/>
                          <w:highlight w:val="none"/>
                        </w:rPr>
                        <w:t xml:space="preserve">»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 w:val="0"/>
          <w:sz w:val="28"/>
          <w:highlight w:val="none"/>
        </w:rPr>
      </w:r>
      <w:r/>
    </w:p>
    <w:p>
      <w:pPr>
        <w:shd w:val="nil" w:color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br w:type="page" w:clear="all"/>
      </w:r>
      <w:r>
        <w:rPr>
          <w:b w:val="0"/>
          <w:sz w:val="28"/>
          <w:highlight w:val="none"/>
        </w:rPr>
      </w:r>
      <w:r/>
    </w:p>
    <w:p>
      <w:pPr>
        <w:ind w:left="0" w:firstLine="0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/>
    </w:p>
    <w:p>
      <w:pPr>
        <w:ind w:left="0" w:firstLine="708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Декомпозиция блока А1 представлена на рисунке 4</w:t>
      </w:r>
      <w:r>
        <w:rPr>
          <w:highlight w:val="none"/>
        </w:rPr>
      </w:r>
      <w:r/>
    </w:p>
    <w:p>
      <w:pPr>
        <w:ind w:left="0" w:firstLine="0"/>
        <w:jc w:val="center"/>
        <w:spacing w:after="0" w:line="360" w:lineRule="auto"/>
        <w:rPr>
          <w:highlight w:val="none"/>
        </w:rPr>
      </w:pPr>
      <w:r>
        <w:rPr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40619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359295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26406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207.9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8"/>
        </w:rPr>
        <w:t xml:space="preserve">Рисунок 4  </w:t>
      </w:r>
      <w:r>
        <w:rPr>
          <w:b w:val="0"/>
          <w:sz w:val="28"/>
          <w:highlight w:val="none"/>
        </w:rPr>
        <w:t xml:space="preserve">— </w:t>
      </w:r>
      <w:r>
        <w:rPr>
          <w:b w:val="0"/>
          <w:sz w:val="28"/>
          <w:highlight w:val="none"/>
        </w:rPr>
        <w:t xml:space="preserve">Диаграмма «А1. Сборка смарт-контракта</w:t>
      </w:r>
      <w:r>
        <w:rPr>
          <w:b w:val="0"/>
          <w:sz w:val="28"/>
          <w:highlight w:val="none"/>
        </w:rPr>
        <w:t xml:space="preserve">»</w:t>
      </w:r>
      <w:r>
        <w:rPr>
          <w:highlight w:val="none"/>
        </w:rPr>
      </w:r>
      <w:r/>
    </w:p>
    <w:p>
      <w:pPr>
        <w:ind w:left="0" w:firstLine="0"/>
        <w:jc w:val="both"/>
        <w:spacing w:after="0" w:line="360" w:lineRule="auto"/>
        <w:rPr>
          <w:sz w:val="28"/>
          <w:highlight w:val="none"/>
        </w:rPr>
      </w:pPr>
      <w:r>
        <w:rPr>
          <w:sz w:val="28"/>
          <w:highlight w:val="none"/>
        </w:rPr>
        <w:tab/>
        <w:t xml:space="preserve">При рассмотрении полученной модели были выявлены следующие недостатки:</w:t>
      </w:r>
      <w:r>
        <w:rPr>
          <w:sz w:val="28"/>
          <w:highlight w:val="none"/>
        </w:rPr>
      </w:r>
      <w:r/>
    </w:p>
    <w:p>
      <w:pPr>
        <w:ind w:left="0" w:firstLine="0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sz w:val="28"/>
          <w:highlight w:val="none"/>
        </w:rPr>
        <w:tab/>
        <w:t xml:space="preserve">1. </w:t>
      </w:r>
      <w:r>
        <w:rPr>
          <w:b w:val="0"/>
          <w:sz w:val="28"/>
          <w:highlight w:val="none"/>
        </w:rPr>
        <w:t xml:space="preserve">Публикация смарт-контракта в сети Ethereum: отстутствует т.н. «финализация» опубликованного блока, что понижает надежность сети.</w:t>
      </w:r>
      <w:r>
        <w:rPr>
          <w:sz w:val="28"/>
          <w:highlight w:val="none"/>
        </w:rPr>
      </w:r>
      <w:r/>
    </w:p>
    <w:p>
      <w:pPr>
        <w:ind w:left="0" w:firstLine="0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ab/>
        <w:t xml:space="preserve">2. </w:t>
      </w:r>
      <w:r>
        <w:rPr>
          <w:b w:val="0"/>
          <w:sz w:val="28"/>
          <w:highlight w:val="none"/>
        </w:rPr>
        <w:t xml:space="preserve">Сборка смарт-контракта: после компиляции в байт-код не происходит его оптимизации, что понижает производительность.</w:t>
      </w:r>
      <w:r>
        <w:rPr>
          <w:b w:val="0"/>
          <w:sz w:val="28"/>
          <w:highlight w:val="none"/>
        </w:rPr>
      </w:r>
      <w:r/>
    </w:p>
    <w:p>
      <w:pPr>
        <w:ind w:left="0" w:firstLine="0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ab/>
        <w:t xml:space="preserve">3. </w:t>
      </w:r>
      <w:r>
        <w:rPr>
          <w:b w:val="0"/>
          <w:sz w:val="28"/>
          <w:highlight w:val="none"/>
        </w:rPr>
        <w:t xml:space="preserve">Публикация смарт-контракта: происходит подсчет nonce, так как подразумевается использование алгоритма консенсуса proof-of-work, </w:t>
      </w:r>
      <w:r>
        <w:rPr>
          <w:b w:val="0"/>
          <w:sz w:val="28"/>
          <w:highlight w:val="none"/>
        </w:rPr>
        <w:t xml:space="preserve">понижающего производительность сети.</w:t>
      </w:r>
      <w:r>
        <w:rPr>
          <w:b w:val="0"/>
          <w:sz w:val="28"/>
          <w:highlight w:val="none"/>
        </w:rPr>
      </w:r>
      <w:r/>
    </w:p>
    <w:p>
      <w:pPr>
        <w:ind w:left="0" w:firstLine="0"/>
        <w:jc w:val="both"/>
        <w:spacing w:after="0" w:line="360" w:lineRule="auto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ind w:left="0" w:firstLine="0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ab/>
      </w:r>
      <w:r>
        <w:rPr>
          <w:b/>
          <w:sz w:val="28"/>
          <w:highlight w:val="none"/>
        </w:rPr>
        <w:t xml:space="preserve">Вывод: </w:t>
      </w:r>
      <w:r>
        <w:rPr>
          <w:b w:val="0"/>
          <w:sz w:val="28"/>
          <w:highlight w:val="none"/>
        </w:rPr>
        <w:t xml:space="preserve">в процессе выполнения лабораторной работы были освоены основы </w:t>
      </w:r>
      <w:r>
        <w:rPr>
          <w:b w:val="0"/>
          <w:sz w:val="28"/>
          <w:highlight w:val="none"/>
        </w:rPr>
        <w:t xml:space="preserve">методологии IDEF0 для функционального моделирования сложных систем, получены навыки выделения недостатков системы с помощью этой методологии.</w:t>
      </w:r>
      <w:r>
        <w:rPr>
          <w:b w:val="0"/>
          <w:sz w:val="28"/>
          <w:highlight w:val="none"/>
        </w:rPr>
      </w:r>
      <w:r/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6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716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none"/>
      <w:pStyle w:val="686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pStyle w:val="688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6">
    <w:name w:val="Heading 1"/>
    <w:basedOn w:val="864"/>
    <w:next w:val="864"/>
    <w:link w:val="68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87">
    <w:name w:val="Heading 1 Char"/>
    <w:basedOn w:val="865"/>
    <w:link w:val="686"/>
    <w:uiPriority w:val="9"/>
    <w:rPr>
      <w:rFonts w:ascii="Arial" w:hAnsi="Arial" w:cs="Arial" w:eastAsia="Arial"/>
      <w:sz w:val="40"/>
      <w:szCs w:val="40"/>
    </w:rPr>
  </w:style>
  <w:style w:type="paragraph" w:styleId="688">
    <w:name w:val="Heading 2"/>
    <w:basedOn w:val="864"/>
    <w:next w:val="864"/>
    <w:link w:val="68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89">
    <w:name w:val="Heading 2 Char"/>
    <w:basedOn w:val="865"/>
    <w:link w:val="688"/>
    <w:uiPriority w:val="9"/>
    <w:rPr>
      <w:rFonts w:ascii="Arial" w:hAnsi="Arial" w:cs="Arial" w:eastAsia="Arial"/>
      <w:sz w:val="34"/>
    </w:rPr>
  </w:style>
  <w:style w:type="paragraph" w:styleId="690">
    <w:name w:val="Heading 3"/>
    <w:basedOn w:val="864"/>
    <w:next w:val="864"/>
    <w:link w:val="69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91">
    <w:name w:val="Heading 3 Char"/>
    <w:basedOn w:val="865"/>
    <w:link w:val="690"/>
    <w:uiPriority w:val="9"/>
    <w:rPr>
      <w:rFonts w:ascii="Arial" w:hAnsi="Arial" w:cs="Arial" w:eastAsia="Arial"/>
      <w:sz w:val="30"/>
      <w:szCs w:val="30"/>
    </w:rPr>
  </w:style>
  <w:style w:type="paragraph" w:styleId="692">
    <w:name w:val="Heading 4"/>
    <w:basedOn w:val="864"/>
    <w:next w:val="864"/>
    <w:link w:val="69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93">
    <w:name w:val="Heading 4 Char"/>
    <w:basedOn w:val="865"/>
    <w:link w:val="692"/>
    <w:uiPriority w:val="9"/>
    <w:rPr>
      <w:rFonts w:ascii="Arial" w:hAnsi="Arial" w:cs="Arial" w:eastAsia="Arial"/>
      <w:b/>
      <w:bCs/>
      <w:sz w:val="26"/>
      <w:szCs w:val="26"/>
    </w:rPr>
  </w:style>
  <w:style w:type="paragraph" w:styleId="694">
    <w:name w:val="Heading 5"/>
    <w:basedOn w:val="864"/>
    <w:next w:val="864"/>
    <w:link w:val="69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95">
    <w:name w:val="Heading 5 Char"/>
    <w:basedOn w:val="865"/>
    <w:link w:val="694"/>
    <w:uiPriority w:val="9"/>
    <w:rPr>
      <w:rFonts w:ascii="Arial" w:hAnsi="Arial" w:cs="Arial" w:eastAsia="Arial"/>
      <w:b/>
      <w:bCs/>
      <w:sz w:val="24"/>
      <w:szCs w:val="24"/>
    </w:rPr>
  </w:style>
  <w:style w:type="paragraph" w:styleId="696">
    <w:name w:val="Heading 6"/>
    <w:basedOn w:val="864"/>
    <w:next w:val="864"/>
    <w:link w:val="69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97">
    <w:name w:val="Heading 6 Char"/>
    <w:basedOn w:val="865"/>
    <w:link w:val="696"/>
    <w:uiPriority w:val="9"/>
    <w:rPr>
      <w:rFonts w:ascii="Arial" w:hAnsi="Arial" w:cs="Arial" w:eastAsia="Arial"/>
      <w:b/>
      <w:bCs/>
      <w:sz w:val="22"/>
      <w:szCs w:val="22"/>
    </w:rPr>
  </w:style>
  <w:style w:type="paragraph" w:styleId="698">
    <w:name w:val="Heading 7"/>
    <w:basedOn w:val="864"/>
    <w:next w:val="864"/>
    <w:link w:val="69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99">
    <w:name w:val="Heading 7 Char"/>
    <w:basedOn w:val="865"/>
    <w:link w:val="69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00">
    <w:name w:val="Heading 8"/>
    <w:basedOn w:val="864"/>
    <w:next w:val="864"/>
    <w:link w:val="70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01">
    <w:name w:val="Heading 8 Char"/>
    <w:basedOn w:val="865"/>
    <w:link w:val="700"/>
    <w:uiPriority w:val="9"/>
    <w:rPr>
      <w:rFonts w:ascii="Arial" w:hAnsi="Arial" w:cs="Arial" w:eastAsia="Arial"/>
      <w:i/>
      <w:iCs/>
      <w:sz w:val="22"/>
      <w:szCs w:val="22"/>
    </w:rPr>
  </w:style>
  <w:style w:type="paragraph" w:styleId="702">
    <w:name w:val="Heading 9"/>
    <w:basedOn w:val="864"/>
    <w:next w:val="864"/>
    <w:link w:val="70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03">
    <w:name w:val="Heading 9 Char"/>
    <w:basedOn w:val="865"/>
    <w:link w:val="702"/>
    <w:uiPriority w:val="9"/>
    <w:rPr>
      <w:rFonts w:ascii="Arial" w:hAnsi="Arial" w:cs="Arial" w:eastAsia="Arial"/>
      <w:i/>
      <w:iCs/>
      <w:sz w:val="21"/>
      <w:szCs w:val="21"/>
    </w:rPr>
  </w:style>
  <w:style w:type="paragraph" w:styleId="704">
    <w:name w:val="List Paragraph"/>
    <w:basedOn w:val="864"/>
    <w:uiPriority w:val="34"/>
    <w:qFormat/>
    <w:pPr>
      <w:contextualSpacing/>
      <w:ind w:left="720"/>
    </w:pPr>
  </w:style>
  <w:style w:type="paragraph" w:styleId="705">
    <w:name w:val="No Spacing"/>
    <w:uiPriority w:val="1"/>
    <w:qFormat/>
    <w:pPr>
      <w:spacing w:before="0" w:after="0" w:line="240" w:lineRule="auto"/>
    </w:pPr>
  </w:style>
  <w:style w:type="paragraph" w:styleId="706">
    <w:name w:val="Title"/>
    <w:basedOn w:val="864"/>
    <w:next w:val="864"/>
    <w:link w:val="70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7">
    <w:name w:val="Title Char"/>
    <w:basedOn w:val="865"/>
    <w:link w:val="706"/>
    <w:uiPriority w:val="10"/>
    <w:rPr>
      <w:sz w:val="48"/>
      <w:szCs w:val="48"/>
    </w:rPr>
  </w:style>
  <w:style w:type="paragraph" w:styleId="708">
    <w:name w:val="Subtitle"/>
    <w:basedOn w:val="864"/>
    <w:next w:val="864"/>
    <w:link w:val="709"/>
    <w:uiPriority w:val="11"/>
    <w:qFormat/>
    <w:pPr>
      <w:spacing w:before="200" w:after="200"/>
    </w:pPr>
    <w:rPr>
      <w:sz w:val="24"/>
      <w:szCs w:val="24"/>
    </w:rPr>
  </w:style>
  <w:style w:type="character" w:styleId="709">
    <w:name w:val="Subtitle Char"/>
    <w:basedOn w:val="865"/>
    <w:link w:val="708"/>
    <w:uiPriority w:val="11"/>
    <w:rPr>
      <w:sz w:val="24"/>
      <w:szCs w:val="24"/>
    </w:rPr>
  </w:style>
  <w:style w:type="paragraph" w:styleId="710">
    <w:name w:val="Quote"/>
    <w:basedOn w:val="864"/>
    <w:next w:val="864"/>
    <w:link w:val="711"/>
    <w:uiPriority w:val="29"/>
    <w:qFormat/>
    <w:pPr>
      <w:ind w:left="720" w:right="720"/>
    </w:pPr>
    <w:rPr>
      <w:i/>
    </w:rPr>
  </w:style>
  <w:style w:type="character" w:styleId="711">
    <w:name w:val="Quote Char"/>
    <w:link w:val="710"/>
    <w:uiPriority w:val="29"/>
    <w:rPr>
      <w:i/>
    </w:rPr>
  </w:style>
  <w:style w:type="paragraph" w:styleId="712">
    <w:name w:val="Intense Quote"/>
    <w:basedOn w:val="864"/>
    <w:next w:val="864"/>
    <w:link w:val="71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3">
    <w:name w:val="Intense Quote Char"/>
    <w:link w:val="712"/>
    <w:uiPriority w:val="30"/>
    <w:rPr>
      <w:i/>
    </w:rPr>
  </w:style>
  <w:style w:type="paragraph" w:styleId="714">
    <w:name w:val="Header"/>
    <w:basedOn w:val="864"/>
    <w:link w:val="71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5">
    <w:name w:val="Header Char"/>
    <w:basedOn w:val="865"/>
    <w:link w:val="714"/>
    <w:uiPriority w:val="99"/>
  </w:style>
  <w:style w:type="paragraph" w:styleId="716">
    <w:name w:val="Footer"/>
    <w:basedOn w:val="864"/>
    <w:link w:val="71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7">
    <w:name w:val="Footer Char"/>
    <w:basedOn w:val="865"/>
    <w:link w:val="716"/>
    <w:uiPriority w:val="99"/>
  </w:style>
  <w:style w:type="paragraph" w:styleId="718">
    <w:name w:val="Caption"/>
    <w:basedOn w:val="864"/>
    <w:next w:val="86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9">
    <w:name w:val="Caption Char"/>
    <w:basedOn w:val="718"/>
    <w:link w:val="716"/>
    <w:uiPriority w:val="99"/>
  </w:style>
  <w:style w:type="table" w:styleId="720">
    <w:name w:val="Table Grid"/>
    <w:basedOn w:val="86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1">
    <w:name w:val="Table Grid Light"/>
    <w:basedOn w:val="86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2">
    <w:name w:val="Plain Table 1"/>
    <w:basedOn w:val="86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3">
    <w:name w:val="Plain Table 2"/>
    <w:basedOn w:val="86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4">
    <w:name w:val="Plain Table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5">
    <w:name w:val="Plain Table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Plain Table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7">
    <w:name w:val="Grid Table 1 Light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4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9">
    <w:name w:val="Grid Table 4 - Accent 1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0">
    <w:name w:val="Grid Table 4 - Accent 2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1">
    <w:name w:val="Grid Table 4 - Accent 3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2">
    <w:name w:val="Grid Table 4 - Accent 4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3">
    <w:name w:val="Grid Table 4 - Accent 5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4">
    <w:name w:val="Grid Table 4 - Accent 6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5">
    <w:name w:val="Grid Table 5 Dark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6">
    <w:name w:val="Grid Table 5 Dark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57">
    <w:name w:val="Grid Table 5 Dark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8">
    <w:name w:val="Grid Table 5 Dark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9">
    <w:name w:val="Grid Table 5 Dark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60">
    <w:name w:val="Grid Table 5 Dark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61">
    <w:name w:val="Grid Table 5 Dark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2">
    <w:name w:val="Grid Table 6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3">
    <w:name w:val="Grid Table 6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4">
    <w:name w:val="Grid Table 6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5">
    <w:name w:val="Grid Table 6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6">
    <w:name w:val="Grid Table 6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7">
    <w:name w:val="Grid Table 6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8">
    <w:name w:val="Grid Table 6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9">
    <w:name w:val="Grid Table 7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4">
    <w:name w:val="List Table 2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5">
    <w:name w:val="List Table 2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6">
    <w:name w:val="List Table 2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7">
    <w:name w:val="List Table 2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8">
    <w:name w:val="List Table 2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9">
    <w:name w:val="List Table 2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0">
    <w:name w:val="List Table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5 Dark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6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2">
    <w:name w:val="List Table 6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3">
    <w:name w:val="List Table 6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4">
    <w:name w:val="List Table 6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5">
    <w:name w:val="List Table 6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6">
    <w:name w:val="List Table 6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7">
    <w:name w:val="List Table 6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8">
    <w:name w:val="List Table 7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9">
    <w:name w:val="List Table 7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20">
    <w:name w:val="List Table 7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1">
    <w:name w:val="List Table 7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2">
    <w:name w:val="List Table 7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3">
    <w:name w:val="List Table 7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24">
    <w:name w:val="List Table 7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5">
    <w:name w:val="Lined - Accent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6">
    <w:name w:val="Lined - Accent 1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7">
    <w:name w:val="Lined - Accent 2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8">
    <w:name w:val="Lined - Accent 3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9">
    <w:name w:val="Lined - Accent 4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0">
    <w:name w:val="Lined - Accent 5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1">
    <w:name w:val="Lined - Accent 6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2">
    <w:name w:val="Bordered &amp; Lined - Accent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3">
    <w:name w:val="Bordered &amp; Lined - Accent 1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34">
    <w:name w:val="Bordered &amp; Lined - Accent 2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5">
    <w:name w:val="Bordered &amp; Lined - Accent 3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6">
    <w:name w:val="Bordered &amp; Lined - Accent 4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7">
    <w:name w:val="Bordered &amp; Lined - Accent 5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8">
    <w:name w:val="Bordered &amp; Lined - Accent 6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9">
    <w:name w:val="Bordered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0">
    <w:name w:val="Bordered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1">
    <w:name w:val="Bordered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2">
    <w:name w:val="Bordered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3">
    <w:name w:val="Bordered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4">
    <w:name w:val="Bordered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5">
    <w:name w:val="Bordered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6">
    <w:name w:val="Hyperlink"/>
    <w:uiPriority w:val="99"/>
    <w:unhideWhenUsed/>
    <w:rPr>
      <w:color w:val="0000FF" w:themeColor="hyperlink"/>
      <w:u w:val="single"/>
    </w:rPr>
  </w:style>
  <w:style w:type="paragraph" w:styleId="847">
    <w:name w:val="footnote text"/>
    <w:basedOn w:val="864"/>
    <w:link w:val="848"/>
    <w:uiPriority w:val="99"/>
    <w:semiHidden/>
    <w:unhideWhenUsed/>
    <w:pPr>
      <w:spacing w:after="40" w:line="240" w:lineRule="auto"/>
    </w:pPr>
    <w:rPr>
      <w:sz w:val="18"/>
    </w:rPr>
  </w:style>
  <w:style w:type="character" w:styleId="848">
    <w:name w:val="Footnote Text Char"/>
    <w:link w:val="847"/>
    <w:uiPriority w:val="99"/>
    <w:rPr>
      <w:sz w:val="18"/>
    </w:rPr>
  </w:style>
  <w:style w:type="character" w:styleId="849">
    <w:name w:val="footnote reference"/>
    <w:basedOn w:val="865"/>
    <w:uiPriority w:val="99"/>
    <w:unhideWhenUsed/>
    <w:rPr>
      <w:vertAlign w:val="superscript"/>
    </w:rPr>
  </w:style>
  <w:style w:type="paragraph" w:styleId="850">
    <w:name w:val="endnote text"/>
    <w:basedOn w:val="864"/>
    <w:link w:val="851"/>
    <w:uiPriority w:val="99"/>
    <w:semiHidden/>
    <w:unhideWhenUsed/>
    <w:pPr>
      <w:spacing w:after="0" w:line="240" w:lineRule="auto"/>
    </w:pPr>
    <w:rPr>
      <w:sz w:val="20"/>
    </w:rPr>
  </w:style>
  <w:style w:type="character" w:styleId="851">
    <w:name w:val="Endnote Text Char"/>
    <w:link w:val="850"/>
    <w:uiPriority w:val="99"/>
    <w:rPr>
      <w:sz w:val="20"/>
    </w:rPr>
  </w:style>
  <w:style w:type="character" w:styleId="852">
    <w:name w:val="endnote reference"/>
    <w:basedOn w:val="865"/>
    <w:uiPriority w:val="99"/>
    <w:semiHidden/>
    <w:unhideWhenUsed/>
    <w:rPr>
      <w:vertAlign w:val="superscript"/>
    </w:rPr>
  </w:style>
  <w:style w:type="paragraph" w:styleId="853">
    <w:name w:val="toc 1"/>
    <w:basedOn w:val="864"/>
    <w:next w:val="864"/>
    <w:uiPriority w:val="39"/>
    <w:unhideWhenUsed/>
    <w:pPr>
      <w:ind w:left="0" w:right="0" w:firstLine="0"/>
      <w:spacing w:after="57"/>
    </w:pPr>
  </w:style>
  <w:style w:type="paragraph" w:styleId="854">
    <w:name w:val="toc 2"/>
    <w:basedOn w:val="864"/>
    <w:next w:val="864"/>
    <w:uiPriority w:val="39"/>
    <w:unhideWhenUsed/>
    <w:pPr>
      <w:ind w:left="283" w:right="0" w:firstLine="0"/>
      <w:spacing w:after="57"/>
    </w:pPr>
  </w:style>
  <w:style w:type="paragraph" w:styleId="855">
    <w:name w:val="toc 3"/>
    <w:basedOn w:val="864"/>
    <w:next w:val="864"/>
    <w:uiPriority w:val="39"/>
    <w:unhideWhenUsed/>
    <w:pPr>
      <w:ind w:left="567" w:right="0" w:firstLine="0"/>
      <w:spacing w:after="57"/>
    </w:pPr>
  </w:style>
  <w:style w:type="paragraph" w:styleId="856">
    <w:name w:val="toc 4"/>
    <w:basedOn w:val="864"/>
    <w:next w:val="864"/>
    <w:uiPriority w:val="39"/>
    <w:unhideWhenUsed/>
    <w:pPr>
      <w:ind w:left="850" w:right="0" w:firstLine="0"/>
      <w:spacing w:after="57"/>
    </w:pPr>
  </w:style>
  <w:style w:type="paragraph" w:styleId="857">
    <w:name w:val="toc 5"/>
    <w:basedOn w:val="864"/>
    <w:next w:val="864"/>
    <w:uiPriority w:val="39"/>
    <w:unhideWhenUsed/>
    <w:pPr>
      <w:ind w:left="1134" w:right="0" w:firstLine="0"/>
      <w:spacing w:after="57"/>
    </w:pPr>
  </w:style>
  <w:style w:type="paragraph" w:styleId="858">
    <w:name w:val="toc 6"/>
    <w:basedOn w:val="864"/>
    <w:next w:val="864"/>
    <w:uiPriority w:val="39"/>
    <w:unhideWhenUsed/>
    <w:pPr>
      <w:ind w:left="1417" w:right="0" w:firstLine="0"/>
      <w:spacing w:after="57"/>
    </w:pPr>
  </w:style>
  <w:style w:type="paragraph" w:styleId="859">
    <w:name w:val="toc 7"/>
    <w:basedOn w:val="864"/>
    <w:next w:val="864"/>
    <w:uiPriority w:val="39"/>
    <w:unhideWhenUsed/>
    <w:pPr>
      <w:ind w:left="1701" w:right="0" w:firstLine="0"/>
      <w:spacing w:after="57"/>
    </w:pPr>
  </w:style>
  <w:style w:type="paragraph" w:styleId="860">
    <w:name w:val="toc 8"/>
    <w:basedOn w:val="864"/>
    <w:next w:val="864"/>
    <w:uiPriority w:val="39"/>
    <w:unhideWhenUsed/>
    <w:pPr>
      <w:ind w:left="1984" w:right="0" w:firstLine="0"/>
      <w:spacing w:after="57"/>
    </w:pPr>
  </w:style>
  <w:style w:type="paragraph" w:styleId="861">
    <w:name w:val="toc 9"/>
    <w:basedOn w:val="864"/>
    <w:next w:val="864"/>
    <w:uiPriority w:val="39"/>
    <w:unhideWhenUsed/>
    <w:pPr>
      <w:ind w:left="2268" w:right="0" w:firstLine="0"/>
      <w:spacing w:after="57"/>
    </w:pPr>
  </w:style>
  <w:style w:type="paragraph" w:styleId="862">
    <w:name w:val="TOC Heading"/>
    <w:uiPriority w:val="39"/>
    <w:unhideWhenUsed/>
  </w:style>
  <w:style w:type="paragraph" w:styleId="863">
    <w:name w:val="table of figures"/>
    <w:basedOn w:val="864"/>
    <w:next w:val="864"/>
    <w:uiPriority w:val="99"/>
    <w:unhideWhenUsed/>
    <w:pPr>
      <w:spacing w:after="0" w:afterAutospacing="0"/>
    </w:pPr>
  </w:style>
  <w:style w:type="paragraph" w:styleId="864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65" w:default="1">
    <w:name w:val="Default Paragraph Font"/>
    <w:uiPriority w:val="1"/>
    <w:semiHidden/>
    <w:unhideWhenUsed/>
  </w:style>
  <w:style w:type="table" w:styleId="86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7" w:default="1">
    <w:name w:val="No List"/>
    <w:uiPriority w:val="99"/>
    <w:semiHidden/>
    <w:unhideWhenUsed/>
  </w:style>
  <w:style w:type="paragraph" w:styleId="868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13</cp:revision>
  <dcterms:created xsi:type="dcterms:W3CDTF">2021-09-11T09:19:00Z</dcterms:created>
  <dcterms:modified xsi:type="dcterms:W3CDTF">2022-10-09T14:33:24Z</dcterms:modified>
</cp:coreProperties>
</file>