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731510" cy="10795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Язык ассемблера - язык низкого уровня, команды которого обычно соответствуют командам процессора. Относится к группе машинно-зависимых языков.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731510" cy="571500"/>
            <wp:effectExtent l="0" t="0" r="0" b="0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создания заготовки программы в RadASM необходимо создать новый проект, выбрать ассемблер, тип и шаблон проекта, типы создаваемых файлов и пункты меню необходимые для работы с проектом.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Заготовка содержит: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указание настроек для транслятора, подключение описаний процедур и библиотек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разделы объявления констант и переменных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сегмент кода, завершающийся вызовом ExitProcess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731510" cy="57150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Чтобы запустить программу, необходимо пройти следующие этапы обработки:</w:t>
      </w:r>
    </w:p>
    <w:p>
      <w:pPr>
        <w:sectPr>
          <w:footerReference w:type="default" r:id="rId5"/>
          <w:type w:val="nextPage"/>
          <w:pgSz w:w="11906" w:h="16838"/>
          <w:pgMar w:left="1134" w:right="1134" w:header="0" w:top="1134" w:footer="1134" w:bottom="1707" w:gutter="0"/>
          <w:pgNumType w:start="17" w:fmt="decimal"/>
          <w:formProt w:val="false"/>
          <w:textDirection w:val="lrTb"/>
        </w:sectPr>
        <w:pStyle w:val="Normal1"/>
        <w:numPr>
          <w:ilvl w:val="0"/>
          <w:numId w:val="1"/>
        </w:numPr>
        <w:spacing w:lineRule="auto" w:line="360"/>
        <w:ind w:left="72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Трансляцию(ассемблирование) - программа преобразуется из мнемонических (словесных) команд в машинные (двоичные)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Компоновка - к двоичному коду основной программы добавляются объектные коды используемых подпрограмм</w:t>
      </w:r>
    </w:p>
    <w:p>
      <w:pPr>
        <w:pStyle w:val="Normal1"/>
        <w:numPr>
          <w:ilvl w:val="0"/>
          <w:numId w:val="1"/>
        </w:numPr>
        <w:spacing w:lineRule="auto" w:line="360"/>
        <w:ind w:left="720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Запустить программу/ запустить программу в режиме отладки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731510" cy="86360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Основные режимы работы отладчика - с заходом и без захода в тело процедуры.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начала отладки необходимо транслировать и скомпоновать программу, затем выбрать опцию Run w debug.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Далее для выполнения шага с заходом в процедуру необходимо нажимать F7, без захода - F8.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Коды машинных команд видны в левом верхнем углу, содержимое памяти - в левом нижнем, содержимое регистров и флагов - в правом верхнем, стека - в правом нижнем.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731510" cy="1193800"/>
            <wp:effectExtent l="0" t="0" r="0" b="0"/>
            <wp:docPr id="5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 =&gt; 05 00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-5 =&gt; FB FF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регистре AX: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=&gt; 00 05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-5</w:t>
      </w:r>
      <w:r>
        <w:rPr>
          <w:rFonts w:ascii="Times New Roman" w:hAnsi="Times New Roman"/>
          <w:sz w:val="28"/>
          <w:szCs w:val="28"/>
          <w:vertAlign w:val="subscript"/>
        </w:rPr>
        <w:t>10</w:t>
      </w:r>
      <w:r>
        <w:rPr>
          <w:rFonts w:ascii="Times New Roman" w:hAnsi="Times New Roman"/>
          <w:sz w:val="28"/>
          <w:szCs w:val="28"/>
        </w:rPr>
        <w:t xml:space="preserve"> =&gt; FF FB</w:t>
      </w:r>
      <w:r>
        <w:rPr>
          <w:rFonts w:ascii="Times New Roman" w:hAnsi="Times New Roman"/>
          <w:sz w:val="28"/>
          <w:szCs w:val="28"/>
          <w:vertAlign w:val="subscript"/>
        </w:rPr>
        <w:t>16</w:t>
      </w:r>
      <w:r>
        <w:rPr>
          <w:rFonts w:ascii="Times New Roman" w:hAnsi="Times New Roman"/>
          <w:sz w:val="28"/>
          <w:szCs w:val="28"/>
        </w:rPr>
        <w:t xml:space="preserve"> = 11111111 11111111 11111111 11111011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- дополнительный код -5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памяти байты чисел представлены в обратном порядке, отрицательные числа хранятся в дополнительном коде.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регистре байты становятся в прямой порядок.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731510" cy="609600"/>
            <wp:effectExtent l="0" t="0" r="0" b="0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Под разрядной сеткой понимают количество разрядов, выделенное в ЭВМ под запись 1 числа. Разрядная сетка определяет диапазон значений для целых чисел (причем для чисел со знаком он в 2 раза меньше чем для чисел без знака той же разрядности) и точность для дробных чисел.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731510" cy="889000"/>
            <wp:effectExtent l="0" t="0" r="0" b="0"/>
            <wp:docPr id="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Любое математическое выражение в ассемблере имеет не более двух операндов, поэтому любое сложное выражение необходимо разбивать на последовательность простых.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Фрагмент программы: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.Data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BYTE 1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 BYTE 4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.Data?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 BYTE ?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.CODE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Start: 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mov AX, A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add AX, B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mov C, AX</w:t>
      </w:r>
    </w:p>
    <w:p>
      <w:pPr>
        <w:pStyle w:val="Normal1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  <w:lang w:val="ru-RU"/>
        </w:rPr>
        <w:t xml:space="preserve">Вывод: в ходе работы были изучены основы работы со средой </w:t>
      </w:r>
      <w:r>
        <w:rPr>
          <w:rFonts w:ascii="Times New Roman" w:hAnsi="Times New Roman"/>
          <w:sz w:val="28"/>
          <w:szCs w:val="28"/>
          <w:lang w:val="en-US"/>
        </w:rPr>
        <w:t>RadAsm</w:t>
      </w:r>
      <w:r>
        <w:rPr>
          <w:rFonts w:ascii="Times New Roman" w:hAnsi="Times New Roman"/>
          <w:sz w:val="28"/>
          <w:szCs w:val="28"/>
          <w:lang w:val="en-A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отладчиком </w:t>
      </w:r>
      <w:r>
        <w:rPr>
          <w:rFonts w:ascii="Times New Roman" w:hAnsi="Times New Roman"/>
          <w:sz w:val="28"/>
          <w:szCs w:val="28"/>
          <w:lang w:val="en-US"/>
        </w:rPr>
        <w:t xml:space="preserve">OllyDbg, </w:t>
      </w:r>
      <w:r>
        <w:rPr>
          <w:rFonts w:ascii="Times New Roman" w:hAnsi="Times New Roman"/>
          <w:sz w:val="28"/>
          <w:szCs w:val="28"/>
          <w:lang w:val="ru-RU"/>
        </w:rPr>
        <w:t xml:space="preserve">основы программирования на языке ассемблера(объявление переменных и констант, команда </w:t>
      </w:r>
      <w:r>
        <w:rPr>
          <w:rFonts w:ascii="Times New Roman" w:hAnsi="Times New Roman"/>
          <w:sz w:val="28"/>
          <w:szCs w:val="28"/>
          <w:lang w:val="en-US"/>
        </w:rPr>
        <w:t xml:space="preserve">MOV, </w:t>
      </w:r>
      <w:r>
        <w:rPr>
          <w:rFonts w:ascii="Times New Roman" w:hAnsi="Times New Roman"/>
          <w:sz w:val="28"/>
          <w:szCs w:val="28"/>
          <w:lang w:val="ru-RU"/>
        </w:rPr>
        <w:t>запуск программы), особенности внутреннего представления данных.</w:t>
      </w:r>
    </w:p>
    <w:sectPr>
      <w:footerReference w:type="even" r:id="rId10"/>
      <w:footerReference w:type="default" r:id="rId11"/>
      <w:footerReference w:type="first" r:id="rId12"/>
      <w:type w:val="nextPage"/>
      <w:pgSz w:w="11906" w:h="16838"/>
      <w:pgMar w:left="1440" w:right="1440" w:header="0" w:top="1440" w:footer="1440" w:bottom="2013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jc w:val="right"/>
      <w:rPr>
        <w:lang w:val="ru-RU"/>
      </w:rPr>
    </w:pPr>
    <w:r>
      <w:rPr>
        <w:lang w:val="ru-RU"/>
      </w:rPr>
      <w:t>17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jc w:val="right"/>
      <w:rPr>
        <w:lang w:val="ru-RU"/>
      </w:rPr>
    </w:pPr>
    <w:r>
      <w:rPr>
        <w:lang w:val="ru-RU"/>
      </w:rPr>
      <w:fldChar w:fldCharType="begin"/>
    </w:r>
    <w:r>
      <w:rPr>
        <w:lang w:val="ru-RU"/>
      </w:rPr>
      <w:instrText> PAGE </w:instrText>
    </w:r>
    <w:r>
      <w:rPr>
        <w:lang w:val="ru-RU"/>
      </w:rPr>
      <w:fldChar w:fldCharType="separate"/>
    </w:r>
    <w:r>
      <w:rPr>
        <w:lang w:val="ru-RU"/>
      </w:rPr>
      <w:t>20</w:t>
    </w:r>
    <w:r>
      <w:rPr>
        <w:lang w:val="ru-RU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jc w:val="right"/>
      <w:rPr>
        <w:lang w:val="ru-RU"/>
      </w:rPr>
    </w:pPr>
    <w:r>
      <w:rPr>
        <w:lang w:val="ru-RU"/>
      </w:rPr>
      <w:fldChar w:fldCharType="begin"/>
    </w:r>
    <w:r>
      <w:rPr>
        <w:lang w:val="ru-RU"/>
      </w:rPr>
      <w:instrText> PAGE </w:instrText>
    </w:r>
    <w:r>
      <w:rPr>
        <w:lang w:val="ru-RU"/>
      </w:rPr>
      <w:fldChar w:fldCharType="separate"/>
    </w:r>
    <w:r>
      <w:rPr>
        <w:lang w:val="ru-RU"/>
      </w:rPr>
      <w:t>19</w:t>
    </w:r>
    <w:r>
      <w:rPr>
        <w:lang w:val="ru-RU"/>
      </w:rPr>
      <w:fldChar w:fldCharType="end"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jc w:val="right"/>
      <w:rPr>
        <w:lang w:val="ru-RU"/>
      </w:rPr>
    </w:pPr>
    <w:r>
      <w:rPr>
        <w:lang w:val="ru-RU"/>
      </w:rPr>
      <w:fldChar w:fldCharType="begin"/>
    </w:r>
    <w:r>
      <w:rPr>
        <w:lang w:val="ru-RU"/>
      </w:rPr>
      <w:instrText> PAGE </w:instrText>
    </w:r>
    <w:r>
      <w:rPr>
        <w:lang w:val="ru-RU"/>
      </w:rPr>
      <w:fldChar w:fldCharType="separate"/>
    </w:r>
    <w:r>
      <w:rPr>
        <w:lang w:val="ru-RU"/>
      </w:rPr>
      <w:t>18</w:t>
    </w:r>
    <w:r>
      <w:rPr>
        <w:lang w:val="ru-RU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evenAndOddHeaders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5">
    <w:name w:val="Верхний и нижний колонтитулы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Style16">
    <w:name w:val="Footer"/>
    <w:basedOn w:val="Style15"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LibreOffice/7.0.1.2$Windows_x86 LibreOffice_project/7cbcfc562f6eb6708b5ff7d7397325de9e764452</Application>
  <Pages>4</Pages>
  <Words>347</Words>
  <Characters>2021</Characters>
  <CharactersWithSpaces>2336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2021-03-09T14:11:34Z</dcterms:modified>
  <cp:revision>4</cp:revision>
  <dc:subject/>
  <dc:title/>
</cp:coreProperties>
</file>