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bidi w:val="0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им. Н.Э. Баумана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ФАКУЛЬТЕТ </w:t>
      </w:r>
      <w:r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bidi w:val="0"/>
        <w:jc w:val="left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sz w:val="24"/>
          <w:szCs w:val="24"/>
          <w:shd w:fill="auto" w:val="clear"/>
        </w:rPr>
        <w:t>09.03.01 Информатика и вычислительная техника</w:t>
      </w:r>
    </w:p>
    <w:p>
      <w:pPr>
        <w:pStyle w:val="Normal"/>
        <w:bidi w:val="0"/>
        <w:ind w:firstLine="3544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bidi w:val="0"/>
        <w:jc w:val="left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  <w:bookmarkStart w:id="0" w:name="_GoBack"/>
      <w:bookmarkStart w:id="1" w:name="_GoBack"/>
      <w:bookmarkEnd w:id="1"/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rFonts w:ascii="Times New Roman" w:hAnsi="Times New Roman"/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spacing w:before="120" w:after="240"/>
        <w:ind w:left="0" w:hanging="0"/>
        <w:jc w:val="center"/>
        <w:outlineLvl w:val="0"/>
        <w:rPr>
          <w:b/>
          <w:b/>
          <w:sz w:val="32"/>
        </w:rPr>
      </w:pPr>
      <w:r>
        <w:rPr>
          <w:rFonts w:ascii="Times New Roman" w:hAnsi="Times New Roman"/>
          <w:b/>
          <w:sz w:val="32"/>
        </w:rPr>
        <w:t>по домашнему заданию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42" w:hanging="0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42" w:hanging="0"/>
        <w:outlineLvl w:val="0"/>
        <w:rPr>
          <w:sz w:val="32"/>
          <w:u w:val="single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Поток в транспортной сети. Алгоритм Форда-Фалкерсона</w:t>
      </w:r>
    </w:p>
    <w:p>
      <w:pPr>
        <w:pStyle w:val="Normal"/>
        <w:bidi w:val="0"/>
        <w:ind w:left="142" w:hanging="0"/>
        <w:jc w:val="left"/>
        <w:rPr>
          <w:sz w:val="32"/>
          <w:szCs w:val="32"/>
        </w:rPr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sz w:val="32"/>
          <w:szCs w:val="32"/>
          <w:u w:val="single"/>
        </w:rPr>
        <w:t>Дискретная математика</w:t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09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fill="auto" w:val="clear"/>
              </w:rPr>
              <w:t>ИУ6-</w:t>
            </w:r>
            <w:r>
              <w:rPr>
                <w:rFonts w:ascii="Times New Roman" w:hAnsi="Times New Roman"/>
                <w:sz w:val="28"/>
                <w:szCs w:val="28"/>
                <w:shd w:fill="auto" w:val="clear"/>
                <w:lang w:val="en-US"/>
              </w:rPr>
              <w:t>42Б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bidi w:val="0"/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В.В. Гуренко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</w:tbl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rFonts w:ascii="Times New Roman" w:hAnsi="Times New Roman"/>
          <w:sz w:val="24"/>
        </w:rPr>
        <w:t>Москва, 2021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24"/>
        </w:rPr>
      </w:pPr>
      <w:r>
        <w:rPr>
          <w:rFonts w:ascii="Times New Roman" w:hAnsi="Times New Roman"/>
          <w:sz w:val="40"/>
          <w:szCs w:val="40"/>
        </w:rPr>
        <w:t>Задание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>16 вариант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/>
          <w:iCs/>
          <w:sz w:val="28"/>
          <w:szCs w:val="28"/>
        </w:rPr>
        <w:t>Общая формулировка задания: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Сеть в виде взвешенного орграфа задана матрицей Ω пропускных способностей ориентированных ребер. При помощи алгоритма Форда – Фалкерсона определить максимальный поток 𝜑</w:t>
      </w:r>
      <w:r>
        <w:rPr>
          <w:rFonts w:ascii="Times New Roman" w:hAnsi="Times New Roman"/>
          <w:sz w:val="28"/>
          <w:szCs w:val="28"/>
          <w:vertAlign w:val="subscript"/>
        </w:rPr>
        <w:t>𝑚𝑎𝑥</w:t>
      </w:r>
      <w:r>
        <w:rPr>
          <w:rFonts w:ascii="Times New Roman" w:hAnsi="Times New Roman"/>
          <w:sz w:val="28"/>
          <w:szCs w:val="28"/>
        </w:rPr>
        <w:t xml:space="preserve"> , доставляемый от источника 𝑠 = 𝑥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к стоку 𝑡 = 𝑥</w:t>
      </w:r>
      <w:r>
        <w:rPr>
          <w:rFonts w:ascii="Times New Roman" w:hAnsi="Times New Roman"/>
          <w:sz w:val="28"/>
          <w:szCs w:val="28"/>
          <w:vertAlign w:val="subscript"/>
        </w:rPr>
        <w:t>12</w:t>
      </w:r>
      <w:r>
        <w:rPr>
          <w:rFonts w:ascii="Times New Roman" w:hAnsi="Times New Roman"/>
          <w:sz w:val="28"/>
          <w:szCs w:val="28"/>
        </w:rPr>
        <w:t xml:space="preserve"> и указать минимальный разрез, отделяющий 𝑡 от 𝑠.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Оптимизационную часть алгоритма реализовать в виде коррекции потока хотя бы на одном</w:t>
        <w:tab/>
        <w:t>увеличивающем маршруте.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</w:rPr>
        <w:tab/>
        <w:t>Матрица Ω: см. по номеру варианта.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Матрица весов: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-26670</wp:posOffset>
            </wp:positionH>
            <wp:positionV relativeFrom="paragraph">
              <wp:posOffset>635</wp:posOffset>
            </wp:positionV>
            <wp:extent cx="3789045" cy="30626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sz w:val="24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Теоретические сведения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Теорема 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 — путь от источника к стоку и все ребра на этом пути ненасыщенные, то величину потока на этом пути и, следовательно, во всей сети, можно увеличить на значение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: Если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s, …,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…, t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— маршрут от источника к стоку, такой, что все прямые ребра на нем ненасыщенные, а поток по всем обратным ребрам строго &gt;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(такой маршрут назовем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увеличивающим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), тогда на всех прямых ребрах такого маршрута поток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𝜑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можно увеличить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, а на все обратных — уменьшить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. При этом поток в сети возрастет на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Где 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},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min{c(x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 - 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ab/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en-US"/>
        </w:rPr>
        <w:t xml:space="preserve">*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min{𝜑(x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 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: Поток в сети достигает максимального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max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тогда и только тогда, когда в сети не существует ни одного увеличивающего маршрута.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single"/>
          <w:vertAlign w:val="baseline"/>
          <w:lang w:val="ru-RU"/>
        </w:rPr>
        <w:t>теорема Форда-Фалкерсона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): Для любой сети с одним источником и одним стоком величина максимального потока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max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от источника к стоку равна пропускной способности минимального разреза.</w:t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Решение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Изобразим заданную сеть графически в соответствии с  </w:t>
      </w:r>
      <w:r>
        <w:rPr>
          <w:rFonts w:ascii="Times New Roman" w:hAnsi="Times New Roman"/>
          <w:sz w:val="28"/>
          <w:szCs w:val="28"/>
          <w:lang w:val="ru-RU"/>
        </w:rPr>
        <w:t>матрицей Ω пропускных способностей ориентированных ребер.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618490</wp:posOffset>
            </wp:positionH>
            <wp:positionV relativeFrom="paragraph">
              <wp:posOffset>34925</wp:posOffset>
            </wp:positionV>
            <wp:extent cx="4632960" cy="28968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исунок 1 — вид исходной сети</w:t>
      </w:r>
    </w:p>
    <w:p>
      <w:pPr>
        <w:pStyle w:val="Normal"/>
        <w:bidi w:val="0"/>
        <w:jc w:val="center"/>
        <w:rPr>
          <w:i w:val="false"/>
          <w:i w:val="false"/>
          <w:iCs w:val="fals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 w:val="false"/>
          <w:iCs w:val="false"/>
          <w:sz w:val="40"/>
          <w:szCs w:val="40"/>
          <w:lang w:val="en-US"/>
        </w:rPr>
        <w:t xml:space="preserve">I. </w:t>
      </w:r>
      <w:r>
        <w:rPr>
          <w:rFonts w:ascii="Times New Roman" w:hAnsi="Times New Roman"/>
          <w:i w:val="false"/>
          <w:iCs w:val="false"/>
          <w:sz w:val="40"/>
          <w:szCs w:val="40"/>
          <w:lang w:val="ru-RU"/>
        </w:rPr>
        <w:t>Достижение полного потока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1) Зададим начальное значение потока через все дуги (и соответственно через всю сеть)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𝜑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i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0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782320</wp:posOffset>
            </wp:positionH>
            <wp:positionV relativeFrom="paragraph">
              <wp:posOffset>-69850</wp:posOffset>
            </wp:positionV>
            <wp:extent cx="4391025" cy="274510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2 — сеть с нулевым потоком</w:t>
      </w:r>
      <w:r>
        <w:br w:type="page"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2) Рассмотрим путь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>,x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sz w:val="28"/>
          <w:szCs w:val="28"/>
          <w:lang w:val="ru-RU"/>
        </w:rPr>
        <w:t xml:space="preserve">) от источника к стоку, состоящий из ненасыщенных дуг.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singl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u w:val="no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),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3,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7,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9,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6,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23, 11, 13, 22, 15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11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Дуга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193675</wp:posOffset>
            </wp:positionH>
            <wp:positionV relativeFrom="paragraph">
              <wp:posOffset>511175</wp:posOffset>
            </wp:positionV>
            <wp:extent cx="5819775" cy="36385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 стала насыщенной.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6385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3)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Рассмотрим путь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от источника к стоку, состоящий из ненасыщенных дуг.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Согласно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single"/>
          <w:vertAlign w:val="baseline"/>
          <w:lang w:val="ru-RU" w:eastAsia="zh-CN" w:bidi="hi-IN"/>
        </w:rPr>
        <w:t>теореме 1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 можно увеличить поток во всей сети на 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увеличив поток на пути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 значение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704850</wp:posOffset>
            </wp:positionH>
            <wp:positionV relativeFrom="paragraph">
              <wp:posOffset>511810</wp:posOffset>
            </wp:positionV>
            <wp:extent cx="5001260" cy="312166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.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Рисунок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—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увеличение потока на пути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8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7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ru-RU"/>
        </w:rPr>
        <w:t>*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= min{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1,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),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δ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en-US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)} = min{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ru-RU" w:eastAsia="zh-CN" w:bidi="hi-IN"/>
        </w:rPr>
        <w:t xml:space="preserve">8,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5, 8, 5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}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=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5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Дуг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)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(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,x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ru-RU"/>
        </w:rPr>
        <w:t>12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) стал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насыщенн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ru-RU"/>
        </w:rPr>
        <w:t>ыми</w:t>
      </w:r>
    </w:p>
    <w:p>
      <w:pPr>
        <w:pStyle w:val="Normal"/>
        <w:bidi w:val="0"/>
        <w:spacing w:lineRule="auto" w:line="360"/>
        <w:jc w:val="both"/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u w:val="none"/>
          <w:vertAlign w:val="baseline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LibreOffice/7.0.1.2$Windows_x86 LibreOffice_project/7cbcfc562f6eb6708b5ff7d7397325de9e764452</Application>
  <Pages>8</Pages>
  <Words>553</Words>
  <Characters>3319</Characters>
  <CharactersWithSpaces>3849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2021-05-05T12:37:41Z</dcterms:created>
  <dc:creator/>
  <dc:description/>
  <dc:language>ru-RU</dc:language>
  <cp:lastModifiedBy/>
  <dcterms:modified xsi:type="dcterms:W3CDTF">2021-05-05T17:10:43Z</dcterms:modified>
  <cp:revision>9</cp:revision>
  <dc:subject/>
  <dc:title/>
</cp:coreProperties>
</file>