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09.03.01_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>Вычислительные машины,  к</w:t>
      </w:r>
      <w:r w:rsidRPr="00CF579A">
        <w:rPr>
          <w:b/>
          <w:sz w:val="24"/>
          <w:szCs w:val="24"/>
          <w:lang w:eastAsia="ru-RU"/>
        </w:rPr>
        <w:t>омплексы</w:t>
      </w:r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880A60" w:rsidRPr="00880A60" w:rsidRDefault="00CF579A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</w:t>
            </w:r>
            <w:r w:rsidR="00C41D39">
              <w:rPr>
                <w:bCs/>
                <w:sz w:val="28"/>
                <w:szCs w:val="28"/>
              </w:rPr>
              <w:t xml:space="preserve">гическая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7"/>
        <w:gridCol w:w="7552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AC37F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F70259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highlight w:val="yellow"/>
              </w:rPr>
              <w:t>«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>название</w:t>
            </w:r>
            <w:r>
              <w:rPr>
                <w:bCs/>
                <w:sz w:val="28"/>
                <w:szCs w:val="28"/>
                <w:highlight w:val="yellow"/>
              </w:rPr>
              <w:t>»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 </w:t>
            </w:r>
            <w:r w:rsidR="00CF579A" w:rsidRPr="00F70259">
              <w:rPr>
                <w:b/>
                <w:bCs/>
                <w:sz w:val="40"/>
                <w:szCs w:val="40"/>
                <w:highlight w:val="yellow"/>
              </w:rPr>
              <w:t>/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</w:t>
            </w:r>
            <w:r w:rsidR="00C41D39" w:rsidRPr="00CF579A">
              <w:rPr>
                <w:bCs/>
                <w:sz w:val="28"/>
                <w:szCs w:val="28"/>
                <w:highlight w:val="yellow"/>
              </w:rPr>
              <w:t>НУК ИУ</w:t>
            </w:r>
            <w:r w:rsidR="00F036E8" w:rsidRPr="00CF579A">
              <w:rPr>
                <w:bCs/>
                <w:sz w:val="28"/>
                <w:szCs w:val="28"/>
                <w:highlight w:val="yellow"/>
              </w:rPr>
              <w:t xml:space="preserve"> МГТУ им. Н.Э.Баумана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6"/>
        <w:gridCol w:w="935"/>
        <w:gridCol w:w="2081"/>
        <w:gridCol w:w="3001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0777FA">
              <w:rPr>
                <w:sz w:val="28"/>
                <w:szCs w:val="28"/>
              </w:rPr>
              <w:t xml:space="preserve">  </w:t>
            </w:r>
            <w:r w:rsidR="000777FA">
              <w:rPr>
                <w:bCs/>
                <w:sz w:val="28"/>
                <w:szCs w:val="28"/>
              </w:rPr>
              <w:t>ИУ6-4</w:t>
            </w:r>
            <w:r w:rsidR="000777FA" w:rsidRPr="00CF579A">
              <w:rPr>
                <w:bCs/>
                <w:sz w:val="28"/>
                <w:szCs w:val="28"/>
                <w:highlight w:val="yellow"/>
              </w:rPr>
              <w:t>Х</w:t>
            </w:r>
            <w:r w:rsidR="000777FA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AC37FF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Семенов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0777FA">
        <w:rPr>
          <w:i/>
          <w:sz w:val="28"/>
        </w:rPr>
        <w:t>1</w:t>
      </w:r>
      <w:r w:rsidR="006F7B35">
        <w:rPr>
          <w:i/>
          <w:sz w:val="28"/>
        </w:rPr>
        <w:t xml:space="preserve"> г.</w:t>
      </w:r>
      <w:r w:rsidR="00075079">
        <w:rPr>
          <w:i/>
          <w:sz w:val="28"/>
          <w:lang w:val="en-US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</w:t>
      </w:r>
      <w:r w:rsidR="00731211">
        <w:t>01</w:t>
      </w:r>
      <w:r w:rsidR="00306654" w:rsidRPr="00081851">
        <w:t>__ » __</w:t>
      </w:r>
      <w:r w:rsidR="00731211">
        <w:t>07</w:t>
      </w:r>
      <w:r w:rsidR="00306654" w:rsidRPr="00081851">
        <w:t>_</w:t>
      </w:r>
      <w:r w:rsidR="004053DB">
        <w:t>____</w:t>
      </w:r>
      <w:r w:rsidR="00306654" w:rsidRPr="00081851">
        <w:t>20</w:t>
      </w:r>
      <w:r w:rsidR="009621BA">
        <w:t>2</w:t>
      </w:r>
      <w:r w:rsidR="00731211">
        <w:t>1</w:t>
      </w:r>
      <w:r w:rsidR="00306654" w:rsidRPr="00081851">
        <w:t xml:space="preserve"> г.</w:t>
      </w:r>
    </w:p>
    <w:p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4053DB" w:rsidP="00306654">
      <w:pPr>
        <w:rPr>
          <w:sz w:val="28"/>
          <w:szCs w:val="28"/>
        </w:rPr>
      </w:pPr>
      <w:r>
        <w:t>по теме ___</w:t>
      </w:r>
      <w:r>
        <w:rPr>
          <w:sz w:val="28"/>
          <w:szCs w:val="28"/>
        </w:rPr>
        <w:t>____________________________________________________________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CF579A" w:rsidRPr="00F70259">
        <w:rPr>
          <w:sz w:val="28"/>
          <w:szCs w:val="28"/>
          <w:u w:val="single"/>
        </w:rPr>
        <w:t>4</w:t>
      </w:r>
      <w:r w:rsidR="00CF579A" w:rsidRPr="004053DB">
        <w:rPr>
          <w:sz w:val="28"/>
          <w:szCs w:val="28"/>
          <w:highlight w:val="yellow"/>
          <w:u w:val="single"/>
        </w:rPr>
        <w:t>Х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_________________________</w:t>
      </w:r>
      <w:r w:rsidR="009E44E9" w:rsidRPr="008C1ECA">
        <w:rPr>
          <w:sz w:val="28"/>
          <w:szCs w:val="28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 Информатика и вычислительная техника</w:t>
      </w:r>
    </w:p>
    <w:p w:rsidR="009D71BB" w:rsidRPr="004053DB" w:rsidRDefault="004E2652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09.03.01_03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CF579A" w:rsidRPr="004053DB">
        <w:rPr>
          <w:sz w:val="24"/>
          <w:szCs w:val="24"/>
          <w:u w:val="single"/>
          <w:lang w:eastAsia="ru-RU"/>
        </w:rPr>
        <w:t>Техноло</w:t>
      </w:r>
      <w:r w:rsidR="004A0260" w:rsidRPr="004053DB">
        <w:rPr>
          <w:sz w:val="24"/>
          <w:szCs w:val="24"/>
          <w:u w:val="single"/>
          <w:lang w:eastAsia="ru-RU"/>
        </w:rPr>
        <w:t>гическая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F70259">
        <w:t>«</w:t>
      </w:r>
      <w:r w:rsidR="00CF579A" w:rsidRPr="004053DB">
        <w:rPr>
          <w:highlight w:val="yellow"/>
        </w:rPr>
        <w:t>название</w:t>
      </w:r>
      <w:r w:rsidR="00F70259">
        <w:rPr>
          <w:highlight w:val="yellow"/>
        </w:rPr>
        <w:t>»</w:t>
      </w:r>
      <w:r w:rsidR="004053DB" w:rsidRPr="004053DB">
        <w:rPr>
          <w:highlight w:val="yellow"/>
        </w:rPr>
        <w:t xml:space="preserve">  </w:t>
      </w:r>
      <w:r w:rsidR="004053DB" w:rsidRPr="00F70259">
        <w:rPr>
          <w:b/>
          <w:sz w:val="40"/>
          <w:szCs w:val="40"/>
          <w:highlight w:val="yellow"/>
        </w:rPr>
        <w:t>/</w:t>
      </w:r>
      <w:r w:rsidR="004053DB" w:rsidRPr="004053DB">
        <w:rPr>
          <w:highlight w:val="yellow"/>
        </w:rPr>
        <w:t xml:space="preserve">  </w:t>
      </w:r>
      <w:r w:rsidR="009621BA" w:rsidRPr="004053DB">
        <w:rPr>
          <w:sz w:val="28"/>
          <w:szCs w:val="28"/>
          <w:highlight w:val="yellow"/>
          <w:u w:val="single"/>
        </w:rPr>
        <w:t>НУК ИУ</w:t>
      </w:r>
      <w:r w:rsidR="004A0260" w:rsidRPr="004053DB">
        <w:rPr>
          <w:sz w:val="28"/>
          <w:szCs w:val="28"/>
          <w:highlight w:val="yellow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450060" w:rsidRPr="00920837">
        <w:rPr>
          <w:rFonts w:ascii="Times New Roman" w:hAnsi="Times New Roman"/>
          <w:sz w:val="24"/>
          <w:szCs w:val="24"/>
          <w:u w:val="single"/>
        </w:rPr>
        <w:t>_____________________________________________________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 xml:space="preserve"> __</w:t>
      </w:r>
      <w:r w:rsidR="000F3355" w:rsidRPr="00920837">
        <w:rPr>
          <w:rFonts w:ascii="Times New Roman" w:hAnsi="Times New Roman"/>
          <w:sz w:val="24"/>
          <w:szCs w:val="24"/>
          <w:u w:val="single"/>
        </w:rPr>
        <w:t>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>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053DB" w:rsidRDefault="004053DB" w:rsidP="009D71BB">
      <w:pPr>
        <w:spacing w:line="360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1C2A3C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5933F6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920837" w:rsidRPr="00920837">
        <w:rPr>
          <w:highlight w:val="yellow"/>
          <w:u w:val="single"/>
        </w:rPr>
        <w:t xml:space="preserve">перечень, </w:t>
      </w:r>
      <w:r w:rsidR="000D025C" w:rsidRPr="00920837">
        <w:rPr>
          <w:highlight w:val="yellow"/>
          <w:u w:val="single"/>
        </w:rPr>
        <w:t>если есть</w:t>
      </w:r>
      <w:r w:rsidR="00920837" w:rsidRPr="00920837">
        <w:rPr>
          <w:highlight w:val="yellow"/>
          <w:u w:val="single"/>
        </w:rPr>
        <w:t>, или слово «нет» при отсутствии</w:t>
      </w:r>
      <w:r>
        <w:t>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4053DB">
        <w:rPr>
          <w:u w:val="single"/>
        </w:rPr>
        <w:t>ХХ</w:t>
      </w:r>
      <w:r w:rsidR="0054516C">
        <w:t xml:space="preserve"> »</w:t>
      </w:r>
      <w:r>
        <w:t xml:space="preserve"> </w:t>
      </w:r>
      <w:r w:rsidR="004053DB">
        <w:rPr>
          <w:u w:val="single"/>
        </w:rPr>
        <w:t xml:space="preserve">ХХХХ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731211">
        <w:rPr>
          <w:u w:val="single"/>
        </w:rPr>
        <w:t>1</w:t>
      </w:r>
      <w:bookmarkStart w:id="0" w:name="_GoBack"/>
      <w:bookmarkEnd w:id="0"/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Семенов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4B" w:rsidRDefault="00A46E4B" w:rsidP="00ED1A8D">
      <w:r>
        <w:separator/>
      </w:r>
    </w:p>
  </w:endnote>
  <w:endnote w:type="continuationSeparator" w:id="0">
    <w:p w:rsidR="00A46E4B" w:rsidRDefault="00A46E4B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4B" w:rsidRDefault="00A46E4B" w:rsidP="00ED1A8D">
      <w:r>
        <w:separator/>
      </w:r>
    </w:p>
  </w:footnote>
  <w:footnote w:type="continuationSeparator" w:id="0">
    <w:p w:rsidR="00A46E4B" w:rsidRDefault="00A46E4B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239BD"/>
    <w:rsid w:val="00065A11"/>
    <w:rsid w:val="00075079"/>
    <w:rsid w:val="000777FA"/>
    <w:rsid w:val="00081851"/>
    <w:rsid w:val="00097E70"/>
    <w:rsid w:val="000A1E68"/>
    <w:rsid w:val="000B19A3"/>
    <w:rsid w:val="000D025C"/>
    <w:rsid w:val="000F1D1A"/>
    <w:rsid w:val="000F3355"/>
    <w:rsid w:val="00166F64"/>
    <w:rsid w:val="00180620"/>
    <w:rsid w:val="001B610E"/>
    <w:rsid w:val="001C2A3C"/>
    <w:rsid w:val="001D7589"/>
    <w:rsid w:val="00201E72"/>
    <w:rsid w:val="002156B1"/>
    <w:rsid w:val="002266AF"/>
    <w:rsid w:val="002A6E20"/>
    <w:rsid w:val="00306654"/>
    <w:rsid w:val="003131C1"/>
    <w:rsid w:val="00353579"/>
    <w:rsid w:val="00363E9F"/>
    <w:rsid w:val="00376734"/>
    <w:rsid w:val="00384C67"/>
    <w:rsid w:val="003D2B6F"/>
    <w:rsid w:val="003D55C0"/>
    <w:rsid w:val="003E4F67"/>
    <w:rsid w:val="004053DB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4E2652"/>
    <w:rsid w:val="0052402D"/>
    <w:rsid w:val="0054516C"/>
    <w:rsid w:val="00567DEC"/>
    <w:rsid w:val="005933F6"/>
    <w:rsid w:val="005B075C"/>
    <w:rsid w:val="005E0D2E"/>
    <w:rsid w:val="005F4DBD"/>
    <w:rsid w:val="0062378E"/>
    <w:rsid w:val="00685697"/>
    <w:rsid w:val="006C2DCE"/>
    <w:rsid w:val="006D4338"/>
    <w:rsid w:val="006F7B35"/>
    <w:rsid w:val="0071001C"/>
    <w:rsid w:val="007100DC"/>
    <w:rsid w:val="00723CBE"/>
    <w:rsid w:val="00731211"/>
    <w:rsid w:val="007333D9"/>
    <w:rsid w:val="00751B70"/>
    <w:rsid w:val="0075391B"/>
    <w:rsid w:val="00763923"/>
    <w:rsid w:val="00764E44"/>
    <w:rsid w:val="00771635"/>
    <w:rsid w:val="00771B4E"/>
    <w:rsid w:val="0077539C"/>
    <w:rsid w:val="00782DA5"/>
    <w:rsid w:val="007B7522"/>
    <w:rsid w:val="00814ED5"/>
    <w:rsid w:val="00823D6E"/>
    <w:rsid w:val="00826423"/>
    <w:rsid w:val="00862066"/>
    <w:rsid w:val="00865865"/>
    <w:rsid w:val="00874F54"/>
    <w:rsid w:val="00880A60"/>
    <w:rsid w:val="008826E7"/>
    <w:rsid w:val="008C1ECA"/>
    <w:rsid w:val="008D26F2"/>
    <w:rsid w:val="00920837"/>
    <w:rsid w:val="00956AA4"/>
    <w:rsid w:val="009621BA"/>
    <w:rsid w:val="009B7B9B"/>
    <w:rsid w:val="009D71BB"/>
    <w:rsid w:val="009E44E9"/>
    <w:rsid w:val="00A15F51"/>
    <w:rsid w:val="00A400C3"/>
    <w:rsid w:val="00A42D06"/>
    <w:rsid w:val="00A46E4B"/>
    <w:rsid w:val="00A8127F"/>
    <w:rsid w:val="00AC37FF"/>
    <w:rsid w:val="00AC4C9D"/>
    <w:rsid w:val="00AF0C5D"/>
    <w:rsid w:val="00AF70CE"/>
    <w:rsid w:val="00B0615E"/>
    <w:rsid w:val="00B61ED1"/>
    <w:rsid w:val="00B673A1"/>
    <w:rsid w:val="00B73437"/>
    <w:rsid w:val="00B85D18"/>
    <w:rsid w:val="00BB4081"/>
    <w:rsid w:val="00BF1632"/>
    <w:rsid w:val="00C41D39"/>
    <w:rsid w:val="00CF579A"/>
    <w:rsid w:val="00D31C5F"/>
    <w:rsid w:val="00D33FAD"/>
    <w:rsid w:val="00D473FC"/>
    <w:rsid w:val="00D57291"/>
    <w:rsid w:val="00D8363E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70259"/>
    <w:rsid w:val="00F81A25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FD3EE6"/>
  <w15:docId w15:val="{FADE269C-FA33-4F2A-A3C1-D03D26EE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</cp:lastModifiedBy>
  <cp:revision>7</cp:revision>
  <cp:lastPrinted>2019-12-06T08:31:00Z</cp:lastPrinted>
  <dcterms:created xsi:type="dcterms:W3CDTF">2021-03-22T09:12:00Z</dcterms:created>
  <dcterms:modified xsi:type="dcterms:W3CDTF">2021-03-22T09:26:00Z</dcterms:modified>
</cp:coreProperties>
</file>