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 Вид и вывод выражения ВАХ.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Характеристики полупроводниковых приборов.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Туннельные диоды. ВАХ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Варикапы. Назначение, ВФХ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Стабилитроны. Назначение, ВАХ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Схемы включения биполярного транзистора и их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- и Н-параметров.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Application>LibreOffice/7.0.1.2$Windows_x86 LibreOffice_project/7cbcfc562f6eb6708b5ff7d7397325de9e764452</Application>
  <Pages>3</Pages>
  <Words>787</Words>
  <Characters>5724</Characters>
  <CharactersWithSpaces>6308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2021-06-07T15:47:16Z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