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E93" w:rsidRPr="00B00E93" w:rsidRDefault="00B00E93" w:rsidP="00B00E93">
      <w:pPr>
        <w:tabs>
          <w:tab w:val="left" w:pos="6705"/>
        </w:tabs>
      </w:pPr>
      <w:r>
        <w:t>111111111111111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00E93" w:rsidRPr="00B00E93" w:rsidTr="005B595B">
        <w:tc>
          <w:tcPr>
            <w:tcW w:w="1869" w:type="dxa"/>
          </w:tcPr>
          <w:p w:rsidR="00B00E93" w:rsidRPr="00B00E93" w:rsidRDefault="00B00E93" w:rsidP="005B595B">
            <w:pPr>
              <w:rPr>
                <w:lang w:val="en-US"/>
              </w:rPr>
            </w:pPr>
            <w:r>
              <w:t>Состояние</w:t>
            </w:r>
          </w:p>
        </w:tc>
        <w:tc>
          <w:tcPr>
            <w:tcW w:w="1869" w:type="dxa"/>
          </w:tcPr>
          <w:p w:rsidR="00B00E93" w:rsidRPr="00B00E93" w:rsidRDefault="00B00E93" w:rsidP="00B573F8">
            <w:pPr>
              <w:jc w:val="center"/>
              <w:rPr>
                <w:lang w:val="en-US"/>
              </w:rPr>
            </w:pPr>
            <w:r>
              <w:t>State0</w:t>
            </w:r>
          </w:p>
        </w:tc>
        <w:tc>
          <w:tcPr>
            <w:tcW w:w="1869" w:type="dxa"/>
          </w:tcPr>
          <w:p w:rsidR="00B00E93" w:rsidRPr="00B00E93" w:rsidRDefault="00B00E93" w:rsidP="00B573F8">
            <w:pPr>
              <w:jc w:val="center"/>
              <w:rPr>
                <w:lang w:val="en-US"/>
              </w:rPr>
            </w:pPr>
            <w:r>
              <w:t>State1</w:t>
            </w:r>
          </w:p>
        </w:tc>
        <w:tc>
          <w:tcPr>
            <w:tcW w:w="1869" w:type="dxa"/>
          </w:tcPr>
          <w:p w:rsidR="00B00E93" w:rsidRPr="00B00E93" w:rsidRDefault="00B00E93" w:rsidP="00B573F8">
            <w:pPr>
              <w:jc w:val="center"/>
              <w:rPr>
                <w:lang w:val="en-US"/>
              </w:rPr>
            </w:pPr>
            <w:r>
              <w:t>State2</w:t>
            </w:r>
          </w:p>
        </w:tc>
        <w:tc>
          <w:tcPr>
            <w:tcW w:w="1869" w:type="dxa"/>
          </w:tcPr>
          <w:p w:rsidR="00B00E93" w:rsidRPr="00B00E93" w:rsidRDefault="00B00E93" w:rsidP="00B573F8">
            <w:pPr>
              <w:jc w:val="center"/>
              <w:rPr>
                <w:lang w:val="en-US"/>
              </w:rPr>
            </w:pPr>
            <w:r>
              <w:t>State3</w:t>
            </w:r>
          </w:p>
        </w:tc>
      </w:tr>
      <w:tr w:rsidR="00B00E93" w:rsidTr="005B595B">
        <w:tc>
          <w:tcPr>
            <w:tcW w:w="1869" w:type="dxa"/>
          </w:tcPr>
          <w:p w:rsidR="00B00E93" w:rsidRDefault="00B00E93" w:rsidP="005B595B">
            <w:r>
              <w:t>Двоичный код состояния S(1),S(0)</w:t>
            </w:r>
          </w:p>
        </w:tc>
        <w:tc>
          <w:tcPr>
            <w:tcW w:w="1869" w:type="dxa"/>
          </w:tcPr>
          <w:p w:rsidR="00B00E93" w:rsidRDefault="00B00E93" w:rsidP="00B573F8">
            <w:pPr>
              <w:jc w:val="center"/>
            </w:pPr>
            <w:r>
              <w:t>00</w:t>
            </w:r>
          </w:p>
        </w:tc>
        <w:tc>
          <w:tcPr>
            <w:tcW w:w="1869" w:type="dxa"/>
          </w:tcPr>
          <w:p w:rsidR="00B00E93" w:rsidRDefault="00B00E93" w:rsidP="00B573F8">
            <w:pPr>
              <w:jc w:val="center"/>
            </w:pPr>
            <w:r>
              <w:t>01</w:t>
            </w:r>
          </w:p>
        </w:tc>
        <w:tc>
          <w:tcPr>
            <w:tcW w:w="1869" w:type="dxa"/>
          </w:tcPr>
          <w:p w:rsidR="00B00E93" w:rsidRDefault="00B00E93" w:rsidP="00B573F8">
            <w:pPr>
              <w:jc w:val="center"/>
            </w:pPr>
            <w:r>
              <w:t>10</w:t>
            </w:r>
          </w:p>
        </w:tc>
        <w:tc>
          <w:tcPr>
            <w:tcW w:w="1869" w:type="dxa"/>
          </w:tcPr>
          <w:p w:rsidR="00B00E93" w:rsidRDefault="00B00E93" w:rsidP="00B573F8">
            <w:pPr>
              <w:jc w:val="center"/>
            </w:pPr>
            <w:r>
              <w:t>11</w:t>
            </w:r>
          </w:p>
        </w:tc>
      </w:tr>
      <w:tr w:rsidR="00B00E93" w:rsidTr="005B595B">
        <w:tc>
          <w:tcPr>
            <w:tcW w:w="1869" w:type="dxa"/>
          </w:tcPr>
          <w:p w:rsidR="00B00E93" w:rsidRDefault="00B00E93" w:rsidP="005B595B">
            <w:r>
              <w:t>CNT</w:t>
            </w:r>
          </w:p>
        </w:tc>
        <w:tc>
          <w:tcPr>
            <w:tcW w:w="1869" w:type="dxa"/>
          </w:tcPr>
          <w:p w:rsidR="00B00E93" w:rsidRDefault="00B00E93" w:rsidP="00B573F8">
            <w:pPr>
              <w:jc w:val="center"/>
            </w:pPr>
            <w:r>
              <w:t>0</w:t>
            </w:r>
          </w:p>
        </w:tc>
        <w:tc>
          <w:tcPr>
            <w:tcW w:w="1869" w:type="dxa"/>
          </w:tcPr>
          <w:p w:rsidR="00B00E93" w:rsidRDefault="00B00E93" w:rsidP="00B573F8">
            <w:pPr>
              <w:jc w:val="center"/>
            </w:pPr>
            <w:r>
              <w:t>1</w:t>
            </w:r>
          </w:p>
        </w:tc>
        <w:tc>
          <w:tcPr>
            <w:tcW w:w="1869" w:type="dxa"/>
          </w:tcPr>
          <w:p w:rsidR="00B00E93" w:rsidRDefault="00B00E93" w:rsidP="00B573F8">
            <w:pPr>
              <w:jc w:val="center"/>
            </w:pPr>
            <w:r>
              <w:t>1</w:t>
            </w:r>
          </w:p>
        </w:tc>
        <w:tc>
          <w:tcPr>
            <w:tcW w:w="1869" w:type="dxa"/>
          </w:tcPr>
          <w:p w:rsidR="00B00E93" w:rsidRDefault="00B00E93" w:rsidP="00B573F8">
            <w:pPr>
              <w:jc w:val="center"/>
            </w:pPr>
            <w:r>
              <w:t>0</w:t>
            </w:r>
          </w:p>
        </w:tc>
      </w:tr>
      <w:tr w:rsidR="00B00E93" w:rsidTr="005B595B">
        <w:tc>
          <w:tcPr>
            <w:tcW w:w="1869" w:type="dxa"/>
          </w:tcPr>
          <w:p w:rsidR="00B00E93" w:rsidRDefault="00B00E93" w:rsidP="005B595B">
            <w:r>
              <w:t>DLY_EN</w:t>
            </w:r>
          </w:p>
        </w:tc>
        <w:tc>
          <w:tcPr>
            <w:tcW w:w="1869" w:type="dxa"/>
          </w:tcPr>
          <w:p w:rsidR="00B00E93" w:rsidRDefault="00B00E93" w:rsidP="00B573F8">
            <w:pPr>
              <w:jc w:val="center"/>
            </w:pPr>
            <w:r>
              <w:t>0</w:t>
            </w:r>
          </w:p>
        </w:tc>
        <w:tc>
          <w:tcPr>
            <w:tcW w:w="1869" w:type="dxa"/>
          </w:tcPr>
          <w:p w:rsidR="00B00E93" w:rsidRDefault="00B00E93" w:rsidP="00B573F8">
            <w:pPr>
              <w:jc w:val="center"/>
            </w:pPr>
            <w:r>
              <w:t>1</w:t>
            </w:r>
          </w:p>
        </w:tc>
        <w:tc>
          <w:tcPr>
            <w:tcW w:w="1869" w:type="dxa"/>
          </w:tcPr>
          <w:p w:rsidR="00B00E93" w:rsidRDefault="00B00E93" w:rsidP="00B573F8">
            <w:pPr>
              <w:jc w:val="center"/>
            </w:pPr>
            <w:r>
              <w:t>0</w:t>
            </w:r>
          </w:p>
        </w:tc>
        <w:tc>
          <w:tcPr>
            <w:tcW w:w="1869" w:type="dxa"/>
          </w:tcPr>
          <w:p w:rsidR="00B00E93" w:rsidRDefault="00B00E93" w:rsidP="00B573F8">
            <w:pPr>
              <w:jc w:val="center"/>
            </w:pPr>
            <w:r>
              <w:t>1</w:t>
            </w:r>
          </w:p>
        </w:tc>
      </w:tr>
    </w:tbl>
    <w:p w:rsidR="00B00E93" w:rsidRDefault="00B00E93" w:rsidP="00B00E93"/>
    <w:p w:rsidR="00B00E93" w:rsidRDefault="00B00E93" w:rsidP="00B00E93">
      <w:pPr>
        <w:tabs>
          <w:tab w:val="left" w:pos="6705"/>
        </w:tabs>
      </w:pPr>
      <w:r>
        <w:t>111111111111111</w:t>
      </w:r>
    </w:p>
    <w:p w:rsidR="00B00E93" w:rsidRDefault="00B00E93" w:rsidP="00B00E93">
      <w:pPr>
        <w:tabs>
          <w:tab w:val="left" w:pos="6705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6"/>
        <w:gridCol w:w="1037"/>
        <w:gridCol w:w="984"/>
        <w:gridCol w:w="984"/>
        <w:gridCol w:w="1014"/>
        <w:gridCol w:w="1014"/>
        <w:gridCol w:w="994"/>
        <w:gridCol w:w="994"/>
        <w:gridCol w:w="1308"/>
      </w:tblGrid>
      <w:tr w:rsidR="00B573F8" w:rsidTr="00B573F8"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DLY_OVF</w:t>
            </w:r>
          </w:p>
        </w:tc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S1(t)</w:t>
            </w:r>
          </w:p>
        </w:tc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S0(t)</w:t>
            </w:r>
          </w:p>
        </w:tc>
        <w:tc>
          <w:tcPr>
            <w:tcW w:w="1038" w:type="dxa"/>
          </w:tcPr>
          <w:p w:rsidR="00B573F8" w:rsidRPr="00F700BF" w:rsidRDefault="00B573F8" w:rsidP="00B573F8">
            <w:pPr>
              <w:tabs>
                <w:tab w:val="left" w:pos="6705"/>
              </w:tabs>
              <w:jc w:val="center"/>
              <w:rPr>
                <w:highlight w:val="cyan"/>
                <w:lang w:val="en-US"/>
              </w:rPr>
            </w:pPr>
            <w:r w:rsidRPr="00F700BF">
              <w:rPr>
                <w:highlight w:val="cyan"/>
                <w:lang w:val="en-US"/>
              </w:rPr>
              <w:t>S1(t+1)</w:t>
            </w:r>
          </w:p>
        </w:tc>
        <w:tc>
          <w:tcPr>
            <w:tcW w:w="1038" w:type="dxa"/>
          </w:tcPr>
          <w:p w:rsidR="00B573F8" w:rsidRPr="00F700BF" w:rsidRDefault="00B573F8" w:rsidP="00B573F8">
            <w:pPr>
              <w:tabs>
                <w:tab w:val="left" w:pos="6705"/>
              </w:tabs>
              <w:jc w:val="center"/>
              <w:rPr>
                <w:highlight w:val="cyan"/>
                <w:lang w:val="en-US"/>
              </w:rPr>
            </w:pPr>
            <w:r w:rsidRPr="00F700BF">
              <w:rPr>
                <w:highlight w:val="cyan"/>
                <w:lang w:val="en-US"/>
              </w:rPr>
              <w:t>S0(t+1)</w:t>
            </w:r>
          </w:p>
        </w:tc>
        <w:tc>
          <w:tcPr>
            <w:tcW w:w="1039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SN(1)</w:t>
            </w:r>
          </w:p>
        </w:tc>
        <w:tc>
          <w:tcPr>
            <w:tcW w:w="1039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SN(0)</w:t>
            </w:r>
          </w:p>
        </w:tc>
        <w:tc>
          <w:tcPr>
            <w:tcW w:w="1039" w:type="dxa"/>
          </w:tcPr>
          <w:p w:rsidR="00B573F8" w:rsidRDefault="00B573F8" w:rsidP="00B573F8">
            <w:pPr>
              <w:tabs>
                <w:tab w:val="left" w:pos="6705"/>
              </w:tabs>
              <w:jc w:val="center"/>
            </w:pPr>
            <w:r>
              <w:t>Описание события</w:t>
            </w:r>
          </w:p>
        </w:tc>
      </w:tr>
      <w:tr w:rsidR="00B573F8" w:rsidTr="00B573F8">
        <w:tc>
          <w:tcPr>
            <w:tcW w:w="1038" w:type="dxa"/>
          </w:tcPr>
          <w:p w:rsidR="00B573F8" w:rsidRDefault="00B573F8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0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0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9" w:type="dxa"/>
          </w:tcPr>
          <w:p w:rsidR="00B573F8" w:rsidRDefault="00B573F8" w:rsidP="00B573F8">
            <w:pPr>
              <w:tabs>
                <w:tab w:val="left" w:pos="6705"/>
              </w:tabs>
              <w:jc w:val="center"/>
            </w:pPr>
            <w:r>
              <w:t>Ожидание нажатия кнопки</w:t>
            </w:r>
          </w:p>
        </w:tc>
      </w:tr>
      <w:tr w:rsidR="00B573F8" w:rsidTr="00B573F8">
        <w:tc>
          <w:tcPr>
            <w:tcW w:w="1038" w:type="dxa"/>
          </w:tcPr>
          <w:p w:rsidR="00B573F8" w:rsidRDefault="00B573F8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0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1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B573F8" w:rsidRDefault="00B573F8" w:rsidP="00B573F8">
            <w:pPr>
              <w:tabs>
                <w:tab w:val="left" w:pos="6705"/>
              </w:tabs>
              <w:jc w:val="center"/>
            </w:pPr>
            <w:r>
              <w:t>Нажатие кнопки</w:t>
            </w:r>
          </w:p>
        </w:tc>
      </w:tr>
      <w:tr w:rsidR="00B573F8" w:rsidTr="00B573F8"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0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1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B573F8" w:rsidRDefault="00B573F8" w:rsidP="00B573F8">
            <w:pPr>
              <w:tabs>
                <w:tab w:val="left" w:pos="6705"/>
              </w:tabs>
              <w:jc w:val="center"/>
            </w:pPr>
            <w:r>
              <w:t>Ожидание окончания счета</w:t>
            </w:r>
          </w:p>
        </w:tc>
      </w:tr>
      <w:tr w:rsidR="00B573F8" w:rsidTr="00B573F8"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1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0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9" w:type="dxa"/>
          </w:tcPr>
          <w:p w:rsidR="00B573F8" w:rsidRDefault="00B573F8" w:rsidP="00B573F8">
            <w:pPr>
              <w:tabs>
                <w:tab w:val="left" w:pos="6705"/>
              </w:tabs>
              <w:jc w:val="center"/>
            </w:pPr>
            <w:r>
              <w:t>Конец счета</w:t>
            </w:r>
          </w:p>
        </w:tc>
      </w:tr>
      <w:tr w:rsidR="00B573F8" w:rsidTr="00B573F8"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1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0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9" w:type="dxa"/>
          </w:tcPr>
          <w:p w:rsidR="00B573F8" w:rsidRDefault="00B573F8" w:rsidP="00B573F8">
            <w:pPr>
              <w:tabs>
                <w:tab w:val="left" w:pos="6705"/>
              </w:tabs>
              <w:jc w:val="center"/>
            </w:pPr>
            <w:r>
              <w:t>Ожидание отпускания</w:t>
            </w:r>
          </w:p>
        </w:tc>
      </w:tr>
      <w:tr w:rsidR="00B573F8" w:rsidTr="00B573F8"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1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1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B573F8" w:rsidRDefault="00B573F8" w:rsidP="00B573F8">
            <w:pPr>
              <w:tabs>
                <w:tab w:val="left" w:pos="6705"/>
              </w:tabs>
              <w:jc w:val="center"/>
            </w:pPr>
            <w:r>
              <w:t>Отпускание кнопки</w:t>
            </w:r>
          </w:p>
        </w:tc>
      </w:tr>
      <w:tr w:rsidR="00B573F8" w:rsidTr="00B573F8"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1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1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9" w:type="dxa"/>
          </w:tcPr>
          <w:p w:rsidR="00B573F8" w:rsidRDefault="00B573F8" w:rsidP="00B573F8">
            <w:pPr>
              <w:tabs>
                <w:tab w:val="left" w:pos="6705"/>
              </w:tabs>
              <w:jc w:val="center"/>
            </w:pPr>
            <w:r>
              <w:t>Ожидание окончания счета</w:t>
            </w:r>
          </w:p>
        </w:tc>
      </w:tr>
      <w:tr w:rsidR="00B573F8" w:rsidTr="00B573F8"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8" w:type="dxa"/>
          </w:tcPr>
          <w:p w:rsidR="00B573F8" w:rsidRPr="00B573F8" w:rsidRDefault="00B573F8" w:rsidP="00B573F8">
            <w:pPr>
              <w:tabs>
                <w:tab w:val="left" w:pos="670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B573F8" w:rsidRDefault="00813861" w:rsidP="00B573F8">
            <w:pPr>
              <w:tabs>
                <w:tab w:val="left" w:pos="6705"/>
              </w:tabs>
              <w:jc w:val="center"/>
            </w:pPr>
            <w:r>
              <w:t>1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0</w:t>
            </w:r>
          </w:p>
        </w:tc>
        <w:tc>
          <w:tcPr>
            <w:tcW w:w="1038" w:type="dxa"/>
          </w:tcPr>
          <w:p w:rsidR="00B573F8" w:rsidRPr="00F700BF" w:rsidRDefault="00813861" w:rsidP="00B573F8">
            <w:pPr>
              <w:tabs>
                <w:tab w:val="left" w:pos="6705"/>
              </w:tabs>
              <w:jc w:val="center"/>
              <w:rPr>
                <w:highlight w:val="cyan"/>
              </w:rPr>
            </w:pPr>
            <w:r w:rsidRPr="00F700BF">
              <w:rPr>
                <w:highlight w:val="cyan"/>
              </w:rPr>
              <w:t>0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9" w:type="dxa"/>
          </w:tcPr>
          <w:p w:rsidR="00B573F8" w:rsidRDefault="00F700BF" w:rsidP="00B573F8">
            <w:pPr>
              <w:tabs>
                <w:tab w:val="left" w:pos="6705"/>
              </w:tabs>
              <w:jc w:val="center"/>
            </w:pPr>
            <w:r>
              <w:t>0</w:t>
            </w:r>
          </w:p>
        </w:tc>
        <w:tc>
          <w:tcPr>
            <w:tcW w:w="1039" w:type="dxa"/>
          </w:tcPr>
          <w:p w:rsidR="00B573F8" w:rsidRDefault="00B573F8" w:rsidP="00B573F8">
            <w:pPr>
              <w:tabs>
                <w:tab w:val="left" w:pos="6705"/>
              </w:tabs>
              <w:jc w:val="center"/>
            </w:pPr>
            <w:r>
              <w:t>Конец счета</w:t>
            </w:r>
          </w:p>
        </w:tc>
      </w:tr>
    </w:tbl>
    <w:p w:rsidR="00B00E93" w:rsidRDefault="00B00E93" w:rsidP="00B00E93">
      <w:pPr>
        <w:tabs>
          <w:tab w:val="left" w:pos="6705"/>
        </w:tabs>
      </w:pPr>
    </w:p>
    <w:p w:rsidR="00EE150D" w:rsidRDefault="00EE150D" w:rsidP="00B00E93">
      <w:pPr>
        <w:tabs>
          <w:tab w:val="left" w:pos="6705"/>
        </w:tabs>
      </w:pPr>
      <w:r>
        <w:t>1111111111111111</w:t>
      </w:r>
    </w:p>
    <w:p w:rsidR="00EE150D" w:rsidRDefault="00EE150D" w:rsidP="00B00E93">
      <w:pPr>
        <w:tabs>
          <w:tab w:val="left" w:pos="6705"/>
        </w:tabs>
      </w:pPr>
    </w:p>
    <w:p w:rsidR="00EE150D" w:rsidRPr="00B00E93" w:rsidRDefault="00EE150D" w:rsidP="00B00E93">
      <w:pPr>
        <w:tabs>
          <w:tab w:val="left" w:pos="6705"/>
        </w:tabs>
      </w:pPr>
      <w:bookmarkStart w:id="0" w:name="_GoBack"/>
      <w:bookmarkEnd w:id="0"/>
    </w:p>
    <w:sectPr w:rsidR="00EE150D" w:rsidRPr="00B00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59"/>
    <w:rsid w:val="00600A59"/>
    <w:rsid w:val="00615B5E"/>
    <w:rsid w:val="00813861"/>
    <w:rsid w:val="00B00E93"/>
    <w:rsid w:val="00B573F8"/>
    <w:rsid w:val="00B81420"/>
    <w:rsid w:val="00EE150D"/>
    <w:rsid w:val="00F7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EBE"/>
  <w15:chartTrackingRefBased/>
  <w15:docId w15:val="{453B1D34-4165-4F64-A924-57D3CBBD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0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2022-03-23T08:32:00Z</dcterms:created>
  <dcterms:modified xsi:type="dcterms:W3CDTF">2022-03-23T08:53:00Z</dcterms:modified>
</cp:coreProperties>
</file>