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Document.xml" ContentType="application/vnd.openxmlformats-officedocument.wordprocessingml.people+xml"/>
  <Override PartName="/word/commentsIdsDocument.xml" ContentType="application/vnd.openxmlformats-officedocument.wordprocessingml.commentsIds+xml"/>
  <Override PartName="/word/commentsDocument.xml" ContentType="application/vnd.openxmlformats-officedocument.wordprocessingml.comment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commentsExtendedDocument.xml" ContentType="application/vnd.openxmlformats-officedocument.wordprocessingml.commentsExtended+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line="360" w:lineRule="auto"/>
        <w:rPr>
          <w:rFonts w:ascii="Times New Roman CYR" w:hAnsi="Times New Roman CYR" w:cs="Times New Roman CYR"/>
          <w:sz w:val="24"/>
          <w:szCs w:val="24"/>
          <w:highlight w:val="yellow"/>
        </w:rPr>
      </w:pPr>
      <w:r>
        <w:rPr>
          <w:rFonts w:ascii="Times New Roman CYR" w:hAnsi="Times New Roman CYR" w:cs="Times New Roman CYR"/>
          <w:sz w:val="24"/>
          <w:szCs w:val="24"/>
          <w:highlight w:val="none"/>
        </w:rPr>
        <w:t xml:space="preserve">УДК 004.0315</w:t>
      </w:r>
      <w:r>
        <w:rPr>
          <w:rFonts w:ascii="Times New Roman CYR" w:hAnsi="Times New Roman CYR" w:cs="Times New Roman CYR"/>
          <w:highlight w:val="none"/>
        </w:rPr>
        <w:tab/>
      </w:r>
      <w:r>
        <w:rPr>
          <w:rFonts w:ascii="Times New Roman CYR" w:hAnsi="Times New Roman CYR" w:cs="Times New Roman CYR"/>
          <w:highlight w:val="none"/>
        </w:rPr>
        <w:tab/>
      </w:r>
      <w:r>
        <w:rPr>
          <w:rFonts w:ascii="Times New Roman CYR" w:hAnsi="Times New Roman CYR" w:cs="Times New Roman CYR"/>
          <w:highlight w:val="none"/>
        </w:rPr>
        <w:tab/>
      </w:r>
      <w:r>
        <w:rPr>
          <w:rFonts w:ascii="Times New Roman CYR" w:hAnsi="Times New Roman CYR" w:cs="Times New Roman CYR"/>
          <w:highlight w:val="none"/>
        </w:rPr>
        <w:tab/>
      </w:r>
      <w:r>
        <w:rPr>
          <w:rFonts w:ascii="Times New Roman CYR" w:hAnsi="Times New Roman CYR" w:cs="Times New Roman CYR"/>
          <w:highlight w:val="none"/>
        </w:rPr>
        <w:tab/>
      </w:r>
      <w:r>
        <w:rPr>
          <w:rStyle w:val="912"/>
          <w:rFonts w:ascii="Minion Pro" w:hAnsi="Minion Pro"/>
          <w:sz w:val="25"/>
          <w:szCs w:val="25"/>
          <w:highlight w:val="yellow"/>
        </w:rPr>
        <w:t xml:space="preserve">DOI: 10.18698/2541-8009-2023-6-</w:t>
      </w:r>
      <w:r>
        <w:rPr>
          <w:rStyle w:val="912"/>
          <w:rFonts w:ascii="Minion Pro" w:hAnsi="Minion Pro"/>
          <w:sz w:val="25"/>
          <w:szCs w:val="25"/>
          <w:highlight w:val="yellow"/>
        </w:rPr>
        <w:t xml:space="preserve">860</w:t>
      </w:r>
      <w:r>
        <w:rPr>
          <w:rFonts w:ascii="Times New Roman CYR" w:hAnsi="Times New Roman CYR" w:cs="Times New Roman CYR"/>
          <w:sz w:val="24"/>
          <w:szCs w:val="24"/>
          <w:highlight w:val="yellow"/>
        </w:rPr>
      </w:r>
      <w:r>
        <w:rPr>
          <w:rFonts w:ascii="Times New Roman CYR" w:hAnsi="Times New Roman CYR" w:cs="Times New Roman CYR"/>
          <w:sz w:val="24"/>
          <w:szCs w:val="24"/>
          <w:highlight w:val="yellow"/>
        </w:rPr>
      </w:r>
    </w:p>
    <w:p>
      <w:pPr>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rPr>
          <w:rFonts w:ascii="Times New Roman CYR" w:hAnsi="Times New Roman CYR" w:cs="Times New Roman CYR"/>
          <w:sz w:val="24"/>
          <w:szCs w:val="24"/>
        </w:rPr>
      </w:r>
      <w:r>
        <w:rPr>
          <w:rFonts w:ascii="Times New Roman CYR" w:hAnsi="Times New Roman CYR" w:cs="Times New Roman CYR"/>
          <w:sz w:val="24"/>
          <w:szCs w:val="24"/>
        </w:rPr>
      </w:r>
    </w:p>
    <w:p>
      <w:pPr>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lang w:val="ru-RU"/>
        </w:rPr>
        <w:t xml:space="preserve">ВЫЧИСЛИТЕЛЬ ХЕШ-ФУНКЦИИ </w:t>
      </w:r>
      <w:r>
        <w:rPr>
          <w:rFonts w:ascii="Times New Roman CYR" w:hAnsi="Times New Roman CYR" w:cs="Times New Roman CYR"/>
          <w:b/>
          <w:bCs/>
          <w:sz w:val="24"/>
          <w:szCs w:val="24"/>
          <w:lang w:val="en-US"/>
        </w:rPr>
        <w:t xml:space="preserve">SHA-256</w:t>
      </w:r>
      <w:r>
        <w:rPr>
          <w:rFonts w:ascii="Times New Roman CYR" w:hAnsi="Times New Roman CYR" w:cs="Times New Roman CYR"/>
          <w:b/>
          <w:bCs/>
          <w:sz w:val="24"/>
          <w:szCs w:val="24"/>
        </w:rPr>
      </w:r>
      <w:r>
        <w:rPr>
          <w:rFonts w:ascii="Times New Roman CYR" w:hAnsi="Times New Roman CYR" w:cs="Times New Roman CYR"/>
          <w:b/>
          <w:bCs/>
          <w:sz w:val="24"/>
          <w:szCs w:val="24"/>
        </w:rPr>
      </w:r>
    </w:p>
    <w:p>
      <w:pPr>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rPr>
      </w:r>
      <w:r>
        <w:rPr>
          <w:rFonts w:ascii="Times New Roman CYR" w:hAnsi="Times New Roman CYR" w:cs="Times New Roman CYR"/>
          <w:b/>
          <w:bCs/>
          <w:sz w:val="24"/>
          <w:szCs w:val="24"/>
        </w:rPr>
      </w:r>
      <w:r>
        <w:rPr>
          <w:rFonts w:ascii="Times New Roman CYR" w:hAnsi="Times New Roman CYR" w:cs="Times New Roman CYR"/>
          <w:b/>
          <w:bCs/>
          <w:sz w:val="24"/>
          <w:szCs w:val="24"/>
        </w:rPr>
      </w:r>
    </w:p>
    <w:p>
      <w:pPr>
        <w:spacing w:after="0" w:line="360" w:lineRule="auto"/>
        <w:rPr>
          <w:rFonts w:ascii="Times New Roman CYR" w:hAnsi="Times New Roman CYR" w:cs="Times New Roman CYR"/>
          <w:sz w:val="24"/>
          <w:szCs w:val="24"/>
          <w:highlight w:val="none"/>
        </w:rPr>
      </w:pPr>
      <w:r>
        <w:rPr>
          <w:rFonts w:ascii="Times New Roman CYR" w:hAnsi="Times New Roman CYR" w:cs="Times New Roman CYR"/>
          <w:b/>
          <w:bCs/>
          <w:sz w:val="24"/>
          <w:szCs w:val="24"/>
        </w:rPr>
        <w:t xml:space="preserve">С.В. Аста</w:t>
      </w:r>
      <w:r>
        <w:rPr>
          <w:rFonts w:ascii="Times New Roman CYR" w:hAnsi="Times New Roman CYR" w:cs="Times New Roman CYR"/>
          <w:b/>
          <w:bCs/>
          <w:sz w:val="24"/>
          <w:szCs w:val="24"/>
          <w:highlight w:val="none"/>
        </w:rPr>
        <w:t xml:space="preserve">хов</w:t>
      </w:r>
      <w:r>
        <w:rPr>
          <w:rFonts w:ascii="Times New Roman CYR" w:hAnsi="Times New Roman CYR" w:cs="Times New Roman CYR"/>
          <w:b/>
          <w:bCs/>
          <w:sz w:val="24"/>
          <w:szCs w:val="24"/>
          <w:highlight w:val="none"/>
        </w:rPr>
        <w:tab/>
      </w:r>
      <w:r>
        <w:rPr>
          <w:rFonts w:ascii="Times New Roman CYR" w:hAnsi="Times New Roman CYR" w:cs="Times New Roman CYR"/>
          <w:b/>
          <w:bCs/>
          <w:sz w:val="24"/>
          <w:szCs w:val="24"/>
          <w:highlight w:val="none"/>
        </w:rPr>
        <w:tab/>
      </w:r>
      <w:r>
        <w:rPr>
          <w:rFonts w:ascii="Times New Roman CYR" w:hAnsi="Times New Roman CYR" w:cs="Times New Roman CYR"/>
          <w:b/>
          <w:bCs/>
          <w:sz w:val="24"/>
          <w:szCs w:val="24"/>
          <w:highlight w:val="none"/>
        </w:rPr>
        <w:tab/>
      </w:r>
      <w:r>
        <w:rPr>
          <w:rFonts w:ascii="Times New Roman CYR" w:hAnsi="Times New Roman CYR" w:cs="Times New Roman CYR"/>
          <w:b/>
          <w:bCs/>
          <w:sz w:val="24"/>
          <w:szCs w:val="24"/>
          <w:highlight w:val="none"/>
        </w:rPr>
        <w:tab/>
      </w:r>
      <w:r>
        <w:rPr>
          <w:rFonts w:ascii="Times New Roman CYR" w:hAnsi="Times New Roman CYR" w:cs="Times New Roman CYR"/>
          <w:b/>
          <w:bCs/>
          <w:sz w:val="24"/>
          <w:szCs w:val="24"/>
          <w:highlight w:val="none"/>
        </w:rPr>
        <w:tab/>
      </w:r>
      <w:r>
        <w:rPr>
          <w:rFonts w:ascii="Times New Roman CYR" w:hAnsi="Times New Roman CYR" w:cs="Times New Roman CYR"/>
          <w:b/>
          <w:bCs/>
          <w:sz w:val="24"/>
          <w:szCs w:val="24"/>
          <w:highlight w:val="none"/>
        </w:rPr>
        <w:tab/>
      </w:r>
      <w:r>
        <w:rPr>
          <w:rFonts w:ascii="Times New Roman CYR" w:hAnsi="Times New Roman CYR" w:cs="Times New Roman CYR"/>
          <w:b/>
          <w:bCs/>
          <w:sz w:val="24"/>
          <w:szCs w:val="24"/>
          <w:highlight w:val="none"/>
        </w:rPr>
        <w:tab/>
      </w:r>
      <w:r>
        <w:rPr>
          <w:rFonts w:ascii="Times New Roman CYR" w:hAnsi="Times New Roman CYR" w:cs="Times New Roman CYR"/>
          <w:sz w:val="24"/>
          <w:szCs w:val="24"/>
          <w:highlight w:val="none"/>
        </w:rPr>
        <w:t xml:space="preserve">fzastahov@gmail.com</w:t>
      </w: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p>
    <w:p>
      <w:pPr>
        <w:spacing w:after="0" w:line="360" w:lineRule="auto"/>
        <w:rPr>
          <w:rFonts w:ascii="Times New Roman CYR" w:hAnsi="Times New Roman CYR" w:cs="Times New Roman CYR"/>
          <w:sz w:val="24"/>
          <w:szCs w:val="24"/>
          <w:highlight w:val="none"/>
        </w:rPr>
      </w:pPr>
      <w:r>
        <w:rPr>
          <w:rFonts w:ascii="Times New Roman CYR" w:hAnsi="Times New Roman CYR" w:cs="Times New Roman CYR"/>
          <w:b/>
          <w:bCs/>
          <w:sz w:val="24"/>
          <w:szCs w:val="24"/>
          <w:highlight w:val="none"/>
        </w:rPr>
        <w:t xml:space="preserve">Д.И. Вариханов</w:t>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 xml:space="preserve">denis.varihanov@ya.ru</w:t>
      </w: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p>
    <w:p>
      <w:pPr>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rPr>
      </w:r>
      <w:r>
        <w:rPr>
          <w:rFonts w:ascii="Times New Roman CYR" w:hAnsi="Times New Roman CYR" w:cs="Times New Roman CYR"/>
          <w:b/>
          <w:bCs/>
          <w:sz w:val="24"/>
          <w:szCs w:val="24"/>
        </w:rPr>
      </w:r>
      <w:r>
        <w:rPr>
          <w:rFonts w:ascii="Times New Roman CYR" w:hAnsi="Times New Roman CYR" w:cs="Times New Roman CYR"/>
          <w:b/>
          <w:bCs/>
          <w:sz w:val="24"/>
          <w:szCs w:val="24"/>
        </w:rPr>
      </w:r>
    </w:p>
    <w:p>
      <w:pPr>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rPr>
        <w:t xml:space="preserve">МГТУ им. Н.Э. Баумана, Москва, Российская Федерация </w:t>
      </w:r>
      <w:r>
        <w:rPr>
          <w:rFonts w:ascii="Times New Roman CYR" w:hAnsi="Times New Roman CYR" w:cs="Times New Roman CYR"/>
          <w:b/>
          <w:bCs/>
          <w:sz w:val="24"/>
          <w:szCs w:val="24"/>
        </w:rPr>
      </w:r>
      <w:r>
        <w:rPr>
          <w:rFonts w:ascii="Times New Roman CYR" w:hAnsi="Times New Roman CYR" w:cs="Times New Roman CYR"/>
          <w:b/>
          <w:bCs/>
          <w:sz w:val="24"/>
          <w:szCs w:val="24"/>
        </w:rPr>
      </w:r>
    </w:p>
    <w:tbl>
      <w:tblPr>
        <w:tblStyle w:val="762"/>
        <w:tblW w:w="0" w:type="auto"/>
        <w:tblLayout w:type="fixed"/>
        <w:tblCellMar>
          <w:left w:w="0" w:type="dxa"/>
        </w:tblCellMar>
        <w:tblLook w:val="04A0" w:firstRow="1" w:lastRow="0" w:firstColumn="1" w:lastColumn="0" w:noHBand="0" w:noVBand="1"/>
      </w:tblPr>
      <w:tblGrid>
        <w:gridCol w:w="5527"/>
        <w:gridCol w:w="3828"/>
      </w:tblGrid>
      <w:tr>
        <w:trPr/>
        <w:tc>
          <w:tcPr>
            <w:tcBorders>
              <w:top w:val="none" w:color="000000" w:sz="4" w:space="0"/>
              <w:left w:val="none" w:color="000000" w:sz="4" w:space="0"/>
              <w:bottom w:val="none" w:color="000000" w:sz="4" w:space="0"/>
              <w:right w:val="none" w:color="000000" w:sz="4" w:space="0"/>
            </w:tcBorders>
            <w:tcW w:w="5527" w:type="dxa"/>
            <w:textDirection w:val="lrTb"/>
            <w:noWrap w:val="false"/>
          </w:tcPr>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Аннотация</w:t>
            </w:r>
            <w:r>
              <w:rPr>
                <w:rFonts w:ascii="Times New Roman" w:hAnsi="Times New Roman" w:cs="Times New Roman"/>
                <w:b/>
                <w:bCs/>
                <w:sz w:val="24"/>
                <w:szCs w:val="24"/>
              </w:rPr>
            </w:r>
            <w:r>
              <w:rPr>
                <w:rFonts w:ascii="Times New Roman" w:hAnsi="Times New Roman" w:cs="Times New Roman"/>
                <w:b/>
                <w:bCs/>
                <w:sz w:val="24"/>
                <w:szCs w:val="24"/>
              </w:rPr>
            </w:r>
          </w:p>
        </w:tc>
        <w:tc>
          <w:tcPr>
            <w:tcBorders>
              <w:top w:val="none" w:color="000000" w:sz="4" w:space="0"/>
              <w:left w:val="none" w:color="000000" w:sz="4" w:space="0"/>
              <w:bottom w:val="none" w:color="000000" w:sz="4" w:space="0"/>
              <w:right w:val="none" w:color="000000" w:sz="4" w:space="0"/>
            </w:tcBorders>
            <w:tcW w:w="3828" w:type="dxa"/>
            <w:textDirection w:val="lrTb"/>
            <w:noWrap w:val="false"/>
          </w:tcPr>
          <w:p>
            <w:pPr>
              <w:ind w:left="143"/>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Ключевые слова</w:t>
            </w: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op w:val="none" w:color="000000" w:sz="4" w:space="0"/>
              <w:left w:val="none" w:color="000000" w:sz="4" w:space="0"/>
              <w:bottom w:val="none" w:color="000000" w:sz="4" w:space="0"/>
              <w:right w:val="none" w:color="000000" w:sz="4" w:space="0"/>
            </w:tcBorders>
            <w:tcW w:w="5527" w:type="dxa"/>
            <w:textDirection w:val="lrTb"/>
            <w:noWrap w:val="false"/>
          </w:tcPr>
          <w:p>
            <w:pPr>
              <w:jc w:val="both"/>
              <w:spacing w:line="360" w:lineRule="auto"/>
              <w:rPr>
                <w:rFonts w:ascii="Times New Roman" w:hAnsi="Times New Roman" w:cs="Times New Roman"/>
                <w:i/>
                <w:sz w:val="24"/>
                <w:highlight w:val="none"/>
              </w:rPr>
            </w:pPr>
            <w:r>
              <w:rPr>
                <w:rFonts w:ascii="Times New Roman" w:hAnsi="Times New Roman" w:cs="Times New Roman"/>
                <w:i/>
                <w:iCs/>
                <w:sz w:val="24"/>
                <w:szCs w:val="24"/>
              </w:rPr>
              <w:t xml:space="preserve">В данной статье описывается разработка проекта устройства, производящего расчет внутреннего цикла алгоритма хеширования </w:t>
            </w:r>
            <w:r>
              <w:rPr>
                <w:rFonts w:ascii="Times New Roman" w:hAnsi="Times New Roman" w:cs="Times New Roman"/>
                <w:i/>
                <w:iCs/>
                <w:sz w:val="24"/>
                <w:szCs w:val="24"/>
              </w:rPr>
              <w:t xml:space="preserve">SHA-256.</w:t>
            </w:r>
            <w:r>
              <w:rPr>
                <w:rFonts w:ascii="Times New Roman" w:hAnsi="Times New Roman" w:cs="Times New Roman"/>
                <w:i/>
                <w:iCs/>
                <w:sz w:val="24"/>
                <w:szCs w:val="24"/>
                <w:lang w:val="en-US"/>
              </w:rPr>
              <w:t xml:space="preserve"> </w:t>
            </w:r>
            <w:r>
              <w:rPr>
                <w:rFonts w:ascii="Times New Roman" w:hAnsi="Times New Roman" w:cs="Times New Roman"/>
                <w:i/>
                <w:iCs/>
                <w:sz w:val="24"/>
                <w:szCs w:val="24"/>
              </w:rPr>
              <w:t xml:space="preserve">Устройство рассчитывает внутренний цикл алгоритма SHA-256 в соответствии </w:t>
            </w:r>
            <w:r>
              <w:rPr>
                <w:rFonts w:ascii="Times New Roman" w:hAnsi="Times New Roman" w:cs="Times New Roman"/>
                <w:i/>
                <w:iCs/>
                <w:sz w:val="24"/>
                <w:szCs w:val="24"/>
              </w:rPr>
              <w:t xml:space="preserve">со стандартом Secure Hash Standard. </w:t>
            </w:r>
            <w:r>
              <w:rPr>
                <w:rFonts w:ascii="Times New Roman" w:hAnsi="Times New Roman" w:cs="Times New Roman"/>
                <w:i/>
                <w:iCs/>
                <w:sz w:val="24"/>
                <w:szCs w:val="24"/>
              </w:rPr>
              <w:t xml:space="preserve">Х</w:t>
            </w:r>
            <w:r>
              <w:rPr>
                <w:rFonts w:ascii="Times New Roman" w:hAnsi="Times New Roman" w:cs="Times New Roman"/>
                <w:i/>
                <w:iCs/>
                <w:sz w:val="24"/>
                <w:szCs w:val="24"/>
              </w:rPr>
              <w:t xml:space="preserve">еш-функции, в том числе SHA-256,  применяются главным образом для вычисления контрольных сумм, работы с электронной подписью и построения уникальных идентификаторов для наборов данных. Широкое применение хеш-функций в современных информационных системах об</w:t>
            </w:r>
            <w:r>
              <w:rPr>
                <w:rFonts w:ascii="Times New Roman" w:hAnsi="Times New Roman" w:cs="Times New Roman"/>
                <w:i/>
                <w:iCs/>
                <w:sz w:val="24"/>
                <w:szCs w:val="24"/>
              </w:rPr>
              <w:t xml:space="preserve">уславливает актуальность работы. </w:t>
            </w:r>
            <w:r>
              <w:rPr>
                <w:rFonts w:ascii="Times New Roman" w:hAnsi="Times New Roman" w:cs="Times New Roman"/>
                <w:i/>
                <w:iCs/>
                <w:sz w:val="24"/>
                <w:szCs w:val="24"/>
                <w:highlight w:val="none"/>
              </w:rPr>
              <w:t xml:space="preserve">При проектировании решены следующие задачи: </w:t>
            </w:r>
            <w:r>
              <w:rPr>
                <w:rFonts w:ascii="Times New Roman" w:hAnsi="Times New Roman" w:cs="Times New Roman"/>
                <w:i/>
                <w:iCs/>
                <w:sz w:val="24"/>
                <w:szCs w:val="24"/>
                <w:highlight w:val="none"/>
              </w:rPr>
              <w:t xml:space="preserve">анализ объекта разработки на функциональном уровне, разработка функциональной схемы устройства, описание устройства на языке Verilog, синтез RTL-схемы устройства</w:t>
            </w:r>
            <w:r>
              <w:rPr>
                <w:rFonts w:ascii="Times New Roman" w:hAnsi="Times New Roman" w:cs="Times New Roman"/>
                <w:i/>
                <w:iCs/>
                <w:sz w:val="24"/>
                <w:szCs w:val="24"/>
                <w:highlight w:val="none"/>
              </w:rPr>
              <w:t xml:space="preserve">.</w:t>
            </w:r>
            <w:r>
              <w:rPr>
                <w:rFonts w:ascii="Times New Roman" w:hAnsi="Times New Roman" w:cs="Times New Roman"/>
                <w:i/>
                <w:sz w:val="24"/>
                <w:highlight w:val="none"/>
              </w:rPr>
            </w:r>
            <w:r>
              <w:rPr>
                <w:rFonts w:ascii="Times New Roman" w:hAnsi="Times New Roman" w:cs="Times New Roman"/>
                <w:i/>
                <w:sz w:val="24"/>
                <w:highlight w:val="none"/>
              </w:rPr>
            </w:r>
          </w:p>
        </w:tc>
        <w:tc>
          <w:tcPr>
            <w:tcBorders>
              <w:top w:val="none" w:color="000000" w:sz="4" w:space="0"/>
              <w:left w:val="none" w:color="000000" w:sz="4" w:space="0"/>
              <w:bottom w:val="none" w:color="000000" w:sz="4" w:space="0"/>
              <w:right w:val="none" w:color="000000" w:sz="4" w:space="0"/>
            </w:tcBorders>
            <w:tcW w:w="3828" w:type="dxa"/>
            <w:textDirection w:val="lrTb"/>
            <w:noWrap w:val="false"/>
          </w:tcPr>
          <w:p>
            <w:pPr>
              <w:ind w:left="143"/>
              <w:jc w:val="both"/>
              <w:spacing w:line="360" w:lineRule="auto"/>
              <w:rPr>
                <w:rFonts w:ascii="Times New Roman" w:hAnsi="Times New Roman" w:cs="Times New Roman"/>
                <w:b/>
                <w:bCs/>
                <w:sz w:val="24"/>
                <w:szCs w:val="24"/>
              </w:rPr>
            </w:pPr>
            <w:r>
              <w:rPr>
                <w:rFonts w:ascii="Times New Roman Cyr" w:hAnsi="Times New Roman Cyr" w:eastAsia="Times New Roman Cyr" w:cs="Times New Roman Cyr"/>
                <w:i/>
                <w:sz w:val="24"/>
                <w:highlight w:val="none"/>
              </w:rPr>
              <w:t xml:space="preserve">SHA-256, хеш-функция</w:t>
            </w:r>
            <w:r>
              <w:rPr>
                <w:rFonts w:ascii="Times New Roman Cyr" w:hAnsi="Times New Roman Cyr" w:eastAsia="Times New Roman Cyr" w:cs="Times New Roman Cyr"/>
                <w:i/>
                <w:sz w:val="24"/>
                <w:highlight w:val="none"/>
              </w:rPr>
              <w:t xml:space="preserve">, ПЛИС, FPGA</w:t>
            </w:r>
            <w:r>
              <w:rPr>
                <w:rFonts w:ascii="Times New Roman Cyr" w:hAnsi="Times New Roman Cyr" w:eastAsia="Times New Roman Cyr" w:cs="Times New Roman Cyr"/>
                <w:i/>
                <w:sz w:val="24"/>
                <w:highlight w:val="none"/>
              </w:rPr>
              <w:t xml:space="preserve">, </w:t>
            </w:r>
            <w:r>
              <w:rPr>
                <w:rFonts w:ascii="Times New Roman Cyr" w:hAnsi="Times New Roman Cyr" w:eastAsia="Times New Roman Cyr" w:cs="Times New Roman Cyr"/>
                <w:i/>
                <w:sz w:val="24"/>
                <w:highlight w:val="none"/>
              </w:rPr>
              <w:t xml:space="preserve">вычислитель, </w:t>
            </w:r>
            <w:r>
              <w:rPr>
                <w:rFonts w:ascii="Times New Roman Cyr" w:hAnsi="Times New Roman Cyr" w:eastAsia="Times New Roman Cyr" w:cs="Times New Roman Cyr"/>
                <w:i/>
                <w:sz w:val="24"/>
                <w:highlight w:val="none"/>
              </w:rPr>
              <w:t xml:space="preserve">V</w:t>
            </w:r>
            <w:r>
              <w:rPr>
                <w:rFonts w:ascii="Times New Roman Cyr" w:hAnsi="Times New Roman Cyr" w:eastAsia="Times New Roman Cyr" w:cs="Times New Roman Cyr"/>
                <w:i/>
                <w:sz w:val="24"/>
                <w:highlight w:val="none"/>
                <w:lang w:val="en-US"/>
              </w:rPr>
              <w:t xml:space="preserve">erilog</w:t>
            </w:r>
            <w:r>
              <w:rPr>
                <w:rFonts w:ascii="Times New Roman Cyr" w:hAnsi="Times New Roman Cyr" w:eastAsia="Times New Roman Cyr" w:cs="Times New Roman Cyr"/>
                <w:i/>
                <w:sz w:val="24"/>
                <w:highlight w:val="none"/>
                <w:lang w:val="en-US"/>
              </w:rPr>
              <w:t xml:space="preserve">,</w:t>
            </w:r>
            <w:r>
              <w:rPr>
                <w:rFonts w:ascii="Times New Roman Cyr" w:hAnsi="Times New Roman Cyr" w:eastAsia="Times New Roman Cyr" w:cs="Times New Roman Cyr"/>
                <w:i/>
                <w:sz w:val="24"/>
                <w:highlight w:val="none"/>
              </w:rPr>
              <w:t xml:space="preserve"> X</w:t>
            </w:r>
            <w:r>
              <w:rPr>
                <w:rFonts w:ascii="Times New Roman Cyr" w:hAnsi="Times New Roman Cyr" w:eastAsia="Times New Roman Cyr" w:cs="Times New Roman Cyr"/>
                <w:i/>
                <w:sz w:val="24"/>
                <w:highlight w:val="none"/>
                <w:lang w:val="en-US"/>
              </w:rPr>
              <w:t xml:space="preserve">ilinx, </w:t>
            </w:r>
            <w:r>
              <w:rPr>
                <w:rFonts w:ascii="Times New Roman Cyr" w:hAnsi="Times New Roman Cyr" w:eastAsia="Times New Roman Cyr" w:cs="Times New Roman Cyr"/>
                <w:i/>
                <w:sz w:val="24"/>
                <w:highlight w:val="none"/>
                <w:lang w:val="ru-RU"/>
              </w:rPr>
              <w:t xml:space="preserve">цифровая схемотехника.</w:t>
            </w:r>
            <w:r>
              <w:rPr>
                <w:rFonts w:ascii="Times New Roman" w:hAnsi="Times New Roman" w:cs="Times New Roman"/>
                <w:b/>
                <w:bCs/>
                <w:sz w:val="24"/>
                <w:szCs w:val="24"/>
              </w:rPr>
            </w:r>
            <w:r>
              <w:rPr>
                <w:rFonts w:ascii="Times New Roman" w:hAnsi="Times New Roman" w:cs="Times New Roman"/>
                <w:b/>
                <w:bCs/>
                <w:sz w:val="24"/>
                <w:szCs w:val="24"/>
              </w:rPr>
            </w:r>
          </w:p>
        </w:tc>
      </w:tr>
    </w:tbl>
    <w:p>
      <w:pPr>
        <w:pStyle w:val="908"/>
        <w:rPr>
          <w:rFonts w:ascii="Times New Roman CYR" w:hAnsi="Times New Roman CYR" w:cs="Times New Roman CYR"/>
          <w:sz w:val="24"/>
          <w:szCs w:val="24"/>
        </w:rPr>
      </w:pPr>
      <w:r>
        <w:rPr>
          <w:rFonts w:ascii="Times New Roman CYR" w:hAnsi="Times New Roman CYR" w:cs="Times New Roman CYR"/>
          <w:sz w:val="24"/>
          <w:szCs w:val="24"/>
          <w:highlight w:val="none"/>
        </w:rPr>
      </w:r>
      <w:r>
        <w:rPr>
          <w:rFonts w:ascii="Times New Roman CYR" w:hAnsi="Times New Roman CYR" w:cs="Times New Roman CYR"/>
          <w:sz w:val="24"/>
          <w:szCs w:val="24"/>
        </w:rPr>
      </w:r>
      <w:r>
        <w:rPr>
          <w:rFonts w:ascii="Times New Roman CYR" w:hAnsi="Times New Roman CYR" w:cs="Times New Roman CYR"/>
          <w:sz w:val="24"/>
          <w:szCs w:val="24"/>
        </w:rPr>
      </w:r>
    </w:p>
    <w:p>
      <w:pPr>
        <w:pStyle w:val="908"/>
        <w:ind w:firstLine="708"/>
        <w:rPr>
          <w:rFonts w:ascii="Times New Roman CYR" w:hAnsi="Times New Roman CYR" w:cs="Times New Roman CYR"/>
          <w:sz w:val="24"/>
          <w:szCs w:val="24"/>
          <w:highlight w:val="none"/>
          <w:lang w:val="ru-RU"/>
        </w:rPr>
      </w:pPr>
      <w:r/>
      <w:bookmarkStart w:id="0" w:name="_GoBack"/>
      <w:r/>
      <w:bookmarkEnd w:id="0"/>
      <w:r>
        <w:rPr>
          <w:rFonts w:ascii="Times New Roman CYR" w:hAnsi="Times New Roman CYR" w:cs="Times New Roman CYR"/>
          <w:b/>
          <w:bCs/>
          <w:sz w:val="24"/>
          <w:szCs w:val="24"/>
        </w:rPr>
        <w:t xml:space="preserve">Введение. </w:t>
      </w:r>
      <w:r>
        <w:rPr>
          <w:rFonts w:ascii="Times New Roman CYR" w:hAnsi="Times New Roman CYR" w:cs="Times New Roman CYR"/>
          <w:sz w:val="24"/>
          <w:szCs w:val="24"/>
          <w:lang w:val="ru-RU"/>
        </w:rPr>
        <w:t xml:space="preserve">Несмотря на то, что хеш-функции легко могут быть реализованы программным путем, зачастую необходимо применять их для бол</w:t>
      </w:r>
      <w:r>
        <w:rPr>
          <w:rFonts w:ascii="Times New Roman CYR" w:hAnsi="Times New Roman CYR" w:cs="Times New Roman CYR"/>
          <w:sz w:val="24"/>
          <w:szCs w:val="24"/>
          <w:lang w:val="ru-RU"/>
        </w:rPr>
        <w:t xml:space="preserve">ьшого количества сообщений (например, при работе с блокчейном), в этих условиях разница в производительности программной и аппаратной реализации становится принципиальной (в пользу последней) </w:t>
      </w:r>
      <w:r>
        <w:rPr>
          <w:rFonts w:ascii="Times New Roman CYR" w:hAnsi="Times New Roman CYR" w:cs="Times New Roman CYR"/>
          <w:sz w:val="24"/>
          <w:szCs w:val="24"/>
          <w:lang w:val="en-US"/>
        </w:rPr>
        <w:t xml:space="preserve">[1]</w:t>
      </w:r>
      <w:r>
        <w:rPr>
          <w:rFonts w:ascii="Times New Roman CYR" w:hAnsi="Times New Roman CYR" w:cs="Times New Roman CYR"/>
          <w:sz w:val="24"/>
          <w:szCs w:val="24"/>
          <w:lang w:val="ru-RU"/>
        </w:rPr>
        <w:t xml:space="preserve">.</w:t>
      </w:r>
      <w:r>
        <w:rPr>
          <w:rFonts w:ascii="Times New Roman CYR" w:hAnsi="Times New Roman CYR" w:cs="Times New Roman CYR"/>
          <w:sz w:val="24"/>
          <w:szCs w:val="24"/>
          <w:highlight w:val="none"/>
          <w:lang w:val="ru-RU"/>
        </w:rPr>
      </w:r>
      <w:r>
        <w:rPr>
          <w:rFonts w:ascii="Times New Roman CYR" w:hAnsi="Times New Roman CYR" w:cs="Times New Roman CYR"/>
          <w:sz w:val="24"/>
          <w:szCs w:val="24"/>
          <w:highlight w:val="none"/>
          <w:lang w:val="ru-RU"/>
        </w:rPr>
      </w:r>
    </w:p>
    <w:p>
      <w:pPr>
        <w:pStyle w:val="908"/>
        <w:ind w:firstLine="708"/>
        <w:rPr>
          <w:rFonts w:ascii="Times New Roman CYR" w:hAnsi="Times New Roman CYR" w:cs="Times New Roman CYR"/>
          <w:sz w:val="24"/>
          <w:szCs w:val="24"/>
          <w:highlight w:val="none"/>
          <w:lang w:val="ru-RU"/>
        </w:rPr>
      </w:pPr>
      <w:r>
        <w:rPr>
          <w:rFonts w:ascii="Times New Roman CYR" w:hAnsi="Times New Roman CYR" w:cs="Times New Roman CYR"/>
          <w:sz w:val="24"/>
          <w:szCs w:val="24"/>
          <w:highlight w:val="none"/>
          <w:lang w:val="ru-RU"/>
        </w:rPr>
        <w:t xml:space="preserve">В рамках данной статьи рассмотрена аппаратная реализация вычислителя, осуществляющего вычисление одной из самых широко применяемых хеш-функций — </w:t>
      </w:r>
      <w:r>
        <w:rPr>
          <w:rFonts w:ascii="Times New Roman CYR" w:hAnsi="Times New Roman CYR" w:cs="Times New Roman CYR"/>
          <w:sz w:val="24"/>
          <w:szCs w:val="24"/>
          <w:highlight w:val="none"/>
          <w:lang w:val="en-US"/>
        </w:rPr>
        <w:t xml:space="preserve">SHA-256. </w:t>
      </w:r>
      <w:r>
        <w:rPr>
          <w:rFonts w:ascii="Times New Roman CYR" w:hAnsi="Times New Roman CYR" w:cs="Times New Roman CYR"/>
          <w:sz w:val="24"/>
          <w:szCs w:val="24"/>
          <w:highlight w:val="none"/>
          <w:lang w:val="ru-RU"/>
        </w:rPr>
        <w:t xml:space="preserve">Эта хеш-функция входит в состав семейства хеш-функций </w:t>
      </w:r>
      <w:r>
        <w:rPr>
          <w:rFonts w:ascii="Times New Roman CYR" w:hAnsi="Times New Roman CYR" w:cs="Times New Roman CYR"/>
          <w:sz w:val="24"/>
          <w:szCs w:val="24"/>
          <w:highlight w:val="none"/>
          <w:lang w:val="en-US"/>
        </w:rPr>
        <w:t xml:space="preserve">SHA-2</w:t>
      </w:r>
      <w:r>
        <w:rPr>
          <w:rFonts w:ascii="Times New Roman CYR" w:hAnsi="Times New Roman CYR" w:cs="Times New Roman CYR"/>
          <w:sz w:val="24"/>
          <w:szCs w:val="24"/>
          <w:highlight w:val="none"/>
          <w:lang w:val="ru-RU"/>
        </w:rPr>
        <w:t xml:space="preserve">, </w:t>
      </w:r>
      <w:r>
        <w:rPr>
          <w:rFonts w:ascii="Times New Roman CYR" w:hAnsi="Times New Roman CYR" w:cs="Times New Roman CYR"/>
          <w:sz w:val="24"/>
          <w:szCs w:val="24"/>
          <w:highlight w:val="none"/>
          <w:lang w:val="ru-RU"/>
        </w:rPr>
        <w:t xml:space="preserve">разработан</w:t>
      </w:r>
      <w:r>
        <w:rPr>
          <w:rFonts w:ascii="Times New Roman CYR" w:hAnsi="Times New Roman CYR" w:cs="Times New Roman CYR"/>
          <w:sz w:val="24"/>
          <w:szCs w:val="24"/>
          <w:highlight w:val="none"/>
          <w:lang w:val="ru-RU"/>
        </w:rPr>
        <w:t xml:space="preserve">ных Агентством национальной безопасности США и опубликованных Национальным институтом стандартов и технологий в федеральном стандарте обработки информации FIPS PUB 180-2 </w:t>
      </w:r>
      <w:r>
        <w:rPr>
          <w:rFonts w:ascii="Times New Roman CYR" w:hAnsi="Times New Roman CYR" w:cs="Times New Roman CYR"/>
          <w:sz w:val="24"/>
          <w:szCs w:val="24"/>
          <w:highlight w:val="none"/>
          <w:lang w:val="en-US"/>
        </w:rPr>
        <w:t xml:space="preserve">[2]</w:t>
      </w:r>
      <w:r>
        <w:rPr>
          <w:rFonts w:ascii="Times New Roman CYR" w:hAnsi="Times New Roman CYR" w:cs="Times New Roman CYR"/>
          <w:sz w:val="24"/>
          <w:szCs w:val="24"/>
          <w:highlight w:val="none"/>
          <w:lang w:val="ru-RU"/>
        </w:rPr>
        <w:t xml:space="preserve">.</w:t>
      </w:r>
      <w:r>
        <w:rPr>
          <w:rFonts w:ascii="Times New Roman CYR" w:hAnsi="Times New Roman CYR" w:cs="Times New Roman CYR"/>
          <w:sz w:val="24"/>
          <w:szCs w:val="24"/>
          <w:highlight w:val="none"/>
          <w:lang w:val="ru-RU"/>
        </w:rPr>
      </w:r>
      <w:r>
        <w:rPr>
          <w:rFonts w:ascii="Times New Roman CYR" w:hAnsi="Times New Roman CYR" w:cs="Times New Roman CYR"/>
          <w:sz w:val="24"/>
          <w:szCs w:val="24"/>
          <w:highlight w:val="none"/>
          <w:lang w:val="ru-RU"/>
        </w:rPr>
      </w:r>
    </w:p>
    <w:p>
      <w:pPr>
        <w:pStyle w:val="908"/>
        <w:ind w:firstLine="708"/>
        <w:rPr>
          <w:rFonts w:ascii="Times New Roman CYR" w:hAnsi="Times New Roman CYR" w:cs="Times New Roman CYR"/>
          <w:b w:val="0"/>
          <w:sz w:val="24"/>
          <w:szCs w:val="24"/>
          <w:highlight w:val="none"/>
          <w:lang w:val="en-US"/>
        </w:rPr>
      </w:pPr>
      <w:r>
        <w:rPr>
          <w:rFonts w:ascii="Times New Roman CYR" w:hAnsi="Times New Roman CYR" w:cs="Times New Roman CYR"/>
          <w:b/>
          <w:sz w:val="24"/>
          <w:szCs w:val="24"/>
          <w:highlight w:val="none"/>
          <w:lang w:val="ru-RU"/>
        </w:rPr>
        <w:t xml:space="preserve">Алгоритм расчета </w:t>
      </w:r>
      <w:r>
        <w:rPr>
          <w:rFonts w:ascii="Times New Roman CYR" w:hAnsi="Times New Roman CYR" w:cs="Times New Roman CYR"/>
          <w:b/>
          <w:sz w:val="24"/>
          <w:szCs w:val="24"/>
          <w:highlight w:val="none"/>
          <w:lang w:val="en-US"/>
        </w:rPr>
        <w:t xml:space="preserve">SHA-256.</w:t>
      </w:r>
      <w:r>
        <w:rPr>
          <w:rFonts w:ascii="Times New Roman CYR" w:hAnsi="Times New Roman CYR" w:cs="Times New Roman CYR"/>
          <w:b w:val="0"/>
          <w:sz w:val="24"/>
          <w:szCs w:val="24"/>
          <w:highlight w:val="none"/>
          <w:lang w:val="en-US"/>
        </w:rPr>
        <w:t xml:space="preserve"> </w:t>
      </w:r>
      <w:r>
        <w:rPr>
          <w:rFonts w:ascii="Times New Roman CYR" w:hAnsi="Times New Roman CYR" w:cs="Times New Roman CYR"/>
          <w:b w:val="0"/>
          <w:sz w:val="24"/>
          <w:szCs w:val="24"/>
          <w:highlight w:val="none"/>
          <w:lang w:val="ru-RU"/>
        </w:rPr>
        <w:t xml:space="preserve">Все</w:t>
      </w:r>
      <w:r>
        <w:rPr>
          <w:rFonts w:ascii="Times New Roman CYR" w:hAnsi="Times New Roman CYR" w:cs="Times New Roman CYR"/>
          <w:b w:val="0"/>
          <w:sz w:val="24"/>
          <w:szCs w:val="24"/>
          <w:highlight w:val="none"/>
          <w:lang w:val="ru-RU"/>
        </w:rPr>
        <w:t xml:space="preserve"> х</w:t>
      </w:r>
      <w:r>
        <w:rPr>
          <w:rFonts w:ascii="Times New Roman CYR" w:hAnsi="Times New Roman CYR" w:cs="Times New Roman CYR"/>
          <w:b w:val="0"/>
          <w:sz w:val="24"/>
          <w:szCs w:val="24"/>
          <w:highlight w:val="none"/>
          <w:lang w:val="en-US"/>
        </w:rPr>
        <w:t xml:space="preserve">еш-функции семейства SHA-2 построены на основе структуры Меркла</w:t>
      </w:r>
      <w:r>
        <w:rPr>
          <w:rFonts w:ascii="Times New Roman CYR" w:hAnsi="Times New Roman CYR" w:cs="Times New Roman CYR"/>
          <w:b w:val="0"/>
          <w:sz w:val="24"/>
          <w:szCs w:val="24"/>
          <w:highlight w:val="none"/>
          <w:lang w:val="ru-RU"/>
        </w:rPr>
        <w:t xml:space="preserve">-</w:t>
      </w:r>
      <w:r>
        <w:rPr>
          <w:rFonts w:ascii="Times New Roman CYR" w:hAnsi="Times New Roman CYR" w:cs="Times New Roman CYR"/>
          <w:b w:val="0"/>
          <w:sz w:val="24"/>
          <w:szCs w:val="24"/>
          <w:highlight w:val="none"/>
          <w:lang w:val="en-US"/>
        </w:rPr>
        <w:t xml:space="preserve">Дамгора</w:t>
      </w:r>
      <w:r>
        <w:rPr>
          <w:rFonts w:ascii="Times New Roman CYR" w:hAnsi="Times New Roman CYR" w:cs="Times New Roman CYR"/>
          <w:b w:val="0"/>
          <w:sz w:val="24"/>
          <w:szCs w:val="24"/>
          <w:highlight w:val="none"/>
          <w:lang w:val="ru-RU"/>
        </w:rPr>
        <w:t xml:space="preserve">, </w:t>
      </w:r>
      <w:r>
        <w:rPr>
          <w:rFonts w:ascii="Times New Roman CYR" w:hAnsi="Times New Roman CYR" w:cs="Times New Roman CYR"/>
          <w:b w:val="0"/>
          <w:sz w:val="24"/>
          <w:szCs w:val="24"/>
          <w:highlight w:val="none"/>
          <w:lang w:val="ru-RU"/>
        </w:rPr>
        <w:t xml:space="preserve">предусматривающей разбиение входных сообщений произвольной длины на блоки фиксированной длины и работающей с ними по очереди с помощью функции сжатия, каждый раз принимая входной блок с выходным от предыдущего прохода </w:t>
      </w:r>
      <w:r>
        <w:rPr>
          <w:rFonts w:ascii="Times New Roman CYR" w:hAnsi="Times New Roman CYR" w:cs="Times New Roman CYR"/>
          <w:b w:val="0"/>
          <w:sz w:val="24"/>
          <w:szCs w:val="24"/>
          <w:highlight w:val="none"/>
          <w:lang w:val="en-US"/>
        </w:rPr>
        <w:t xml:space="preserve">[3]</w:t>
      </w:r>
      <w:r>
        <w:rPr>
          <w:rFonts w:ascii="Times New Roman CYR" w:hAnsi="Times New Roman CYR" w:cs="Times New Roman CYR"/>
          <w:b w:val="0"/>
          <w:sz w:val="24"/>
          <w:szCs w:val="24"/>
          <w:highlight w:val="none"/>
          <w:lang w:val="en-US"/>
        </w:rPr>
        <w:t xml:space="preserve">.</w:t>
      </w:r>
      <w:r>
        <w:rPr>
          <w:rFonts w:ascii="Times New Roman CYR" w:hAnsi="Times New Roman CYR" w:cs="Times New Roman CYR"/>
          <w:b w:val="0"/>
          <w:sz w:val="24"/>
          <w:szCs w:val="24"/>
          <w:highlight w:val="none"/>
          <w:lang w:val="en-US"/>
        </w:rPr>
      </w:r>
      <w:r>
        <w:rPr>
          <w:rFonts w:ascii="Times New Roman CYR" w:hAnsi="Times New Roman CYR" w:cs="Times New Roman CYR"/>
          <w:b w:val="0"/>
          <w:sz w:val="24"/>
          <w:szCs w:val="24"/>
          <w:highlight w:val="none"/>
          <w:lang w:val="en-US"/>
        </w:rPr>
      </w:r>
    </w:p>
    <w:p>
      <w:pPr>
        <w:pStyle w:val="908"/>
        <w:ind w:firstLine="708"/>
        <w:rPr>
          <w:rFonts w:ascii="Times New Roman Cyr" w:hAnsi="Times New Roman Cyr" w:eastAsia="Times New Roman Cyr" w:cs="Times New Roman Cyr"/>
          <w:b w:val="0"/>
          <w:sz w:val="24"/>
          <w:szCs w:val="24"/>
          <w:highlight w:val="none"/>
        </w:rPr>
      </w:pPr>
      <w:r>
        <w:rPr>
          <w:rFonts w:ascii="Times New Roman CYR" w:hAnsi="Times New Roman CYR" w:cs="Times New Roman CYR"/>
          <w:b w:val="0"/>
          <w:sz w:val="24"/>
          <w:szCs w:val="24"/>
          <w:highlight w:val="none"/>
          <w:lang w:val="ru-RU"/>
        </w:rPr>
        <w:t xml:space="preserve">В случае </w:t>
      </w:r>
      <w:r>
        <w:rPr>
          <w:rFonts w:ascii="Times New Roman CYR" w:hAnsi="Times New Roman CYR" w:cs="Times New Roman CYR"/>
          <w:b w:val="0"/>
          <w:sz w:val="24"/>
          <w:szCs w:val="24"/>
          <w:highlight w:val="none"/>
          <w:lang w:val="en-US"/>
        </w:rPr>
        <w:t xml:space="preserve">SHA-256 </w:t>
      </w:r>
      <w:r>
        <w:rPr>
          <w:rFonts w:ascii="Times New Roman CYR" w:hAnsi="Times New Roman CYR" w:cs="Times New Roman CYR"/>
          <w:b w:val="0"/>
          <w:sz w:val="24"/>
          <w:szCs w:val="24"/>
          <w:highlight w:val="none"/>
          <w:lang w:val="ru-RU"/>
        </w:rPr>
        <w:t xml:space="preserve">каждое сообщение разбивается на блоки по 16 32-битных слов, </w:t>
      </w:r>
      <w:r>
        <w:rPr>
          <w:rFonts w:ascii="Times New Roman CYR" w:hAnsi="Times New Roman CYR" w:cs="Times New Roman CYR"/>
          <w:b w:val="0"/>
          <w:sz w:val="24"/>
          <w:szCs w:val="24"/>
          <w:highlight w:val="none"/>
          <w:lang w:val="ru-RU"/>
        </w:rPr>
        <w:t xml:space="preserve"> </w:t>
      </w:r>
      <w:r>
        <w:rPr>
          <w:rFonts w:ascii="Times New Roman Cyr" w:hAnsi="Times New Roman Cyr" w:eastAsia="Times New Roman Cyr" w:cs="Times New Roman Cyr"/>
          <w:b w:val="0"/>
          <w:sz w:val="24"/>
          <w:szCs w:val="24"/>
          <w:highlight w:val="none"/>
          <w:lang w:val="ru-RU"/>
        </w:rPr>
        <w:t xml:space="preserve">алгоритм пропускает каждый блок сообщения через цикл с 64</w:t>
      </w:r>
      <w:r>
        <w:rPr>
          <w:rFonts w:ascii="Times New Roman Cyr" w:hAnsi="Times New Roman Cyr" w:eastAsia="Times New Roman Cyr" w:cs="Times New Roman Cyr"/>
          <w:b w:val="0"/>
          <w:sz w:val="24"/>
          <w:szCs w:val="24"/>
          <w:highlight w:val="none"/>
          <w:lang w:val="ru-RU"/>
        </w:rPr>
        <w:t xml:space="preserve"> итерациями. В разр</w:t>
      </w:r>
      <w:r>
        <w:rPr>
          <w:rFonts w:ascii="Times New Roman Cyr" w:hAnsi="Times New Roman Cyr" w:eastAsia="Times New Roman Cyr" w:cs="Times New Roman Cyr"/>
          <w:b w:val="0"/>
          <w:sz w:val="24"/>
          <w:szCs w:val="24"/>
          <w:highlight w:val="none"/>
          <w:lang w:val="ru-RU"/>
        </w:rPr>
        <w:t xml:space="preserve">аботанном устройстве производится преобразование сообщения в рамках этих 64 циклов, разбиение исход</w:t>
      </w:r>
      <w:r>
        <w:rPr>
          <w:rFonts w:ascii="Times New Roman Cyr" w:hAnsi="Times New Roman Cyr" w:eastAsia="Times New Roman Cyr" w:cs="Times New Roman Cyr"/>
          <w:b w:val="0"/>
          <w:sz w:val="24"/>
          <w:szCs w:val="24"/>
          <w:highlight w:val="none"/>
          <w:lang w:val="ru-RU"/>
        </w:rPr>
        <w:t xml:space="preserve">ного сообщения на блоки возлагается на другое (внешнее) цифровое устройство или стороннюю программу.</w:t>
      </w:r>
      <w:r>
        <w:rPr>
          <w:rFonts w:ascii="Times New Roman Cyr" w:hAnsi="Times New Roman Cyr" w:eastAsia="Times New Roman Cyr" w:cs="Times New Roman Cyr"/>
          <w:b w:val="0"/>
          <w:sz w:val="24"/>
          <w:szCs w:val="24"/>
          <w:highlight w:val="none"/>
        </w:rPr>
      </w:r>
      <w:r>
        <w:rPr>
          <w:rFonts w:ascii="Times New Roman Cyr" w:hAnsi="Times New Roman Cyr" w:eastAsia="Times New Roman Cyr" w:cs="Times New Roman Cyr"/>
          <w:b w:val="0"/>
          <w:sz w:val="24"/>
          <w:szCs w:val="24"/>
          <w:highlight w:val="none"/>
        </w:rPr>
      </w:r>
    </w:p>
    <w:p>
      <w:pPr>
        <w:pStyle w:val="908"/>
        <w:ind w:firstLine="708"/>
        <w:rPr>
          <w:rFonts w:ascii="Times New Roman Cyr" w:hAnsi="Times New Roman Cyr" w:eastAsia="Times New Roman Cyr" w:cs="Times New Roman Cyr"/>
          <w:b w:val="0"/>
          <w:sz w:val="24"/>
          <w:szCs w:val="24"/>
          <w:highlight w:val="none"/>
        </w:rPr>
      </w:pPr>
      <w:r>
        <w:rPr>
          <w:rFonts w:ascii="Times New Roman Cyr" w:hAnsi="Times New Roman Cyr" w:eastAsia="Times New Roman Cyr" w:cs="Times New Roman Cyr"/>
          <w:b w:val="0"/>
          <w:sz w:val="24"/>
          <w:szCs w:val="24"/>
          <w:highlight w:val="none"/>
          <w:lang w:val="ru-RU"/>
        </w:rPr>
        <w:t xml:space="preserve">Схема одной итерации алгоритма представлена на рисунке 1, </w:t>
      </w:r>
      <w:r>
        <w:rPr>
          <w:rFonts w:ascii="Times New Roman Cyr" w:hAnsi="Times New Roman Cyr" w:eastAsia="Times New Roman Cyr" w:cs="Times New Roman Cyr"/>
          <w:b w:val="0"/>
          <w:sz w:val="24"/>
          <w:szCs w:val="24"/>
          <w:highlight w:val="none"/>
          <w:lang w:val="ru-RU"/>
        </w:rPr>
        <w:t xml:space="preserve">на ней</w:t>
      </w:r>
      <w:r>
        <w:rPr>
          <w:rFonts w:ascii="Times New Roman Cyr" w:hAnsi="Times New Roman Cyr" w:eastAsia="Times New Roman Cyr" w:cs="Times New Roman Cyr"/>
          <w:b w:val="0"/>
          <w:sz w:val="24"/>
          <w:szCs w:val="24"/>
          <w:highlight w:val="none"/>
          <w:lang w:val="en-US"/>
        </w:rPr>
        <w:t xml:space="preserve">:</w:t>
      </w:r>
      <w:r>
        <w:rPr>
          <w:rFonts w:ascii="Times New Roman Cyr" w:hAnsi="Times New Roman Cyr" w:eastAsia="Times New Roman Cyr" w:cs="Times New Roman Cyr"/>
          <w:b w:val="0"/>
          <w:sz w:val="24"/>
          <w:szCs w:val="24"/>
          <w:highlight w:val="none"/>
        </w:rPr>
      </w:r>
      <w:r>
        <w:rPr>
          <w:rFonts w:ascii="Times New Roman Cyr" w:hAnsi="Times New Roman Cyr" w:eastAsia="Times New Roman Cyr" w:cs="Times New Roman Cyr"/>
          <w:b w:val="0"/>
          <w:sz w:val="24"/>
          <w:szCs w:val="24"/>
          <w:highlight w:val="none"/>
        </w:rPr>
      </w:r>
    </w:p>
    <w:p>
      <w:pPr>
        <w:pStyle w:val="908"/>
        <w:numPr>
          <w:ilvl w:val="0"/>
          <w:numId w:val="17"/>
        </w:numPr>
        <w:ind w:left="992" w:right="0" w:hanging="283"/>
        <w:rPr>
          <w:rFonts w:ascii="Times New Roman Cyr" w:hAnsi="Times New Roman Cyr" w:eastAsia="Times New Roman Cyr" w:cs="Times New Roman Cyr"/>
          <w:b w:val="0"/>
          <w:sz w:val="24"/>
          <w:szCs w:val="24"/>
          <w:highlight w:val="none"/>
        </w:rPr>
      </w:pPr>
      <w:r>
        <w:rPr>
          <w:rFonts w:ascii="Times New Roman Cyr" w:hAnsi="Times New Roman Cyr" w:eastAsia="Times New Roman Cyr" w:cs="Times New Roman Cyr"/>
          <w:b w:val="0"/>
          <w:sz w:val="24"/>
          <w:szCs w:val="24"/>
          <w:highlight w:val="none"/>
          <w:lang w:val="en-US"/>
        </w:rPr>
        <w:t xml:space="preserve">A, B, C, D, E, F, G, H — </w:t>
      </w:r>
      <w:r>
        <w:rPr>
          <w:rFonts w:ascii="Times New Roman Cyr" w:hAnsi="Times New Roman Cyr" w:eastAsia="Times New Roman Cyr" w:cs="Times New Roman Cyr"/>
          <w:b w:val="0"/>
          <w:sz w:val="24"/>
          <w:szCs w:val="24"/>
          <w:highlight w:val="none"/>
          <w:lang w:val="ru-RU"/>
        </w:rPr>
        <w:t xml:space="preserve">служебные переменные</w:t>
      </w:r>
      <w:r>
        <w:rPr>
          <w:rFonts w:ascii="Times New Roman Cyr" w:hAnsi="Times New Roman Cyr" w:eastAsia="Times New Roman Cyr" w:cs="Times New Roman Cyr"/>
          <w:b w:val="0"/>
          <w:sz w:val="24"/>
          <w:szCs w:val="24"/>
          <w:highlight w:val="none"/>
          <w:lang w:val="en-US"/>
        </w:rPr>
        <w:t xml:space="preserve">;</w:t>
      </w:r>
      <w:r>
        <w:rPr>
          <w:rFonts w:ascii="Times New Roman Cyr" w:hAnsi="Times New Roman Cyr" w:eastAsia="Times New Roman Cyr" w:cs="Times New Roman Cyr"/>
          <w:b w:val="0"/>
          <w:sz w:val="24"/>
          <w:szCs w:val="24"/>
          <w:highlight w:val="none"/>
        </w:rPr>
      </w:r>
      <w:r>
        <w:rPr>
          <w:rFonts w:ascii="Times New Roman Cyr" w:hAnsi="Times New Roman Cyr" w:eastAsia="Times New Roman Cyr" w:cs="Times New Roman Cyr"/>
          <w:b w:val="0"/>
          <w:sz w:val="24"/>
          <w:szCs w:val="24"/>
          <w:highlight w:val="none"/>
        </w:rPr>
      </w:r>
    </w:p>
    <w:p>
      <w:pPr>
        <w:pStyle w:val="908"/>
        <w:numPr>
          <w:ilvl w:val="0"/>
          <w:numId w:val="17"/>
        </w:numPr>
        <w:ind w:left="992" w:right="0" w:hanging="283"/>
        <w:rPr>
          <w:rFonts w:ascii="Times New Roman Cyr" w:hAnsi="Times New Roman Cyr" w:eastAsia="Times New Roman Cyr" w:cs="Times New Roman Cyr"/>
          <w:b w:val="0"/>
          <w:sz w:val="24"/>
          <w:szCs w:val="24"/>
          <w:highlight w:val="none"/>
        </w:rPr>
      </w:pPr>
      <w:r>
        <w:rPr>
          <w:rFonts w:ascii="Times New Roman Cyr" w:hAnsi="Times New Roman Cyr" w:eastAsia="Times New Roman Cyr" w:cs="Times New Roman Cyr"/>
          <w:b w:val="0"/>
          <w:sz w:val="24"/>
          <w:szCs w:val="24"/>
          <w:highlight w:val="none"/>
          <w:lang w:val="en-US"/>
        </w:rPr>
        <w:t xml:space="preserve">Ch, </w:t>
      </w:r>
      <w:r>
        <w:rPr>
          <w:rFonts w:ascii="Times New Roman Cyr" w:hAnsi="Times New Roman Cyr" w:eastAsia="Times New Roman Cyr" w:cs="Times New Roman Cyr"/>
          <w:sz w:val="24"/>
        </w:rPr>
        <w:t xml:space="preserve">Σ1</w:t>
      </w:r>
      <w:r>
        <w:rPr>
          <w:rFonts w:ascii="Times New Roman Cyr" w:hAnsi="Times New Roman Cyr" w:eastAsia="Times New Roman Cyr" w:cs="Times New Roman Cyr"/>
          <w:sz w:val="24"/>
          <w:lang w:val="en-US"/>
        </w:rPr>
        <w:t xml:space="preserve">, Ma, </w:t>
      </w:r>
      <w:r>
        <w:rPr>
          <w:rFonts w:ascii="Times New Roman Cyr" w:hAnsi="Times New Roman Cyr" w:eastAsia="Times New Roman Cyr" w:cs="Times New Roman Cyr"/>
          <w:sz w:val="24"/>
        </w:rPr>
        <w:t xml:space="preserve">Σ</w:t>
      </w:r>
      <w:r>
        <w:rPr>
          <w:rFonts w:ascii="Times New Roman Cyr" w:hAnsi="Times New Roman Cyr" w:eastAsia="Times New Roman Cyr" w:cs="Times New Roman Cyr"/>
          <w:sz w:val="24"/>
          <w:lang w:val="en-US"/>
        </w:rPr>
        <w:t xml:space="preserve">0 — </w:t>
      </w:r>
      <w:r>
        <w:rPr>
          <w:rFonts w:ascii="Times New Roman Cyr" w:hAnsi="Times New Roman Cyr" w:eastAsia="Times New Roman Cyr" w:cs="Times New Roman Cyr"/>
          <w:sz w:val="24"/>
          <w:lang w:val="ru-RU"/>
        </w:rPr>
        <w:t xml:space="preserve">математические</w:t>
      </w:r>
      <w:r>
        <w:rPr>
          <w:rFonts w:ascii="Times New Roman Cyr" w:hAnsi="Times New Roman Cyr" w:eastAsia="Times New Roman Cyr" w:cs="Times New Roman Cyr"/>
          <w:b w:val="0"/>
          <w:sz w:val="24"/>
          <w:szCs w:val="24"/>
          <w:highlight w:val="none"/>
          <w:lang w:val="ru-RU"/>
        </w:rPr>
        <w:t xml:space="preserve"> функции</w:t>
      </w:r>
      <w:r>
        <w:rPr>
          <w:rFonts w:ascii="Times New Roman Cyr" w:hAnsi="Times New Roman Cyr" w:eastAsia="Times New Roman Cyr" w:cs="Times New Roman Cyr"/>
          <w:b w:val="0"/>
          <w:sz w:val="24"/>
          <w:szCs w:val="24"/>
          <w:highlight w:val="none"/>
          <w:lang w:val="en-US"/>
        </w:rPr>
        <w:t xml:space="preserve">, </w:t>
      </w:r>
      <w:r>
        <w:rPr>
          <w:rFonts w:ascii="Times New Roman Cyr" w:hAnsi="Times New Roman Cyr" w:eastAsia="Times New Roman Cyr" w:cs="Times New Roman Cyr"/>
          <w:b w:val="0"/>
          <w:sz w:val="24"/>
          <w:szCs w:val="24"/>
          <w:highlight w:val="none"/>
          <w:lang w:val="ru-RU"/>
        </w:rPr>
        <w:t xml:space="preserve">описанные в </w:t>
      </w:r>
      <w:r>
        <w:rPr>
          <w:rFonts w:ascii="Times New Roman CYR" w:hAnsi="Times New Roman CYR" w:cs="Times New Roman CYR"/>
          <w:sz w:val="24"/>
          <w:szCs w:val="24"/>
          <w:highlight w:val="none"/>
          <w:lang w:val="ru-RU"/>
        </w:rPr>
        <w:t xml:space="preserve">FIPS PUB 180-2 и </w:t>
      </w:r>
      <w:r>
        <w:rPr>
          <w:rFonts w:ascii="Times New Roman CYR" w:hAnsi="Times New Roman CYR" w:cs="Times New Roman CYR"/>
          <w:sz w:val="24"/>
          <w:szCs w:val="24"/>
          <w:highlight w:val="none"/>
          <w:lang w:val="ru-RU"/>
        </w:rPr>
        <w:t xml:space="preserve"> RFC 4634 </w:t>
      </w:r>
      <w:r>
        <w:rPr>
          <w:rFonts w:ascii="Times New Roman CYR" w:hAnsi="Times New Roman CYR" w:cs="Times New Roman CYR"/>
          <w:sz w:val="24"/>
          <w:szCs w:val="24"/>
          <w:highlight w:val="none"/>
          <w:lang w:val="en-US"/>
        </w:rPr>
        <w:t xml:space="preserve">[</w:t>
      </w:r>
      <w:r>
        <w:rPr>
          <w:rFonts w:ascii="Times New Roman CYR" w:hAnsi="Times New Roman CYR" w:cs="Times New Roman CYR"/>
          <w:sz w:val="24"/>
          <w:szCs w:val="24"/>
          <w:highlight w:val="none"/>
          <w:lang w:val="ru-RU"/>
        </w:rPr>
        <w:t xml:space="preserve">4</w:t>
      </w:r>
      <w:r>
        <w:rPr>
          <w:rFonts w:ascii="Times New Roman CYR" w:hAnsi="Times New Roman CYR" w:cs="Times New Roman CYR"/>
          <w:sz w:val="24"/>
          <w:szCs w:val="24"/>
          <w:highlight w:val="none"/>
          <w:lang w:val="en-US"/>
        </w:rPr>
        <w:t xml:space="preserve">]</w:t>
      </w:r>
      <w:r>
        <w:rPr>
          <w:rFonts w:ascii="Times New Roman Cyr" w:hAnsi="Times New Roman Cyr" w:eastAsia="Times New Roman Cyr" w:cs="Times New Roman Cyr"/>
          <w:b w:val="0"/>
          <w:sz w:val="24"/>
          <w:szCs w:val="24"/>
          <w:highlight w:val="none"/>
          <w:lang w:val="ru-RU"/>
        </w:rPr>
        <w:t xml:space="preserve">;</w:t>
      </w:r>
      <w:r>
        <w:rPr>
          <w:rFonts w:ascii="Times New Roman Cyr" w:hAnsi="Times New Roman Cyr" w:eastAsia="Times New Roman Cyr" w:cs="Times New Roman Cyr"/>
          <w:b w:val="0"/>
          <w:sz w:val="24"/>
          <w:szCs w:val="24"/>
          <w:highlight w:val="none"/>
        </w:rPr>
      </w:r>
      <w:r>
        <w:rPr>
          <w:rFonts w:ascii="Times New Roman Cyr" w:hAnsi="Times New Roman Cyr" w:eastAsia="Times New Roman Cyr" w:cs="Times New Roman Cyr"/>
          <w:b w:val="0"/>
          <w:sz w:val="24"/>
          <w:szCs w:val="24"/>
          <w:highlight w:val="none"/>
        </w:rPr>
      </w:r>
    </w:p>
    <w:p>
      <w:pPr>
        <w:pStyle w:val="908"/>
        <w:numPr>
          <w:ilvl w:val="0"/>
          <w:numId w:val="17"/>
        </w:numPr>
        <w:ind w:left="992" w:right="0" w:hanging="283"/>
        <w:rPr>
          <w:rFonts w:ascii="Times New Roman Cyr" w:hAnsi="Times New Roman Cyr" w:eastAsia="Times New Roman Cyr" w:cs="Times New Roman Cyr"/>
          <w:b w:val="0"/>
          <w:sz w:val="24"/>
          <w:szCs w:val="24"/>
          <w:highlight w:val="none"/>
        </w:rPr>
      </w:pPr>
      <w:r>
        <w:rPr>
          <w:rFonts w:ascii="Times New Roman Cyr" w:hAnsi="Times New Roman Cyr" w:eastAsia="Times New Roman Cyr" w:cs="Times New Roman Cyr"/>
          <w:b w:val="0"/>
          <w:sz w:val="24"/>
          <w:szCs w:val="24"/>
          <w:highlight w:val="none"/>
          <w:lang w:val="en-US"/>
        </w:rPr>
        <w:t xml:space="preserve">t — </w:t>
      </w:r>
      <w:r>
        <w:rPr>
          <w:rFonts w:ascii="Times New Roman Cyr" w:hAnsi="Times New Roman Cyr" w:eastAsia="Times New Roman Cyr" w:cs="Times New Roman Cyr"/>
          <w:b w:val="0"/>
          <w:sz w:val="24"/>
          <w:szCs w:val="24"/>
          <w:highlight w:val="none"/>
          <w:lang w:val="ru-RU"/>
        </w:rPr>
        <w:t xml:space="preserve">номер итерации;</w:t>
      </w:r>
      <w:r>
        <w:rPr>
          <w:rFonts w:ascii="Times New Roman Cyr" w:hAnsi="Times New Roman Cyr" w:eastAsia="Times New Roman Cyr" w:cs="Times New Roman Cyr"/>
          <w:b w:val="0"/>
          <w:sz w:val="24"/>
          <w:szCs w:val="24"/>
          <w:highlight w:val="none"/>
        </w:rPr>
      </w:r>
      <w:r>
        <w:rPr>
          <w:rFonts w:ascii="Times New Roman Cyr" w:hAnsi="Times New Roman Cyr" w:eastAsia="Times New Roman Cyr" w:cs="Times New Roman Cyr"/>
          <w:b w:val="0"/>
          <w:sz w:val="24"/>
          <w:szCs w:val="24"/>
          <w:highlight w:val="none"/>
        </w:rPr>
      </w:r>
    </w:p>
    <w:p>
      <w:pPr>
        <w:pStyle w:val="908"/>
        <w:numPr>
          <w:ilvl w:val="0"/>
          <w:numId w:val="17"/>
        </w:numPr>
        <w:ind w:left="992" w:right="0" w:hanging="283"/>
        <w:rPr>
          <w:rFonts w:ascii="Times New Roman Cyr" w:hAnsi="Times New Roman Cyr" w:eastAsia="Times New Roman Cyr" w:cs="Times New Roman Cyr"/>
          <w:b w:val="0"/>
          <w:sz w:val="24"/>
          <w:szCs w:val="24"/>
          <w:highlight w:val="none"/>
        </w:rPr>
      </w:pPr>
      <w:r>
        <w:rPr>
          <w:rFonts w:ascii="Times New Roman Cyr" w:hAnsi="Times New Roman Cyr" w:eastAsia="Times New Roman Cyr" w:cs="Times New Roman Cyr"/>
          <w:b w:val="0"/>
          <w:sz w:val="24"/>
          <w:szCs w:val="24"/>
          <w:highlight w:val="none"/>
          <w:vertAlign w:val="baseline"/>
          <w:lang w:val="en-US"/>
        </w:rPr>
        <w:t xml:space="preserve">K</w:t>
      </w:r>
      <w:r>
        <w:rPr>
          <w:rFonts w:ascii="Times New Roman Cyr" w:hAnsi="Times New Roman Cyr" w:eastAsia="Times New Roman Cyr" w:cs="Times New Roman Cyr"/>
          <w:b w:val="0"/>
          <w:sz w:val="24"/>
          <w:szCs w:val="24"/>
          <w:highlight w:val="none"/>
          <w:vertAlign w:val="subscript"/>
          <w:lang w:val="en-US"/>
        </w:rPr>
        <w:t xml:space="preserve">t</w:t>
      </w:r>
      <w:r>
        <w:rPr>
          <w:rFonts w:ascii="Times New Roman Cyr" w:hAnsi="Times New Roman Cyr" w:eastAsia="Times New Roman Cyr" w:cs="Times New Roman Cyr"/>
          <w:b w:val="0"/>
          <w:sz w:val="24"/>
          <w:szCs w:val="24"/>
          <w:highlight w:val="none"/>
          <w:vertAlign w:val="baseline"/>
          <w:lang w:val="en-US"/>
        </w:rPr>
        <w:t xml:space="preserve"> — </w:t>
      </w:r>
      <w:r>
        <w:rPr>
          <w:rFonts w:ascii="Times New Roman Cyr" w:hAnsi="Times New Roman Cyr" w:eastAsia="Times New Roman Cyr" w:cs="Times New Roman Cyr"/>
          <w:b w:val="0"/>
          <w:sz w:val="24"/>
          <w:szCs w:val="24"/>
          <w:highlight w:val="none"/>
          <w:vertAlign w:val="baseline"/>
          <w:lang w:val="ru-RU"/>
        </w:rPr>
        <w:t xml:space="preserve">служебная константа;</w:t>
      </w:r>
      <w:r>
        <w:rPr>
          <w:rFonts w:ascii="Times New Roman Cyr" w:hAnsi="Times New Roman Cyr" w:eastAsia="Times New Roman Cyr" w:cs="Times New Roman Cyr"/>
          <w:b w:val="0"/>
          <w:sz w:val="24"/>
          <w:szCs w:val="24"/>
          <w:highlight w:val="none"/>
        </w:rPr>
      </w:r>
      <w:r>
        <w:rPr>
          <w:rFonts w:ascii="Times New Roman Cyr" w:hAnsi="Times New Roman Cyr" w:eastAsia="Times New Roman Cyr" w:cs="Times New Roman Cyr"/>
          <w:b w:val="0"/>
          <w:sz w:val="24"/>
          <w:szCs w:val="24"/>
          <w:highlight w:val="none"/>
        </w:rPr>
      </w:r>
    </w:p>
    <w:p>
      <w:pPr>
        <w:pStyle w:val="908"/>
        <w:numPr>
          <w:ilvl w:val="0"/>
          <w:numId w:val="17"/>
        </w:numPr>
        <w:ind w:left="992" w:right="0" w:hanging="283"/>
        <w:rPr>
          <w:rFonts w:ascii="Times New Roman Cyr" w:hAnsi="Times New Roman Cyr" w:eastAsia="Times New Roman Cyr" w:cs="Times New Roman Cyr"/>
          <w:b w:val="0"/>
          <w:sz w:val="24"/>
          <w:szCs w:val="24"/>
          <w:highlight w:val="none"/>
        </w:rPr>
      </w:pPr>
      <w:r>
        <w:rPr>
          <w:rFonts w:ascii="Times New Roman Cyr" w:hAnsi="Times New Roman Cyr" w:eastAsia="Times New Roman Cyr" w:cs="Times New Roman Cyr"/>
          <w:b w:val="0"/>
          <w:sz w:val="24"/>
          <w:szCs w:val="24"/>
          <w:highlight w:val="none"/>
          <w:vertAlign w:val="baseline"/>
          <w:lang w:val="en-US"/>
        </w:rPr>
        <w:t xml:space="preserve">W</w:t>
      </w:r>
      <w:r>
        <w:rPr>
          <w:rFonts w:ascii="Times New Roman Cyr" w:hAnsi="Times New Roman Cyr" w:eastAsia="Times New Roman Cyr" w:cs="Times New Roman Cyr"/>
          <w:b w:val="0"/>
          <w:sz w:val="24"/>
          <w:szCs w:val="24"/>
          <w:highlight w:val="none"/>
          <w:vertAlign w:val="subscript"/>
          <w:lang w:val="en-US"/>
        </w:rPr>
        <w:t xml:space="preserve">t</w:t>
      </w:r>
      <w:r>
        <w:rPr>
          <w:rFonts w:ascii="Times New Roman Cyr" w:hAnsi="Times New Roman Cyr" w:eastAsia="Times New Roman Cyr" w:cs="Times New Roman Cyr"/>
          <w:b w:val="0"/>
          <w:sz w:val="24"/>
          <w:szCs w:val="24"/>
          <w:highlight w:val="none"/>
          <w:vertAlign w:val="baseline"/>
          <w:lang w:val="en-US"/>
        </w:rPr>
        <w:t xml:space="preserve"> — </w:t>
      </w:r>
      <w:r>
        <w:rPr>
          <w:rFonts w:ascii="Times New Roman Cyr" w:hAnsi="Times New Roman Cyr" w:eastAsia="Times New Roman Cyr" w:cs="Times New Roman Cyr"/>
          <w:b w:val="0"/>
          <w:sz w:val="24"/>
          <w:szCs w:val="24"/>
          <w:highlight w:val="none"/>
          <w:vertAlign w:val="baseline"/>
          <w:lang w:val="ru-RU"/>
        </w:rPr>
        <w:t xml:space="preserve">слово из блока сообщения.</w:t>
      </w:r>
      <w:r>
        <w:rPr>
          <w:rFonts w:ascii="Times New Roman Cyr" w:hAnsi="Times New Roman Cyr" w:eastAsia="Times New Roman Cyr" w:cs="Times New Roman Cyr"/>
          <w:b w:val="0"/>
          <w:sz w:val="24"/>
          <w:szCs w:val="24"/>
          <w:highlight w:val="none"/>
        </w:rPr>
      </w:r>
      <w:r>
        <w:rPr>
          <w:rFonts w:ascii="Times New Roman Cyr" w:hAnsi="Times New Roman Cyr" w:eastAsia="Times New Roman Cyr" w:cs="Times New Roman Cyr"/>
          <w:b w:val="0"/>
          <w:sz w:val="24"/>
          <w:szCs w:val="24"/>
          <w:highlight w:val="none"/>
        </w:rPr>
      </w:r>
    </w:p>
    <w:p>
      <w:pPr>
        <w:pStyle w:val="908"/>
        <w:ind w:left="0" w:right="0" w:firstLine="0"/>
        <w:jc w:val="center"/>
        <w:rPr>
          <w:rFonts w:ascii="Times New Roman Cyr" w:hAnsi="Times New Roman Cyr" w:eastAsia="Times New Roman Cyr" w:cs="Times New Roman Cyr"/>
          <w:sz w:val="24"/>
          <w:szCs w:val="24"/>
          <w:highlight w:val="none"/>
        </w:rPr>
      </w:pPr>
      <w:r>
        <w:rPr>
          <w:rFonts w:ascii="Times New Roman Cyr" w:hAnsi="Times New Roman Cyr" w:eastAsia="Times New Roman Cyr" w:cs="Times New Roman Cyr"/>
          <w:b w:val="0"/>
          <w:sz w:val="24"/>
          <w:szCs w:val="24"/>
          <w:highlight w:val="none"/>
          <w:vertAlign w:val="baseline"/>
          <w:lang w:val="en-US"/>
        </w:rPr>
      </w:r>
      <w:r>
        <w:rPr>
          <w:rFonts w:ascii="Times New Roman Cyr" w:hAnsi="Times New Roman Cyr" w:eastAsia="Times New Roman Cyr" w:cs="Times New Roman Cyr"/>
          <w:sz w:val="24"/>
        </w:rPr>
        <mc:AlternateContent>
          <mc:Choice Requires="wpg">
            <w:drawing>
              <wp:inline xmlns:wp="http://schemas.openxmlformats.org/drawingml/2006/wordprocessingDrawing" distT="0" distB="0" distL="0" distR="0">
                <wp:extent cx="4154475" cy="2929319"/>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26681" name="" hidden="0"/>
                        <pic:cNvPicPr>
                          <a:picLocks noChangeAspect="1"/>
                        </pic:cNvPicPr>
                        <pic:nvPr isPhoto="0" userDrawn="0"/>
                      </pic:nvPicPr>
                      <pic:blipFill>
                        <a:blip r:embed="rId10"/>
                        <a:stretch/>
                      </pic:blipFill>
                      <pic:spPr bwMode="auto">
                        <a:xfrm flipH="0" flipV="0">
                          <a:off x="0" y="0"/>
                          <a:ext cx="4154472" cy="29293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27.12pt;height:230.66pt;mso-wrap-distance-left:0.00pt;mso-wrap-distance-top:0.00pt;mso-wrap-distance-right:0.00pt;mso-wrap-distance-bottom:0.00pt;" stroked="false">
                <v:path textboxrect="0,0,0,0"/>
                <v:imagedata r:id="rId10" o:title=""/>
              </v:shape>
            </w:pict>
          </mc:Fallback>
        </mc:AlternateContent>
      </w:r>
      <w:r>
        <w:rPr>
          <w:rFonts w:ascii="Times New Roman Cyr" w:hAnsi="Times New Roman Cyr" w:eastAsia="Times New Roman Cyr" w:cs="Times New Roman Cyr"/>
          <w:sz w:val="24"/>
          <w:szCs w:val="24"/>
          <w:highlight w:val="none"/>
        </w:rPr>
      </w:r>
      <w:r>
        <w:rPr>
          <w:rFonts w:ascii="Times New Roman Cyr" w:hAnsi="Times New Roman Cyr" w:eastAsia="Times New Roman Cyr" w:cs="Times New Roman Cyr"/>
          <w:sz w:val="24"/>
          <w:szCs w:val="24"/>
          <w:highlight w:val="none"/>
        </w:rPr>
      </w:r>
    </w:p>
    <w:p>
      <w:pPr>
        <w:pStyle w:val="908"/>
        <w:ind w:left="0" w:right="0" w:firstLine="0"/>
        <w:jc w:val="center"/>
        <w:rPr>
          <w:rFonts w:ascii="Times New Roman Cyr" w:hAnsi="Times New Roman Cyr" w:eastAsia="Times New Roman Cyr" w:cs="Times New Roman Cyr"/>
          <w:sz w:val="24"/>
          <w:szCs w:val="24"/>
          <w:highlight w:val="none"/>
          <w:lang w:val="ru-RU"/>
        </w:rPr>
      </w:pPr>
      <w:r>
        <w:rPr>
          <w:rFonts w:ascii="Times New Roman Cyr" w:hAnsi="Times New Roman Cyr" w:eastAsia="Times New Roman Cyr" w:cs="Times New Roman Cyr"/>
          <w:b/>
          <w:sz w:val="24"/>
          <w:highlight w:val="none"/>
          <w:lang w:val="ru-RU"/>
        </w:rPr>
        <w:t xml:space="preserve">Рис. 1.</w:t>
      </w:r>
      <w:r>
        <w:rPr>
          <w:rFonts w:ascii="Times New Roman Cyr" w:hAnsi="Times New Roman Cyr" w:eastAsia="Times New Roman Cyr" w:cs="Times New Roman Cyr"/>
          <w:sz w:val="24"/>
          <w:highlight w:val="none"/>
          <w:lang w:val="ru-RU"/>
        </w:rPr>
        <w:t xml:space="preserve"> </w:t>
      </w:r>
      <w:r>
        <w:rPr>
          <w:rFonts w:ascii="Times New Roman Cyr" w:hAnsi="Times New Roman Cyr" w:eastAsia="Times New Roman Cyr" w:cs="Times New Roman Cyr"/>
          <w:sz w:val="24"/>
          <w:highlight w:val="none"/>
          <w:lang w:val="ru-RU"/>
        </w:rPr>
        <w:t xml:space="preserve">Схема одной итерации алгоритма SHA-256</w:t>
      </w:r>
      <w:r>
        <w:rPr>
          <w:rFonts w:ascii="Times New Roman Cyr" w:hAnsi="Times New Roman Cyr" w:eastAsia="Times New Roman Cyr" w:cs="Times New Roman Cyr"/>
          <w:sz w:val="24"/>
          <w:szCs w:val="24"/>
          <w:highlight w:val="none"/>
          <w:lang w:val="ru-RU"/>
        </w:rPr>
      </w:r>
      <w:r>
        <w:rPr>
          <w:rFonts w:ascii="Times New Roman Cyr" w:hAnsi="Times New Roman Cyr" w:eastAsia="Times New Roman Cyr" w:cs="Times New Roman Cyr"/>
          <w:sz w:val="24"/>
          <w:szCs w:val="24"/>
          <w:highlight w:val="none"/>
          <w:lang w:val="ru-RU"/>
        </w:rPr>
      </w:r>
    </w:p>
    <w:p>
      <w:pPr>
        <w:shd w:val="nil" w:color="auto"/>
        <w:rPr>
          <w:rFonts w:ascii="Times New Roman Cyr" w:hAnsi="Times New Roman Cyr" w:eastAsia="Times New Roman Cyr" w:cs="Times New Roman Cyr"/>
          <w:sz w:val="24"/>
          <w:szCs w:val="24"/>
          <w:highlight w:val="none"/>
          <w:lang w:val="en-US"/>
        </w:rPr>
      </w:pPr>
      <w:r>
        <w:rPr>
          <w:rFonts w:ascii="Times New Roman Cyr" w:hAnsi="Times New Roman Cyr" w:eastAsia="Times New Roman Cyr" w:cs="Times New Roman Cyr"/>
          <w:sz w:val="24"/>
          <w:szCs w:val="24"/>
          <w:highlight w:val="none"/>
          <w:lang w:val="en-US"/>
        </w:rPr>
        <w:br w:type="page" w:clear="all"/>
      </w:r>
      <w:r>
        <w:rPr>
          <w:rFonts w:ascii="Times New Roman Cyr" w:hAnsi="Times New Roman Cyr" w:eastAsia="Times New Roman Cyr" w:cs="Times New Roman Cyr"/>
          <w:sz w:val="24"/>
          <w:szCs w:val="24"/>
          <w:highlight w:val="none"/>
          <w:lang w:val="en-US"/>
        </w:rPr>
      </w:r>
      <w:r>
        <w:rPr>
          <w:rFonts w:ascii="Times New Roman Cyr" w:hAnsi="Times New Roman Cyr" w:eastAsia="Times New Roman Cyr" w:cs="Times New Roman Cyr"/>
          <w:sz w:val="24"/>
          <w:szCs w:val="24"/>
          <w:highlight w:val="none"/>
          <w:lang w:val="en-US"/>
        </w:rPr>
      </w:r>
    </w:p>
    <w:p>
      <w:pPr>
        <w:ind w:firstLine="708"/>
        <w:jc w:val="both"/>
        <w:spacing w:after="0" w:afterAutospacing="0" w:line="360" w:lineRule="auto"/>
        <w:shd w:val="nil" w:color="000000"/>
        <w:rPr>
          <w:rFonts w:ascii="Times New Roman CYR" w:hAnsi="Times New Roman CYR" w:cs="Times New Roman CYR"/>
          <w:sz w:val="24"/>
          <w:szCs w:val="24"/>
          <w:highlight w:val="none"/>
        </w:rPr>
      </w:pPr>
      <w:r>
        <w:rPr>
          <w:rFonts w:ascii="Times New Roman CYR" w:hAnsi="Times New Roman CYR" w:cs="Times New Roman CYR"/>
          <w:b/>
          <w:sz w:val="24"/>
          <w:szCs w:val="24"/>
          <w:highlight w:val="none"/>
        </w:rPr>
        <w:t xml:space="preserve">Разработка функциональной схемы устройства.</w:t>
      </w:r>
      <w:r>
        <w:rPr>
          <w:rFonts w:ascii="Times New Roman CYR" w:hAnsi="Times New Roman CYR" w:cs="Times New Roman CYR"/>
          <w:sz w:val="24"/>
          <w:szCs w:val="24"/>
          <w:highlight w:val="none"/>
        </w:rPr>
        <w:t xml:space="preserve"> </w:t>
      </w:r>
      <w:r>
        <w:rPr>
          <w:rFonts w:ascii="Times New Roman CYR" w:hAnsi="Times New Roman CYR" w:cs="Times New Roman CYR"/>
          <w:sz w:val="24"/>
          <w:szCs w:val="24"/>
          <w:highlight w:val="none"/>
        </w:rPr>
        <w:t xml:space="preserve">При анализе предметн</w:t>
      </w:r>
      <w:r>
        <w:rPr>
          <w:rFonts w:ascii="Times New Roman CYR" w:hAnsi="Times New Roman CYR" w:cs="Times New Roman CYR"/>
          <w:sz w:val="24"/>
          <w:szCs w:val="24"/>
          <w:highlight w:val="none"/>
        </w:rPr>
        <w:t xml:space="preserve">ой области, было заключено, что устройство должно состоять из блока управления, блока памяти переменных, блока памяти констант, выходного буфера, мультиплексирующего блока и вычислительного блока. Функциональная схема вычислителя представлена на рисунке 2.</w:t>
      </w: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p>
    <w:p>
      <w:pPr>
        <w:ind w:firstLine="0"/>
        <w:jc w:val="both"/>
        <w:spacing w:after="0" w:afterAutospacing="0" w:line="360" w:lineRule="auto"/>
        <w:shd w:val="nil" w:color="000000"/>
        <w:rPr>
          <w:sz w:val="24"/>
          <w:szCs w:val="24"/>
          <w:highlight w:val="none"/>
        </w:rPr>
      </w:pPr>
      <w:r>
        <w:rPr>
          <w:rFonts w:ascii="Times New Roman CYR" w:hAnsi="Times New Roman CYR" w:cs="Times New Roman CYR"/>
          <w:sz w:val="24"/>
          <w:szCs w:val="24"/>
          <w:highlight w:val="none"/>
        </w:rPr>
      </w:r>
      <w:r>
        <mc:AlternateContent>
          <mc:Choice Requires="wpg">
            <w:drawing>
              <wp:inline xmlns:wp="http://schemas.openxmlformats.org/drawingml/2006/wordprocessingDrawing" distT="0" distB="0" distL="0" distR="0">
                <wp:extent cx="5940425" cy="2360028"/>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94204" name="" hidden="0"/>
                        <pic:cNvPicPr>
                          <a:picLocks noChangeAspect="1"/>
                        </pic:cNvPicPr>
                        <pic:nvPr isPhoto="0" userDrawn="0"/>
                      </pic:nvPicPr>
                      <pic:blipFill>
                        <a:blip r:embed="rId11"/>
                        <a:stretch/>
                      </pic:blipFill>
                      <pic:spPr bwMode="auto">
                        <a:xfrm>
                          <a:off x="0" y="0"/>
                          <a:ext cx="5940424" cy="23600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185.83pt;mso-wrap-distance-left:0.00pt;mso-wrap-distance-top:0.00pt;mso-wrap-distance-right:0.00pt;mso-wrap-distance-bottom:0.00pt;" stroked="false">
                <v:path textboxrect="0,0,0,0"/>
                <v:imagedata r:id="rId11" o:title=""/>
              </v:shape>
            </w:pict>
          </mc:Fallback>
        </mc:AlternateContent>
      </w:r>
      <w:r>
        <w:rPr>
          <w:sz w:val="24"/>
          <w:szCs w:val="24"/>
          <w:highlight w:val="none"/>
        </w:rPr>
      </w:r>
      <w:r>
        <w:rPr>
          <w:sz w:val="24"/>
          <w:szCs w:val="24"/>
          <w:highlight w:val="none"/>
        </w:rPr>
      </w:r>
    </w:p>
    <w:p>
      <w:pPr>
        <w:ind w:firstLine="0"/>
        <w:jc w:val="center"/>
        <w:spacing w:after="0" w:afterAutospacing="0" w:line="360" w:lineRule="auto"/>
        <w:shd w:val="nil" w:color="000000"/>
        <w:rPr>
          <w:rFonts w:ascii="Times New Roman Cyr" w:hAnsi="Times New Roman Cyr" w:eastAsia="Times New Roman Cyr" w:cs="Times New Roman Cyr"/>
          <w:sz w:val="24"/>
          <w:szCs w:val="24"/>
          <w:highlight w:val="none"/>
        </w:rPr>
      </w:pPr>
      <w:r>
        <w:rPr>
          <w:rFonts w:ascii="Times New Roman Cyr" w:hAnsi="Times New Roman Cyr" w:eastAsia="Times New Roman Cyr" w:cs="Times New Roman Cyr"/>
          <w:b/>
          <w:sz w:val="24"/>
          <w:highlight w:val="none"/>
        </w:rPr>
        <w:t xml:space="preserve">Рис. 2.</w:t>
      </w:r>
      <w:r>
        <w:rPr>
          <w:rFonts w:ascii="Times New Roman Cyr" w:hAnsi="Times New Roman Cyr" w:eastAsia="Times New Roman Cyr" w:cs="Times New Roman Cyr"/>
          <w:sz w:val="24"/>
          <w:highlight w:val="none"/>
        </w:rPr>
        <w:t xml:space="preserve"> Функциональная схема вычислителя</w:t>
      </w:r>
      <w:r>
        <w:rPr>
          <w:rFonts w:ascii="Times New Roman Cyr" w:hAnsi="Times New Roman Cyr" w:eastAsia="Times New Roman Cyr" w:cs="Times New Roman Cyr"/>
          <w:sz w:val="24"/>
          <w:szCs w:val="24"/>
          <w:highlight w:val="none"/>
        </w:rPr>
      </w:r>
      <w:r>
        <w:rPr>
          <w:rFonts w:ascii="Times New Roman Cyr" w:hAnsi="Times New Roman Cyr" w:eastAsia="Times New Roman Cyr" w:cs="Times New Roman Cyr"/>
          <w:sz w:val="24"/>
          <w:szCs w:val="24"/>
          <w:highlight w:val="none"/>
        </w:rPr>
      </w:r>
    </w:p>
    <w:p>
      <w:pPr>
        <w:ind w:firstLine="708"/>
        <w:jc w:val="both"/>
        <w:spacing w:after="0" w:afterAutospacing="0" w:line="360" w:lineRule="auto"/>
        <w:shd w:val="nil" w:color="000000"/>
      </w:pPr>
      <w:r>
        <w:rPr>
          <w:rFonts w:ascii="Times New Roman CYR" w:hAnsi="Times New Roman CYR" w:cs="Times New Roman CYR"/>
          <w:sz w:val="24"/>
          <w:szCs w:val="24"/>
          <w:highlight w:val="none"/>
        </w:rPr>
        <w:t xml:space="preserve"> Блок памяти переменных каждые 64 цикла исполнения алгоритма инициализируется извне, в остальных циклах он сохраняет значения полученные в предыдущем цикле. Поэтому данный блок должен иметь два информационных вход</w:t>
      </w:r>
      <w:r>
        <w:rPr>
          <w:rFonts w:ascii="Times New Roman CYR" w:hAnsi="Times New Roman CYR" w:cs="Times New Roman CYR"/>
          <w:sz w:val="24"/>
          <w:szCs w:val="24"/>
          <w:highlight w:val="none"/>
        </w:rPr>
        <w:t xml:space="preserve">а для соответствующих целей.</w:t>
      </w:r>
      <w:r>
        <w:rPr>
          <w:rFonts w:ascii="Times New Roman CYR" w:hAnsi="Times New Roman CYR" w:cs="Times New Roman CYR"/>
          <w:sz w:val="24"/>
          <w:szCs w:val="24"/>
          <w:highlight w:val="none"/>
        </w:rPr>
      </w:r>
      <w:r/>
    </w:p>
    <w:p>
      <w:pPr>
        <w:ind w:firstLine="708"/>
        <w:jc w:val="both"/>
        <w:spacing w:after="0" w:afterAutospacing="0" w:line="360" w:lineRule="auto"/>
        <w:shd w:val="nil" w:color="000000"/>
      </w:pPr>
      <w:r>
        <w:rPr>
          <w:rFonts w:ascii="Times New Roman CYR" w:hAnsi="Times New Roman CYR" w:cs="Times New Roman CYR"/>
          <w:sz w:val="24"/>
          <w:szCs w:val="24"/>
          <w:highlight w:val="none"/>
        </w:rPr>
        <w:t xml:space="preserve"> Мультиплексирующий блок в начале каждого раунда шифрования перенаправляет значения служебных переменных с информационного входа схемы в память. После этого данных блок перенаправляет значения информационных сообщений на вход вычислительного блока.</w:t>
      </w:r>
      <w:r>
        <w:rPr>
          <w:rFonts w:ascii="Times New Roman CYR" w:hAnsi="Times New Roman CYR" w:cs="Times New Roman CYR"/>
          <w:sz w:val="24"/>
          <w:szCs w:val="24"/>
          <w:highlight w:val="none"/>
        </w:rPr>
      </w:r>
      <w:r/>
    </w:p>
    <w:p>
      <w:pPr>
        <w:ind w:firstLine="708"/>
        <w:jc w:val="both"/>
        <w:spacing w:after="0" w:afterAutospacing="0" w:line="360" w:lineRule="auto"/>
        <w:shd w:val="nil" w:color="000000"/>
      </w:pPr>
      <w:r>
        <w:rPr>
          <w:rFonts w:ascii="Times New Roman CYR" w:hAnsi="Times New Roman CYR" w:cs="Times New Roman CYR"/>
          <w:sz w:val="24"/>
          <w:szCs w:val="24"/>
          <w:highlight w:val="none"/>
        </w:rPr>
        <w:t xml:space="preserve"> Вычислительный блок принимает на вход значения переменных из блока памяти переменных, значение очередной служебной константы и фрагмент информационного сообщения. Данные блок отвечает непосредственно за расчеты, описанные в стандарте SHA-256.</w:t>
      </w:r>
      <w:r>
        <w:rPr>
          <w:rFonts w:ascii="Times New Roman CYR" w:hAnsi="Times New Roman CYR" w:cs="Times New Roman CYR"/>
          <w:sz w:val="24"/>
          <w:szCs w:val="24"/>
          <w:highlight w:val="none"/>
        </w:rPr>
      </w:r>
      <w:r/>
    </w:p>
    <w:p>
      <w:pPr>
        <w:ind w:firstLine="708"/>
        <w:jc w:val="both"/>
        <w:spacing w:after="0" w:afterAutospacing="0" w:line="360" w:lineRule="auto"/>
        <w:shd w:val="nil" w:color="000000"/>
      </w:pPr>
      <w:r>
        <w:rPr>
          <w:rFonts w:ascii="Times New Roman CYR" w:hAnsi="Times New Roman CYR" w:cs="Times New Roman CYR"/>
          <w:sz w:val="24"/>
          <w:szCs w:val="24"/>
          <w:highlight w:val="none"/>
        </w:rPr>
        <w:t xml:space="preserve"> Выходной буфер принимает значения, полученные в ходе вычислений и передает их на выход устройства, а также в блок памяти переменных</w:t>
      </w:r>
      <w:r>
        <w:rPr>
          <w:rFonts w:ascii="Times New Roman CYR" w:hAnsi="Times New Roman CYR" w:cs="Times New Roman CYR"/>
          <w:sz w:val="24"/>
          <w:szCs w:val="24"/>
          <w:highlight w:val="none"/>
          <w:lang w:val="en-US"/>
        </w:rPr>
        <w:t xml:space="preserve"> [</w:t>
      </w:r>
      <w:r>
        <w:rPr>
          <w:rFonts w:ascii="Times New Roman CYR" w:hAnsi="Times New Roman CYR" w:cs="Times New Roman CYR"/>
          <w:sz w:val="24"/>
          <w:szCs w:val="24"/>
          <w:highlight w:val="none"/>
          <w:lang w:val="ru-RU"/>
        </w:rPr>
        <w:t xml:space="preserve">5</w:t>
      </w:r>
      <w:r>
        <w:rPr>
          <w:rFonts w:ascii="Times New Roman CYR" w:hAnsi="Times New Roman CYR" w:cs="Times New Roman CYR"/>
          <w:sz w:val="24"/>
          <w:szCs w:val="24"/>
          <w:highlight w:val="none"/>
          <w:lang w:val="en-US"/>
        </w:rPr>
        <w:t xml:space="preserve">]</w:t>
      </w:r>
      <w:r>
        <w:rPr>
          <w:rFonts w:ascii="Times New Roman CYR" w:hAnsi="Times New Roman CYR" w:cs="Times New Roman CYR"/>
          <w:sz w:val="24"/>
          <w:szCs w:val="24"/>
          <w:highlight w:val="none"/>
        </w:rPr>
        <w:t xml:space="preserve">.</w:t>
      </w:r>
      <w:r>
        <w:rPr>
          <w:rFonts w:ascii="Times New Roman CYR" w:hAnsi="Times New Roman CYR" w:cs="Times New Roman CYR"/>
          <w:sz w:val="24"/>
          <w:szCs w:val="24"/>
          <w:highlight w:val="none"/>
        </w:rPr>
      </w:r>
      <w:r/>
    </w:p>
    <w:p>
      <w:pPr>
        <w:ind w:firstLine="708"/>
        <w:jc w:val="both"/>
        <w:spacing w:after="0" w:afterAutospacing="0" w:line="360" w:lineRule="auto"/>
        <w:shd w:val="nil" w:color="000000"/>
      </w:pPr>
      <w:r>
        <w:rPr>
          <w:rFonts w:ascii="Times New Roman CYR" w:hAnsi="Times New Roman CYR" w:cs="Times New Roman CYR"/>
          <w:sz w:val="24"/>
          <w:szCs w:val="24"/>
          <w:highlight w:val="none"/>
        </w:rPr>
        <w:t xml:space="preserve"> Блок памяти констант представляет из себя постоянную память, хранящую 64 служебных константы, которые необходимы для расчетов.</w:t>
      </w:r>
      <w:r>
        <w:rPr>
          <w:rFonts w:ascii="Times New Roman CYR" w:hAnsi="Times New Roman CYR" w:cs="Times New Roman CYR"/>
          <w:sz w:val="24"/>
          <w:szCs w:val="24"/>
          <w:highlight w:val="none"/>
        </w:rPr>
      </w:r>
      <w:r/>
    </w:p>
    <w:p>
      <w:pPr>
        <w:ind w:firstLine="708"/>
        <w:jc w:val="both"/>
        <w:spacing w:after="0" w:afterAutospacing="0" w:line="360" w:lineRule="auto"/>
        <w:shd w:val="nil" w:color="000000"/>
        <w:rPr>
          <w:rFonts w:ascii="Times New Roman Cyr" w:hAnsi="Times New Roman Cyr" w:eastAsia="Times New Roman Cyr" w:cs="Times New Roman Cyr"/>
          <w:sz w:val="24"/>
          <w:highlight w:val="none"/>
        </w:rPr>
      </w:pPr>
      <w:r>
        <w:rPr>
          <w:rFonts w:ascii="Times New Roman CYR" w:hAnsi="Times New Roman CYR" w:cs="Times New Roman CYR"/>
          <w:sz w:val="24"/>
          <w:szCs w:val="24"/>
          <w:highlight w:val="none"/>
        </w:rPr>
        <w:t xml:space="preserve"> Блок управления на основе тактирующего сигнала генерирует необходимые сигналы выборки для блоков памяти, так как из-за большой разрядности все они имеют внутри себя схему выборки и для операций ввода-вывода используют </w:t>
      </w:r>
      <w:r>
        <w:rPr>
          <w:rFonts w:ascii="Times New Roman Cyr" w:hAnsi="Times New Roman Cyr" w:eastAsia="Times New Roman Cyr" w:cs="Times New Roman Cyr"/>
          <w:sz w:val="24"/>
          <w:szCs w:val="24"/>
          <w:highlight w:val="none"/>
        </w:rPr>
        <w:t xml:space="preserve">мультиплексирование с разделением по в</w:t>
      </w:r>
      <w:r>
        <w:rPr>
          <w:rFonts w:ascii="Times New Roman Cyr" w:hAnsi="Times New Roman Cyr" w:eastAsia="Times New Roman Cyr" w:cs="Times New Roman Cyr"/>
          <w:sz w:val="24"/>
          <w:szCs w:val="24"/>
          <w:highlight w:val="none"/>
        </w:rPr>
        <w:t xml:space="preserve">ремени.</w:t>
      </w:r>
      <w:r>
        <w:rPr>
          <w:rFonts w:ascii="Times New Roman Cyr" w:hAnsi="Times New Roman Cyr" w:eastAsia="Times New Roman Cyr" w:cs="Times New Roman Cyr"/>
          <w:sz w:val="24"/>
          <w:highlight w:val="none"/>
        </w:rPr>
      </w:r>
      <w:r>
        <w:rPr>
          <w:rFonts w:ascii="Times New Roman Cyr" w:hAnsi="Times New Roman Cyr" w:eastAsia="Times New Roman Cyr" w:cs="Times New Roman Cyr"/>
          <w:sz w:val="24"/>
          <w:highlight w:val="none"/>
        </w:rPr>
      </w:r>
    </w:p>
    <w:p>
      <w:pPr>
        <w:ind w:firstLine="708"/>
        <w:jc w:val="both"/>
        <w:spacing w:after="0" w:afterAutospacing="0" w:line="360" w:lineRule="auto"/>
        <w:shd w:val="nil" w:color="000000"/>
        <w:rPr>
          <w:rFonts w:ascii="Times New Roman Cyr" w:hAnsi="Times New Roman Cyr" w:eastAsia="Times New Roman Cyr" w:cs="Times New Roman Cyr"/>
          <w:sz w:val="24"/>
          <w:szCs w:val="24"/>
        </w:rPr>
      </w:pPr>
      <w:r>
        <w:rPr>
          <w:rFonts w:ascii="Times New Roman Cyr" w:hAnsi="Times New Roman Cyr" w:eastAsia="Times New Roman Cyr" w:cs="Times New Roman Cyr"/>
          <w:b/>
          <w:sz w:val="24"/>
          <w:szCs w:val="24"/>
          <w:highlight w:val="none"/>
        </w:rPr>
        <w:t xml:space="preserve">Разработка блока вычислений.</w:t>
      </w:r>
      <w:r>
        <w:rPr>
          <w:rFonts w:ascii="Times New Roman Cyr" w:hAnsi="Times New Roman Cyr" w:eastAsia="Times New Roman Cyr" w:cs="Times New Roman Cyr"/>
          <w:sz w:val="24"/>
          <w:szCs w:val="24"/>
          <w:highlight w:val="none"/>
        </w:rPr>
        <w:t xml:space="preserve"> Блок вычислений представляет из себя набор модулей, вычисляющих </w:t>
      </w:r>
      <w:r>
        <w:rPr>
          <w:rFonts w:ascii="Times New Roman Cyr" w:hAnsi="Times New Roman Cyr" w:eastAsia="Times New Roman Cyr" w:cs="Times New Roman Cyr"/>
          <w:b w:val="0"/>
          <w:sz w:val="24"/>
          <w:szCs w:val="24"/>
          <w:highlight w:val="none"/>
          <w:lang w:val="ru-RU"/>
        </w:rPr>
        <w:t xml:space="preserve">значения функций </w:t>
      </w:r>
      <w:r>
        <w:rPr>
          <w:rFonts w:ascii="Times New Roman Cyr" w:hAnsi="Times New Roman Cyr" w:eastAsia="Times New Roman Cyr" w:cs="Times New Roman Cyr"/>
          <w:b w:val="0"/>
          <w:sz w:val="24"/>
          <w:szCs w:val="24"/>
          <w:highlight w:val="none"/>
          <w:lang w:val="en-US"/>
        </w:rPr>
        <w:t xml:space="preserve">Ch, </w:t>
      </w:r>
      <w:r>
        <w:rPr>
          <w:rFonts w:ascii="Times New Roman Cyr" w:hAnsi="Times New Roman Cyr" w:eastAsia="Times New Roman Cyr" w:cs="Times New Roman Cyr"/>
          <w:sz w:val="24"/>
        </w:rPr>
        <w:t xml:space="preserve">Σ1</w:t>
      </w:r>
      <w:r>
        <w:rPr>
          <w:rFonts w:ascii="Times New Roman Cyr" w:hAnsi="Times New Roman Cyr" w:eastAsia="Times New Roman Cyr" w:cs="Times New Roman Cyr"/>
          <w:sz w:val="24"/>
          <w:lang w:val="en-US"/>
        </w:rPr>
        <w:t xml:space="preserve">, Ma, </w:t>
      </w:r>
      <w:r>
        <w:rPr>
          <w:rFonts w:ascii="Times New Roman Cyr" w:hAnsi="Times New Roman Cyr" w:eastAsia="Times New Roman Cyr" w:cs="Times New Roman Cyr"/>
          <w:sz w:val="24"/>
        </w:rPr>
        <w:t xml:space="preserve">Σ</w:t>
      </w:r>
      <w:r>
        <w:rPr>
          <w:rFonts w:ascii="Times New Roman Cyr" w:hAnsi="Times New Roman Cyr" w:eastAsia="Times New Roman Cyr" w:cs="Times New Roman Cyr"/>
          <w:sz w:val="24"/>
          <w:lang w:val="en-US"/>
        </w:rPr>
        <w:t xml:space="preserve">0</w:t>
      </w:r>
      <w:r>
        <w:rPr>
          <w:rFonts w:ascii="Times New Roman Cyr" w:hAnsi="Times New Roman Cyr" w:eastAsia="Times New Roman Cyr" w:cs="Times New Roman Cyr"/>
          <w:sz w:val="24"/>
          <w:szCs w:val="24"/>
          <w:highlight w:val="none"/>
        </w:rPr>
        <w:t xml:space="preserve">, является комбинационной схемой </w:t>
      </w:r>
      <w:r>
        <w:rPr>
          <w:rFonts w:ascii="Times New Roman Cyr" w:hAnsi="Times New Roman Cyr" w:eastAsia="Times New Roman Cyr" w:cs="Times New Roman Cyr"/>
          <w:sz w:val="24"/>
          <w:szCs w:val="24"/>
          <w:highlight w:val="none"/>
          <w:lang w:val="en-US"/>
        </w:rPr>
        <w:t xml:space="preserve">[</w:t>
      </w:r>
      <w:r>
        <w:rPr>
          <w:rFonts w:ascii="Times New Roman Cyr" w:hAnsi="Times New Roman Cyr" w:eastAsia="Times New Roman Cyr" w:cs="Times New Roman Cyr"/>
          <w:sz w:val="24"/>
          <w:szCs w:val="24"/>
          <w:highlight w:val="none"/>
          <w:lang w:val="ru-RU"/>
        </w:rPr>
        <w:t xml:space="preserve">6</w:t>
      </w:r>
      <w:r>
        <w:rPr>
          <w:rFonts w:ascii="Times New Roman Cyr" w:hAnsi="Times New Roman Cyr" w:eastAsia="Times New Roman Cyr" w:cs="Times New Roman Cyr"/>
          <w:sz w:val="24"/>
          <w:szCs w:val="24"/>
          <w:highlight w:val="none"/>
          <w:lang w:val="en-US"/>
        </w:rPr>
        <w:t xml:space="preserve">]</w:t>
      </w:r>
      <w:r>
        <w:rPr>
          <w:rFonts w:ascii="Times New Roman Cyr" w:hAnsi="Times New Roman Cyr" w:eastAsia="Times New Roman Cyr" w:cs="Times New Roman Cyr"/>
          <w:sz w:val="24"/>
          <w:szCs w:val="24"/>
          <w:highlight w:val="none"/>
        </w:rPr>
        <w:t xml:space="preserve">. В качестве примера рассмотрим модуль, вычисляющий </w:t>
      </w:r>
      <w:r>
        <w:rPr>
          <w:rFonts w:ascii="Times New Roman CYR" w:hAnsi="Times New Roman CYR" w:cs="Times New Roman CYR"/>
          <w:sz w:val="24"/>
          <w:szCs w:val="24"/>
          <w:highlight w:val="none"/>
        </w:rPr>
        <w:t xml:space="preserve">функцию </w:t>
      </w:r>
      <w:r>
        <w:rPr>
          <w:rFonts w:ascii="Times New Roman Cyr" w:hAnsi="Times New Roman Cyr" w:eastAsia="Times New Roman Cyr" w:cs="Times New Roman Cyr"/>
          <w:sz w:val="24"/>
        </w:rPr>
        <w:t xml:space="preserve">Σ0. Функция задается формулой:</w:t>
      </w:r>
      <w:r>
        <w:rPr>
          <w:rFonts w:ascii="Times New Roman Cyr" w:hAnsi="Times New Roman Cyr" w:eastAsia="Times New Roman Cyr" w:cs="Times New Roman Cyr"/>
          <w:sz w:val="24"/>
          <w:szCs w:val="24"/>
        </w:rPr>
      </w:r>
      <w:r>
        <w:rPr>
          <w:rFonts w:ascii="Times New Roman Cyr" w:hAnsi="Times New Roman Cyr" w:eastAsia="Times New Roman Cyr" w:cs="Times New Roman Cyr"/>
          <w:sz w:val="24"/>
          <w:szCs w:val="24"/>
        </w:rPr>
      </w:r>
    </w:p>
    <w:p>
      <w:pPr>
        <w:ind w:firstLine="0"/>
        <w:jc w:val="both"/>
        <w:spacing w:after="0" w:afterAutospacing="0" w:line="360" w:lineRule="auto"/>
        <w:shd w:val="nil" w:color="000000"/>
        <w:rPr>
          <w:rFonts w:ascii="Times New Roman CYR" w:hAnsi="Times New Roman CYR" w:cs="Times New Roman CYR"/>
          <w:sz w:val="24"/>
          <w:szCs w:val="24"/>
          <w:highlight w:val="none"/>
        </w:rPr>
      </w:pPr>
      <w:r>
        <w:rPr>
          <w:rFonts w:ascii="Times New Roman Cyr" w:hAnsi="Times New Roman Cyr" w:eastAsia="Times New Roman Cyr" w:cs="Times New Roman Cyr"/>
          <w:sz w:val="24"/>
        </w:rPr>
      </w:r>
      <m:oMathPara>
        <m:oMathParaPr/>
        <m:oMath>
          <m:r>
            <w:rPr>
              <w:rFonts w:hint="default" w:ascii="Cambria Math" w:hAnsi="Cambria Math" w:eastAsia="Cambria Math" w:cs="Cambria Math"/>
              <w:color w:val="000000"/>
              <w:sz w:val="24"/>
            </w:rPr>
            <m:rPr>
              <m:sty m:val="i"/>
            </m:rPr>
            <m:t>Σ0 =</m:t>
          </m:r>
          <m:d>
            <m:dPr>
              <m:begChr m:val="("/>
              <m:endChr m:val=")"/>
              <m:ctrlPr>
                <w:rPr>
                  <w:rFonts w:ascii="Cambria Math" w:hAnsi="Cambria Math" w:eastAsia="Cambria Math" w:cs="Cambria Math"/>
                  <w:b w:val="0"/>
                  <w:sz w:val="24"/>
                </w:rPr>
              </m:ctrlPr>
            </m:dPr>
            <m:e>
              <m:r>
                <w:rPr>
                  <w:sz w:val="24"/>
                </w:rPr>
                <m:rPr>
                  <m:sty m:val="i"/>
                </m:rPr>
                <m:t>a rotr 2</m:t>
              </m:r>
            </m:e>
          </m:d>
          <m:r>
            <w:rPr>
              <w:rFonts w:hint="default" w:ascii="Cambria Math" w:hAnsi="Cambria Math" w:eastAsia="Cambria Math" w:cs="Cambria Math"/>
              <w:color w:val="000000"/>
              <w:sz w:val="24"/>
              <w:highlight w:val="none"/>
            </w:rPr>
            <m:rPr>
              <m:sty m:val="i"/>
            </m:rPr>
            <m:t> </m:t>
          </m:r>
          <m:r>
            <w:rPr>
              <w:rFonts w:hint="default" w:ascii="Cambria Math" w:hAnsi="Cambria Math" w:eastAsia="Cambria Math" w:cs="Cambria Math"/>
              <w:color w:val="000000"/>
              <w:sz w:val="24"/>
            </w:rPr>
            <m:rPr>
              <m:sty m:val="i"/>
            </m:rPr>
            <m:t>xor</m:t>
          </m:r>
          <m:r>
            <w:rPr>
              <w:rFonts w:hint="default" w:ascii="Cambria Math" w:hAnsi="Cambria Math" w:eastAsia="Cambria Math" w:cs="Cambria Math"/>
              <w:color w:val="000000"/>
              <w:sz w:val="24"/>
              <w:highlight w:val="none"/>
            </w:rPr>
            <m:rPr>
              <m:sty m:val="i"/>
            </m:rPr>
            <m:t> </m:t>
          </m:r>
          <m:d>
            <m:dPr>
              <m:begChr m:val="("/>
              <m:endChr m:val=")"/>
              <m:ctrlPr>
                <w:rPr>
                  <w:rFonts w:ascii="Cambria Math" w:hAnsi="Cambria Math" w:eastAsia="Cambria Math" w:cs="Cambria Math"/>
                  <w:b w:val="0"/>
                  <w:sz w:val="24"/>
                </w:rPr>
              </m:ctrlPr>
            </m:dPr>
            <m:e>
              <m:r>
                <w:rPr>
                  <w:sz w:val="24"/>
                </w:rPr>
                <m:rPr>
                  <m:sty m:val="i"/>
                </m:rPr>
                <m:t>a rotr 13</m:t>
              </m:r>
            </m:e>
          </m:d>
          <m:r>
            <w:rPr>
              <w:rFonts w:hint="default" w:ascii="Cambria Math" w:hAnsi="Cambria Math" w:eastAsia="Cambria Math" w:cs="Cambria Math"/>
              <w:color w:val="000000"/>
              <w:sz w:val="24"/>
            </w:rPr>
            <m:rPr>
              <m:sty m:val="i"/>
            </m:rPr>
            <m:t>xor</m:t>
          </m:r>
          <m:r>
            <w:rPr>
              <w:rFonts w:hint="default" w:ascii="Cambria Math" w:hAnsi="Cambria Math" w:eastAsia="Cambria Math" w:cs="Cambria Math"/>
              <w:color w:val="000000"/>
              <w:sz w:val="24"/>
              <w:highlight w:val="none"/>
            </w:rPr>
            <m:rPr>
              <m:sty m:val="i"/>
            </m:rPr>
            <m:t> </m:t>
          </m:r>
          <m:r>
            <w:rPr>
              <w:rFonts w:hint="default" w:ascii="Cambria Math" w:hAnsi="Cambria Math" w:eastAsia="Cambria Math" w:cs="Cambria Math"/>
              <w:color w:val="000000"/>
              <w:sz w:val="24"/>
            </w:rPr>
            <m:rPr>
              <m:sty m:val="i"/>
            </m:rPr>
            <m:t>(a</m:t>
          </m:r>
          <m:r>
            <w:rPr>
              <w:rFonts w:hint="default" w:ascii="Cambria Math" w:hAnsi="Cambria Math" w:eastAsia="Cambria Math" w:cs="Cambria Math"/>
              <w:color w:val="000000"/>
              <w:sz w:val="24"/>
              <w:highlight w:val="none"/>
            </w:rPr>
            <m:rPr>
              <m:sty m:val="i"/>
            </m:rPr>
            <m:t> </m:t>
          </m:r>
          <m:r>
            <w:rPr>
              <w:rFonts w:hint="default" w:ascii="Cambria Math" w:hAnsi="Cambria Math" w:eastAsia="Cambria Math" w:cs="Cambria Math"/>
              <w:color w:val="000000"/>
              <w:sz w:val="24"/>
            </w:rPr>
            <m:rPr>
              <m:sty m:val="i"/>
            </m:rPr>
            <m:t>rotr</m:t>
          </m:r>
          <m:r>
            <w:rPr>
              <w:rFonts w:hint="default" w:ascii="Cambria Math" w:hAnsi="Cambria Math" w:eastAsia="Cambria Math" w:cs="Cambria Math"/>
              <w:color w:val="000000"/>
              <w:sz w:val="24"/>
              <w:highlight w:val="none"/>
            </w:rPr>
            <m:rPr>
              <m:sty m:val="i"/>
            </m:rPr>
            <m:t> </m:t>
          </m:r>
          <m:r>
            <w:rPr>
              <w:rFonts w:hint="default" w:ascii="Cambria Math" w:hAnsi="Cambria Math" w:eastAsia="Cambria Math" w:cs="Cambria Math"/>
              <w:color w:val="000000"/>
              <w:sz w:val="24"/>
            </w:rPr>
            <m:rPr>
              <m:sty m:val="i"/>
            </m:rPr>
            <m:t>22)</m:t>
          </m:r>
        </m:oMath>
      </m:oMathPara>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p>
    <w:p>
      <w:pPr>
        <w:ind w:firstLine="708"/>
        <w:jc w:val="both"/>
        <w:spacing w:after="0" w:afterAutospacing="0" w:line="360" w:lineRule="auto"/>
        <w:shd w:val="nil" w:color="000000"/>
        <w:rPr>
          <w:rFonts w:ascii="Times New Roman CYR" w:hAnsi="Times New Roman CYR" w:cs="Times New Roman CYR"/>
          <w:sz w:val="24"/>
          <w:szCs w:val="24"/>
          <w:highlight w:val="none"/>
          <w:lang w:val="ru-RU"/>
        </w:rPr>
      </w:pPr>
      <w:r>
        <w:rPr>
          <w:rFonts w:ascii="Times New Roman CYR" w:hAnsi="Times New Roman CYR" w:cs="Times New Roman CYR"/>
          <w:sz w:val="24"/>
          <w:szCs w:val="24"/>
          <w:highlight w:val="none"/>
        </w:rPr>
        <w:t xml:space="preserve">Код на языке </w:t>
      </w:r>
      <w:r>
        <w:rPr>
          <w:rFonts w:ascii="Times New Roman CYR" w:hAnsi="Times New Roman CYR" w:cs="Times New Roman CYR"/>
          <w:sz w:val="24"/>
          <w:szCs w:val="24"/>
          <w:highlight w:val="none"/>
          <w:lang w:val="en-US"/>
        </w:rPr>
        <w:t xml:space="preserve">Verilog</w:t>
      </w:r>
      <w:r>
        <w:rPr>
          <w:rFonts w:ascii="Times New Roman CYR" w:hAnsi="Times New Roman CYR" w:cs="Times New Roman CYR"/>
          <w:sz w:val="24"/>
          <w:szCs w:val="24"/>
          <w:highlight w:val="none"/>
          <w:lang w:val="ru-RU"/>
        </w:rPr>
        <w:t xml:space="preserve">, реализующий данные вычисления приведен в листинге 1.</w:t>
      </w:r>
      <w:r>
        <w:rPr>
          <w:rFonts w:ascii="Times New Roman CYR" w:hAnsi="Times New Roman CYR" w:cs="Times New Roman CYR"/>
          <w:sz w:val="24"/>
          <w:szCs w:val="24"/>
          <w:highlight w:val="none"/>
          <w:lang w:val="ru-RU"/>
        </w:rPr>
      </w:r>
      <w:r>
        <w:rPr>
          <w:rFonts w:ascii="Times New Roman CYR" w:hAnsi="Times New Roman CYR" w:cs="Times New Roman CYR"/>
          <w:sz w:val="24"/>
          <w:szCs w:val="24"/>
          <w:highlight w:val="none"/>
          <w:lang w:val="ru-RU"/>
        </w:rPr>
      </w:r>
    </w:p>
    <w:p>
      <w:pPr>
        <w:ind w:firstLine="0"/>
        <w:jc w:val="both"/>
        <w:spacing w:after="0" w:afterAutospacing="0" w:line="360" w:lineRule="auto"/>
        <w:shd w:val="nil" w:color="000000"/>
        <w:rPr>
          <w:rFonts w:ascii="Times New Roman Cyr" w:hAnsi="Times New Roman Cyr" w:eastAsia="Times New Roman Cyr" w:cs="Times New Roman Cyr"/>
          <w:sz w:val="24"/>
          <w:szCs w:val="24"/>
          <w:lang w:val="en-US"/>
        </w:rPr>
      </w:pPr>
      <w:r>
        <w:rPr>
          <w:rFonts w:ascii="Times New Roman CYR" w:hAnsi="Times New Roman CYR" w:cs="Times New Roman CYR"/>
          <w:sz w:val="24"/>
          <w:szCs w:val="24"/>
          <w:highlight w:val="none"/>
          <w:lang w:val="ru-RU"/>
        </w:rPr>
        <w:t xml:space="preserve">Листинг 1 — исходны код модуля сигма-0</w:t>
      </w:r>
      <w:r>
        <w:rPr>
          <w:rFonts w:ascii="Times New Roman Cyr" w:hAnsi="Times New Roman Cyr" w:eastAsia="Times New Roman Cyr" w:cs="Times New Roman Cyr"/>
          <w:sz w:val="24"/>
          <w:szCs w:val="24"/>
          <w:lang w:val="en-US"/>
        </w:rPr>
      </w:r>
      <w:r>
        <w:rPr>
          <w:rFonts w:ascii="Times New Roman Cyr" w:hAnsi="Times New Roman Cyr" w:eastAsia="Times New Roman Cyr" w:cs="Times New Roman Cyr"/>
          <w:sz w:val="24"/>
          <w:szCs w:val="24"/>
          <w:lang w:val="en-US"/>
        </w:rPr>
      </w:r>
    </w:p>
    <w:tbl>
      <w:tblPr>
        <w:tblStyle w:val="762"/>
        <w:tblW w:w="0" w:type="auto"/>
        <w:tblLook w:val="04A0" w:firstRow="1" w:lastRow="0" w:firstColumn="1" w:lastColumn="0" w:noHBand="0" w:noVBand="1"/>
      </w:tblPr>
      <w:tblGrid>
        <w:gridCol w:w="9570"/>
      </w:tblGrid>
      <w:tr>
        <w:trPr/>
        <w:tc>
          <w:tcPr>
            <w:tcW w:w="9570" w:type="dxa"/>
            <w:textDirection w:val="lrTb"/>
            <w:noWrap w:val="false"/>
          </w:tcPr>
          <w:p>
            <w:pPr>
              <w:jc w:val="both"/>
              <w:spacing w:after="0" w:afterAutospacing="0" w:line="360" w:lineRule="auto"/>
              <w:shd w:val="nil" w:color="000000"/>
              <w:rPr>
                <w:rFonts w:ascii="Courier New" w:hAnsi="Courier New" w:eastAsia="Courier New" w:cs="Courier New"/>
                <w:sz w:val="24"/>
                <w:lang w:val="ru-RU"/>
              </w:rPr>
            </w:pPr>
            <w:r>
              <w:rPr>
                <w:rFonts w:ascii="Courier New" w:hAnsi="Courier New" w:eastAsia="Courier New" w:cs="Courier New"/>
                <w:sz w:val="24"/>
                <w:highlight w:val="none"/>
                <w:lang w:val="ru-RU"/>
              </w:rPr>
            </w:r>
            <w:r>
              <w:rPr>
                <w:rFonts w:ascii="Courier New" w:hAnsi="Courier New" w:eastAsia="Courier New" w:cs="Courier New"/>
                <w:sz w:val="24"/>
                <w:lang w:val="en-US"/>
              </w:rPr>
              <w:t xml:space="preserve">//</w:t>
            </w:r>
            <w:r>
              <w:rPr>
                <w:rFonts w:ascii="Courier New" w:hAnsi="Courier New" w:eastAsia="Courier New" w:cs="Courier New"/>
                <w:sz w:val="24"/>
                <w:lang w:val="ru-RU"/>
              </w:rPr>
              <w:t xml:space="preserve"> подключение описания функции цикл</w:t>
            </w:r>
            <w:r>
              <w:rPr>
                <w:rFonts w:ascii="Courier New" w:hAnsi="Courier New" w:eastAsia="Courier New" w:cs="Courier New"/>
                <w:sz w:val="24"/>
                <w:lang w:val="en-US"/>
              </w:rPr>
              <w:t xml:space="preserve">.</w:t>
            </w:r>
            <w:r>
              <w:rPr>
                <w:rFonts w:ascii="Courier New" w:hAnsi="Courier New" w:eastAsia="Courier New" w:cs="Courier New"/>
                <w:sz w:val="24"/>
                <w:lang w:val="ru-RU"/>
              </w:rPr>
              <w:t xml:space="preserve"> сдвига вправо (</w:t>
            </w:r>
            <w:r>
              <w:rPr>
                <w:rFonts w:ascii="Courier New" w:hAnsi="Courier New" w:eastAsia="Courier New" w:cs="Courier New"/>
                <w:sz w:val="24"/>
                <w:lang w:val="en-US"/>
              </w:rPr>
              <w:t xml:space="preserve">rotr</w:t>
            </w:r>
            <w:r>
              <w:rPr>
                <w:rFonts w:ascii="Courier New" w:hAnsi="Courier New" w:eastAsia="Courier New" w:cs="Courier New"/>
                <w:sz w:val="24"/>
                <w:lang w:val="ru-RU"/>
              </w:rPr>
              <w:t xml:space="preserve">)</w:t>
            </w:r>
            <w:r>
              <w:rPr>
                <w:rFonts w:ascii="Courier New" w:hAnsi="Courier New" w:eastAsia="Courier New" w:cs="Courier New"/>
                <w:sz w:val="24"/>
                <w:lang w:val="ru-RU"/>
              </w:rPr>
            </w:r>
            <w:r>
              <w:rPr>
                <w:rFonts w:ascii="Courier New" w:hAnsi="Courier New" w:eastAsia="Courier New" w:cs="Courier New"/>
                <w:sz w:val="24"/>
                <w:lang w:val="ru-RU"/>
              </w:rPr>
            </w:r>
          </w:p>
          <w:p>
            <w:pPr>
              <w:jc w:val="both"/>
              <w:spacing w:after="0" w:afterAutospacing="0" w:line="360" w:lineRule="auto"/>
              <w:shd w:val="nil" w:color="000000"/>
              <w:rPr>
                <w:rFonts w:ascii="Courier New" w:hAnsi="Courier New" w:eastAsia="Courier New" w:cs="Courier New"/>
                <w:sz w:val="24"/>
                <w:highlight w:val="none"/>
                <w:lang w:val="ru-RU"/>
              </w:rPr>
            </w:pPr>
            <w:r>
              <w:rPr>
                <w:rFonts w:ascii="Courier New" w:hAnsi="Courier New" w:eastAsia="Courier New" w:cs="Courier New"/>
                <w:sz w:val="24"/>
                <w:lang w:val="en-US"/>
              </w:rPr>
            </w:r>
            <w:r>
              <w:rPr>
                <w:rFonts w:ascii="Courier New" w:hAnsi="Courier New" w:eastAsia="Courier New" w:cs="Courier New"/>
                <w:sz w:val="24"/>
                <w:lang w:val="en-US"/>
              </w:rPr>
              <w:t xml:space="preserve">`include "right_cyclic_shift.v"</w:t>
            </w:r>
            <w:r>
              <w:rPr>
                <w:rFonts w:ascii="Courier New" w:hAnsi="Courier New" w:eastAsia="Courier New" w:cs="Courier New"/>
                <w:sz w:val="24"/>
                <w:lang w:val="ru-RU"/>
              </w:rPr>
              <w:t xml:space="preserve">               </w:t>
            </w:r>
            <w:r>
              <w:rPr>
                <w:rFonts w:ascii="Courier New" w:hAnsi="Courier New" w:eastAsia="Courier New" w:cs="Courier New"/>
                <w:sz w:val="24"/>
                <w:highlight w:val="none"/>
                <w:lang w:val="ru-RU"/>
              </w:rPr>
            </w:r>
            <w:r>
              <w:rPr>
                <w:rFonts w:ascii="Courier New" w:hAnsi="Courier New" w:eastAsia="Courier New" w:cs="Courier New"/>
                <w:sz w:val="24"/>
                <w:highlight w:val="none"/>
                <w:lang w:val="ru-RU"/>
              </w:rPr>
            </w:r>
          </w:p>
          <w:p>
            <w:pPr>
              <w:jc w:val="both"/>
              <w:spacing w:after="0" w:afterAutospacing="0" w:line="360" w:lineRule="auto"/>
              <w:shd w:val="nil" w:color="000000"/>
              <w:rPr>
                <w:rFonts w:ascii="Courier New" w:hAnsi="Courier New" w:eastAsia="Courier New" w:cs="Courier New"/>
                <w:sz w:val="24"/>
                <w:highlight w:val="none"/>
              </w:rPr>
            </w:pPr>
            <w:r>
              <w:rPr>
                <w:rFonts w:ascii="Courier New" w:hAnsi="Courier New" w:eastAsia="Courier New" w:cs="Courier New"/>
                <w:sz w:val="24"/>
                <w:lang w:val="ru-RU"/>
              </w:rPr>
            </w:r>
            <w:r>
              <w:rPr>
                <w:rFonts w:ascii="Courier New" w:hAnsi="Courier New" w:eastAsia="Courier New" w:cs="Courier New"/>
                <w:sz w:val="24"/>
                <w:highlight w:val="none"/>
                <w:lang w:val="en-US"/>
              </w:rPr>
              <w:t xml:space="preserve">module func_sigma0(in_A, func);</w:t>
            </w:r>
            <w:r>
              <w:rPr>
                <w:rFonts w:ascii="Courier New" w:hAnsi="Courier New" w:eastAsia="Courier New" w:cs="Courier New"/>
                <w:sz w:val="24"/>
                <w:highlight w:val="none"/>
              </w:rPr>
            </w:r>
            <w:r>
              <w:rPr>
                <w:rFonts w:ascii="Courier New" w:hAnsi="Courier New" w:eastAsia="Courier New" w:cs="Courier New"/>
                <w:sz w:val="24"/>
                <w:highlight w:val="none"/>
              </w:rPr>
            </w:r>
          </w:p>
          <w:p>
            <w:pPr>
              <w:jc w:val="both"/>
              <w:spacing w:after="0" w:afterAutospacing="0" w:line="360" w:lineRule="auto"/>
              <w:shd w:val="nil" w:color="000000"/>
              <w:rPr>
                <w:rFonts w:ascii="Courier New" w:hAnsi="Courier New" w:eastAsia="Courier New" w:cs="Courier New"/>
              </w:rPr>
            </w:pPr>
            <w:r>
              <w:rPr>
                <w:rFonts w:ascii="Courier New" w:hAnsi="Courier New" w:eastAsia="Courier New" w:cs="Courier New"/>
                <w:sz w:val="24"/>
                <w:highlight w:val="none"/>
                <w:lang w:val="en-US"/>
              </w:rPr>
            </w:r>
            <w:r>
              <w:rPr>
                <w:rFonts w:ascii="Courier New" w:hAnsi="Courier New" w:eastAsia="Courier New" w:cs="Courier New"/>
              </w:rPr>
            </w:r>
            <w:r>
              <w:rPr>
                <w:rFonts w:ascii="Courier New" w:hAnsi="Courier New" w:eastAsia="Courier New" w:cs="Courier New"/>
              </w:rPr>
            </w:r>
          </w:p>
          <w:p>
            <w:pPr>
              <w:jc w:val="both"/>
              <w:spacing w:after="0" w:afterAutospacing="0" w:line="360" w:lineRule="auto"/>
              <w:shd w:val="nil" w:color="000000"/>
              <w:rPr>
                <w:rFonts w:ascii="Courier New" w:hAnsi="Courier New" w:eastAsia="Courier New" w:cs="Courier New"/>
              </w:rPr>
            </w:pPr>
            <w:r>
              <w:rPr>
                <w:rFonts w:ascii="Courier New" w:hAnsi="Courier New" w:eastAsia="Courier New" w:cs="Courier New"/>
                <w:sz w:val="24"/>
                <w:highlight w:val="none"/>
                <w:lang w:val="en-US"/>
              </w:rPr>
              <w:tab/>
              <w:t xml:space="preserve">input wire[31:0] in_A;</w:t>
            </w:r>
            <w:r>
              <w:rPr>
                <w:rFonts w:ascii="Courier New" w:hAnsi="Courier New" w:eastAsia="Courier New" w:cs="Courier New"/>
                <w:sz w:val="24"/>
                <w:highlight w:val="none"/>
                <w:lang w:val="ru-RU"/>
              </w:rPr>
              <w:t xml:space="preserve">               </w:t>
            </w:r>
            <w:r>
              <w:rPr>
                <w:rFonts w:ascii="Courier New" w:hAnsi="Courier New" w:eastAsia="Courier New" w:cs="Courier New"/>
                <w:sz w:val="24"/>
                <w:highlight w:val="none"/>
                <w:lang w:val="en-US"/>
              </w:rPr>
              <w:t xml:space="preserve">// </w:t>
            </w:r>
            <w:r>
              <w:rPr>
                <w:rFonts w:ascii="Courier New" w:hAnsi="Courier New" w:eastAsia="Courier New" w:cs="Courier New"/>
                <w:sz w:val="24"/>
                <w:highlight w:val="none"/>
                <w:lang w:val="ru-RU"/>
              </w:rPr>
              <w:t xml:space="preserve">список входов</w:t>
            </w:r>
            <w:r>
              <w:rPr>
                <w:rFonts w:ascii="Courier New" w:hAnsi="Courier New" w:eastAsia="Courier New" w:cs="Courier New"/>
              </w:rPr>
            </w:r>
            <w:r>
              <w:rPr>
                <w:rFonts w:ascii="Courier New" w:hAnsi="Courier New" w:eastAsia="Courier New" w:cs="Courier New"/>
              </w:rPr>
            </w:r>
          </w:p>
          <w:p>
            <w:pPr>
              <w:jc w:val="both"/>
              <w:spacing w:after="0" w:afterAutospacing="0" w:line="360" w:lineRule="auto"/>
              <w:shd w:val="nil" w:color="000000"/>
              <w:rPr>
                <w:rFonts w:ascii="Courier New" w:hAnsi="Courier New" w:eastAsia="Courier New" w:cs="Courier New"/>
              </w:rPr>
            </w:pPr>
            <w:r>
              <w:rPr>
                <w:rFonts w:ascii="Courier New" w:hAnsi="Courier New" w:eastAsia="Courier New" w:cs="Courier New"/>
                <w:sz w:val="24"/>
                <w:highlight w:val="none"/>
                <w:lang w:val="en-US"/>
              </w:rPr>
              <w:tab/>
              <w:t xml:space="preserve">output wire[31:0] func;</w:t>
            </w:r>
            <w:r>
              <w:rPr>
                <w:rFonts w:ascii="Courier New" w:hAnsi="Courier New" w:eastAsia="Courier New" w:cs="Courier New"/>
                <w:sz w:val="24"/>
                <w:highlight w:val="none"/>
                <w:lang w:val="ru-RU"/>
              </w:rPr>
              <w:t xml:space="preserve">              </w:t>
            </w:r>
            <w:r>
              <w:rPr>
                <w:rFonts w:ascii="Courier New" w:hAnsi="Courier New" w:eastAsia="Courier New" w:cs="Courier New"/>
                <w:sz w:val="24"/>
                <w:highlight w:val="none"/>
                <w:lang w:val="en-US"/>
              </w:rPr>
              <w:t xml:space="preserve">// </w:t>
            </w:r>
            <w:r>
              <w:rPr>
                <w:rFonts w:ascii="Courier New" w:hAnsi="Courier New" w:eastAsia="Courier New" w:cs="Courier New"/>
                <w:sz w:val="24"/>
                <w:highlight w:val="none"/>
                <w:lang w:val="ru-RU"/>
              </w:rPr>
              <w:t xml:space="preserve">список выходов</w:t>
            </w:r>
            <w:r>
              <w:rPr>
                <w:rFonts w:ascii="Courier New" w:hAnsi="Courier New" w:eastAsia="Courier New" w:cs="Courier New"/>
              </w:rPr>
            </w:r>
            <w:r>
              <w:rPr>
                <w:rFonts w:ascii="Courier New" w:hAnsi="Courier New" w:eastAsia="Courier New" w:cs="Courier New"/>
              </w:rPr>
            </w:r>
          </w:p>
          <w:p>
            <w:pPr>
              <w:jc w:val="both"/>
              <w:spacing w:after="0" w:afterAutospacing="0" w:line="360" w:lineRule="auto"/>
              <w:shd w:val="nil" w:color="000000"/>
              <w:rPr>
                <w:rFonts w:ascii="Courier New" w:hAnsi="Courier New" w:eastAsia="Courier New" w:cs="Courier New"/>
              </w:rPr>
            </w:pPr>
            <w:r>
              <w:rPr>
                <w:rFonts w:ascii="Courier New" w:hAnsi="Courier New" w:eastAsia="Courier New" w:cs="Courier New"/>
                <w:sz w:val="24"/>
                <w:highlight w:val="none"/>
                <w:lang w:val="en-US"/>
              </w:rPr>
              <w:tab/>
            </w:r>
            <w:r>
              <w:rPr>
                <w:rFonts w:ascii="Courier New" w:hAnsi="Courier New" w:eastAsia="Courier New" w:cs="Courier New"/>
              </w:rPr>
            </w:r>
            <w:r>
              <w:rPr>
                <w:rFonts w:ascii="Courier New" w:hAnsi="Courier New" w:eastAsia="Courier New" w:cs="Courier New"/>
              </w:rPr>
            </w:r>
          </w:p>
          <w:p>
            <w:pPr>
              <w:jc w:val="both"/>
              <w:spacing w:after="0" w:afterAutospacing="0" w:line="360" w:lineRule="auto"/>
              <w:shd w:val="nil" w:color="000000"/>
              <w:rPr>
                <w:rFonts w:ascii="Courier New" w:hAnsi="Courier New" w:eastAsia="Courier New" w:cs="Courier New"/>
              </w:rPr>
            </w:pPr>
            <w:r>
              <w:rPr>
                <w:rFonts w:ascii="Courier New" w:hAnsi="Courier New" w:eastAsia="Courier New" w:cs="Courier New"/>
                <w:sz w:val="24"/>
                <w:highlight w:val="none"/>
                <w:lang w:val="en-US"/>
              </w:rPr>
              <w:tab/>
              <w:t xml:space="preserve">wire[31:0] A2, A13, A22;             // </w:t>
            </w:r>
            <w:r>
              <w:rPr>
                <w:rFonts w:ascii="Courier New" w:hAnsi="Courier New" w:eastAsia="Courier New" w:cs="Courier New"/>
                <w:sz w:val="24"/>
                <w:highlight w:val="none"/>
                <w:lang w:val="ru-RU"/>
              </w:rPr>
              <w:t xml:space="preserve">список соединений</w:t>
            </w:r>
            <w:r>
              <w:rPr>
                <w:rFonts w:ascii="Courier New" w:hAnsi="Courier New" w:eastAsia="Courier New" w:cs="Courier New"/>
              </w:rPr>
            </w:r>
            <w:r>
              <w:rPr>
                <w:rFonts w:ascii="Courier New" w:hAnsi="Courier New" w:eastAsia="Courier New" w:cs="Courier New"/>
              </w:rPr>
            </w:r>
          </w:p>
          <w:p>
            <w:pPr>
              <w:jc w:val="both"/>
              <w:spacing w:after="0" w:afterAutospacing="0" w:line="360" w:lineRule="auto"/>
              <w:shd w:val="nil" w:color="000000"/>
              <w:rPr>
                <w:rFonts w:ascii="Courier New" w:hAnsi="Courier New" w:eastAsia="Courier New" w:cs="Courier New"/>
              </w:rPr>
            </w:pPr>
            <w:r>
              <w:rPr>
                <w:rFonts w:ascii="Courier New" w:hAnsi="Courier New" w:eastAsia="Courier New" w:cs="Courier New"/>
                <w:sz w:val="24"/>
                <w:highlight w:val="none"/>
                <w:lang w:val="en-US"/>
              </w:rPr>
              <w:tab/>
            </w:r>
            <w:r>
              <w:rPr>
                <w:rFonts w:ascii="Courier New" w:hAnsi="Courier New" w:eastAsia="Courier New" w:cs="Courier New"/>
              </w:rPr>
            </w:r>
            <w:r>
              <w:rPr>
                <w:rFonts w:ascii="Courier New" w:hAnsi="Courier New" w:eastAsia="Courier New" w:cs="Courier New"/>
              </w:rPr>
            </w:r>
          </w:p>
          <w:p>
            <w:pPr>
              <w:jc w:val="both"/>
              <w:spacing w:after="0" w:afterAutospacing="0" w:line="360" w:lineRule="auto"/>
              <w:shd w:val="nil" w:color="000000"/>
              <w:rPr>
                <w:rFonts w:ascii="Courier New" w:hAnsi="Courier New" w:eastAsia="Courier New" w:cs="Courier New"/>
              </w:rPr>
            </w:pPr>
            <w:r>
              <w:rPr>
                <w:rFonts w:ascii="Courier New" w:hAnsi="Courier New" w:eastAsia="Courier New" w:cs="Courier New"/>
                <w:sz w:val="24"/>
                <w:highlight w:val="none"/>
                <w:lang w:val="en-US"/>
              </w:rPr>
              <w:tab/>
              <w:t xml:space="preserve">right_cyclic_shift #(2) </w:t>
            </w:r>
            <w:r>
              <w:rPr>
                <w:rFonts w:ascii="Courier New" w:hAnsi="Courier New" w:eastAsia="Courier New" w:cs="Courier New"/>
              </w:rPr>
            </w:r>
            <w:r>
              <w:rPr>
                <w:rFonts w:ascii="Courier New" w:hAnsi="Courier New" w:eastAsia="Courier New" w:cs="Courier New"/>
              </w:rPr>
            </w:r>
          </w:p>
          <w:p>
            <w:pPr>
              <w:jc w:val="both"/>
              <w:spacing w:after="0" w:afterAutospacing="0" w:line="360" w:lineRule="auto"/>
              <w:shd w:val="nil" w:color="000000"/>
              <w:rPr>
                <w:rFonts w:ascii="Courier New" w:hAnsi="Courier New" w:eastAsia="Courier New" w:cs="Courier New"/>
              </w:rPr>
            </w:pPr>
            <w:r>
              <w:rPr>
                <w:rFonts w:ascii="Courier New" w:hAnsi="Courier New" w:eastAsia="Courier New" w:cs="Courier New"/>
                <w:sz w:val="24"/>
                <w:highlight w:val="none"/>
                <w:lang w:val="en-US"/>
              </w:rPr>
              <w:tab/>
              <w:t xml:space="preserve">A2_node( .out (A2), .num (in_A));</w:t>
            </w:r>
            <w:r>
              <w:rPr>
                <w:rFonts w:ascii="Courier New" w:hAnsi="Courier New" w:eastAsia="Courier New" w:cs="Courier New"/>
                <w:sz w:val="24"/>
                <w:highlight w:val="none"/>
                <w:lang w:val="ru-RU"/>
              </w:rPr>
              <w:t xml:space="preserve">    </w:t>
            </w:r>
            <w:r>
              <w:rPr>
                <w:rFonts w:ascii="Courier New" w:hAnsi="Courier New" w:eastAsia="Courier New" w:cs="Courier New"/>
                <w:sz w:val="24"/>
                <w:highlight w:val="none"/>
                <w:lang w:val="en-US"/>
              </w:rPr>
              <w:t xml:space="preserve">// A2 := A rotr 2</w:t>
            </w:r>
            <w:r>
              <w:rPr>
                <w:rFonts w:ascii="Courier New" w:hAnsi="Courier New" w:eastAsia="Courier New" w:cs="Courier New"/>
              </w:rPr>
            </w:r>
            <w:r>
              <w:rPr>
                <w:rFonts w:ascii="Courier New" w:hAnsi="Courier New" w:eastAsia="Courier New" w:cs="Courier New"/>
              </w:rPr>
            </w:r>
          </w:p>
          <w:p>
            <w:pPr>
              <w:jc w:val="both"/>
              <w:spacing w:after="0" w:afterAutospacing="0" w:line="360" w:lineRule="auto"/>
              <w:shd w:val="nil" w:color="000000"/>
              <w:rPr>
                <w:rFonts w:ascii="Courier New" w:hAnsi="Courier New" w:eastAsia="Courier New" w:cs="Courier New"/>
              </w:rPr>
            </w:pPr>
            <w:r>
              <w:rPr>
                <w:rFonts w:ascii="Courier New" w:hAnsi="Courier New" w:eastAsia="Courier New" w:cs="Courier New"/>
                <w:sz w:val="24"/>
                <w:highlight w:val="none"/>
                <w:lang w:val="en-US"/>
              </w:rPr>
            </w:r>
            <w:r>
              <w:rPr>
                <w:rFonts w:ascii="Courier New" w:hAnsi="Courier New" w:eastAsia="Courier New" w:cs="Courier New"/>
              </w:rPr>
            </w:r>
            <w:r>
              <w:rPr>
                <w:rFonts w:ascii="Courier New" w:hAnsi="Courier New" w:eastAsia="Courier New" w:cs="Courier New"/>
              </w:rPr>
            </w:r>
          </w:p>
          <w:p>
            <w:pPr>
              <w:jc w:val="both"/>
              <w:spacing w:after="0" w:afterAutospacing="0" w:line="360" w:lineRule="auto"/>
              <w:shd w:val="nil" w:color="000000"/>
              <w:rPr>
                <w:rFonts w:ascii="Courier New" w:hAnsi="Courier New" w:eastAsia="Courier New" w:cs="Courier New"/>
              </w:rPr>
            </w:pPr>
            <w:r>
              <w:rPr>
                <w:rFonts w:ascii="Courier New" w:hAnsi="Courier New" w:eastAsia="Courier New" w:cs="Courier New"/>
                <w:sz w:val="24"/>
                <w:highlight w:val="none"/>
                <w:lang w:val="en-US"/>
              </w:rPr>
              <w:tab/>
              <w:t xml:space="preserve">right_cyclic_shift #(13) </w:t>
            </w:r>
            <w:r>
              <w:rPr>
                <w:rFonts w:ascii="Courier New" w:hAnsi="Courier New" w:eastAsia="Courier New" w:cs="Courier New"/>
              </w:rPr>
            </w:r>
            <w:r>
              <w:rPr>
                <w:rFonts w:ascii="Courier New" w:hAnsi="Courier New" w:eastAsia="Courier New" w:cs="Courier New"/>
              </w:rPr>
            </w:r>
          </w:p>
          <w:p>
            <w:pPr>
              <w:jc w:val="both"/>
              <w:spacing w:after="0" w:afterAutospacing="0" w:line="360" w:lineRule="auto"/>
              <w:shd w:val="nil" w:color="000000"/>
              <w:rPr>
                <w:rFonts w:ascii="Courier New" w:hAnsi="Courier New" w:eastAsia="Courier New" w:cs="Courier New"/>
              </w:rPr>
            </w:pPr>
            <w:r>
              <w:rPr>
                <w:rFonts w:ascii="Courier New" w:hAnsi="Courier New" w:eastAsia="Courier New" w:cs="Courier New"/>
                <w:sz w:val="24"/>
                <w:highlight w:val="none"/>
                <w:lang w:val="en-US"/>
              </w:rPr>
              <w:tab/>
              <w:t xml:space="preserve">A13_node( .out (A13), .num (in_A));  </w:t>
            </w:r>
            <w:r>
              <w:rPr>
                <w:rFonts w:ascii="Courier New" w:hAnsi="Courier New" w:eastAsia="Courier New" w:cs="Courier New"/>
                <w:sz w:val="24"/>
                <w:highlight w:val="none"/>
                <w:lang w:val="en-US"/>
              </w:rPr>
              <w:t xml:space="preserve">// A13 := A rotr 13</w:t>
            </w:r>
            <w:r>
              <w:rPr>
                <w:rFonts w:ascii="Courier New" w:hAnsi="Courier New" w:eastAsia="Courier New" w:cs="Courier New"/>
              </w:rPr>
            </w:r>
            <w:r>
              <w:rPr>
                <w:rFonts w:ascii="Courier New" w:hAnsi="Courier New" w:eastAsia="Courier New" w:cs="Courier New"/>
              </w:rPr>
            </w:r>
          </w:p>
          <w:p>
            <w:pPr>
              <w:jc w:val="both"/>
              <w:spacing w:after="0" w:afterAutospacing="0" w:line="360" w:lineRule="auto"/>
              <w:shd w:val="nil" w:color="000000"/>
              <w:rPr>
                <w:rFonts w:ascii="Courier New" w:hAnsi="Courier New" w:eastAsia="Courier New" w:cs="Courier New"/>
              </w:rPr>
            </w:pPr>
            <w:r>
              <w:rPr>
                <w:rFonts w:ascii="Courier New" w:hAnsi="Courier New" w:eastAsia="Courier New" w:cs="Courier New"/>
                <w:sz w:val="24"/>
                <w:highlight w:val="none"/>
                <w:lang w:val="en-US"/>
              </w:rPr>
            </w:r>
            <w:r>
              <w:rPr>
                <w:rFonts w:ascii="Courier New" w:hAnsi="Courier New" w:eastAsia="Courier New" w:cs="Courier New"/>
              </w:rPr>
            </w:r>
            <w:r>
              <w:rPr>
                <w:rFonts w:ascii="Courier New" w:hAnsi="Courier New" w:eastAsia="Courier New" w:cs="Courier New"/>
              </w:rPr>
            </w:r>
          </w:p>
          <w:p>
            <w:pPr>
              <w:jc w:val="both"/>
              <w:spacing w:after="0" w:afterAutospacing="0" w:line="360" w:lineRule="auto"/>
              <w:shd w:val="nil" w:color="000000"/>
              <w:rPr>
                <w:rFonts w:ascii="Courier New" w:hAnsi="Courier New" w:eastAsia="Courier New" w:cs="Courier New"/>
              </w:rPr>
            </w:pPr>
            <w:r>
              <w:rPr>
                <w:rFonts w:ascii="Courier New" w:hAnsi="Courier New" w:eastAsia="Courier New" w:cs="Courier New"/>
                <w:sz w:val="24"/>
                <w:highlight w:val="none"/>
                <w:lang w:val="en-US"/>
              </w:rPr>
              <w:tab/>
              <w:t xml:space="preserve">right_cyclic_shift #(22) </w:t>
            </w:r>
            <w:r>
              <w:rPr>
                <w:rFonts w:ascii="Courier New" w:hAnsi="Courier New" w:eastAsia="Courier New" w:cs="Courier New"/>
              </w:rPr>
            </w:r>
            <w:r>
              <w:rPr>
                <w:rFonts w:ascii="Courier New" w:hAnsi="Courier New" w:eastAsia="Courier New" w:cs="Courier New"/>
              </w:rPr>
            </w:r>
          </w:p>
          <w:p>
            <w:pPr>
              <w:jc w:val="both"/>
              <w:spacing w:after="0" w:afterAutospacing="0" w:line="360" w:lineRule="auto"/>
              <w:shd w:val="nil" w:color="000000"/>
              <w:rPr>
                <w:rFonts w:ascii="Courier New" w:hAnsi="Courier New" w:eastAsia="Courier New" w:cs="Courier New"/>
              </w:rPr>
            </w:pPr>
            <w:r>
              <w:rPr>
                <w:rFonts w:ascii="Courier New" w:hAnsi="Courier New" w:eastAsia="Courier New" w:cs="Courier New"/>
                <w:sz w:val="24"/>
                <w:highlight w:val="none"/>
                <w:lang w:val="en-US"/>
              </w:rPr>
              <w:tab/>
              <w:t xml:space="preserve">A22_node( .out (A22), .num (in_A));  </w:t>
            </w:r>
            <w:r>
              <w:rPr>
                <w:rFonts w:ascii="Courier New" w:hAnsi="Courier New" w:eastAsia="Courier New" w:cs="Courier New"/>
                <w:sz w:val="24"/>
                <w:highlight w:val="none"/>
                <w:lang w:val="en-US"/>
              </w:rPr>
              <w:t xml:space="preserve">// A22 := A rotr 22</w:t>
            </w:r>
            <w:r>
              <w:rPr>
                <w:rFonts w:ascii="Courier New" w:hAnsi="Courier New" w:eastAsia="Courier New" w:cs="Courier New"/>
              </w:rPr>
            </w:r>
            <w:r>
              <w:rPr>
                <w:rFonts w:ascii="Courier New" w:hAnsi="Courier New" w:eastAsia="Courier New" w:cs="Courier New"/>
              </w:rPr>
            </w:r>
          </w:p>
          <w:p>
            <w:pPr>
              <w:jc w:val="both"/>
              <w:spacing w:after="0" w:afterAutospacing="0" w:line="360" w:lineRule="auto"/>
              <w:shd w:val="nil" w:color="000000"/>
              <w:rPr>
                <w:rFonts w:ascii="Courier New" w:hAnsi="Courier New" w:eastAsia="Courier New" w:cs="Courier New"/>
                <w:sz w:val="24"/>
                <w:highlight w:val="none"/>
                <w:lang w:val="en-US"/>
              </w:rPr>
            </w:pPr>
            <w:r>
              <w:rPr>
                <w:rFonts w:ascii="Courier New" w:hAnsi="Courier New" w:eastAsia="Courier New" w:cs="Courier New"/>
                <w:sz w:val="24"/>
                <w:highlight w:val="none"/>
                <w:lang w:val="en-US"/>
              </w:rPr>
              <w:tab/>
            </w:r>
            <w:r>
              <w:rPr>
                <w:rFonts w:ascii="Courier New" w:hAnsi="Courier New" w:eastAsia="Courier New" w:cs="Courier New"/>
                <w:sz w:val="24"/>
                <w:highlight w:val="none"/>
                <w:lang w:val="en-US"/>
              </w:rPr>
            </w:r>
            <w:r>
              <w:rPr>
                <w:rFonts w:ascii="Courier New" w:hAnsi="Courier New" w:eastAsia="Courier New" w:cs="Courier New"/>
                <w:sz w:val="24"/>
                <w:highlight w:val="none"/>
                <w:lang w:val="en-US"/>
              </w:rPr>
            </w:r>
          </w:p>
          <w:p>
            <w:pPr>
              <w:jc w:val="both"/>
              <w:spacing w:after="0" w:afterAutospacing="0" w:line="360" w:lineRule="auto"/>
              <w:shd w:val="nil" w:color="000000"/>
              <w:rPr>
                <w:rFonts w:ascii="Courier New" w:hAnsi="Courier New" w:eastAsia="Courier New" w:cs="Courier New"/>
                <w:sz w:val="24"/>
                <w:highlight w:val="none"/>
              </w:rPr>
            </w:pPr>
            <w:r>
              <w:rPr>
                <w:rFonts w:ascii="Courier New" w:hAnsi="Courier New" w:eastAsia="Courier New" w:cs="Courier New"/>
                <w:sz w:val="24"/>
                <w:highlight w:val="none"/>
                <w:lang w:val="en-US"/>
              </w:rPr>
              <w:t xml:space="preserve">     </w:t>
            </w:r>
            <w:r>
              <w:rPr>
                <w:rFonts w:ascii="Courier New" w:hAnsi="Courier New" w:eastAsia="Courier New" w:cs="Courier New"/>
                <w:sz w:val="24"/>
                <w:highlight w:val="none"/>
                <w:lang w:val="en-US"/>
              </w:rPr>
              <w:t xml:space="preserve">// </w:t>
            </w:r>
            <w:r>
              <w:rPr>
                <w:rFonts w:ascii="Courier New" w:hAnsi="Courier New" w:eastAsia="Courier New" w:cs="Courier New"/>
                <w:sz w:val="24"/>
                <w:highlight w:val="none"/>
                <w:lang w:val="ru-RU"/>
              </w:rPr>
              <w:t xml:space="preserve">выход</w:t>
            </w:r>
            <w:r>
              <w:rPr>
                <w:rFonts w:ascii="Courier New" w:hAnsi="Courier New" w:eastAsia="Courier New" w:cs="Courier New"/>
                <w:sz w:val="24"/>
                <w:highlight w:val="none"/>
                <w:lang w:val="en-US"/>
              </w:rPr>
              <w:t xml:space="preserve"> := A2 xor A13 xor A22</w:t>
            </w:r>
            <w:r>
              <w:rPr>
                <w:rFonts w:ascii="Courier New" w:hAnsi="Courier New" w:eastAsia="Courier New" w:cs="Courier New"/>
                <w:sz w:val="24"/>
                <w:highlight w:val="none"/>
              </w:rPr>
            </w:r>
            <w:r>
              <w:rPr>
                <w:rFonts w:ascii="Courier New" w:hAnsi="Courier New" w:eastAsia="Courier New" w:cs="Courier New"/>
                <w:sz w:val="24"/>
                <w:highlight w:val="none"/>
              </w:rPr>
            </w:r>
          </w:p>
          <w:p>
            <w:pPr>
              <w:jc w:val="both"/>
              <w:spacing w:after="0" w:afterAutospacing="0" w:line="360" w:lineRule="auto"/>
              <w:shd w:val="nil" w:color="000000"/>
              <w:rPr>
                <w:rFonts w:ascii="Courier New" w:hAnsi="Courier New" w:eastAsia="Courier New" w:cs="Courier New"/>
              </w:rPr>
            </w:pPr>
            <w:r>
              <w:rPr>
                <w:rFonts w:ascii="Courier New" w:hAnsi="Courier New" w:eastAsia="Courier New" w:cs="Courier New"/>
                <w:sz w:val="24"/>
                <w:highlight w:val="none"/>
                <w:lang w:val="en-US"/>
              </w:rPr>
              <w:tab/>
              <w:t xml:space="preserve">assign func = A2 ^ A13 ^ A22;        </w:t>
            </w:r>
            <w:r>
              <w:rPr>
                <w:rFonts w:ascii="Courier New" w:hAnsi="Courier New" w:eastAsia="Courier New" w:cs="Courier New"/>
              </w:rPr>
            </w:r>
            <w:r>
              <w:rPr>
                <w:rFonts w:ascii="Courier New" w:hAnsi="Courier New" w:eastAsia="Courier New" w:cs="Courier New"/>
              </w:rPr>
            </w:r>
          </w:p>
          <w:p>
            <w:pPr>
              <w:jc w:val="both"/>
              <w:spacing w:after="0" w:afterAutospacing="0" w:line="360" w:lineRule="auto"/>
              <w:shd w:val="nil" w:color="000000"/>
              <w:rPr>
                <w:rFonts w:ascii="Courier New" w:hAnsi="Courier New" w:eastAsia="Courier New" w:cs="Courier New"/>
              </w:rPr>
            </w:pPr>
            <w:r>
              <w:rPr>
                <w:rFonts w:ascii="Courier New" w:hAnsi="Courier New" w:eastAsia="Courier New" w:cs="Courier New"/>
                <w:sz w:val="24"/>
                <w:highlight w:val="none"/>
                <w:lang w:val="en-US"/>
              </w:rPr>
              <w:t xml:space="preserve">endmodule</w:t>
            </w:r>
            <w:r>
              <w:rPr>
                <w:rFonts w:ascii="Courier New" w:hAnsi="Courier New" w:eastAsia="Courier New" w:cs="Courier New"/>
              </w:rPr>
            </w:r>
            <w:r>
              <w:rPr>
                <w:rFonts w:ascii="Courier New" w:hAnsi="Courier New" w:eastAsia="Courier New" w:cs="Courier New"/>
              </w:rPr>
            </w:r>
          </w:p>
        </w:tc>
      </w:tr>
    </w:tbl>
    <w:p>
      <w:pPr>
        <w:ind w:firstLine="0"/>
        <w:jc w:val="both"/>
        <w:spacing w:after="0" w:afterAutospacing="0" w:line="360" w:lineRule="auto"/>
        <w:shd w:val="nil" w:color="000000"/>
        <w:rPr>
          <w:rFonts w:ascii="Times New Roman CYR" w:hAnsi="Times New Roman CYR" w:cs="Times New Roman CYR"/>
          <w:sz w:val="24"/>
          <w:szCs w:val="24"/>
          <w:highlight w:val="none"/>
        </w:rPr>
      </w:pP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p>
    <w:p>
      <w:pPr>
        <w:ind w:firstLine="708"/>
        <w:jc w:val="both"/>
        <w:spacing w:after="0" w:afterAutospacing="0" w:line="360" w:lineRule="auto"/>
        <w:shd w:val="nil" w:color="000000"/>
        <w:rPr>
          <w:rFonts w:ascii="Times New Roman CYR" w:hAnsi="Times New Roman CYR" w:cs="Times New Roman CYR"/>
          <w:sz w:val="24"/>
          <w:szCs w:val="24"/>
          <w:highlight w:val="none"/>
          <w:lang w:val="ru-RU"/>
        </w:rPr>
      </w:pPr>
      <w:r>
        <w:rPr>
          <w:rFonts w:ascii="Times New Roman Cyr" w:hAnsi="Times New Roman Cyr" w:eastAsia="Times New Roman Cyr" w:cs="Times New Roman Cyr"/>
          <w:sz w:val="24"/>
          <w:lang w:val="en-US"/>
        </w:rPr>
      </w:r>
      <w:r>
        <w:rPr>
          <w:rFonts w:ascii="Times New Roman CYR" w:hAnsi="Times New Roman CYR" w:cs="Times New Roman CYR"/>
          <w:sz w:val="24"/>
          <w:szCs w:val="24"/>
          <w:highlight w:val="none"/>
          <w:lang w:val="en-US"/>
        </w:rPr>
        <w:t xml:space="preserve">RTL-</w:t>
      </w:r>
      <w:r>
        <w:rPr>
          <w:rFonts w:ascii="Times New Roman CYR" w:hAnsi="Times New Roman CYR" w:cs="Times New Roman CYR"/>
          <w:sz w:val="24"/>
          <w:szCs w:val="24"/>
          <w:highlight w:val="none"/>
          <w:lang w:val="ru-RU"/>
        </w:rPr>
        <w:t xml:space="preserve">схема данного модуля, сгенерированная </w:t>
      </w:r>
      <w:r>
        <w:rPr>
          <w:rFonts w:ascii="Times New Roman CYR" w:hAnsi="Times New Roman CYR" w:cs="Times New Roman CYR"/>
          <w:sz w:val="24"/>
          <w:szCs w:val="24"/>
          <w:highlight w:val="none"/>
          <w:lang w:val="en-US"/>
        </w:rPr>
        <w:t xml:space="preserve">Xilinx ISE </w:t>
      </w:r>
      <w:r>
        <w:rPr>
          <w:rFonts w:ascii="Times New Roman CYR" w:hAnsi="Times New Roman CYR" w:cs="Times New Roman CYR"/>
          <w:sz w:val="24"/>
          <w:szCs w:val="24"/>
          <w:highlight w:val="none"/>
          <w:lang w:val="ru-RU"/>
        </w:rPr>
        <w:t xml:space="preserve">на основе приведенного кода, показана на рисунке 3 </w:t>
      </w:r>
      <w:r>
        <w:rPr>
          <w:rFonts w:ascii="Times New Roman CYR" w:hAnsi="Times New Roman CYR" w:cs="Times New Roman CYR"/>
          <w:sz w:val="24"/>
          <w:szCs w:val="24"/>
          <w:highlight w:val="none"/>
          <w:lang w:val="en-US"/>
        </w:rPr>
        <w:t xml:space="preserve">[</w:t>
      </w:r>
      <w:r>
        <w:rPr>
          <w:rFonts w:ascii="Times New Roman CYR" w:hAnsi="Times New Roman CYR" w:cs="Times New Roman CYR"/>
          <w:sz w:val="24"/>
          <w:szCs w:val="24"/>
          <w:highlight w:val="none"/>
          <w:lang w:val="ru-RU"/>
        </w:rPr>
        <w:t xml:space="preserve">7</w:t>
      </w:r>
      <w:r>
        <w:rPr>
          <w:rFonts w:ascii="Times New Roman CYR" w:hAnsi="Times New Roman CYR" w:cs="Times New Roman CYR"/>
          <w:sz w:val="24"/>
          <w:szCs w:val="24"/>
          <w:highlight w:val="none"/>
          <w:lang w:val="en-US"/>
        </w:rPr>
        <w:t xml:space="preserve">]</w:t>
      </w:r>
      <w:r>
        <w:rPr>
          <w:rFonts w:ascii="Times New Roman CYR" w:hAnsi="Times New Roman CYR" w:cs="Times New Roman CYR"/>
          <w:sz w:val="24"/>
          <w:szCs w:val="24"/>
          <w:highlight w:val="none"/>
          <w:lang w:val="ru-RU"/>
        </w:rPr>
        <w:t xml:space="preserve">.</w:t>
      </w:r>
      <w:r>
        <w:rPr>
          <w:rFonts w:ascii="Times New Roman CYR" w:hAnsi="Times New Roman CYR" w:cs="Times New Roman CYR"/>
          <w:sz w:val="24"/>
          <w:szCs w:val="24"/>
          <w:highlight w:val="none"/>
          <w:lang w:val="ru-RU"/>
        </w:rPr>
      </w:r>
      <w:r>
        <w:rPr>
          <w:rFonts w:ascii="Times New Roman CYR" w:hAnsi="Times New Roman CYR" w:cs="Times New Roman CYR"/>
          <w:sz w:val="24"/>
          <w:szCs w:val="24"/>
          <w:highlight w:val="none"/>
          <w:lang w:val="ru-RU"/>
        </w:rPr>
      </w:r>
    </w:p>
    <w:p>
      <w:pPr>
        <w:ind w:firstLine="708"/>
        <w:jc w:val="both"/>
        <w:spacing w:after="0" w:afterAutospacing="0" w:line="360" w:lineRule="auto"/>
        <w:shd w:val="nil" w:color="000000"/>
        <w:rPr>
          <w:rFonts w:ascii="Times New Roman CYR" w:hAnsi="Times New Roman CYR" w:cs="Times New Roman CYR"/>
          <w:sz w:val="24"/>
          <w:szCs w:val="24"/>
          <w:highlight w:val="none"/>
          <w:lang w:val="ru-RU"/>
        </w:rPr>
      </w:pPr>
      <w:r>
        <w:rPr>
          <w:rFonts w:ascii="Times New Roman CYR" w:hAnsi="Times New Roman CYR" w:cs="Times New Roman CYR"/>
          <w:sz w:val="24"/>
          <w:szCs w:val="24"/>
          <w:highlight w:val="none"/>
          <w:lang w:val="ru-RU"/>
        </w:rPr>
        <w:t xml:space="preserve">Аналогично тому, как к модулю сигма-0 был подключен модуль циклического сдвига вправо, модули вычисления функций </w:t>
      </w:r>
      <w:r>
        <w:rPr>
          <w:rFonts w:ascii="Times New Roman Cyr" w:hAnsi="Times New Roman Cyr" w:eastAsia="Times New Roman Cyr" w:cs="Times New Roman Cyr"/>
          <w:b w:val="0"/>
          <w:sz w:val="24"/>
          <w:szCs w:val="24"/>
          <w:highlight w:val="none"/>
          <w:lang w:val="en-US"/>
        </w:rPr>
        <w:t xml:space="preserve">Ch, </w:t>
      </w:r>
      <w:r>
        <w:rPr>
          <w:rFonts w:ascii="Times New Roman Cyr" w:hAnsi="Times New Roman Cyr" w:eastAsia="Times New Roman Cyr" w:cs="Times New Roman Cyr"/>
          <w:sz w:val="24"/>
        </w:rPr>
        <w:t xml:space="preserve">Σ1</w:t>
      </w:r>
      <w:r>
        <w:rPr>
          <w:rFonts w:ascii="Times New Roman Cyr" w:hAnsi="Times New Roman Cyr" w:eastAsia="Times New Roman Cyr" w:cs="Times New Roman Cyr"/>
          <w:sz w:val="24"/>
          <w:lang w:val="en-US"/>
        </w:rPr>
        <w:t xml:space="preserve">, Ma, </w:t>
      </w:r>
      <w:r>
        <w:rPr>
          <w:rFonts w:ascii="Times New Roman Cyr" w:hAnsi="Times New Roman Cyr" w:eastAsia="Times New Roman Cyr" w:cs="Times New Roman Cyr"/>
          <w:sz w:val="24"/>
        </w:rPr>
        <w:t xml:space="preserve">Σ</w:t>
      </w:r>
      <w:r>
        <w:rPr>
          <w:rFonts w:ascii="Times New Roman Cyr" w:hAnsi="Times New Roman Cyr" w:eastAsia="Times New Roman Cyr" w:cs="Times New Roman Cyr"/>
          <w:sz w:val="24"/>
          <w:lang w:val="en-US"/>
        </w:rPr>
        <w:t xml:space="preserve">0</w:t>
      </w:r>
      <w:r>
        <w:rPr>
          <w:rFonts w:ascii="Times New Roman Cyr" w:hAnsi="Times New Roman Cyr" w:eastAsia="Times New Roman Cyr" w:cs="Times New Roman Cyr"/>
          <w:sz w:val="24"/>
          <w:lang w:val="ru-RU"/>
        </w:rPr>
        <w:t xml:space="preserve"> были подключены к главному модулю блока вычислений.</w:t>
      </w:r>
      <w:r>
        <w:rPr>
          <w:rFonts w:ascii="Times New Roman CYR" w:hAnsi="Times New Roman CYR" w:cs="Times New Roman CYR"/>
          <w:sz w:val="24"/>
          <w:szCs w:val="24"/>
          <w:highlight w:val="none"/>
          <w:lang w:val="ru-RU"/>
        </w:rPr>
      </w:r>
      <w:r>
        <w:rPr>
          <w:rFonts w:ascii="Times New Roman CYR" w:hAnsi="Times New Roman CYR" w:cs="Times New Roman CYR"/>
          <w:sz w:val="24"/>
          <w:szCs w:val="24"/>
          <w:highlight w:val="none"/>
          <w:lang w:val="ru-RU"/>
        </w:rPr>
      </w:r>
    </w:p>
    <w:p>
      <w:pPr>
        <w:shd w:val="nil" w:color="auto"/>
        <w:rPr>
          <w:rFonts w:ascii="Times New Roman CYR" w:hAnsi="Times New Roman CYR" w:cs="Times New Roman CYR"/>
          <w:sz w:val="24"/>
          <w:szCs w:val="24"/>
          <w:highlight w:val="none"/>
        </w:rPr>
      </w:pPr>
      <w:r>
        <w:rPr>
          <w:rFonts w:ascii="Times New Roman CYR" w:hAnsi="Times New Roman CYR" w:cs="Times New Roman CYR"/>
          <w:sz w:val="24"/>
          <w:szCs w:val="24"/>
          <w:highlight w:val="none"/>
        </w:rPr>
        <w:br w:type="page" w:clear="all"/>
      </w: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p>
    <w:p>
      <w:pPr>
        <w:ind w:left="0" w:right="0" w:firstLine="0"/>
        <w:jc w:val="both"/>
        <w:spacing w:after="0" w:afterAutospacing="0" w:line="360" w:lineRule="auto"/>
        <w:shd w:val="nil" w:color="000000"/>
        <w:rPr>
          <w:rFonts w:ascii="Times New Roman CYR" w:hAnsi="Times New Roman CYR" w:cs="Times New Roman CYR"/>
          <w:sz w:val="24"/>
          <w:szCs w:val="24"/>
          <w:highlight w:val="none"/>
        </w:rPr>
      </w:pPr>
      <w:r>
        <w:rPr>
          <w:rFonts w:ascii="Times New Roman CYR" w:hAnsi="Times New Roman CYR" w:cs="Times New Roman CYR"/>
          <w:sz w:val="24"/>
          <w:szCs w:val="24"/>
          <w:highlight w:val="none"/>
          <w:lang w:val="ru-RU"/>
        </w:rPr>
      </w:r>
      <w:r>
        <mc:AlternateContent>
          <mc:Choice Requires="wpg">
            <w:drawing>
              <wp:inline xmlns:wp="http://schemas.openxmlformats.org/drawingml/2006/wordprocessingDrawing" distT="0" distB="0" distL="0" distR="0">
                <wp:extent cx="5940425" cy="2112921"/>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13198" name="" hidden="0"/>
                        <pic:cNvPicPr>
                          <a:picLocks noChangeAspect="1"/>
                        </pic:cNvPicPr>
                        <pic:nvPr isPhoto="0" userDrawn="0"/>
                      </pic:nvPicPr>
                      <pic:blipFill>
                        <a:blip r:embed="rId12"/>
                        <a:stretch/>
                      </pic:blipFill>
                      <pic:spPr bwMode="auto">
                        <a:xfrm>
                          <a:off x="0" y="0"/>
                          <a:ext cx="5940424" cy="211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166.37pt;mso-wrap-distance-left:0.00pt;mso-wrap-distance-top:0.00pt;mso-wrap-distance-right:0.00pt;mso-wrap-distance-bottom:0.00pt;" stroked="false">
                <v:path textboxrect="0,0,0,0"/>
                <v:imagedata r:id="rId12" o:title=""/>
              </v:shape>
            </w:pict>
          </mc:Fallback>
        </mc:AlternateContent>
      </w: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p>
    <w:p>
      <w:pPr>
        <w:ind w:left="0" w:right="0" w:firstLine="0"/>
        <w:jc w:val="center"/>
        <w:spacing w:after="0" w:afterAutospacing="0" w:line="360" w:lineRule="auto"/>
        <w:shd w:val="nil" w:color="000000"/>
        <w:rPr>
          <w:rFonts w:ascii="Times New Roman CYR" w:hAnsi="Times New Roman CYR" w:cs="Times New Roman CYR"/>
          <w:sz w:val="24"/>
          <w:szCs w:val="24"/>
          <w:highlight w:val="none"/>
        </w:rPr>
      </w:pPr>
      <w:r>
        <w:rPr>
          <w:rFonts w:ascii="Times New Roman CYR" w:hAnsi="Times New Roman CYR" w:cs="Times New Roman CYR"/>
          <w:b/>
          <w:sz w:val="24"/>
          <w:szCs w:val="24"/>
          <w:highlight w:val="none"/>
        </w:rPr>
        <w:t xml:space="preserve">Рис. 3.</w:t>
      </w:r>
      <w:r>
        <w:rPr>
          <w:rFonts w:ascii="Times New Roman CYR" w:hAnsi="Times New Roman CYR" w:cs="Times New Roman CYR"/>
          <w:sz w:val="24"/>
          <w:szCs w:val="24"/>
          <w:highlight w:val="none"/>
        </w:rPr>
        <w:t xml:space="preserve"> </w:t>
      </w:r>
      <w:r>
        <w:rPr>
          <w:rFonts w:ascii="Times New Roman CYR" w:hAnsi="Times New Roman CYR" w:cs="Times New Roman CYR"/>
          <w:sz w:val="24"/>
          <w:szCs w:val="24"/>
          <w:highlight w:val="none"/>
          <w:lang w:val="en-US"/>
        </w:rPr>
        <w:t xml:space="preserve">RTL-</w:t>
      </w:r>
      <w:r>
        <w:rPr>
          <w:rFonts w:ascii="Times New Roman CYR" w:hAnsi="Times New Roman CYR" w:cs="Times New Roman CYR"/>
          <w:sz w:val="24"/>
          <w:szCs w:val="24"/>
          <w:highlight w:val="none"/>
          <w:lang w:val="ru-RU"/>
        </w:rPr>
        <w:t xml:space="preserve">схема модуля</w:t>
      </w:r>
      <w:r>
        <w:rPr>
          <w:rFonts w:ascii="Times New Roman CYR" w:hAnsi="Times New Roman CYR" w:cs="Times New Roman CYR"/>
          <w:sz w:val="24"/>
          <w:szCs w:val="24"/>
          <w:highlight w:val="none"/>
        </w:rPr>
        <w:t xml:space="preserve"> Сигма-0</w:t>
      </w: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p>
    <w:p>
      <w:pPr>
        <w:ind w:left="0" w:right="0" w:firstLine="708"/>
        <w:jc w:val="both"/>
        <w:spacing w:after="0" w:afterAutospacing="0" w:line="360" w:lineRule="auto"/>
        <w:shd w:val="nil" w:color="000000"/>
        <w:rPr>
          <w:rFonts w:ascii="Times New Roman CYR" w:hAnsi="Times New Roman CYR" w:cs="Times New Roman CYR"/>
          <w:sz w:val="24"/>
          <w:szCs w:val="24"/>
          <w:highlight w:val="none"/>
        </w:rPr>
      </w:pPr>
      <w:r>
        <w:rPr>
          <w:rFonts w:ascii="Times New Roman CYR" w:hAnsi="Times New Roman CYR" w:cs="Times New Roman CYR"/>
          <w:b/>
          <w:sz w:val="24"/>
          <w:szCs w:val="24"/>
          <w:highlight w:val="none"/>
        </w:rPr>
        <w:t xml:space="preserve">Тестирование блока вычислений.</w:t>
      </w:r>
      <w:r>
        <w:rPr>
          <w:rFonts w:ascii="Times New Roman CYR" w:hAnsi="Times New Roman CYR" w:cs="Times New Roman CYR"/>
          <w:sz w:val="24"/>
          <w:szCs w:val="24"/>
          <w:highlight w:val="none"/>
        </w:rPr>
        <w:t xml:space="preserve"> В результате тестирования блока вычислений была получена временная диаграмма, представленная на рисунке 4</w:t>
      </w:r>
      <w:r>
        <w:rPr>
          <w:rFonts w:ascii="Times New Roman CYR" w:hAnsi="Times New Roman CYR" w:cs="Times New Roman CYR"/>
          <w:sz w:val="24"/>
          <w:szCs w:val="24"/>
          <w:highlight w:val="none"/>
          <w:lang w:val="en-US"/>
        </w:rPr>
        <w:t xml:space="preserve"> [</w:t>
      </w:r>
      <w:r>
        <w:rPr>
          <w:rFonts w:ascii="Times New Roman CYR" w:hAnsi="Times New Roman CYR" w:cs="Times New Roman CYR"/>
          <w:sz w:val="24"/>
          <w:szCs w:val="24"/>
          <w:highlight w:val="none"/>
          <w:lang w:val="ru-RU"/>
        </w:rPr>
        <w:t xml:space="preserve">8</w:t>
      </w:r>
      <w:r>
        <w:rPr>
          <w:rFonts w:ascii="Times New Roman CYR" w:hAnsi="Times New Roman CYR" w:cs="Times New Roman CYR"/>
          <w:sz w:val="24"/>
          <w:szCs w:val="24"/>
          <w:highlight w:val="none"/>
          <w:lang w:val="en-US"/>
        </w:rPr>
        <w:t xml:space="preserve">]</w:t>
      </w:r>
      <w:r>
        <w:rPr>
          <w:rFonts w:ascii="Times New Roman CYR" w:hAnsi="Times New Roman CYR" w:cs="Times New Roman CYR"/>
          <w:sz w:val="24"/>
          <w:szCs w:val="24"/>
          <w:highlight w:val="none"/>
        </w:rPr>
        <w:t xml:space="preserve">. В нижней половине диаграммы представлены входные значения, в верхней — выходные.</w:t>
      </w: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p>
    <w:p>
      <w:pPr>
        <w:ind w:left="0" w:right="0" w:firstLine="0"/>
        <w:jc w:val="center"/>
        <w:spacing w:after="0" w:afterAutospacing="0" w:line="360" w:lineRule="auto"/>
        <w:shd w:val="nil" w:color="000000"/>
        <w:rPr>
          <w:rFonts w:ascii="Times New Roman CYR" w:hAnsi="Times New Roman CYR" w:cs="Times New Roman CYR"/>
          <w:sz w:val="24"/>
          <w:szCs w:val="24"/>
          <w:highlight w:val="none"/>
        </w:rPr>
      </w:pPr>
      <w:r>
        <w:rPr>
          <w:rFonts w:ascii="Times New Roman CYR" w:hAnsi="Times New Roman CYR" w:cs="Times New Roman CYR"/>
          <w:sz w:val="24"/>
          <w:szCs w:val="24"/>
          <w:highlight w:val="none"/>
        </w:rPr>
      </w:r>
      <w:r>
        <mc:AlternateContent>
          <mc:Choice Requires="wpg">
            <w:drawing>
              <wp:inline xmlns:wp="http://schemas.openxmlformats.org/drawingml/2006/wordprocessingDrawing" distT="0" distB="0" distL="0" distR="0">
                <wp:extent cx="5940425" cy="3407089"/>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89627" name="" hidden="0"/>
                        <pic:cNvPicPr>
                          <a:picLocks noChangeAspect="1"/>
                        </pic:cNvPicPr>
                        <pic:nvPr isPhoto="0" userDrawn="0"/>
                      </pic:nvPicPr>
                      <pic:blipFill>
                        <a:blip r:embed="rId13"/>
                        <a:stretch/>
                      </pic:blipFill>
                      <pic:spPr bwMode="auto">
                        <a:xfrm flipH="0" flipV="0">
                          <a:off x="0" y="0"/>
                          <a:ext cx="5940424" cy="34070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268.27pt;mso-wrap-distance-left:0.00pt;mso-wrap-distance-top:0.00pt;mso-wrap-distance-right:0.00pt;mso-wrap-distance-bottom:0.00pt;" stroked="false">
                <v:path textboxrect="0,0,0,0"/>
                <v:imagedata r:id="rId13" o:title=""/>
              </v:shape>
            </w:pict>
          </mc:Fallback>
        </mc:AlternateContent>
      </w: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p>
    <w:p>
      <w:pPr>
        <w:ind w:left="0" w:right="0" w:firstLine="0"/>
        <w:jc w:val="center"/>
        <w:spacing w:after="0" w:afterAutospacing="0" w:line="360" w:lineRule="auto"/>
        <w:shd w:val="nil" w:color="000000"/>
        <w:rPr>
          <w:rFonts w:ascii="Times New Roman CYR" w:hAnsi="Times New Roman CYR" w:cs="Times New Roman CYR"/>
          <w:sz w:val="24"/>
          <w:szCs w:val="24"/>
          <w:highlight w:val="none"/>
        </w:rPr>
      </w:pPr>
      <w:r>
        <w:rPr>
          <w:rFonts w:ascii="Times New Roman CYR" w:hAnsi="Times New Roman CYR" w:cs="Times New Roman CYR"/>
          <w:b/>
          <w:sz w:val="24"/>
          <w:szCs w:val="24"/>
          <w:highlight w:val="none"/>
        </w:rPr>
        <w:t xml:space="preserve">Рис. 6.</w:t>
      </w:r>
      <w:r>
        <w:rPr>
          <w:rFonts w:ascii="Times New Roman CYR" w:hAnsi="Times New Roman CYR" w:cs="Times New Roman CYR"/>
          <w:sz w:val="24"/>
          <w:szCs w:val="24"/>
          <w:highlight w:val="none"/>
        </w:rPr>
        <w:t xml:space="preserve"> Временная диаграмма работы блока вычислений</w:t>
      </w: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p>
    <w:p>
      <w:pPr>
        <w:ind w:left="0" w:right="0" w:firstLine="708"/>
        <w:jc w:val="both"/>
        <w:spacing w:after="0" w:afterAutospacing="0" w:line="360" w:lineRule="auto"/>
        <w:shd w:val="nil" w:color="000000"/>
        <w:rPr>
          <w:rFonts w:ascii="Times New Roman CYR" w:hAnsi="Times New Roman CYR" w:cs="Times New Roman CYR"/>
          <w:sz w:val="24"/>
          <w:szCs w:val="24"/>
          <w:highlight w:val="none"/>
        </w:rPr>
      </w:pPr>
      <w:r>
        <w:rPr>
          <w:rFonts w:ascii="Times New Roman CYR" w:hAnsi="Times New Roman CYR" w:cs="Times New Roman CYR"/>
          <w:sz w:val="24"/>
          <w:szCs w:val="24"/>
          <w:highlight w:val="none"/>
        </w:rPr>
        <w:t xml:space="preserve">С целью проверки </w:t>
      </w:r>
      <w:r>
        <w:rPr>
          <w:rFonts w:ascii="Times New Roman CYR" w:hAnsi="Times New Roman CYR" w:cs="Times New Roman CYR"/>
          <w:sz w:val="24"/>
          <w:szCs w:val="24"/>
          <w:highlight w:val="none"/>
        </w:rPr>
        <w:t xml:space="preserve">полученных результатов, вычисление результатов выполнения одного раунда </w:t>
      </w:r>
      <w:r>
        <w:rPr>
          <w:rFonts w:ascii="Times New Roman CYR" w:hAnsi="Times New Roman CYR" w:cs="Times New Roman CYR"/>
          <w:sz w:val="24"/>
          <w:szCs w:val="24"/>
          <w:highlight w:val="none"/>
          <w:lang w:val="en-US"/>
        </w:rPr>
        <w:t xml:space="preserve">SHA-256</w:t>
      </w:r>
      <w:r>
        <w:rPr>
          <w:rFonts w:ascii="Times New Roman CYR" w:hAnsi="Times New Roman CYR" w:cs="Times New Roman CYR"/>
          <w:sz w:val="24"/>
          <w:szCs w:val="24"/>
          <w:highlight w:val="none"/>
          <w:lang w:val="ru-RU"/>
        </w:rPr>
        <w:t xml:space="preserve"> было повторно проведено вручную</w:t>
      </w:r>
      <w:r>
        <w:rPr>
          <w:rFonts w:ascii="Times New Roman CYR" w:hAnsi="Times New Roman CYR" w:cs="Times New Roman CYR"/>
          <w:sz w:val="24"/>
          <w:szCs w:val="24"/>
          <w:highlight w:val="none"/>
          <w:lang w:val="en-US"/>
        </w:rPr>
        <w:t xml:space="preserve"> </w:t>
      </w:r>
      <w:r>
        <w:rPr>
          <w:rFonts w:ascii="Times New Roman CYR" w:hAnsi="Times New Roman CYR" w:cs="Times New Roman CYR"/>
          <w:sz w:val="24"/>
          <w:szCs w:val="24"/>
          <w:highlight w:val="none"/>
          <w:lang w:val="ru-RU"/>
        </w:rPr>
        <w:t xml:space="preserve">с теми же начальными значениями </w:t>
      </w:r>
      <w:r>
        <w:rPr>
          <w:rFonts w:ascii="Times New Roman CYR" w:hAnsi="Times New Roman CYR" w:cs="Times New Roman CYR"/>
          <w:sz w:val="24"/>
          <w:szCs w:val="24"/>
          <w:highlight w:val="none"/>
          <w:lang w:val="en-US"/>
        </w:rPr>
        <w:t xml:space="preserve">[</w:t>
      </w:r>
      <w:r>
        <w:rPr>
          <w:rFonts w:ascii="Times New Roman CYR" w:hAnsi="Times New Roman CYR" w:cs="Times New Roman CYR"/>
          <w:sz w:val="24"/>
          <w:szCs w:val="24"/>
          <w:highlight w:val="none"/>
          <w:lang w:val="ru-RU"/>
        </w:rPr>
        <w:t xml:space="preserve">9</w:t>
      </w:r>
      <w:r>
        <w:rPr>
          <w:rFonts w:ascii="Times New Roman CYR" w:hAnsi="Times New Roman CYR" w:cs="Times New Roman CYR"/>
          <w:sz w:val="24"/>
          <w:szCs w:val="24"/>
          <w:highlight w:val="none"/>
          <w:lang w:val="en-US"/>
        </w:rPr>
        <w:t xml:space="preserve">]</w:t>
      </w:r>
      <w:r>
        <w:rPr>
          <w:rFonts w:ascii="Times New Roman CYR" w:hAnsi="Times New Roman CYR" w:cs="Times New Roman CYR"/>
          <w:sz w:val="24"/>
          <w:szCs w:val="24"/>
          <w:highlight w:val="none"/>
          <w:lang w:val="ru-RU"/>
        </w:rPr>
        <w:t xml:space="preserve">.  </w:t>
      </w:r>
      <w:r>
        <w:rPr>
          <w:rFonts w:ascii="Times New Roman CYR" w:hAnsi="Times New Roman CYR" w:cs="Times New Roman CYR"/>
          <w:sz w:val="24"/>
          <w:szCs w:val="24"/>
          <w:highlight w:val="none"/>
        </w:rPr>
        <w:t xml:space="preserve">Полученные двумя способами результаты совпали, следовательно, тестирование прошло успешно.</w:t>
      </w: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p>
    <w:p>
      <w:pPr>
        <w:ind w:left="0" w:right="0" w:firstLine="708"/>
        <w:jc w:val="both"/>
        <w:spacing w:after="0" w:afterAutospacing="0" w:line="360" w:lineRule="auto"/>
        <w:shd w:val="nil" w:color="000000"/>
        <w:rPr>
          <w:rFonts w:ascii="Times New Roman CYR" w:hAnsi="Times New Roman CYR" w:cs="Times New Roman CYR"/>
          <w:sz w:val="24"/>
          <w:szCs w:val="24"/>
          <w:highlight w:val="none"/>
        </w:rPr>
      </w:pPr>
      <w:r>
        <w:rPr>
          <w:rFonts w:ascii="Times New Roman CYR" w:hAnsi="Times New Roman CYR" w:cs="Times New Roman CYR"/>
          <w:b/>
          <w:sz w:val="24"/>
          <w:szCs w:val="24"/>
          <w:highlight w:val="none"/>
        </w:rPr>
        <w:t xml:space="preserve">Соединение основных блоков.</w:t>
      </w:r>
      <w:r>
        <w:rPr>
          <w:rFonts w:ascii="Times New Roman CYR" w:hAnsi="Times New Roman CYR" w:cs="Times New Roman CYR"/>
          <w:sz w:val="24"/>
          <w:szCs w:val="24"/>
          <w:highlight w:val="none"/>
        </w:rPr>
        <w:t xml:space="preserve"> После разработки блока вычислений были спроектированы </w:t>
      </w:r>
      <w:r>
        <w:rPr>
          <w:rFonts w:ascii="Times New Roman CYR" w:hAnsi="Times New Roman CYR" w:cs="Times New Roman CYR"/>
          <w:sz w:val="24"/>
          <w:szCs w:val="24"/>
          <w:highlight w:val="none"/>
        </w:rPr>
        <w:t xml:space="preserve">блок памяти переменных, блок памяти констант, выходной буфер, мультиплексирующий блок. Их внутреннее устройство довольно тривиально, а общие принципы работы очевидны из функциональной схемы. </w:t>
      </w:r>
      <w:r>
        <w:rPr>
          <w:rFonts w:ascii="Times New Roman CYR" w:hAnsi="Times New Roman CYR" w:cs="Times New Roman CYR"/>
          <w:sz w:val="24"/>
          <w:szCs w:val="24"/>
          <w:highlight w:val="none"/>
        </w:rPr>
        <w:t xml:space="preserve">Блок памяти переменных и выходной буфер являются последовательными схемами на базе 32-битных регистров, они мультиплексируют</w:t>
      </w:r>
      <w:r>
        <w:rPr>
          <w:rFonts w:ascii="Times New Roman CYR" w:hAnsi="Times New Roman CYR" w:cs="Times New Roman CYR"/>
          <w:sz w:val="24"/>
          <w:szCs w:val="24"/>
          <w:highlight w:val="none"/>
        </w:rPr>
        <w:t xml:space="preserve"> ввод-вывод во времени, что позволяет взаимодействовать с устройством по 32-битной шине данных </w:t>
      </w:r>
      <w:r>
        <w:rPr>
          <w:rFonts w:ascii="Times New Roman CYR" w:hAnsi="Times New Roman CYR" w:cs="Times New Roman CYR"/>
          <w:sz w:val="24"/>
          <w:szCs w:val="24"/>
          <w:highlight w:val="none"/>
          <w:lang w:val="en-US"/>
        </w:rPr>
        <w:t xml:space="preserve">[</w:t>
      </w:r>
      <w:r>
        <w:rPr>
          <w:rFonts w:ascii="Times New Roman CYR" w:hAnsi="Times New Roman CYR" w:cs="Times New Roman CYR"/>
          <w:sz w:val="24"/>
          <w:szCs w:val="24"/>
          <w:highlight w:val="none"/>
          <w:lang w:val="ru-RU"/>
        </w:rPr>
        <w:t xml:space="preserve">10</w:t>
      </w:r>
      <w:r>
        <w:rPr>
          <w:rFonts w:ascii="Times New Roman CYR" w:hAnsi="Times New Roman CYR" w:cs="Times New Roman CYR"/>
          <w:sz w:val="24"/>
          <w:szCs w:val="24"/>
          <w:highlight w:val="none"/>
          <w:lang w:val="en-US"/>
        </w:rPr>
        <w:t xml:space="preserve">]</w:t>
      </w:r>
      <w:r>
        <w:rPr>
          <w:rFonts w:ascii="Times New Roman CYR" w:hAnsi="Times New Roman CYR" w:cs="Times New Roman CYR"/>
          <w:sz w:val="24"/>
          <w:szCs w:val="24"/>
          <w:highlight w:val="none"/>
        </w:rPr>
        <w:t xml:space="preserve">.</w:t>
      </w: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p>
    <w:p>
      <w:pPr>
        <w:ind w:left="0" w:right="0" w:firstLine="708"/>
        <w:jc w:val="both"/>
        <w:spacing w:after="0" w:afterAutospacing="0" w:line="360" w:lineRule="auto"/>
        <w:shd w:val="nil" w:color="000000"/>
        <w:rPr>
          <w:rFonts w:ascii="Times New Roman CYR" w:hAnsi="Times New Roman CYR" w:cs="Times New Roman CYR"/>
          <w:sz w:val="24"/>
          <w:szCs w:val="24"/>
          <w:highlight w:val="none"/>
          <w:lang w:val="ru-RU"/>
        </w:rPr>
      </w:pPr>
      <w:r>
        <w:rPr>
          <w:rFonts w:ascii="Times New Roman CYR" w:hAnsi="Times New Roman CYR" w:cs="Times New Roman CYR"/>
          <w:sz w:val="24"/>
          <w:szCs w:val="24"/>
          <w:highlight w:val="none"/>
          <w:lang w:val="en-US"/>
        </w:rPr>
        <w:t xml:space="preserve">RTL-</w:t>
      </w:r>
      <w:r>
        <w:rPr>
          <w:rFonts w:ascii="Times New Roman CYR" w:hAnsi="Times New Roman CYR" w:cs="Times New Roman CYR"/>
          <w:sz w:val="24"/>
          <w:szCs w:val="24"/>
          <w:highlight w:val="none"/>
          <w:lang w:val="ru-RU"/>
        </w:rPr>
        <w:t xml:space="preserve">схема выходного буфера показана на рисунке 7, в ее правой части находятся регистры, в левой — схема управления записью.</w:t>
      </w:r>
      <w:r>
        <w:rPr>
          <w:rFonts w:ascii="Times New Roman CYR" w:hAnsi="Times New Roman CYR" w:cs="Times New Roman CYR"/>
          <w:sz w:val="24"/>
          <w:szCs w:val="24"/>
          <w:highlight w:val="none"/>
          <w:lang w:val="ru-RU"/>
        </w:rPr>
      </w:r>
      <w:r>
        <w:rPr>
          <w:rFonts w:ascii="Times New Roman CYR" w:hAnsi="Times New Roman CYR" w:cs="Times New Roman CYR"/>
          <w:sz w:val="24"/>
          <w:szCs w:val="24"/>
          <w:highlight w:val="none"/>
          <w:lang w:val="ru-RU"/>
        </w:rPr>
      </w:r>
    </w:p>
    <w:p>
      <w:pPr>
        <w:ind w:left="0" w:right="0" w:firstLine="0"/>
        <w:jc w:val="center"/>
        <w:spacing w:after="0" w:afterAutospacing="0" w:line="360" w:lineRule="auto"/>
        <w:shd w:val="nil" w:color="000000"/>
        <w:rPr>
          <w:rFonts w:ascii="Times New Roman CYR" w:hAnsi="Times New Roman CYR" w:cs="Times New Roman CYR"/>
          <w:sz w:val="24"/>
          <w:szCs w:val="24"/>
          <w:highlight w:val="none"/>
        </w:rPr>
      </w:pPr>
      <w:r>
        <w:rPr>
          <w:rFonts w:ascii="Times New Roman CYR" w:hAnsi="Times New Roman CYR" w:cs="Times New Roman CYR"/>
          <w:sz w:val="24"/>
          <w:szCs w:val="24"/>
          <w:highlight w:val="none"/>
          <w:lang w:val="ru-RU"/>
        </w:rPr>
      </w:r>
      <w:r>
        <mc:AlternateContent>
          <mc:Choice Requires="wpg">
            <w:drawing>
              <wp:inline xmlns:wp="http://schemas.openxmlformats.org/drawingml/2006/wordprocessingDrawing" distT="0" distB="0" distL="0" distR="0">
                <wp:extent cx="5634710" cy="4205617"/>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68093" name="" hidden="0"/>
                        <pic:cNvPicPr>
                          <a:picLocks noChangeAspect="1"/>
                        </pic:cNvPicPr>
                        <pic:nvPr isPhoto="0" userDrawn="0"/>
                      </pic:nvPicPr>
                      <pic:blipFill>
                        <a:blip r:embed="rId14"/>
                        <a:stretch/>
                      </pic:blipFill>
                      <pic:spPr bwMode="auto">
                        <a:xfrm rot="5399942" flipH="0" flipV="0">
                          <a:off x="0" y="0"/>
                          <a:ext cx="5634709" cy="42056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43.68pt;height:331.15pt;mso-wrap-distance-left:0.00pt;mso-wrap-distance-top:0.00pt;mso-wrap-distance-right:0.00pt;mso-wrap-distance-bottom:0.00pt;rotation:89;" stroked="false">
                <v:path textboxrect="0,0,0,0"/>
                <v:imagedata r:id="rId14" o:title=""/>
              </v:shape>
            </w:pict>
          </mc:Fallback>
        </mc:AlternateContent>
      </w: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p>
    <w:p>
      <w:pPr>
        <w:ind w:left="0" w:right="0" w:firstLine="0"/>
        <w:jc w:val="center"/>
        <w:spacing w:after="0" w:afterAutospacing="0" w:line="360" w:lineRule="auto"/>
        <w:shd w:val="nil" w:color="000000"/>
        <w:rPr>
          <w:rFonts w:ascii="Times New Roman CYR" w:hAnsi="Times New Roman CYR" w:cs="Times New Roman CYR"/>
          <w:sz w:val="24"/>
          <w:szCs w:val="24"/>
          <w:highlight w:val="none"/>
          <w:lang w:val="ru-RU"/>
        </w:rPr>
      </w:pPr>
      <w:r>
        <w:rPr>
          <w:rFonts w:ascii="Times New Roman CYR" w:hAnsi="Times New Roman CYR" w:cs="Times New Roman CYR"/>
          <w:b/>
          <w:sz w:val="24"/>
          <w:szCs w:val="24"/>
          <w:highlight w:val="none"/>
        </w:rPr>
        <w:t xml:space="preserve">Рис. 7.</w:t>
      </w:r>
      <w:r>
        <w:rPr>
          <w:rFonts w:ascii="Times New Roman CYR" w:hAnsi="Times New Roman CYR" w:cs="Times New Roman CYR"/>
          <w:sz w:val="24"/>
          <w:szCs w:val="24"/>
          <w:highlight w:val="none"/>
        </w:rPr>
        <w:t xml:space="preserve"> </w:t>
      </w:r>
      <w:r>
        <w:rPr>
          <w:rFonts w:ascii="Times New Roman CYR" w:hAnsi="Times New Roman CYR" w:cs="Times New Roman CYR"/>
          <w:sz w:val="24"/>
          <w:szCs w:val="24"/>
          <w:highlight w:val="none"/>
          <w:lang w:val="en-US"/>
        </w:rPr>
        <w:t xml:space="preserve">RTL-</w:t>
      </w:r>
      <w:r>
        <w:rPr>
          <w:rFonts w:ascii="Times New Roman CYR" w:hAnsi="Times New Roman CYR" w:cs="Times New Roman CYR"/>
          <w:sz w:val="24"/>
          <w:szCs w:val="24"/>
          <w:highlight w:val="none"/>
          <w:lang w:val="ru-RU"/>
        </w:rPr>
        <w:t xml:space="preserve">схема выходного буфера</w:t>
      </w:r>
      <w:r>
        <w:rPr>
          <w:rFonts w:ascii="Times New Roman CYR" w:hAnsi="Times New Roman CYR" w:cs="Times New Roman CYR"/>
          <w:sz w:val="24"/>
          <w:szCs w:val="24"/>
          <w:highlight w:val="none"/>
          <w:lang w:val="ru-RU"/>
        </w:rPr>
      </w:r>
      <w:r>
        <w:rPr>
          <w:rFonts w:ascii="Times New Roman CYR" w:hAnsi="Times New Roman CYR" w:cs="Times New Roman CYR"/>
          <w:sz w:val="24"/>
          <w:szCs w:val="24"/>
          <w:highlight w:val="none"/>
          <w:lang w:val="ru-RU"/>
        </w:rPr>
      </w:r>
    </w:p>
    <w:p>
      <w:pPr>
        <w:ind w:left="0" w:right="0" w:firstLine="0"/>
        <w:jc w:val="left"/>
        <w:spacing w:after="0" w:afterAutospacing="0" w:line="360" w:lineRule="auto"/>
        <w:shd w:val="nil" w:color="000000"/>
        <w:rPr>
          <w:rFonts w:ascii="Times New Roman CYR" w:hAnsi="Times New Roman CYR" w:cs="Times New Roman CYR"/>
          <w:sz w:val="24"/>
          <w:szCs w:val="24"/>
          <w:highlight w:val="none"/>
        </w:rPr>
      </w:pPr>
      <w:r>
        <w:rPr>
          <w:rFonts w:ascii="Times New Roman CYR" w:hAnsi="Times New Roman CYR" w:cs="Times New Roman CYR"/>
          <w:sz w:val="24"/>
          <w:szCs w:val="24"/>
          <w:highlight w:val="none"/>
          <w:lang w:val="ru-RU"/>
        </w:rPr>
        <w:tab/>
        <w:t xml:space="preserve">Временная диаграмма работы основных блоков устройства представлена на рисунке 8.</w:t>
      </w: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p>
    <w:p>
      <w:pPr>
        <w:ind w:left="0" w:right="0" w:firstLine="0"/>
        <w:jc w:val="left"/>
        <w:spacing w:after="0" w:afterAutospacing="0" w:line="360" w:lineRule="auto"/>
        <w:shd w:val="nil" w:color="000000"/>
        <w:rPr>
          <w:rFonts w:ascii="Times New Roman CYR" w:hAnsi="Times New Roman CYR" w:cs="Times New Roman CYR"/>
          <w:sz w:val="24"/>
          <w:szCs w:val="24"/>
          <w:highlight w:val="none"/>
        </w:rPr>
      </w:pPr>
      <w:r>
        <w:rPr>
          <w:rFonts w:ascii="Times New Roman CYR" w:hAnsi="Times New Roman CYR" w:cs="Times New Roman CYR"/>
          <w:sz w:val="24"/>
          <w:szCs w:val="24"/>
          <w:highlight w:val="none"/>
        </w:rPr>
      </w:r>
      <w:r>
        <mc:AlternateContent>
          <mc:Choice Requires="wpg">
            <w:drawing>
              <wp:inline xmlns:wp="http://schemas.openxmlformats.org/drawingml/2006/wordprocessingDrawing" distT="0" distB="0" distL="0" distR="0">
                <wp:extent cx="5940425" cy="1339989"/>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70709" name="" hidden="0"/>
                        <pic:cNvPicPr>
                          <a:picLocks noChangeAspect="1"/>
                        </pic:cNvPicPr>
                        <pic:nvPr isPhoto="0" userDrawn="0"/>
                      </pic:nvPicPr>
                      <pic:blipFill>
                        <a:blip r:embed="rId15"/>
                        <a:srcRect l="0" t="0" r="13575" b="0"/>
                        <a:stretch/>
                      </pic:blipFill>
                      <pic:spPr bwMode="auto">
                        <a:xfrm flipH="0" flipV="0">
                          <a:off x="0" y="0"/>
                          <a:ext cx="5940424" cy="13399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75pt;height:105.51pt;mso-wrap-distance-left:0.00pt;mso-wrap-distance-top:0.00pt;mso-wrap-distance-right:0.00pt;mso-wrap-distance-bottom:0.00pt;" stroked="false">
                <v:path textboxrect="0,0,0,0"/>
                <v:imagedata r:id="rId15" o:title=""/>
              </v:shape>
            </w:pict>
          </mc:Fallback>
        </mc:AlternateContent>
      </w: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p>
    <w:p>
      <w:pPr>
        <w:ind w:left="0" w:right="0" w:firstLine="0"/>
        <w:jc w:val="center"/>
        <w:spacing w:after="0" w:afterAutospacing="0" w:line="360" w:lineRule="auto"/>
        <w:shd w:val="nil" w:color="000000"/>
        <w:rPr>
          <w:rFonts w:ascii="Times New Roman CYR" w:hAnsi="Times New Roman CYR" w:cs="Times New Roman CYR"/>
          <w:sz w:val="24"/>
          <w:szCs w:val="24"/>
          <w:highlight w:val="none"/>
        </w:rPr>
      </w:pPr>
      <w:r>
        <w:rPr>
          <w:rFonts w:ascii="Times New Roman CYR" w:hAnsi="Times New Roman CYR" w:cs="Times New Roman CYR"/>
          <w:b/>
          <w:sz w:val="24"/>
          <w:szCs w:val="24"/>
          <w:highlight w:val="none"/>
        </w:rPr>
        <w:t xml:space="preserve">Рис. </w:t>
      </w:r>
      <w:r>
        <w:rPr>
          <w:rFonts w:ascii="Times New Roman CYR" w:hAnsi="Times New Roman CYR" w:cs="Times New Roman CYR"/>
          <w:b/>
          <w:sz w:val="24"/>
          <w:szCs w:val="24"/>
          <w:highlight w:val="none"/>
        </w:rPr>
        <w:t xml:space="preserve">8</w:t>
      </w:r>
      <w:r>
        <w:rPr>
          <w:rFonts w:ascii="Times New Roman CYR" w:hAnsi="Times New Roman CYR" w:cs="Times New Roman CYR"/>
          <w:b/>
          <w:sz w:val="24"/>
          <w:szCs w:val="24"/>
          <w:highlight w:val="none"/>
        </w:rPr>
        <w:t xml:space="preserve">.</w:t>
      </w:r>
      <w:r>
        <w:rPr>
          <w:rFonts w:ascii="Times New Roman CYR" w:hAnsi="Times New Roman CYR" w:cs="Times New Roman CYR"/>
          <w:sz w:val="24"/>
          <w:szCs w:val="24"/>
          <w:highlight w:val="none"/>
        </w:rPr>
        <w:t xml:space="preserve"> Временная диаграмма работы основных блоков устройства</w:t>
      </w: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p>
    <w:p>
      <w:pPr>
        <w:jc w:val="both"/>
        <w:spacing w:after="0" w:afterAutospacing="0" w:line="360" w:lineRule="auto"/>
        <w:shd w:val="nil" w:color="auto"/>
        <w:rPr>
          <w:rFonts w:ascii="Times New Roman CYR" w:hAnsi="Times New Roman CYR" w:cs="Times New Roman CYR"/>
          <w:sz w:val="24"/>
          <w:szCs w:val="24"/>
          <w:highlight w:val="none"/>
        </w:rPr>
      </w:pPr>
      <w:r>
        <w:rPr>
          <w:rFonts w:ascii="Times New Roman CYR" w:hAnsi="Times New Roman CYR" w:cs="Times New Roman CYR"/>
          <w:sz w:val="24"/>
          <w:szCs w:val="24"/>
          <w:highlight w:val="none"/>
        </w:rPr>
        <w:br w:type="page" w:clear="all"/>
        <w:tab/>
        <w:t xml:space="preserve">Для проверки основных блоков устройства использованы те же значения, что и для проверки блока вычислений, о</w:t>
      </w:r>
      <w:r>
        <w:rPr>
          <w:rFonts w:ascii="Times New Roman CYR" w:hAnsi="Times New Roman CYR" w:cs="Times New Roman CYR"/>
          <w:sz w:val="24"/>
          <w:szCs w:val="24"/>
          <w:highlight w:val="none"/>
        </w:rPr>
        <w:t xml:space="preserve">днако теперь значения подаются на вход (вторая строка временной диаграммы) и выход (первая строка временной диаграммы) с мультиплексированием по времени.</w:t>
      </w: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p>
    <w:p>
      <w:pPr>
        <w:ind w:firstLine="708"/>
        <w:jc w:val="both"/>
        <w:spacing w:after="0" w:afterAutospacing="0" w:line="360" w:lineRule="auto"/>
        <w:shd w:val="nil" w:color="000000"/>
        <w:rPr>
          <w:rStyle w:val="739"/>
          <w:rFonts w:ascii="Times New Roman Cyr" w:hAnsi="Times New Roman Cyr" w:eastAsia="Times New Roman Cyr" w:cs="Times New Roman Cyr"/>
          <w:b w:val="0"/>
          <w:sz w:val="24"/>
          <w:szCs w:val="24"/>
          <w:highlight w:val="none"/>
        </w:rPr>
      </w:pPr>
      <w:r>
        <w:rPr>
          <w:rFonts w:ascii="Times New Roman CYR" w:hAnsi="Times New Roman CYR" w:cs="Times New Roman CYR"/>
          <w:b/>
          <w:sz w:val="24"/>
          <w:szCs w:val="24"/>
          <w:highlight w:val="none"/>
        </w:rPr>
        <w:t xml:space="preserve">Блок упр</w:t>
      </w:r>
      <w:r>
        <w:rPr>
          <w:rFonts w:ascii="Times New Roman Cyr" w:hAnsi="Times New Roman Cyr" w:eastAsia="Times New Roman Cyr" w:cs="Times New Roman Cyr"/>
          <w:b/>
          <w:sz w:val="24"/>
          <w:szCs w:val="24"/>
          <w:highlight w:val="none"/>
        </w:rPr>
        <w:t xml:space="preserve">авления.</w:t>
      </w:r>
      <w:r>
        <w:rPr>
          <w:rFonts w:ascii="Times New Roman Cyr" w:hAnsi="Times New Roman Cyr" w:eastAsia="Times New Roman Cyr" w:cs="Times New Roman Cyr"/>
          <w:sz w:val="24"/>
          <w:szCs w:val="24"/>
          <w:highlight w:val="none"/>
        </w:rPr>
        <w:t xml:space="preserve"> </w:t>
      </w:r>
      <w:r>
        <w:rPr>
          <w:rStyle w:val="739"/>
          <w:rFonts w:ascii="Times New Roman Cyr" w:hAnsi="Times New Roman Cyr" w:eastAsia="Times New Roman Cyr" w:cs="Times New Roman Cyr"/>
          <w:b w:val="0"/>
          <w:sz w:val="24"/>
          <w:highlight w:val="none"/>
        </w:rPr>
        <w:t xml:space="preserve">Так как сочетания сигналов выборки полностью определяются последовательным номером исполняемого цикла алгоритма SHA-256, для обеспечения корректной работы блоков памяти и упрощения внешнего </w:t>
      </w:r>
      <w:r>
        <w:rPr>
          <w:rStyle w:val="739"/>
          <w:rFonts w:ascii="Times New Roman Cyr" w:hAnsi="Times New Roman Cyr" w:eastAsia="Times New Roman Cyr" w:cs="Times New Roman Cyr"/>
          <w:b w:val="0"/>
          <w:sz w:val="24"/>
          <w:highlight w:val="none"/>
        </w:rPr>
        <w:t xml:space="preserve">интерфейса </w:t>
      </w:r>
      <w:r>
        <w:rPr>
          <w:rStyle w:val="739"/>
          <w:rFonts w:ascii="Times New Roman Cyr" w:hAnsi="Times New Roman Cyr" w:eastAsia="Times New Roman Cyr" w:cs="Times New Roman Cyr"/>
          <w:b w:val="0"/>
          <w:sz w:val="24"/>
          <w:highlight w:val="none"/>
        </w:rPr>
        <w:t xml:space="preserve">устройства б</w:t>
      </w:r>
      <w:r>
        <w:rPr>
          <w:rStyle w:val="739"/>
          <w:rFonts w:ascii="Times New Roman Cyr" w:hAnsi="Times New Roman Cyr" w:eastAsia="Times New Roman Cyr" w:cs="Times New Roman Cyr"/>
          <w:b w:val="0"/>
          <w:sz w:val="24"/>
          <w:highlight w:val="none"/>
        </w:rPr>
        <w:t xml:space="preserve">ыл разработан блок управления. </w:t>
      </w:r>
      <w:r>
        <w:rPr>
          <w:rStyle w:val="739"/>
          <w:rFonts w:ascii="Times New Roman Cyr" w:hAnsi="Times New Roman Cyr" w:eastAsia="Times New Roman Cyr" w:cs="Times New Roman Cyr"/>
          <w:b w:val="0"/>
          <w:sz w:val="24"/>
          <w:szCs w:val="24"/>
          <w:highlight w:val="none"/>
        </w:rPr>
      </w:r>
      <w:r>
        <w:rPr>
          <w:rStyle w:val="739"/>
          <w:rFonts w:ascii="Times New Roman Cyr" w:hAnsi="Times New Roman Cyr" w:eastAsia="Times New Roman Cyr" w:cs="Times New Roman Cyr"/>
          <w:b w:val="0"/>
          <w:sz w:val="24"/>
          <w:szCs w:val="24"/>
          <w:highlight w:val="none"/>
        </w:rPr>
      </w:r>
    </w:p>
    <w:p>
      <w:pPr>
        <w:ind w:firstLine="708"/>
        <w:jc w:val="both"/>
        <w:spacing w:after="0" w:afterAutospacing="0" w:line="360" w:lineRule="auto"/>
        <w:shd w:val="nil" w:color="000000"/>
        <w:rPr>
          <w:rStyle w:val="739"/>
          <w:rFonts w:ascii="Times New Roman Cyr" w:hAnsi="Times New Roman Cyr" w:eastAsia="Times New Roman Cyr" w:cs="Times New Roman Cyr"/>
          <w:b w:val="0"/>
          <w:sz w:val="24"/>
          <w:szCs w:val="24"/>
          <w:highlight w:val="none"/>
        </w:rPr>
      </w:pPr>
      <w:r>
        <w:rPr>
          <w:rStyle w:val="739"/>
          <w:rFonts w:ascii="Times New Roman Cyr" w:hAnsi="Times New Roman Cyr" w:eastAsia="Times New Roman Cyr" w:cs="Times New Roman Cyr"/>
          <w:b w:val="0"/>
          <w:sz w:val="24"/>
          <w:highlight w:val="none"/>
        </w:rPr>
      </w:r>
      <w:r>
        <w:rPr>
          <w:rStyle w:val="739"/>
          <w:rFonts w:ascii="Times New Roman Cyr" w:hAnsi="Times New Roman Cyr" w:eastAsia="Times New Roman Cyr" w:cs="Times New Roman Cyr"/>
          <w:b w:val="0"/>
          <w:sz w:val="24"/>
          <w:highlight w:val="none"/>
        </w:rPr>
        <w:t xml:space="preserve">Временная диаграмма работы блока управления приведена на рисунке 9.</w:t>
      </w:r>
      <w:r>
        <w:rPr>
          <w:rStyle w:val="739"/>
          <w:rFonts w:ascii="Times New Roman Cyr" w:hAnsi="Times New Roman Cyr" w:eastAsia="Times New Roman Cyr" w:cs="Times New Roman Cyr"/>
          <w:b w:val="0"/>
          <w:sz w:val="24"/>
          <w:szCs w:val="24"/>
          <w:highlight w:val="none"/>
        </w:rPr>
      </w:r>
      <w:r>
        <w:rPr>
          <w:rStyle w:val="739"/>
          <w:rFonts w:ascii="Times New Roman Cyr" w:hAnsi="Times New Roman Cyr" w:eastAsia="Times New Roman Cyr" w:cs="Times New Roman Cyr"/>
          <w:b w:val="0"/>
          <w:sz w:val="24"/>
          <w:szCs w:val="24"/>
          <w:highlight w:val="none"/>
        </w:rPr>
      </w:r>
    </w:p>
    <w:p>
      <w:pPr>
        <w:ind w:firstLine="0"/>
        <w:jc w:val="both"/>
        <w:spacing w:after="0" w:afterAutospacing="0" w:line="360" w:lineRule="auto"/>
        <w:shd w:val="nil" w:color="000000"/>
        <w:rPr>
          <w:sz w:val="24"/>
          <w:szCs w:val="24"/>
          <w:highlight w:val="none"/>
        </w:rPr>
      </w:pPr>
      <w:r>
        <w:rPr>
          <w:rStyle w:val="739"/>
          <w:rFonts w:ascii="Times New Roman Cyr" w:hAnsi="Times New Roman Cyr" w:eastAsia="Times New Roman Cyr" w:cs="Times New Roman Cyr"/>
          <w:b w:val="0"/>
          <w:sz w:val="24"/>
          <w:highlight w:val="none"/>
        </w:rPr>
      </w:r>
      <w:r>
        <mc:AlternateContent>
          <mc:Choice Requires="wpg">
            <w:drawing>
              <wp:inline xmlns:wp="http://schemas.openxmlformats.org/drawingml/2006/wordprocessingDrawing" distT="0" distB="0" distL="0" distR="0">
                <wp:extent cx="5940425" cy="1089686"/>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0770" name="" hidden="0"/>
                        <pic:cNvPicPr>
                          <a:picLocks noChangeAspect="1"/>
                        </pic:cNvPicPr>
                        <pic:nvPr isPhoto="0" userDrawn="0"/>
                      </pic:nvPicPr>
                      <pic:blipFill>
                        <a:blip r:embed="rId16"/>
                        <a:srcRect l="0" t="0" r="15736" b="0"/>
                        <a:stretch/>
                      </pic:blipFill>
                      <pic:spPr bwMode="auto">
                        <a:xfrm flipH="0" flipV="0">
                          <a:off x="0" y="0"/>
                          <a:ext cx="5940424" cy="10896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5pt;height:85.80pt;mso-wrap-distance-left:0.00pt;mso-wrap-distance-top:0.00pt;mso-wrap-distance-right:0.00pt;mso-wrap-distance-bottom:0.00pt;" stroked="false">
                <v:path textboxrect="0,0,0,0"/>
                <v:imagedata r:id="rId16" o:title=""/>
              </v:shape>
            </w:pict>
          </mc:Fallback>
        </mc:AlternateContent>
      </w:r>
      <w:r>
        <w:rPr>
          <w:sz w:val="24"/>
          <w:szCs w:val="24"/>
          <w:highlight w:val="none"/>
        </w:rPr>
      </w:r>
      <w:r>
        <w:rPr>
          <w:sz w:val="24"/>
          <w:szCs w:val="24"/>
          <w:highlight w:val="none"/>
        </w:rPr>
      </w:r>
    </w:p>
    <w:p>
      <w:pPr>
        <w:ind w:firstLine="0"/>
        <w:jc w:val="center"/>
        <w:spacing w:after="0" w:afterAutospacing="0" w:line="360" w:lineRule="auto"/>
        <w:shd w:val="nil" w:color="000000"/>
        <w:rPr>
          <w:rStyle w:val="739"/>
          <w:rFonts w:ascii="Times New Roman Cyr" w:hAnsi="Times New Roman Cyr" w:eastAsia="Times New Roman Cyr" w:cs="Times New Roman Cyr"/>
          <w:b w:val="0"/>
          <w:sz w:val="24"/>
          <w:szCs w:val="24"/>
          <w:highlight w:val="none"/>
        </w:rPr>
      </w:pPr>
      <w:r>
        <w:rPr>
          <w:rFonts w:ascii="Times New Roman Cyr" w:hAnsi="Times New Roman Cyr" w:eastAsia="Times New Roman Cyr" w:cs="Times New Roman Cyr"/>
          <w:b/>
          <w:sz w:val="24"/>
          <w:highlight w:val="none"/>
        </w:rPr>
        <w:t xml:space="preserve">Рис. 9.</w:t>
      </w:r>
      <w:r>
        <w:rPr>
          <w:rStyle w:val="739"/>
          <w:rFonts w:ascii="Times New Roman Cyr" w:hAnsi="Times New Roman Cyr" w:eastAsia="Times New Roman Cyr" w:cs="Times New Roman Cyr"/>
          <w:b w:val="0"/>
          <w:sz w:val="24"/>
          <w:highlight w:val="none"/>
        </w:rPr>
        <w:t xml:space="preserve"> Временная диаграмма работы блока управления</w:t>
      </w:r>
      <w:r>
        <w:rPr>
          <w:rStyle w:val="739"/>
          <w:rFonts w:ascii="Times New Roman Cyr" w:hAnsi="Times New Roman Cyr" w:eastAsia="Times New Roman Cyr" w:cs="Times New Roman Cyr"/>
          <w:b w:val="0"/>
          <w:sz w:val="24"/>
          <w:szCs w:val="24"/>
          <w:highlight w:val="none"/>
        </w:rPr>
      </w:r>
      <w:r>
        <w:rPr>
          <w:rStyle w:val="739"/>
          <w:rFonts w:ascii="Times New Roman Cyr" w:hAnsi="Times New Roman Cyr" w:eastAsia="Times New Roman Cyr" w:cs="Times New Roman Cyr"/>
          <w:b w:val="0"/>
          <w:sz w:val="24"/>
          <w:szCs w:val="24"/>
          <w:highlight w:val="none"/>
        </w:rPr>
      </w:r>
    </w:p>
    <w:p>
      <w:pPr>
        <w:ind w:firstLine="0"/>
        <w:jc w:val="both"/>
        <w:spacing w:after="0" w:afterAutospacing="0" w:line="360" w:lineRule="auto"/>
        <w:shd w:val="nil" w:color="000000"/>
        <w:rPr>
          <w:rStyle w:val="739"/>
          <w:rFonts w:ascii="Times New Roman Cyr" w:hAnsi="Times New Roman Cyr" w:eastAsia="Times New Roman Cyr" w:cs="Times New Roman Cyr"/>
          <w:b w:val="0"/>
          <w:sz w:val="24"/>
          <w:szCs w:val="24"/>
          <w:highlight w:val="none"/>
        </w:rPr>
      </w:pPr>
      <w:r>
        <w:rPr>
          <w:rStyle w:val="739"/>
          <w:rFonts w:ascii="Times New Roman Cyr" w:hAnsi="Times New Roman Cyr" w:eastAsia="Times New Roman Cyr" w:cs="Times New Roman Cyr"/>
          <w:b w:val="0"/>
          <w:sz w:val="24"/>
          <w:highlight w:val="none"/>
        </w:rPr>
        <w:tab/>
      </w:r>
      <w:r>
        <w:rPr>
          <w:rStyle w:val="739"/>
          <w:rFonts w:ascii="Times New Roman Cyr" w:hAnsi="Times New Roman Cyr" w:eastAsia="Times New Roman Cyr" w:cs="Times New Roman Cyr"/>
          <w:b w:val="0"/>
          <w:sz w:val="24"/>
          <w:highlight w:val="none"/>
        </w:rPr>
        <w:t xml:space="preserve">Этот блок на основе тактового сигнала изменяет значение внутреннего счетчика. На основе значения внутреннего сче</w:t>
      </w:r>
      <w:r>
        <w:rPr>
          <w:rStyle w:val="739"/>
          <w:rFonts w:ascii="Times New Roman Cyr" w:hAnsi="Times New Roman Cyr" w:eastAsia="Times New Roman Cyr" w:cs="Times New Roman Cyr"/>
          <w:b w:val="0"/>
          <w:sz w:val="24"/>
          <w:highlight w:val="none"/>
        </w:rPr>
        <w:t xml:space="preserve">тчика генерируются управляющие сигналы, соответствующие входным сигналам на рисунке 8 (за исключением начального адреса выходного буфера, который не оказывает влияния на корректность работы устройства).</w:t>
      </w:r>
      <w:r>
        <w:rPr>
          <w:rStyle w:val="739"/>
          <w:rFonts w:ascii="Times New Roman Cyr" w:hAnsi="Times New Roman Cyr" w:eastAsia="Times New Roman Cyr" w:cs="Times New Roman Cyr"/>
          <w:b w:val="0"/>
          <w:sz w:val="24"/>
          <w:szCs w:val="24"/>
          <w:highlight w:val="none"/>
        </w:rPr>
      </w:r>
      <w:r>
        <w:rPr>
          <w:rStyle w:val="739"/>
          <w:rFonts w:ascii="Times New Roman Cyr" w:hAnsi="Times New Roman Cyr" w:eastAsia="Times New Roman Cyr" w:cs="Times New Roman Cyr"/>
          <w:b w:val="0"/>
          <w:sz w:val="24"/>
          <w:szCs w:val="24"/>
          <w:highlight w:val="none"/>
        </w:rPr>
      </w:r>
    </w:p>
    <w:p>
      <w:pPr>
        <w:ind w:firstLine="0"/>
        <w:jc w:val="both"/>
        <w:spacing w:after="0" w:afterAutospacing="0" w:line="360" w:lineRule="auto"/>
        <w:shd w:val="nil" w:color="000000"/>
        <w:rPr>
          <w:rFonts w:ascii="Times New Roman Cyr" w:hAnsi="Times New Roman Cyr" w:eastAsia="Times New Roman Cyr" w:cs="Times New Roman Cyr"/>
          <w:b/>
          <w:sz w:val="24"/>
          <w:szCs w:val="24"/>
          <w:highlight w:val="none"/>
        </w:rPr>
      </w:pPr>
      <w:r>
        <w:rPr>
          <w:rStyle w:val="739"/>
          <w:rFonts w:ascii="Times New Roman Cyr" w:hAnsi="Times New Roman Cyr" w:eastAsia="Times New Roman Cyr" w:cs="Times New Roman Cyr"/>
          <w:b w:val="0"/>
          <w:sz w:val="24"/>
          <w:highlight w:val="none"/>
        </w:rPr>
        <w:tab/>
      </w:r>
      <w:r>
        <w:rPr>
          <w:rStyle w:val="739"/>
          <w:rFonts w:ascii="Times New Roman Cyr" w:hAnsi="Times New Roman Cyr" w:eastAsia="Times New Roman Cyr" w:cs="Times New Roman Cyr"/>
          <w:b/>
          <w:sz w:val="24"/>
          <w:highlight w:val="none"/>
        </w:rPr>
        <w:t xml:space="preserve">Заключение. </w:t>
      </w:r>
      <w:r>
        <w:rPr>
          <w:rFonts w:ascii="Times New Roman CYR" w:hAnsi="Times New Roman CYR" w:cs="Times New Roman CYR"/>
          <w:sz w:val="24"/>
          <w:szCs w:val="24"/>
        </w:rPr>
        <w:t xml:space="preserve">В рамках представленной статьи был рассмотрен процесс проектирования вычислителя хеш-функции </w:t>
      </w:r>
      <w:r>
        <w:rPr>
          <w:rFonts w:ascii="Times New Roman CYR" w:hAnsi="Times New Roman CYR" w:cs="Times New Roman CYR"/>
          <w:sz w:val="24"/>
          <w:szCs w:val="24"/>
          <w:lang w:val="en-US"/>
        </w:rPr>
        <w:t xml:space="preserve">SHA-256. </w:t>
      </w:r>
      <w:r>
        <w:rPr>
          <w:rFonts w:ascii="Times New Roman CYR" w:hAnsi="Times New Roman CYR" w:cs="Times New Roman CYR"/>
          <w:sz w:val="24"/>
          <w:szCs w:val="24"/>
          <w:highlight w:val="cyan"/>
          <w:lang w:val="en-US"/>
        </w:rPr>
        <w:t xml:space="preserve">Была составлена функциональная схема устройс</w:t>
      </w:r>
      <w:r>
        <w:rPr>
          <w:rFonts w:ascii="Times New Roman CYR" w:hAnsi="Times New Roman CYR" w:cs="Times New Roman CYR"/>
          <w:sz w:val="24"/>
          <w:szCs w:val="24"/>
          <w:highlight w:val="cyan"/>
          <w:lang w:val="en-US"/>
        </w:rPr>
        <w:t xml:space="preserve">тва, исходя из которой</w:t>
      </w:r>
      <w:r>
        <w:rPr>
          <w:rFonts w:ascii="Times New Roman CYR" w:hAnsi="Times New Roman CYR" w:cs="Times New Roman CYR"/>
          <w:sz w:val="24"/>
          <w:szCs w:val="24"/>
          <w:highlight w:val="cyan"/>
        </w:rPr>
        <w:t xml:space="preserve"> вычислитель был представлен в виде совокупности блоков:</w:t>
      </w:r>
      <w:r>
        <w:rPr>
          <w:rFonts w:ascii="Times New Roman CYR" w:hAnsi="Times New Roman CYR" w:cs="Times New Roman CYR"/>
          <w:sz w:val="24"/>
          <w:szCs w:val="24"/>
          <w:highlight w:val="none"/>
        </w:rPr>
        <w:t xml:space="preserve"> блока управления, блока памяти переменных, блока памяти констант, выходного буфера, мультиплексирующего блока и вычислительного блока</w:t>
      </w:r>
      <w:r>
        <w:rPr>
          <w:rFonts w:ascii="Times New Roman CYR" w:hAnsi="Times New Roman CYR" w:cs="Times New Roman CYR"/>
          <w:sz w:val="24"/>
          <w:szCs w:val="24"/>
        </w:rPr>
        <w:t xml:space="preserve">.</w:t>
      </w:r>
      <w:r>
        <w:rPr>
          <w:rStyle w:val="739"/>
          <w:rFonts w:ascii="Times New Roman Cyr" w:hAnsi="Times New Roman Cyr" w:eastAsia="Times New Roman Cyr" w:cs="Times New Roman Cyr"/>
          <w:b/>
          <w:sz w:val="24"/>
          <w:highlight w:val="none"/>
        </w:rPr>
        <w:t xml:space="preserve"> </w:t>
      </w:r>
      <w:r>
        <w:rPr>
          <w:rStyle w:val="739"/>
          <w:rFonts w:ascii="Times New Roman Cyr" w:hAnsi="Times New Roman Cyr" w:eastAsia="Times New Roman Cyr" w:cs="Times New Roman Cyr"/>
          <w:b w:val="0"/>
          <w:sz w:val="24"/>
          <w:highlight w:val="none"/>
        </w:rPr>
        <w:t xml:space="preserve">Выборочно были </w:t>
      </w:r>
      <w:r>
        <w:rPr>
          <w:rFonts w:ascii="Times New Roman CYR" w:hAnsi="Times New Roman CYR" w:cs="Times New Roman CYR"/>
          <w:b w:val="0"/>
          <w:sz w:val="24"/>
          <w:szCs w:val="24"/>
          <w:lang w:val="ru-RU"/>
        </w:rPr>
        <w:t xml:space="preserve">приведены примеры исходного кода описания некоторых блоков вычислителя и их </w:t>
      </w:r>
      <w:r>
        <w:rPr>
          <w:rFonts w:ascii="Times New Roman CYR" w:hAnsi="Times New Roman CYR" w:cs="Times New Roman CYR"/>
          <w:b w:val="0"/>
          <w:sz w:val="24"/>
          <w:szCs w:val="24"/>
          <w:lang w:val="en-US"/>
        </w:rPr>
        <w:t xml:space="preserve">RTL-</w:t>
      </w:r>
      <w:r>
        <w:rPr>
          <w:rFonts w:ascii="Times New Roman CYR" w:hAnsi="Times New Roman CYR" w:cs="Times New Roman CYR"/>
          <w:b w:val="0"/>
          <w:sz w:val="24"/>
          <w:szCs w:val="24"/>
          <w:lang w:val="ru-RU"/>
        </w:rPr>
        <w:t xml:space="preserve">схемы. П</w:t>
      </w:r>
      <w:r>
        <w:rPr>
          <w:rStyle w:val="739"/>
          <w:rFonts w:ascii="Times New Roman Cyr" w:hAnsi="Times New Roman Cyr" w:eastAsia="Times New Roman Cyr" w:cs="Times New Roman Cyr"/>
          <w:b w:val="0"/>
          <w:sz w:val="24"/>
          <w:highlight w:val="none"/>
        </w:rPr>
        <w:t xml:space="preserve">роведена проверка работоспособности ключевых блоков устройства посредством моделирования временных диаграмм их работы.</w:t>
      </w:r>
      <w:r>
        <w:rPr>
          <w:rFonts w:ascii="Times New Roman Cyr" w:hAnsi="Times New Roman Cyr" w:eastAsia="Times New Roman Cyr" w:cs="Times New Roman Cyr"/>
          <w:b/>
          <w:sz w:val="24"/>
          <w:szCs w:val="24"/>
          <w:highlight w:val="none"/>
        </w:rPr>
      </w:r>
      <w:r>
        <w:rPr>
          <w:rFonts w:ascii="Times New Roman Cyr" w:hAnsi="Times New Roman Cyr" w:eastAsia="Times New Roman Cyr" w:cs="Times New Roman Cyr"/>
          <w:b/>
          <w:sz w:val="24"/>
          <w:szCs w:val="24"/>
          <w:highlight w:val="none"/>
        </w:rPr>
      </w:r>
    </w:p>
    <w:p>
      <w:pPr>
        <w:ind w:firstLine="0"/>
        <w:jc w:val="both"/>
        <w:spacing w:after="0" w:afterAutospacing="0" w:line="360" w:lineRule="auto"/>
        <w:shd w:val="nil" w:color="000000"/>
        <w:rPr>
          <w:rFonts w:ascii="Times New Roman CYR" w:hAnsi="Times New Roman CYR" w:cs="Times New Roman CYR"/>
          <w:sz w:val="24"/>
          <w:szCs w:val="24"/>
          <w:highlight w:val="none"/>
        </w:rPr>
      </w:pP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p>
    <w:p>
      <w:pPr>
        <w:jc w:val="both"/>
        <w:spacing w:after="198" w:afterAutospacing="0" w:line="360" w:lineRule="auto"/>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rPr>
        <w:t xml:space="preserve">Литература</w:t>
      </w: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jc w:val="both"/>
        <w:spacing w:after="198" w:afterAutospacing="0" w:line="360" w:lineRule="auto"/>
        <w:tabs>
          <w:tab w:val="left" w:pos="425" w:leader="none"/>
        </w:tabs>
        <w:rPr>
          <w:rFonts w:ascii="Times New Roman Cyr" w:hAnsi="Times New Roman Cyr" w:eastAsia="Times New Roman Cyr" w:cs="Times New Roman Cyr"/>
          <w:sz w:val="24"/>
          <w:szCs w:val="24"/>
          <w:highlight w:val="none"/>
        </w:rPr>
      </w:pPr>
      <w:r>
        <w:rPr>
          <w:rFonts w:ascii="Times New Roman Cyr" w:hAnsi="Times New Roman Cyr" w:eastAsia="Times New Roman Cyr" w:cs="Times New Roman Cyr"/>
          <w:sz w:val="24"/>
          <w:szCs w:val="24"/>
          <w:highlight w:val="none"/>
        </w:rPr>
        <w:t xml:space="preserve">[1]</w:t>
      </w:r>
      <w:r>
        <w:rPr>
          <w:rFonts w:ascii="Times New Roman Cyr" w:hAnsi="Times New Roman Cyr" w:eastAsia="Times New Roman Cyr" w:cs="Times New Roman Cyr"/>
          <w:sz w:val="24"/>
          <w:szCs w:val="24"/>
          <w:highlight w:val="none"/>
        </w:rPr>
        <w:t xml:space="preserve"> Y. Hashimoto, S. Noda, - Pricing of Mining ASIC and Its Implication to the High Volat</w:t>
      </w:r>
      <w:r>
        <w:rPr>
          <w:rFonts w:ascii="Times New Roman Cyr" w:hAnsi="Times New Roman Cyr" w:eastAsia="Times New Roman Cyr" w:cs="Times New Roman Cyr"/>
          <w:sz w:val="24"/>
          <w:szCs w:val="24"/>
          <w:highlight w:val="none"/>
        </w:rPr>
        <w:t xml:space="preserve">ility of Cryptocurrency Prices / Y. Hashimoto, S. Noda // Social Science Research Network : электронный журнал. – URL: https://papers.ssrn.com/sol3/papers.cfm?abstract_id</w:t>
      </w:r>
      <w:r>
        <w:rPr>
          <w:rFonts w:ascii="Times New Roman Cyr" w:hAnsi="Times New Roman Cyr" w:eastAsia="Times New Roman Cyr" w:cs="Times New Roman Cyr"/>
          <w:sz w:val="24"/>
          <w:szCs w:val="24"/>
          <w:highlight w:val="none"/>
        </w:rPr>
        <w:t xml:space="preserve">=3368286. – Дата публикации: 08.04.2019.</w:t>
      </w:r>
      <w:r>
        <w:rPr>
          <w:rFonts w:ascii="Times New Roman Cyr" w:hAnsi="Times New Roman Cyr" w:eastAsia="Times New Roman Cyr" w:cs="Times New Roman Cyr"/>
          <w:sz w:val="24"/>
          <w:szCs w:val="24"/>
          <w:highlight w:val="none"/>
        </w:rPr>
      </w:r>
      <w:r>
        <w:rPr>
          <w:rFonts w:ascii="Times New Roman Cyr" w:hAnsi="Times New Roman Cyr" w:eastAsia="Times New Roman Cyr" w:cs="Times New Roman Cyr"/>
          <w:sz w:val="24"/>
          <w:szCs w:val="24"/>
          <w:highlight w:val="none"/>
        </w:rPr>
      </w:r>
    </w:p>
    <w:p>
      <w:pPr>
        <w:jc w:val="both"/>
        <w:spacing w:after="198" w:afterAutospacing="0" w:line="360" w:lineRule="auto"/>
        <w:tabs>
          <w:tab w:val="left" w:pos="425" w:leader="none"/>
        </w:tabs>
        <w:rPr>
          <w:rFonts w:ascii="Times New Roman Cyr" w:hAnsi="Times New Roman Cyr" w:eastAsia="Times New Roman Cyr" w:cs="Times New Roman Cyr"/>
          <w:sz w:val="24"/>
          <w:szCs w:val="24"/>
          <w:highlight w:val="none"/>
        </w:rPr>
      </w:pPr>
      <w:r>
        <w:rPr>
          <w:rFonts w:ascii="Times New Roman Cyr" w:hAnsi="Times New Roman Cyr" w:eastAsia="Times New Roman Cyr" w:cs="Times New Roman Cyr"/>
          <w:sz w:val="24"/>
          <w:szCs w:val="24"/>
          <w:highlight w:val="none"/>
        </w:rPr>
      </w:r>
      <w:r>
        <w:rPr>
          <w:rFonts w:ascii="Times New Roman Cyr" w:hAnsi="Times New Roman Cyr" w:eastAsia="Times New Roman Cyr" w:cs="Times New Roman Cyr"/>
          <w:sz w:val="24"/>
          <w:szCs w:val="24"/>
          <w:highlight w:val="none"/>
        </w:rPr>
        <w:t xml:space="preserve">[2]</w:t>
      </w:r>
      <w:r>
        <w:rPr>
          <w:rFonts w:ascii="Times New Roman Cyr" w:hAnsi="Times New Roman Cyr" w:eastAsia="Times New Roman Cyr" w:cs="Times New Roman Cyr"/>
          <w:sz w:val="24"/>
          <w:szCs w:val="24"/>
          <w:highlight w:val="none"/>
        </w:rPr>
        <w:t xml:space="preserve"> Quynh H. Dang,</w:t>
      </w:r>
      <w:r>
        <w:rPr>
          <w:rFonts w:ascii="Times New Roman Cyr" w:hAnsi="Times New Roman Cyr" w:eastAsia="Times New Roman Cyr" w:cs="Times New Roman Cyr"/>
          <w:i w:val="0"/>
          <w:sz w:val="24"/>
          <w:szCs w:val="24"/>
          <w:highlight w:val="none"/>
        </w:rPr>
        <w:t xml:space="preserve">  </w:t>
      </w:r>
      <w:r>
        <w:rPr>
          <w:rFonts w:ascii="Times New Roman Cyr" w:hAnsi="Times New Roman Cyr" w:eastAsia="Times New Roman Cyr" w:cs="Times New Roman Cyr"/>
          <w:i w:val="0"/>
          <w:sz w:val="24"/>
          <w:szCs w:val="24"/>
          <w:highlight w:val="none"/>
        </w:rPr>
        <w:t xml:space="preserve">Secure Hash Standard (SHS)</w:t>
      </w:r>
      <w:r>
        <w:rPr>
          <w:rFonts w:ascii="Times New Roman Cyr" w:hAnsi="Times New Roman Cyr" w:eastAsia="Times New Roman Cyr" w:cs="Times New Roman Cyr"/>
          <w:i w:val="0"/>
          <w:sz w:val="24"/>
          <w:szCs w:val="24"/>
          <w:highlight w:val="none"/>
        </w:rPr>
        <w:t xml:space="preserve"> /</w:t>
      </w:r>
      <w:r>
        <w:rPr>
          <w:rFonts w:ascii="Times New Roman Cyr" w:hAnsi="Times New Roman Cyr" w:eastAsia="Times New Roman Cyr" w:cs="Times New Roman Cyr"/>
          <w:i w:val="0"/>
          <w:sz w:val="24"/>
          <w:szCs w:val="24"/>
          <w:highlight w:val="none"/>
          <w:lang w:val="en-US"/>
        </w:rPr>
        <w:t xml:space="preserve">/</w:t>
      </w:r>
      <w:r>
        <w:rPr>
          <w:rFonts w:ascii="Times New Roman Cyr" w:hAnsi="Times New Roman Cyr" w:eastAsia="Times New Roman Cyr" w:cs="Times New Roman Cyr"/>
          <w:i w:val="0"/>
          <w:sz w:val="24"/>
          <w:szCs w:val="24"/>
          <w:highlight w:val="none"/>
        </w:rPr>
        <w:t xml:space="preserve"> Quynh H. Dang – Gaithersburg : </w:t>
      </w:r>
      <w:r>
        <w:rPr>
          <w:rFonts w:ascii="Times New Roman Cyr" w:hAnsi="Times New Roman Cyr" w:eastAsia="Times New Roman Cyr" w:cs="Times New Roman Cyr"/>
          <w:i w:val="0"/>
          <w:sz w:val="24"/>
          <w:szCs w:val="24"/>
          <w:highlight w:val="none"/>
        </w:rPr>
        <w:t xml:space="preserve">National Institute of Standards and Technology, 2015. – 36 </w:t>
      </w:r>
      <w:r>
        <w:rPr>
          <w:rFonts w:ascii="Times New Roman Cyr" w:hAnsi="Times New Roman Cyr" w:eastAsia="Times New Roman Cyr" w:cs="Times New Roman Cyr"/>
          <w:i w:val="0"/>
          <w:sz w:val="24"/>
          <w:szCs w:val="24"/>
          <w:highlight w:val="none"/>
          <w:lang w:val="en-US"/>
        </w:rPr>
        <w:t xml:space="preserve">p</w:t>
      </w:r>
      <w:r>
        <w:rPr>
          <w:rFonts w:ascii="Times New Roman Cyr" w:hAnsi="Times New Roman Cyr" w:eastAsia="Times New Roman Cyr" w:cs="Times New Roman Cyr"/>
          <w:i w:val="0"/>
          <w:sz w:val="24"/>
          <w:szCs w:val="24"/>
          <w:highlight w:val="none"/>
        </w:rPr>
        <w:t xml:space="preserve">.</w:t>
      </w:r>
      <w:r>
        <w:rPr>
          <w:rFonts w:ascii="Times New Roman Cyr" w:hAnsi="Times New Roman Cyr" w:eastAsia="Times New Roman Cyr" w:cs="Times New Roman Cyr"/>
          <w:sz w:val="24"/>
          <w:szCs w:val="24"/>
          <w:highlight w:val="none"/>
        </w:rPr>
      </w:r>
      <w:r>
        <w:rPr>
          <w:rFonts w:ascii="Times New Roman Cyr" w:hAnsi="Times New Roman Cyr" w:eastAsia="Times New Roman Cyr" w:cs="Times New Roman Cyr"/>
          <w:sz w:val="24"/>
          <w:szCs w:val="24"/>
          <w:highlight w:val="none"/>
        </w:rPr>
      </w:r>
    </w:p>
    <w:p>
      <w:pPr>
        <w:jc w:val="both"/>
        <w:spacing w:after="198" w:afterAutospacing="0" w:line="360" w:lineRule="auto"/>
        <w:tabs>
          <w:tab w:val="left" w:pos="425" w:leader="none"/>
        </w:tabs>
        <w:rPr>
          <w:rFonts w:ascii="Times New Roman Cyr" w:hAnsi="Times New Roman Cyr" w:eastAsia="Times New Roman Cyr" w:cs="Times New Roman Cyr"/>
          <w:sz w:val="24"/>
          <w:szCs w:val="24"/>
          <w:highlight w:val="none"/>
        </w:rPr>
      </w:pPr>
      <w:r>
        <w:rPr>
          <w:rFonts w:ascii="Times New Roman Cyr" w:hAnsi="Times New Roman Cyr" w:eastAsia="Times New Roman Cyr" w:cs="Times New Roman Cyr"/>
          <w:sz w:val="24"/>
          <w:szCs w:val="24"/>
          <w:highlight w:val="none"/>
          <w:lang w:val="en-US"/>
        </w:rPr>
        <w:t xml:space="preserve">[3]</w:t>
      </w:r>
      <w:r>
        <w:rPr>
          <w:rFonts w:ascii="Times New Roman Cyr" w:hAnsi="Times New Roman Cyr" w:eastAsia="Times New Roman Cyr" w:cs="Times New Roman Cyr"/>
          <w:sz w:val="24"/>
          <w:szCs w:val="24"/>
          <w:highlight w:val="none"/>
          <w:lang w:val="ru-RU"/>
        </w:rPr>
        <w:t xml:space="preserve"> </w:t>
      </w:r>
      <w:r>
        <w:rPr>
          <w:rFonts w:ascii="Times New Roman Cyr" w:hAnsi="Times New Roman Cyr" w:eastAsia="Times New Roman Cyr" w:cs="Times New Roman Cyr"/>
          <w:sz w:val="24"/>
          <w:szCs w:val="24"/>
          <w:highlight w:val="none"/>
          <w:lang w:val="en-US"/>
        </w:rPr>
        <w:t xml:space="preserve">Семашко А.В., Кулаков А.В. Криптографическая хеш-функция // Информационные системы и технологии. - Нижний Новгород: 2018. - С. 534-538.</w:t>
      </w:r>
      <w:r>
        <w:rPr>
          <w:rFonts w:ascii="Times New Roman Cyr" w:hAnsi="Times New Roman Cyr" w:eastAsia="Times New Roman Cyr" w:cs="Times New Roman Cyr"/>
          <w:sz w:val="24"/>
          <w:szCs w:val="24"/>
          <w:highlight w:val="none"/>
          <w:lang w:val="ru-RU"/>
        </w:rPr>
        <w:t xml:space="preserve"> </w:t>
      </w:r>
      <w:r>
        <w:rPr>
          <w:rFonts w:ascii="Times New Roman Cyr" w:hAnsi="Times New Roman Cyr" w:eastAsia="Times New Roman Cyr" w:cs="Times New Roman Cyr"/>
          <w:sz w:val="24"/>
          <w:szCs w:val="24"/>
          <w:highlight w:val="none"/>
        </w:rPr>
      </w:r>
      <w:r>
        <w:rPr>
          <w:rFonts w:ascii="Times New Roman Cyr" w:hAnsi="Times New Roman Cyr" w:eastAsia="Times New Roman Cyr" w:cs="Times New Roman Cyr"/>
          <w:sz w:val="24"/>
          <w:szCs w:val="24"/>
          <w:highlight w:val="none"/>
        </w:rPr>
      </w:r>
    </w:p>
    <w:p>
      <w:pPr>
        <w:jc w:val="both"/>
        <w:spacing w:after="198" w:afterAutospacing="0" w:line="360" w:lineRule="auto"/>
        <w:tabs>
          <w:tab w:val="left" w:pos="425" w:leader="none"/>
        </w:tabs>
        <w:rPr>
          <w:rFonts w:ascii="Times New Roman Cyr" w:hAnsi="Times New Roman Cyr" w:eastAsia="Times New Roman Cyr" w:cs="Times New Roman Cyr"/>
          <w:i w:val="0"/>
          <w:sz w:val="24"/>
          <w:szCs w:val="24"/>
          <w:highlight w:val="none"/>
        </w:rPr>
      </w:pPr>
      <w:r>
        <w:rPr>
          <w:rFonts w:ascii="Times New Roman Cyr" w:hAnsi="Times New Roman Cyr" w:eastAsia="Times New Roman Cyr" w:cs="Times New Roman Cyr"/>
          <w:sz w:val="24"/>
          <w:highlight w:val="none"/>
          <w:lang w:val="en-US"/>
        </w:rPr>
        <w:t xml:space="preserve">[</w:t>
      </w:r>
      <w:r>
        <w:rPr>
          <w:rFonts w:ascii="Times New Roman Cyr" w:hAnsi="Times New Roman Cyr" w:eastAsia="Times New Roman Cyr" w:cs="Times New Roman Cyr"/>
          <w:sz w:val="24"/>
          <w:highlight w:val="none"/>
          <w:lang w:val="ru-RU"/>
        </w:rPr>
        <w:t xml:space="preserve">4</w:t>
      </w:r>
      <w:r>
        <w:rPr>
          <w:rFonts w:ascii="Times New Roman Cyr" w:hAnsi="Times New Roman Cyr" w:eastAsia="Times New Roman Cyr" w:cs="Times New Roman Cyr"/>
          <w:sz w:val="24"/>
          <w:highlight w:val="none"/>
          <w:lang w:val="en-US"/>
        </w:rPr>
        <w:t xml:space="preserve">] </w:t>
      </w:r>
      <w:r>
        <w:rPr>
          <w:rFonts w:ascii="Times New Roman Cyr" w:hAnsi="Times New Roman Cyr" w:eastAsia="Times New Roman Cyr" w:cs="Times New Roman Cyr"/>
          <w:sz w:val="24"/>
          <w:szCs w:val="24"/>
          <w:highlight w:val="none"/>
        </w:rPr>
        <w:t xml:space="preserve">D. Eastlake</w:t>
      </w:r>
      <w:r>
        <w:rPr>
          <w:rFonts w:ascii="Times New Roman Cyr" w:hAnsi="Times New Roman Cyr" w:eastAsia="Times New Roman Cyr" w:cs="Times New Roman Cyr"/>
          <w:sz w:val="24"/>
          <w:szCs w:val="24"/>
          <w:highlight w:val="none"/>
          <w:lang w:val="en-US"/>
        </w:rPr>
        <w:t xml:space="preserve">.</w:t>
      </w:r>
      <w:r>
        <w:rPr>
          <w:rFonts w:ascii="Times New Roman Cyr" w:hAnsi="Times New Roman Cyr" w:eastAsia="Times New Roman Cyr" w:cs="Times New Roman Cyr"/>
          <w:i w:val="0"/>
          <w:sz w:val="24"/>
          <w:szCs w:val="24"/>
          <w:highlight w:val="none"/>
        </w:rPr>
        <w:t xml:space="preserve"> </w:t>
      </w:r>
      <w:r>
        <w:rPr>
          <w:rFonts w:ascii="Times New Roman Cyr" w:hAnsi="Times New Roman Cyr" w:eastAsia="Times New Roman Cyr" w:cs="Times New Roman Cyr"/>
          <w:sz w:val="24"/>
          <w:highlight w:val="none"/>
          <w:lang w:val="en-US"/>
        </w:rPr>
        <w:t xml:space="preserve">RFC 4634, US Secure Hash Algorithms</w:t>
      </w:r>
      <w:r>
        <w:rPr>
          <w:rFonts w:ascii="Times New Roman Cyr" w:hAnsi="Times New Roman Cyr" w:eastAsia="Times New Roman Cyr" w:cs="Times New Roman Cyr"/>
          <w:i w:val="0"/>
          <w:sz w:val="24"/>
          <w:szCs w:val="24"/>
          <w:highlight w:val="none"/>
        </w:rPr>
        <w:t xml:space="preserve"> /</w:t>
      </w:r>
      <w:r>
        <w:rPr>
          <w:rFonts w:ascii="Times New Roman Cyr" w:hAnsi="Times New Roman Cyr" w:eastAsia="Times New Roman Cyr" w:cs="Times New Roman Cyr"/>
          <w:i w:val="0"/>
          <w:sz w:val="24"/>
          <w:szCs w:val="24"/>
          <w:highlight w:val="none"/>
          <w:lang w:val="en-US"/>
        </w:rPr>
        <w:t xml:space="preserve">/</w:t>
      </w:r>
      <w:r>
        <w:rPr>
          <w:rFonts w:ascii="Times New Roman Cyr" w:hAnsi="Times New Roman Cyr" w:eastAsia="Times New Roman Cyr" w:cs="Times New Roman Cyr"/>
          <w:i w:val="0"/>
          <w:sz w:val="24"/>
          <w:szCs w:val="24"/>
          <w:highlight w:val="none"/>
        </w:rPr>
        <w:t xml:space="preserve"> </w:t>
      </w:r>
      <w:r>
        <w:rPr>
          <w:rFonts w:ascii="Times New Roman Cyr" w:hAnsi="Times New Roman Cyr" w:eastAsia="Times New Roman Cyr" w:cs="Times New Roman Cyr"/>
          <w:i w:val="0"/>
          <w:sz w:val="24"/>
          <w:szCs w:val="24"/>
          <w:highlight w:val="none"/>
        </w:rPr>
        <w:t xml:space="preserve">D. Eastlake</w:t>
      </w:r>
      <w:r>
        <w:rPr>
          <w:rFonts w:ascii="Times New Roman Cyr" w:hAnsi="Times New Roman Cyr" w:eastAsia="Times New Roman Cyr" w:cs="Times New Roman Cyr"/>
          <w:i w:val="0"/>
          <w:sz w:val="24"/>
          <w:szCs w:val="24"/>
          <w:highlight w:val="none"/>
        </w:rPr>
        <w:t xml:space="preserve"> – </w:t>
      </w:r>
      <w:r>
        <w:rPr>
          <w:rFonts w:ascii="Times New Roman Cyr" w:hAnsi="Times New Roman Cyr" w:eastAsia="Times New Roman Cyr" w:cs="Times New Roman Cyr"/>
          <w:i w:val="0"/>
          <w:sz w:val="24"/>
          <w:szCs w:val="24"/>
          <w:highlight w:val="none"/>
        </w:rPr>
        <w:t xml:space="preserve">New Jersey</w:t>
      </w:r>
      <w:r>
        <w:rPr>
          <w:rFonts w:ascii="Times New Roman Cyr" w:hAnsi="Times New Roman Cyr" w:eastAsia="Times New Roman Cyr" w:cs="Times New Roman Cyr"/>
          <w:i w:val="0"/>
          <w:sz w:val="24"/>
          <w:szCs w:val="24"/>
          <w:highlight w:val="none"/>
        </w:rPr>
        <w:t xml:space="preserve"> : </w:t>
      </w:r>
      <w:r>
        <w:rPr>
          <w:rFonts w:ascii="Times New Roman Cyr" w:hAnsi="Times New Roman Cyr" w:eastAsia="Times New Roman Cyr" w:cs="Times New Roman Cyr"/>
          <w:sz w:val="24"/>
          <w:highlight w:val="none"/>
          <w:lang w:val="en-US"/>
        </w:rPr>
        <w:t xml:space="preserve">AT&amp;T Labs</w:t>
      </w:r>
      <w:r>
        <w:rPr>
          <w:rFonts w:ascii="Times New Roman Cyr" w:hAnsi="Times New Roman Cyr" w:eastAsia="Times New Roman Cyr" w:cs="Times New Roman Cyr"/>
          <w:i w:val="0"/>
          <w:sz w:val="24"/>
          <w:szCs w:val="24"/>
          <w:highlight w:val="none"/>
        </w:rPr>
        <w:t xml:space="preserve">, 20</w:t>
      </w:r>
      <w:r>
        <w:rPr>
          <w:rFonts w:ascii="Times New Roman Cyr" w:hAnsi="Times New Roman Cyr" w:eastAsia="Times New Roman Cyr" w:cs="Times New Roman Cyr"/>
          <w:i w:val="0"/>
          <w:sz w:val="24"/>
          <w:szCs w:val="24"/>
          <w:highlight w:val="none"/>
          <w:lang w:val="en-US"/>
        </w:rPr>
        <w:t xml:space="preserve">06</w:t>
      </w:r>
      <w:r>
        <w:rPr>
          <w:rFonts w:ascii="Times New Roman Cyr" w:hAnsi="Times New Roman Cyr" w:eastAsia="Times New Roman Cyr" w:cs="Times New Roman Cyr"/>
          <w:i w:val="0"/>
          <w:sz w:val="24"/>
          <w:szCs w:val="24"/>
          <w:highlight w:val="none"/>
        </w:rPr>
        <w:t xml:space="preserve">. – 108 с.</w:t>
      </w:r>
      <w:r>
        <w:rPr>
          <w:rFonts w:ascii="Times New Roman Cyr" w:hAnsi="Times New Roman Cyr" w:eastAsia="Times New Roman Cyr" w:cs="Times New Roman Cyr"/>
          <w:i w:val="0"/>
          <w:sz w:val="24"/>
          <w:szCs w:val="24"/>
          <w:highlight w:val="none"/>
        </w:rPr>
      </w:r>
      <w:r>
        <w:rPr>
          <w:rFonts w:ascii="Times New Roman Cyr" w:hAnsi="Times New Roman Cyr" w:eastAsia="Times New Roman Cyr" w:cs="Times New Roman Cyr"/>
          <w:i w:val="0"/>
          <w:sz w:val="24"/>
          <w:szCs w:val="24"/>
          <w:highlight w:val="none"/>
        </w:rPr>
      </w:r>
    </w:p>
    <w:p>
      <w:pPr>
        <w:jc w:val="both"/>
        <w:spacing w:after="198" w:afterAutospacing="0" w:line="360" w:lineRule="auto"/>
        <w:tabs>
          <w:tab w:val="left" w:pos="425" w:leader="none"/>
        </w:tabs>
        <w:rPr>
          <w:rFonts w:ascii="Times New Roman Cyr" w:hAnsi="Times New Roman Cyr" w:eastAsia="Times New Roman Cyr" w:cs="Times New Roman Cyr"/>
          <w:sz w:val="24"/>
          <w:szCs w:val="24"/>
          <w:highlight w:val="none"/>
        </w:rPr>
      </w:pPr>
      <w:r>
        <w:rPr>
          <w:rFonts w:ascii="Times New Roman Cyr" w:hAnsi="Times New Roman Cyr" w:eastAsia="Times New Roman Cyr" w:cs="Times New Roman Cyr"/>
          <w:sz w:val="24"/>
          <w:highlight w:val="none"/>
          <w:lang w:val="en-US"/>
        </w:rPr>
        <w:t xml:space="preserve">[</w:t>
      </w:r>
      <w:r>
        <w:rPr>
          <w:rFonts w:ascii="Times New Roman Cyr" w:hAnsi="Times New Roman Cyr" w:eastAsia="Times New Roman Cyr" w:cs="Times New Roman Cyr"/>
          <w:sz w:val="24"/>
          <w:highlight w:val="none"/>
          <w:lang w:val="ru-RU"/>
        </w:rPr>
        <w:t xml:space="preserve">5</w:t>
      </w:r>
      <w:r>
        <w:rPr>
          <w:rFonts w:ascii="Times New Roman Cyr" w:hAnsi="Times New Roman Cyr" w:eastAsia="Times New Roman Cyr" w:cs="Times New Roman Cyr"/>
          <w:sz w:val="24"/>
          <w:highlight w:val="none"/>
          <w:lang w:val="en-US"/>
        </w:rPr>
        <w:t xml:space="preserve">] </w:t>
      </w:r>
      <w:r>
        <w:rPr>
          <w:rFonts w:ascii="Times New Roman Cyr" w:hAnsi="Times New Roman Cyr" w:eastAsia="Times New Roman Cyr" w:cs="Times New Roman Cyr"/>
          <w:sz w:val="24"/>
          <w:highlight w:val="none"/>
          <w:lang w:val="en-US"/>
        </w:rPr>
        <w:t xml:space="preserve">Попов А.Ю. Проектирование цифровых устройств с использованием </w:t>
      </w:r>
      <w:r>
        <w:rPr>
          <w:rFonts w:ascii="Times New Roman Cyr" w:hAnsi="Times New Roman Cyr" w:eastAsia="Times New Roman Cyr" w:cs="Times New Roman Cyr"/>
          <w:sz w:val="24"/>
          <w:highlight w:val="none"/>
          <w:lang w:val="en-US"/>
        </w:rPr>
        <w:t xml:space="preserve">ПЛИС. – М.: изд-во МГТУ, 2009. – 79 с.</w:t>
      </w:r>
      <w:r>
        <w:rPr>
          <w:rFonts w:ascii="Times New Roman Cyr" w:hAnsi="Times New Roman Cyr" w:eastAsia="Times New Roman Cyr" w:cs="Times New Roman Cyr"/>
          <w:sz w:val="24"/>
          <w:szCs w:val="24"/>
          <w:highlight w:val="none"/>
        </w:rPr>
      </w:r>
      <w:r>
        <w:rPr>
          <w:rFonts w:ascii="Times New Roman Cyr" w:hAnsi="Times New Roman Cyr" w:eastAsia="Times New Roman Cyr" w:cs="Times New Roman Cyr"/>
          <w:sz w:val="24"/>
          <w:szCs w:val="24"/>
          <w:highlight w:val="none"/>
        </w:rPr>
      </w:r>
    </w:p>
    <w:p>
      <w:pPr>
        <w:jc w:val="both"/>
        <w:spacing w:after="198" w:afterAutospacing="0" w:line="360" w:lineRule="auto"/>
        <w:tabs>
          <w:tab w:val="left" w:pos="425" w:leader="none"/>
        </w:tabs>
        <w:rPr>
          <w:rFonts w:ascii="Times New Roman Cyr" w:hAnsi="Times New Roman Cyr" w:eastAsia="Times New Roman Cyr" w:cs="Times New Roman Cyr"/>
          <w:sz w:val="24"/>
          <w:szCs w:val="24"/>
          <w:highlight w:val="none"/>
        </w:rPr>
      </w:pPr>
      <w:r>
        <w:rPr>
          <w:rFonts w:ascii="Times New Roman Cyr" w:hAnsi="Times New Roman Cyr" w:eastAsia="Times New Roman Cyr" w:cs="Times New Roman Cyr"/>
          <w:sz w:val="24"/>
          <w:szCs w:val="24"/>
          <w:highlight w:val="none"/>
          <w:lang w:val="en-US"/>
        </w:rPr>
        <w:t xml:space="preserve">[</w:t>
      </w:r>
      <w:r>
        <w:rPr>
          <w:rFonts w:ascii="Times New Roman Cyr" w:hAnsi="Times New Roman Cyr" w:eastAsia="Times New Roman Cyr" w:cs="Times New Roman Cyr"/>
          <w:sz w:val="24"/>
          <w:szCs w:val="24"/>
          <w:highlight w:val="none"/>
          <w:lang w:val="ru-RU"/>
        </w:rPr>
        <w:t xml:space="preserve">6</w:t>
      </w:r>
      <w:r>
        <w:rPr>
          <w:rFonts w:ascii="Times New Roman Cyr" w:hAnsi="Times New Roman Cyr" w:eastAsia="Times New Roman Cyr" w:cs="Times New Roman Cyr"/>
          <w:sz w:val="24"/>
          <w:szCs w:val="24"/>
          <w:highlight w:val="none"/>
          <w:lang w:val="en-US"/>
        </w:rPr>
        <w:t xml:space="preserve">]</w:t>
      </w:r>
      <w:r>
        <w:rPr>
          <w:rFonts w:ascii="Times New Roman Cyr" w:hAnsi="Times New Roman Cyr" w:eastAsia="Times New Roman Cyr" w:cs="Times New Roman Cyr"/>
          <w:sz w:val="24"/>
          <w:highlight w:val="none"/>
        </w:rPr>
        <w:t xml:space="preserve"> Уилкинсон</w:t>
      </w:r>
      <w:r>
        <w:rPr>
          <w:rFonts w:ascii="Times New Roman Cyr" w:hAnsi="Times New Roman Cyr" w:eastAsia="Times New Roman Cyr" w:cs="Times New Roman Cyr"/>
          <w:sz w:val="24"/>
          <w:highlight w:val="none"/>
          <w:lang w:val="en-US"/>
        </w:rPr>
        <w:t xml:space="preserve"> </w:t>
      </w:r>
      <w:r>
        <w:rPr>
          <w:rFonts w:ascii="Times New Roman Cyr" w:hAnsi="Times New Roman Cyr" w:eastAsia="Times New Roman Cyr" w:cs="Times New Roman Cyr"/>
          <w:sz w:val="24"/>
          <w:highlight w:val="none"/>
        </w:rPr>
        <w:t xml:space="preserve">Б. Основы проектирования цифровых схем / Б. Уилкинсон. – М</w:t>
      </w:r>
      <w:r>
        <w:rPr>
          <w:rFonts w:ascii="Times New Roman Cyr" w:hAnsi="Times New Roman Cyr" w:eastAsia="Times New Roman Cyr" w:cs="Times New Roman Cyr"/>
          <w:sz w:val="24"/>
          <w:highlight w:val="none"/>
          <w:lang w:val="en-US"/>
        </w:rPr>
        <w:t xml:space="preserve">.</w:t>
      </w:r>
      <w:r>
        <w:rPr>
          <w:rFonts w:ascii="Times New Roman Cyr" w:hAnsi="Times New Roman Cyr" w:eastAsia="Times New Roman Cyr" w:cs="Times New Roman Cyr"/>
          <w:sz w:val="24"/>
          <w:highlight w:val="none"/>
        </w:rPr>
        <w:t xml:space="preserve">: Издательский дом "Вильямс", 2004. – 320 с. – ISBN 5-8459-0685-7.</w:t>
      </w:r>
      <w:r>
        <w:rPr>
          <w:rFonts w:ascii="Times New Roman Cyr" w:hAnsi="Times New Roman Cyr" w:eastAsia="Times New Roman Cyr" w:cs="Times New Roman Cyr"/>
          <w:sz w:val="24"/>
          <w:szCs w:val="24"/>
          <w:highlight w:val="none"/>
        </w:rPr>
      </w:r>
      <w:r>
        <w:rPr>
          <w:rFonts w:ascii="Times New Roman Cyr" w:hAnsi="Times New Roman Cyr" w:eastAsia="Times New Roman Cyr" w:cs="Times New Roman Cyr"/>
          <w:sz w:val="24"/>
          <w:szCs w:val="24"/>
          <w:highlight w:val="none"/>
        </w:rPr>
      </w:r>
    </w:p>
    <w:p>
      <w:pPr>
        <w:jc w:val="both"/>
        <w:spacing w:after="198" w:afterAutospacing="0" w:line="360" w:lineRule="auto"/>
        <w:tabs>
          <w:tab w:val="left" w:pos="425" w:leader="none"/>
        </w:tabs>
        <w:rPr>
          <w:rFonts w:ascii="Times New Roman Cyr" w:hAnsi="Times New Roman Cyr" w:eastAsia="Times New Roman Cyr" w:cs="Times New Roman Cyr"/>
          <w:sz w:val="24"/>
          <w:szCs w:val="24"/>
          <w:highlight w:val="none"/>
          <w:lang w:val="en-US"/>
        </w:rPr>
      </w:pPr>
      <w:r>
        <w:rPr>
          <w:rFonts w:ascii="Times New Roman Cyr" w:hAnsi="Times New Roman Cyr" w:eastAsia="Times New Roman Cyr" w:cs="Times New Roman Cyr"/>
          <w:sz w:val="24"/>
          <w:highlight w:val="none"/>
          <w:lang w:val="en-US"/>
        </w:rPr>
        <w:t xml:space="preserve">[</w:t>
      </w:r>
      <w:r>
        <w:rPr>
          <w:rFonts w:ascii="Times New Roman Cyr" w:hAnsi="Times New Roman Cyr" w:eastAsia="Times New Roman Cyr" w:cs="Times New Roman Cyr"/>
          <w:sz w:val="24"/>
          <w:highlight w:val="none"/>
          <w:lang w:val="ru-RU"/>
        </w:rPr>
        <w:t xml:space="preserve">7</w:t>
      </w:r>
      <w:r>
        <w:rPr>
          <w:rFonts w:ascii="Times New Roman Cyr" w:hAnsi="Times New Roman Cyr" w:eastAsia="Times New Roman Cyr" w:cs="Times New Roman Cyr"/>
          <w:sz w:val="24"/>
          <w:highlight w:val="none"/>
          <w:lang w:val="en-US"/>
        </w:rPr>
        <w:t xml:space="preserve">] </w:t>
      </w:r>
      <w:r>
        <w:rPr>
          <w:rFonts w:ascii="Times New Roman Cyr" w:hAnsi="Times New Roman Cyr" w:eastAsia="Times New Roman Cyr" w:cs="Times New Roman Cyr"/>
          <w:sz w:val="24"/>
          <w:highlight w:val="none"/>
          <w:lang w:val="en-US"/>
        </w:rPr>
        <w:t xml:space="preserve">J. Cong, B. Liu, S. Neuendorffer, J. Noguera, K. Vissers and Z. Zhang</w:t>
      </w:r>
      <w:r>
        <w:rPr>
          <w:rFonts w:ascii="Times New Roman Cyr" w:hAnsi="Times New Roman Cyr" w:eastAsia="Times New Roman Cyr" w:cs="Times New Roman Cyr"/>
          <w:sz w:val="24"/>
          <w:highlight w:val="none"/>
          <w:lang w:val="ru-RU"/>
        </w:rPr>
        <w:t xml:space="preserve">. </w:t>
      </w:r>
      <w:r>
        <w:rPr>
          <w:rFonts w:ascii="Times New Roman Cyr" w:hAnsi="Times New Roman Cyr" w:eastAsia="Times New Roman Cyr" w:cs="Times New Roman Cyr"/>
          <w:sz w:val="24"/>
          <w:highlight w:val="none"/>
          <w:lang w:val="en-US"/>
        </w:rPr>
        <w:t xml:space="preserve">High-Level Synthesis for FPGAs: From Prototyping to Deployment</w:t>
      </w:r>
      <w:r>
        <w:rPr>
          <w:rFonts w:ascii="Times New Roman Cyr" w:hAnsi="Times New Roman Cyr" w:eastAsia="Times New Roman Cyr" w:cs="Times New Roman Cyr"/>
          <w:sz w:val="24"/>
          <w:highlight w:val="none"/>
          <w:lang w:val="ru-RU"/>
        </w:rPr>
        <w:t xml:space="preserve"> </w:t>
      </w:r>
      <w:r>
        <w:rPr>
          <w:rFonts w:ascii="Times New Roman Cyr" w:hAnsi="Times New Roman Cyr" w:eastAsia="Times New Roman Cyr" w:cs="Times New Roman Cyr"/>
          <w:sz w:val="24"/>
          <w:highlight w:val="none"/>
          <w:lang w:val="en-US"/>
        </w:rPr>
        <w:t xml:space="preserve">/ </w:t>
      </w:r>
      <w:r>
        <w:rPr>
          <w:rFonts w:ascii="Times New Roman Cyr" w:hAnsi="Times New Roman Cyr" w:eastAsia="Times New Roman Cyr" w:cs="Times New Roman Cyr"/>
          <w:sz w:val="24"/>
          <w:highlight w:val="none"/>
          <w:lang w:val="en-US"/>
        </w:rPr>
        <w:t xml:space="preserve">J. Cong, B. Liu, S. Neuendorffer, J. Noguera, K. Vissers and Z. Zhang</w:t>
      </w:r>
      <w:r>
        <w:rPr>
          <w:rFonts w:ascii="Times New Roman Cyr" w:hAnsi="Times New Roman Cyr" w:eastAsia="Times New Roman Cyr" w:cs="Times New Roman Cyr"/>
          <w:sz w:val="24"/>
          <w:highlight w:val="none"/>
          <w:lang w:val="en-US"/>
        </w:rPr>
        <w:t xml:space="preserve"> //</w:t>
      </w:r>
      <w:r>
        <w:rPr>
          <w:rFonts w:ascii="Times New Roman Cyr" w:hAnsi="Times New Roman Cyr" w:eastAsia="Times New Roman Cyr" w:cs="Times New Roman Cyr"/>
          <w:sz w:val="24"/>
          <w:highlight w:val="none"/>
          <w:lang w:val="en-US"/>
        </w:rPr>
        <w:t xml:space="preserve"> IEEE Transactions on Computer-Aided Design of Integrated Circuits and Systems </w:t>
      </w:r>
      <w:r>
        <w:rPr>
          <w:rFonts w:ascii="Times New Roman Cyr" w:hAnsi="Times New Roman Cyr" w:eastAsia="Times New Roman Cyr" w:cs="Times New Roman Cyr"/>
          <w:sz w:val="24"/>
          <w:szCs w:val="24"/>
          <w:highlight w:val="none"/>
        </w:rPr>
        <w:t xml:space="preserve">: электронный журнал. – URL: </w:t>
      </w:r>
      <w:r>
        <w:rPr>
          <w:rFonts w:ascii="Times New Roman Cyr" w:hAnsi="Times New Roman Cyr" w:eastAsia="Times New Roman Cyr" w:cs="Times New Roman Cyr"/>
          <w:sz w:val="24"/>
          <w:szCs w:val="24"/>
          <w:highlight w:val="none"/>
        </w:rPr>
        <w:t xml:space="preserve">https://ieeexplore.ieee.org/abstract/document/5737854</w:t>
      </w:r>
      <w:r>
        <w:rPr>
          <w:rFonts w:ascii="Times New Roman Cyr" w:hAnsi="Times New Roman Cyr" w:eastAsia="Times New Roman Cyr" w:cs="Times New Roman Cyr"/>
          <w:sz w:val="24"/>
          <w:szCs w:val="24"/>
          <w:highlight w:val="none"/>
        </w:rPr>
        <w:t xml:space="preserve"> – Дата публикации:</w:t>
      </w:r>
      <w:r>
        <w:rPr>
          <w:rFonts w:ascii="Times New Roman Cyr" w:hAnsi="Times New Roman Cyr" w:eastAsia="Times New Roman Cyr" w:cs="Times New Roman Cyr"/>
          <w:sz w:val="24"/>
          <w:szCs w:val="24"/>
          <w:highlight w:val="none"/>
          <w:lang w:val="en-US"/>
        </w:rPr>
        <w:t xml:space="preserve"> 22.04.2011</w:t>
      </w:r>
      <w:r>
        <w:rPr>
          <w:rFonts w:ascii="Times New Roman Cyr" w:hAnsi="Times New Roman Cyr" w:eastAsia="Times New Roman Cyr" w:cs="Times New Roman Cyr"/>
          <w:sz w:val="24"/>
          <w:szCs w:val="24"/>
          <w:highlight w:val="none"/>
        </w:rPr>
        <w:t xml:space="preserve">.</w:t>
      </w:r>
      <w:r>
        <w:rPr>
          <w:rFonts w:ascii="Times New Roman Cyr" w:hAnsi="Times New Roman Cyr" w:eastAsia="Times New Roman Cyr" w:cs="Times New Roman Cyr"/>
          <w:sz w:val="24"/>
          <w:szCs w:val="24"/>
          <w:highlight w:val="none"/>
          <w:lang w:val="en-US"/>
        </w:rPr>
      </w:r>
      <w:r>
        <w:rPr>
          <w:rFonts w:ascii="Times New Roman Cyr" w:hAnsi="Times New Roman Cyr" w:eastAsia="Times New Roman Cyr" w:cs="Times New Roman Cyr"/>
          <w:sz w:val="24"/>
          <w:szCs w:val="24"/>
          <w:highlight w:val="none"/>
          <w:lang w:val="en-US"/>
        </w:rPr>
      </w:r>
    </w:p>
    <w:p>
      <w:pPr>
        <w:jc w:val="both"/>
        <w:spacing w:after="198" w:afterAutospacing="0" w:line="360" w:lineRule="auto"/>
        <w:tabs>
          <w:tab w:val="left" w:pos="425" w:leader="none"/>
        </w:tabs>
        <w:rPr>
          <w:rFonts w:ascii="Times New Roman Cyr" w:hAnsi="Times New Roman Cyr" w:eastAsia="Times New Roman Cyr" w:cs="Times New Roman Cyr"/>
          <w:sz w:val="24"/>
          <w:szCs w:val="24"/>
          <w:highlight w:val="none"/>
          <w:lang w:val="en-US"/>
        </w:rPr>
      </w:pPr>
      <w:r>
        <w:rPr>
          <w:rFonts w:ascii="Times New Roman Cyr" w:hAnsi="Times New Roman Cyr" w:eastAsia="Times New Roman Cyr" w:cs="Times New Roman Cyr"/>
          <w:sz w:val="24"/>
          <w:highlight w:val="none"/>
          <w:lang w:val="en-US"/>
        </w:rPr>
        <w:t xml:space="preserve">[</w:t>
      </w:r>
      <w:r>
        <w:rPr>
          <w:rFonts w:ascii="Times New Roman Cyr" w:hAnsi="Times New Roman Cyr" w:eastAsia="Times New Roman Cyr" w:cs="Times New Roman Cyr"/>
          <w:sz w:val="24"/>
          <w:highlight w:val="none"/>
          <w:lang w:val="ru-RU"/>
        </w:rPr>
        <w:t xml:space="preserve">8</w:t>
      </w:r>
      <w:r>
        <w:rPr>
          <w:rFonts w:ascii="Times New Roman Cyr" w:hAnsi="Times New Roman Cyr" w:eastAsia="Times New Roman Cyr" w:cs="Times New Roman Cyr"/>
          <w:sz w:val="24"/>
          <w:highlight w:val="none"/>
          <w:lang w:val="en-US"/>
        </w:rPr>
        <w:t xml:space="preserve">] </w:t>
      </w:r>
      <w:r>
        <w:rPr>
          <w:rFonts w:ascii="Times New Roman Cyr" w:hAnsi="Times New Roman Cyr" w:eastAsia="Times New Roman Cyr" w:cs="Times New Roman Cyr"/>
          <w:sz w:val="24"/>
          <w:highlight w:val="none"/>
          <w:lang w:val="en-US"/>
        </w:rPr>
        <w:t xml:space="preserve">C. Spear. System Verilog for verification. C. Spear. - Marlboro: Springer Science, 2008/ — 425 p. — ISBN 978-0-387-76529-7.</w:t>
      </w:r>
      <w:r>
        <w:rPr>
          <w:rFonts w:ascii="Times New Roman Cyr" w:hAnsi="Times New Roman Cyr" w:eastAsia="Times New Roman Cyr" w:cs="Times New Roman Cyr"/>
          <w:sz w:val="24"/>
          <w:szCs w:val="24"/>
          <w:highlight w:val="none"/>
          <w:lang w:val="en-US"/>
        </w:rPr>
      </w:r>
      <w:r>
        <w:rPr>
          <w:rFonts w:ascii="Times New Roman Cyr" w:hAnsi="Times New Roman Cyr" w:eastAsia="Times New Roman Cyr" w:cs="Times New Roman Cyr"/>
          <w:sz w:val="24"/>
          <w:szCs w:val="24"/>
          <w:highlight w:val="none"/>
          <w:lang w:val="en-US"/>
        </w:rPr>
      </w:r>
    </w:p>
    <w:p>
      <w:pPr>
        <w:jc w:val="both"/>
        <w:spacing w:after="198" w:afterAutospacing="0" w:line="360" w:lineRule="auto"/>
        <w:tabs>
          <w:tab w:val="left" w:pos="425" w:leader="none"/>
        </w:tabs>
        <w:rPr>
          <w:rFonts w:ascii="Times New Roman Cyr" w:hAnsi="Times New Roman Cyr" w:eastAsia="Times New Roman Cyr" w:cs="Times New Roman Cyr"/>
          <w:sz w:val="24"/>
          <w:szCs w:val="24"/>
          <w:highlight w:val="none"/>
        </w:rPr>
      </w:pPr>
      <w:r>
        <w:rPr>
          <w:rFonts w:ascii="Times New Roman Cyr" w:hAnsi="Times New Roman Cyr" w:eastAsia="Times New Roman Cyr" w:cs="Times New Roman Cyr"/>
          <w:sz w:val="24"/>
          <w:highlight w:val="none"/>
          <w:lang w:val="en-US"/>
        </w:rPr>
      </w:r>
      <w:r>
        <w:rPr>
          <w:rFonts w:ascii="Times New Roman Cyr" w:hAnsi="Times New Roman Cyr" w:eastAsia="Times New Roman Cyr" w:cs="Times New Roman Cyr"/>
          <w:sz w:val="24"/>
          <w:highlight w:val="none"/>
          <w:lang w:val="en-US"/>
        </w:rPr>
        <w:t xml:space="preserve">[</w:t>
      </w:r>
      <w:r>
        <w:rPr>
          <w:rFonts w:ascii="Times New Roman Cyr" w:hAnsi="Times New Roman Cyr" w:eastAsia="Times New Roman Cyr" w:cs="Times New Roman Cyr"/>
          <w:sz w:val="24"/>
          <w:highlight w:val="none"/>
          <w:lang w:val="ru-RU"/>
        </w:rPr>
        <w:t xml:space="preserve">9</w:t>
      </w:r>
      <w:r>
        <w:rPr>
          <w:rFonts w:ascii="Times New Roman Cyr" w:hAnsi="Times New Roman Cyr" w:eastAsia="Times New Roman Cyr" w:cs="Times New Roman Cyr"/>
          <w:sz w:val="24"/>
          <w:highlight w:val="none"/>
          <w:lang w:val="en-US"/>
        </w:rPr>
        <w:t xml:space="preserve">] </w:t>
      </w:r>
      <w:r>
        <w:rPr>
          <w:rFonts w:ascii="Times New Roman Cyr" w:hAnsi="Times New Roman Cyr" w:eastAsia="Times New Roman Cyr" w:cs="Times New Roman Cyr"/>
          <w:sz w:val="24"/>
          <w:highlight w:val="none"/>
          <w:lang w:val="en-US"/>
        </w:rPr>
        <w:t xml:space="preserve">Разбираем каждый шаг хэш-алгоритма SHA-256 // habr : сайт. – URL: https://habr.com/ru/companies/selectel/articles/530262/ (дата обращения: 16.06.2023)</w:t>
      </w:r>
      <w:r>
        <w:rPr>
          <w:rFonts w:ascii="Times New Roman Cyr" w:hAnsi="Times New Roman Cyr" w:eastAsia="Times New Roman Cyr" w:cs="Times New Roman Cyr"/>
          <w:sz w:val="24"/>
          <w:szCs w:val="24"/>
          <w:highlight w:val="none"/>
        </w:rPr>
      </w:r>
      <w:r>
        <w:rPr>
          <w:rFonts w:ascii="Times New Roman Cyr" w:hAnsi="Times New Roman Cyr" w:eastAsia="Times New Roman Cyr" w:cs="Times New Roman Cyr"/>
          <w:sz w:val="24"/>
          <w:szCs w:val="24"/>
          <w:highlight w:val="none"/>
        </w:rPr>
      </w:r>
    </w:p>
    <w:p>
      <w:pPr>
        <w:jc w:val="both"/>
        <w:spacing w:after="198" w:afterAutospacing="0" w:line="360" w:lineRule="auto"/>
        <w:tabs>
          <w:tab w:val="left" w:pos="425" w:leader="none"/>
        </w:tabs>
        <w:rPr>
          <w:rFonts w:ascii="Times New Roman Cyr" w:hAnsi="Times New Roman Cyr" w:eastAsia="Times New Roman Cyr" w:cs="Times New Roman Cyr"/>
          <w:sz w:val="24"/>
          <w:szCs w:val="24"/>
          <w:highlight w:val="none"/>
          <w:lang w:val="en-US"/>
        </w:rPr>
      </w:pPr>
      <w:r>
        <w:rPr>
          <w:rFonts w:ascii="Times New Roman Cyr" w:hAnsi="Times New Roman Cyr" w:eastAsia="Times New Roman Cyr" w:cs="Times New Roman Cyr"/>
          <w:sz w:val="24"/>
          <w:highlight w:val="none"/>
          <w:lang w:val="en-US"/>
        </w:rPr>
        <w:t xml:space="preserve">[</w:t>
      </w:r>
      <w:r>
        <w:rPr>
          <w:rFonts w:ascii="Times New Roman Cyr" w:hAnsi="Times New Roman Cyr" w:eastAsia="Times New Roman Cyr" w:cs="Times New Roman Cyr"/>
          <w:sz w:val="24"/>
          <w:highlight w:val="none"/>
          <w:lang w:val="ru-RU"/>
        </w:rPr>
        <w:t xml:space="preserve">10</w:t>
      </w:r>
      <w:r>
        <w:rPr>
          <w:rFonts w:ascii="Times New Roman Cyr" w:hAnsi="Times New Roman Cyr" w:eastAsia="Times New Roman Cyr" w:cs="Times New Roman Cyr"/>
          <w:sz w:val="24"/>
          <w:highlight w:val="none"/>
          <w:lang w:val="en-US"/>
        </w:rPr>
        <w:t xml:space="preserve">] </w:t>
      </w:r>
      <w:r>
        <w:rPr>
          <w:rFonts w:ascii="Times New Roman Cyr" w:hAnsi="Times New Roman Cyr" w:eastAsia="Times New Roman Cyr" w:cs="Times New Roman Cyr"/>
          <w:sz w:val="24"/>
          <w:highlight w:val="none"/>
          <w:lang w:val="en-US"/>
        </w:rPr>
        <w:t xml:space="preserve">Патент №</w:t>
      </w:r>
      <w:r>
        <w:rPr>
          <w:rFonts w:ascii="Times New Roman Cyr" w:hAnsi="Times New Roman Cyr" w:eastAsia="Times New Roman Cyr" w:cs="Times New Roman Cyr"/>
          <w:sz w:val="24"/>
          <w:highlight w:val="none"/>
          <w:lang w:val="ru-RU"/>
        </w:rPr>
        <w:t xml:space="preserve"> </w:t>
      </w:r>
      <w:r>
        <w:rPr>
          <w:rFonts w:ascii="Times New Roman Cyr" w:hAnsi="Times New Roman Cyr" w:eastAsia="Times New Roman Cyr" w:cs="Times New Roman Cyr"/>
          <w:sz w:val="24"/>
          <w:highlight w:val="none"/>
          <w:lang w:val="en-US"/>
        </w:rPr>
        <w:t xml:space="preserve">2526370, </w:t>
      </w:r>
      <w:r>
        <w:rPr>
          <w:rFonts w:ascii="Times New Roman Cyr" w:hAnsi="Times New Roman Cyr" w:eastAsia="Times New Roman Cyr" w:cs="Times New Roman Cyr"/>
          <w:sz w:val="24"/>
          <w:highlight w:val="none"/>
          <w:lang w:val="en-US"/>
        </w:rPr>
        <w:t xml:space="preserve">Российская Федерация, H04J 3/16. Устройство и способ передачи множества информационных сигналов с разделенным по времени мультиплексированием : № 2011137841/07 : заявл. 12.03.2010 : опубл. 20.08.2014 / Форстер К., Мулл А., Доехла С., Герхаузер Х., </w:t>
      </w:r>
      <w:r>
        <w:rPr>
          <w:rFonts w:ascii="Times New Roman Cyr" w:hAnsi="Times New Roman Cyr" w:eastAsia="Times New Roman Cyr" w:cs="Times New Roman Cyr"/>
          <w:sz w:val="24"/>
          <w:highlight w:val="none"/>
          <w:lang w:val="en-US"/>
        </w:rPr>
        <w:t xml:space="preserve">Хеубергер А. – 28 с.</w:t>
      </w:r>
      <w:r>
        <w:rPr>
          <w:rFonts w:ascii="Times New Roman Cyr" w:hAnsi="Times New Roman Cyr" w:eastAsia="Times New Roman Cyr" w:cs="Times New Roman Cyr"/>
          <w:sz w:val="24"/>
          <w:szCs w:val="24"/>
          <w:highlight w:val="none"/>
          <w:lang w:val="en-US"/>
        </w:rPr>
      </w:r>
      <w:r>
        <w:rPr>
          <w:rFonts w:ascii="Times New Roman Cyr" w:hAnsi="Times New Roman Cyr" w:eastAsia="Times New Roman Cyr" w:cs="Times New Roman Cyr"/>
          <w:sz w:val="24"/>
          <w:szCs w:val="24"/>
          <w:highlight w:val="none"/>
          <w:lang w:val="en-US"/>
        </w:rPr>
      </w:r>
    </w:p>
    <w:p>
      <w:pPr>
        <w:jc w:val="both"/>
        <w:spacing w:after="0" w:line="360" w:lineRule="auto"/>
        <w:rPr>
          <w:rFonts w:ascii="Times New Roman CYR" w:hAnsi="Times New Roman CYR" w:cs="Times New Roman CYR"/>
        </w:rPr>
      </w:pPr>
      <w:r>
        <w:rPr>
          <w:rFonts w:ascii="Times New Roman CYR" w:hAnsi="Times New Roman CYR" w:cs="Times New Roman CYR"/>
          <w:b/>
          <w:bCs/>
          <w:sz w:val="24"/>
          <w:szCs w:val="24"/>
        </w:rPr>
        <w:t xml:space="preserve">Астахов Сергей Викторович</w:t>
      </w:r>
      <w:r>
        <w:rPr>
          <w:rFonts w:ascii="Times New Roman CYR" w:hAnsi="Times New Roman CYR" w:cs="Times New Roman CYR"/>
          <w:sz w:val="24"/>
          <w:szCs w:val="24"/>
        </w:rPr>
        <w:t xml:space="preserve"> — б</w:t>
      </w:r>
      <w:r>
        <w:rPr>
          <w:rFonts w:ascii="Times New Roman CYR" w:hAnsi="Times New Roman CYR" w:eastAsia="Times New Roman" w:cs="Times New Roman CYR"/>
          <w:color w:val="000000"/>
          <w:sz w:val="24"/>
          <w:szCs w:val="24"/>
        </w:rPr>
        <w:t xml:space="preserve">акалавр кафедры «Компьютерные системы</w:t>
      </w:r>
      <w:r>
        <w:rPr>
          <w:rFonts w:ascii="Times New Roman CYR" w:hAnsi="Times New Roman CYR" w:eastAsia="Times New Roman" w:cs="Times New Roman CYR"/>
          <w:color w:val="000000"/>
          <w:sz w:val="24"/>
          <w:szCs w:val="24"/>
        </w:rPr>
        <w:br/>
        <w:t xml:space="preserve">и сети», МГТУ им. Н.Э. Баумана, Москва, Российская Федерация.</w:t>
      </w:r>
      <w:r>
        <w:rPr>
          <w:rFonts w:ascii="Times New Roman CYR" w:hAnsi="Times New Roman CYR" w:cs="Times New Roman CYR"/>
        </w:rPr>
      </w:r>
      <w:r>
        <w:rPr>
          <w:rFonts w:ascii="Times New Roman CYR" w:hAnsi="Times New Roman CYR" w:cs="Times New Roman CYR"/>
        </w:rPr>
      </w:r>
    </w:p>
    <w:p>
      <w:pPr>
        <w:jc w:val="both"/>
        <w:spacing w:after="0" w:line="360" w:lineRule="auto"/>
        <w:rPr>
          <w:rFonts w:ascii="Times New Roman CYR" w:hAnsi="Times New Roman CYR" w:cs="Times New Roman CYR"/>
        </w:rPr>
      </w:pPr>
      <w:r>
        <w:rPr>
          <w:rFonts w:ascii="Times New Roman CYR" w:hAnsi="Times New Roman CYR" w:cs="Times New Roman CYR"/>
          <w:sz w:val="24"/>
          <w:szCs w:val="24"/>
        </w:rPr>
      </w:r>
      <w:r>
        <w:rPr>
          <w:rFonts w:ascii="Times New Roman CYR" w:hAnsi="Times New Roman CYR" w:cs="Times New Roman CYR"/>
        </w:rPr>
      </w:r>
      <w:r>
        <w:rPr>
          <w:rFonts w:ascii="Times New Roman CYR" w:hAnsi="Times New Roman CYR" w:cs="Times New Roman CYR"/>
        </w:rPr>
      </w:r>
    </w:p>
    <w:p>
      <w:pPr>
        <w:jc w:val="both"/>
        <w:spacing w:after="0" w:line="360" w:lineRule="auto"/>
        <w:rPr>
          <w:rFonts w:ascii="Times New Roman CYR" w:hAnsi="Times New Roman CYR" w:cs="Times New Roman CYR"/>
        </w:rPr>
      </w:pPr>
      <w:r>
        <w:rPr>
          <w:rFonts w:ascii="Times New Roman CYR" w:hAnsi="Times New Roman CYR" w:cs="Times New Roman CYR"/>
          <w:b/>
          <w:sz w:val="24"/>
          <w:szCs w:val="24"/>
        </w:rPr>
        <w:t xml:space="preserve">Вариханов Денис Игоревич</w:t>
      </w:r>
      <w:r>
        <w:rPr>
          <w:rFonts w:ascii="Times New Roman CYR" w:hAnsi="Times New Roman CYR" w:cs="Times New Roman CYR"/>
          <w:sz w:val="24"/>
          <w:szCs w:val="24"/>
        </w:rPr>
        <w:t xml:space="preserve"> — б</w:t>
      </w:r>
      <w:r>
        <w:rPr>
          <w:rFonts w:ascii="Times New Roman CYR" w:hAnsi="Times New Roman CYR" w:eastAsia="Times New Roman" w:cs="Times New Roman CYR"/>
          <w:color w:val="000000"/>
          <w:sz w:val="24"/>
          <w:szCs w:val="24"/>
        </w:rPr>
        <w:t xml:space="preserve">акалавр кафедры «Компьютерные системы</w:t>
      </w:r>
      <w:r>
        <w:rPr>
          <w:rFonts w:ascii="Times New Roman CYR" w:hAnsi="Times New Roman CYR" w:eastAsia="Times New Roman" w:cs="Times New Roman CYR"/>
          <w:color w:val="000000"/>
          <w:sz w:val="24"/>
          <w:szCs w:val="24"/>
        </w:rPr>
        <w:br/>
        <w:t xml:space="preserve">и сети», МГТУ им. Н.Э.</w:t>
      </w:r>
      <w:r>
        <w:rPr>
          <w:rFonts w:ascii="Times New Roman CYR" w:hAnsi="Times New Roman CYR" w:eastAsia="Times New Roman" w:cs="Times New Roman CYR"/>
          <w:color w:val="000000"/>
          <w:sz w:val="24"/>
          <w:szCs w:val="24"/>
        </w:rPr>
        <w:t xml:space="preserve"> Баумана, Москва, Российская Федерация.</w:t>
      </w:r>
      <w:r>
        <w:rPr>
          <w:rFonts w:ascii="Times New Roman CYR" w:hAnsi="Times New Roman CYR" w:cs="Times New Roman CYR"/>
        </w:rPr>
      </w:r>
      <w:r>
        <w:rPr>
          <w:rFonts w:ascii="Times New Roman CYR" w:hAnsi="Times New Roman CYR" w:cs="Times New Roman CYR"/>
        </w:rPr>
      </w:r>
    </w:p>
    <w:p>
      <w:pPr>
        <w:jc w:val="both"/>
        <w:spacing w:after="0" w:line="360" w:lineRule="auto"/>
        <w:rPr>
          <w:rFonts w:ascii="Times New Roman CYR" w:hAnsi="Times New Roman CYR" w:cs="Times New Roman CYR"/>
        </w:rPr>
      </w:pPr>
      <w:r>
        <w:rPr>
          <w:rFonts w:ascii="Times New Roman CYR" w:hAnsi="Times New Roman CYR" w:cs="Times New Roman CYR"/>
          <w:sz w:val="24"/>
          <w:szCs w:val="24"/>
        </w:rPr>
      </w:r>
      <w:r>
        <w:rPr>
          <w:rFonts w:ascii="Times New Roman CYR" w:hAnsi="Times New Roman CYR" w:cs="Times New Roman CYR"/>
        </w:rPr>
      </w:r>
      <w:r>
        <w:rPr>
          <w:rFonts w:ascii="Times New Roman CYR" w:hAnsi="Times New Roman CYR" w:cs="Times New Roman CYR"/>
        </w:rPr>
      </w:r>
    </w:p>
    <w:p>
      <w:pPr>
        <w:jc w:val="both"/>
        <w:spacing w:after="0" w:line="360" w:lineRule="auto"/>
      </w:pPr>
      <w:r>
        <w:rPr>
          <w:rFonts w:ascii="Times New Roman CYR" w:hAnsi="Times New Roman CYR" w:cs="Times New Roman CYR"/>
          <w:b/>
          <w:bCs/>
          <w:sz w:val="24"/>
          <w:szCs w:val="24"/>
        </w:rPr>
        <w:t xml:space="preserve">Научный руководитель </w:t>
      </w:r>
      <w:r>
        <w:rPr>
          <w:rFonts w:ascii="Times New Roman CYR" w:hAnsi="Times New Roman CYR" w:cs="Times New Roman CYR"/>
          <w:sz w:val="24"/>
          <w:szCs w:val="24"/>
        </w:rPr>
        <w:t xml:space="preserve">— Ким Тамара Александровна, ассистент кафедры «Компьютерные системы и сети», МГТУ им. Н.Э. Баумана, Москва, Российская Федерация.</w:t>
      </w:r>
      <w:r/>
    </w:p>
    <w:p>
      <w:pPr>
        <w:jc w:val="both"/>
        <w:spacing w:after="0" w:line="360" w:lineRule="auto"/>
        <w:rPr>
          <w:rFonts w:ascii="Times New Roman CYR" w:hAnsi="Times New Roman CYR" w:cs="Times New Roman CYR"/>
        </w:rPr>
      </w:pPr>
      <w:r>
        <w:rPr>
          <w:rFonts w:ascii="Times New Roman CYR" w:hAnsi="Times New Roman CYR" w:cs="Times New Roman CYR"/>
          <w:sz w:val="24"/>
          <w:szCs w:val="24"/>
        </w:rPr>
      </w:r>
      <w:r>
        <w:rPr>
          <w:rFonts w:ascii="Times New Roman CYR" w:hAnsi="Times New Roman CYR" w:cs="Times New Roman CYR"/>
        </w:rPr>
      </w:r>
      <w:r>
        <w:rPr>
          <w:rFonts w:ascii="Times New Roman CYR" w:hAnsi="Times New Roman CYR" w:cs="Times New Roman CYR"/>
        </w:rPr>
      </w:r>
    </w:p>
    <w:p>
      <w:pPr>
        <w:jc w:val="both"/>
        <w:spacing w:after="0" w:line="360" w:lineRule="auto"/>
      </w:pPr>
      <w:r>
        <w:rPr>
          <w:rFonts w:ascii="Times New Roman CYR" w:hAnsi="Times New Roman CYR" w:cs="Times New Roman CYR"/>
          <w:b/>
          <w:bCs/>
          <w:sz w:val="24"/>
          <w:szCs w:val="24"/>
        </w:rPr>
        <w:t xml:space="preserve">Ссылку на эту статью просим оформлять следующим образом:</w:t>
      </w:r>
      <w:r>
        <w:rPr>
          <w:b/>
          <w:bCs/>
        </w:rPr>
      </w:r>
      <w:r/>
    </w:p>
    <w:p>
      <w:pPr>
        <w:jc w:val="both"/>
        <w:spacing w:after="0" w:line="360" w:lineRule="auto"/>
        <w:shd w:val="clear" w:color="auto" w:fill="auto"/>
        <w:rPr>
          <w:rFonts w:ascii="Minion Pro" w:hAnsi="Minion Pro"/>
          <w:highlight w:val="none"/>
          <w:lang w:val="en-US"/>
        </w:rPr>
      </w:pPr>
      <w:r>
        <w:rPr>
          <w:rFonts w:ascii="Times New Roman CYR" w:hAnsi="Times New Roman CYR" w:cs="Times New Roman CYR"/>
          <w:sz w:val="24"/>
          <w:szCs w:val="24"/>
        </w:rPr>
        <w:t xml:space="preserve">Астахов С.В., Вариханов Д.И. Вычислитель хеш-функции </w:t>
      </w:r>
      <w:r>
        <w:rPr>
          <w:rFonts w:ascii="Times New Roman CYR" w:hAnsi="Times New Roman CYR" w:cs="Times New Roman CYR"/>
          <w:sz w:val="24"/>
          <w:szCs w:val="24"/>
          <w:lang w:val="en-US"/>
        </w:rPr>
        <w:t xml:space="preserve">SHA-256</w:t>
      </w:r>
      <w:r>
        <w:rPr>
          <w:rFonts w:ascii="Times New Roman CYR" w:hAnsi="Times New Roman CYR" w:cs="Times New Roman CYR"/>
          <w:sz w:val="24"/>
          <w:szCs w:val="24"/>
        </w:rPr>
        <w:t xml:space="preserve">.</w:t>
      </w:r>
      <w:r>
        <w:rPr>
          <w:rFonts w:ascii="Times New Roman CYR" w:hAnsi="Times New Roman CYR" w:cs="Times New Roman CYR"/>
          <w:i/>
          <w:iCs/>
          <w:sz w:val="24"/>
          <w:szCs w:val="24"/>
        </w:rPr>
        <w:t xml:space="preserve"> Политехнический</w:t>
      </w:r>
      <w:r>
        <w:rPr>
          <w:rFonts w:ascii="Times New Roman CYR" w:hAnsi="Times New Roman CYR" w:cs="Times New Roman CYR"/>
          <w:i/>
          <w:iCs/>
          <w:sz w:val="24"/>
          <w:szCs w:val="24"/>
          <w:lang w:val="en-US"/>
        </w:rPr>
        <w:t xml:space="preserve"> </w:t>
      </w:r>
      <w:r>
        <w:rPr>
          <w:rFonts w:ascii="Times New Roman CYR" w:hAnsi="Times New Roman CYR" w:cs="Times New Roman CYR"/>
          <w:i/>
          <w:iCs/>
          <w:sz w:val="24"/>
          <w:szCs w:val="24"/>
        </w:rPr>
        <w:t xml:space="preserve">молодежный</w:t>
      </w:r>
      <w:r>
        <w:rPr>
          <w:rFonts w:ascii="Times New Roman CYR" w:hAnsi="Times New Roman CYR" w:cs="Times New Roman CYR"/>
          <w:i/>
          <w:iCs/>
          <w:sz w:val="24"/>
          <w:szCs w:val="24"/>
          <w:lang w:val="en-US"/>
        </w:rPr>
        <w:t xml:space="preserve"> </w:t>
      </w:r>
      <w:r>
        <w:rPr>
          <w:rFonts w:ascii="Times New Roman CYR" w:hAnsi="Times New Roman CYR" w:cs="Times New Roman CYR"/>
          <w:i/>
          <w:iCs/>
          <w:sz w:val="24"/>
          <w:szCs w:val="24"/>
        </w:rPr>
        <w:t xml:space="preserve">журнал</w:t>
      </w:r>
      <w:r>
        <w:rPr>
          <w:rFonts w:ascii="Times New Roman CYR" w:hAnsi="Times New Roman CYR" w:cs="Times New Roman CYR"/>
          <w:sz w:val="24"/>
          <w:szCs w:val="24"/>
          <w:lang w:val="en-US"/>
        </w:rPr>
        <w:t xml:space="preserve">, 2023, </w:t>
      </w:r>
      <w:r>
        <w:rPr>
          <w:rFonts w:ascii="Times New Roman CYR" w:hAnsi="Times New Roman CYR" w:cs="Times New Roman CYR"/>
          <w:sz w:val="24"/>
          <w:szCs w:val="24"/>
          <w:highlight w:val="yellow"/>
          <w:lang w:val="en-US"/>
        </w:rPr>
        <w:t xml:space="preserve">№ 07 (83). </w:t>
      </w:r>
      <w:r>
        <w:rPr>
          <w:rFonts w:ascii="Minion Pro" w:hAnsi="Minion Pro"/>
          <w:highlight w:val="yellow"/>
          <w:lang w:val="en-US"/>
        </w:rPr>
      </w:r>
      <w:hyperlink r:id="rId17" w:tooltip="http://dx.doi.org/10.18698/2541-8009-2023-6-865" w:history="1">
        <w:r>
          <w:rPr>
            <w:rStyle w:val="888"/>
            <w:rFonts w:ascii="Minion Pro" w:hAnsi="Minion Pro"/>
            <w:highlight w:val="yellow"/>
            <w:lang w:val="en-US"/>
          </w:rPr>
          <w:t xml:space="preserve">http://dx.doi.org/10.18698/2541-8009-2023-6-</w:t>
        </w:r>
        <w:r>
          <w:rPr>
            <w:rStyle w:val="888"/>
            <w:rFonts w:ascii="Minion Pro" w:hAnsi="Minion Pro"/>
            <w:highlight w:val="yellow"/>
            <w:lang w:val="en-US"/>
          </w:rPr>
          <w:t xml:space="preserve">865</w:t>
        </w:r>
        <w:r>
          <w:rPr>
            <w:rStyle w:val="888"/>
            <w:rFonts w:ascii="Minion Pro" w:hAnsi="Minion Pro"/>
            <w:highlight w:val="yellow"/>
            <w:lang w:val="en-US"/>
          </w:rPr>
        </w:r>
        <w:r>
          <w:rPr>
            <w:rStyle w:val="888"/>
            <w:highlight w:val="yellow"/>
          </w:rPr>
        </w:r>
      </w:hyperlink>
      <w:r>
        <w:rPr>
          <w:rFonts w:ascii="Minion Pro" w:hAnsi="Minion Pro"/>
          <w:highlight w:val="none"/>
          <w:lang w:val="en-US"/>
        </w:rPr>
      </w:r>
      <w:r>
        <w:rPr>
          <w:rFonts w:ascii="Minion Pro" w:hAnsi="Minion Pro"/>
          <w:highlight w:val="none"/>
          <w:lang w:val="en-US"/>
        </w:rPr>
      </w:r>
    </w:p>
    <w:p>
      <w:pPr>
        <w:shd w:val="nil" w:color="auto"/>
        <w:rPr>
          <w:rFonts w:ascii="Minion Pro" w:hAnsi="Minion Pro"/>
          <w:highlight w:val="yellow"/>
        </w:rPr>
      </w:pPr>
      <w:r>
        <w:rPr>
          <w:rFonts w:ascii="Minion Pro" w:hAnsi="Minion Pro"/>
          <w:highlight w:val="none"/>
        </w:rPr>
        <w:br w:type="page" w:clear="all"/>
      </w:r>
      <w:r>
        <w:rPr>
          <w:rFonts w:ascii="Minion Pro" w:hAnsi="Minion Pro"/>
          <w:highlight w:val="yellow"/>
        </w:rPr>
      </w:r>
      <w:r>
        <w:rPr>
          <w:rFonts w:ascii="Minion Pro" w:hAnsi="Minion Pro"/>
          <w:highlight w:val="yellow"/>
        </w:rPr>
      </w:r>
    </w:p>
    <w:p>
      <w:pPr>
        <w:jc w:val="both"/>
        <w:spacing w:after="0" w:line="360" w:lineRule="auto"/>
        <w:shd w:val="clear" w:color="auto" w:fill="auto"/>
        <w:rPr>
          <w:rFonts w:ascii="Times New Roman Cyr" w:hAnsi="Times New Roman Cyr" w:eastAsia="Times New Roman Cyr" w:cs="Times New Roman Cyr"/>
          <w:b/>
          <w:sz w:val="24"/>
          <w:highlight w:val="none"/>
          <w:lang w:val="en-US"/>
        </w:rPr>
      </w:pPr>
      <w:r>
        <w:rPr>
          <w:rFonts w:ascii="Times New Roman Cyr" w:hAnsi="Times New Roman Cyr" w:eastAsia="Times New Roman Cyr" w:cs="Times New Roman Cyr"/>
          <w:b/>
          <w:sz w:val="24"/>
          <w:highlight w:val="none"/>
          <w:lang w:val="en-US"/>
        </w:rPr>
      </w:r>
      <w:r>
        <w:rPr>
          <w:rFonts w:ascii="Times New Roman Cyr" w:hAnsi="Times New Roman Cyr" w:eastAsia="Times New Roman Cyr" w:cs="Times New Roman Cyr"/>
          <w:b/>
          <w:sz w:val="24"/>
          <w:highlight w:val="none"/>
          <w:lang w:val="en-US"/>
        </w:rPr>
        <w:t xml:space="preserve">SHA-256 HASH FUNCTION CALCULATOR</w:t>
      </w:r>
      <w:r>
        <w:rPr>
          <w:rFonts w:ascii="Times New Roman Cyr" w:hAnsi="Times New Roman Cyr" w:eastAsia="Times New Roman Cyr" w:cs="Times New Roman Cyr"/>
          <w:b/>
          <w:sz w:val="24"/>
          <w:highlight w:val="none"/>
          <w:lang w:val="en-US"/>
        </w:rPr>
      </w:r>
      <w:r>
        <w:rPr>
          <w:rFonts w:ascii="Times New Roman Cyr" w:hAnsi="Times New Roman Cyr" w:eastAsia="Times New Roman Cyr" w:cs="Times New Roman Cyr"/>
          <w:b/>
          <w:sz w:val="24"/>
          <w:highlight w:val="none"/>
          <w:lang w:val="en-US"/>
        </w:rPr>
      </w:r>
    </w:p>
    <w:p>
      <w:pPr>
        <w:jc w:val="both"/>
        <w:spacing w:after="0" w:line="360" w:lineRule="auto"/>
        <w:shd w:val="clear" w:color="auto" w:fill="auto"/>
        <w:rPr>
          <w:rFonts w:ascii="Times New Roman Cyr" w:hAnsi="Times New Roman Cyr" w:eastAsia="Times New Roman Cyr" w:cs="Times New Roman Cyr"/>
          <w:b/>
          <w:sz w:val="24"/>
          <w:highlight w:val="yellow"/>
          <w:lang w:val="en-US"/>
        </w:rPr>
      </w:pPr>
      <w:r>
        <w:rPr>
          <w:rFonts w:ascii="Times New Roman Cyr" w:hAnsi="Times New Roman Cyr" w:eastAsia="Times New Roman Cyr" w:cs="Times New Roman Cyr"/>
          <w:b/>
          <w:sz w:val="24"/>
          <w:highlight w:val="yellow"/>
          <w:lang w:val="en-US"/>
        </w:rPr>
      </w:r>
      <w:r>
        <w:rPr>
          <w:rFonts w:ascii="Times New Roman Cyr" w:hAnsi="Times New Roman Cyr" w:eastAsia="Times New Roman Cyr" w:cs="Times New Roman Cyr"/>
          <w:b/>
          <w:sz w:val="24"/>
          <w:highlight w:val="yellow"/>
          <w:lang w:val="en-US"/>
        </w:rPr>
      </w:r>
      <w:r>
        <w:rPr>
          <w:rFonts w:ascii="Times New Roman Cyr" w:hAnsi="Times New Roman Cyr" w:eastAsia="Times New Roman Cyr" w:cs="Times New Roman Cyr"/>
          <w:b/>
          <w:sz w:val="24"/>
          <w:highlight w:val="yellow"/>
          <w:lang w:val="en-US"/>
        </w:rPr>
      </w:r>
    </w:p>
    <w:p>
      <w:pPr>
        <w:spacing w:after="0" w:line="360" w:lineRule="auto"/>
        <w:rPr>
          <w:rFonts w:ascii="Times New Roman CYR" w:hAnsi="Times New Roman CYR" w:cs="Times New Roman CYR"/>
          <w:highlight w:val="none"/>
        </w:rPr>
      </w:pPr>
      <w:r>
        <w:rPr>
          <w:rFonts w:ascii="Times New Roman CYR" w:hAnsi="Times New Roman CYR" w:cs="Times New Roman CYR"/>
          <w:b/>
          <w:bCs/>
          <w:sz w:val="24"/>
          <w:szCs w:val="24"/>
          <w:highlight w:val="none"/>
          <w:lang w:val="en-US"/>
        </w:rPr>
        <w:t xml:space="preserve">S.V. Astakhov</w:t>
      </w:r>
      <w:r>
        <w:rPr>
          <w:rFonts w:ascii="Times New Roman CYR" w:hAnsi="Times New Roman CYR" w:cs="Times New Roman CYR"/>
          <w:b/>
          <w:bCs/>
          <w:sz w:val="24"/>
          <w:szCs w:val="24"/>
          <w:highlight w:val="none"/>
        </w:rPr>
        <w:tab/>
      </w:r>
      <w:r>
        <w:rPr>
          <w:rFonts w:ascii="Times New Roman CYR" w:hAnsi="Times New Roman CYR" w:cs="Times New Roman CYR"/>
          <w:b/>
          <w:bCs/>
          <w:sz w:val="24"/>
          <w:szCs w:val="24"/>
          <w:highlight w:val="none"/>
        </w:rPr>
        <w:tab/>
      </w:r>
      <w:r>
        <w:rPr>
          <w:rFonts w:ascii="Times New Roman CYR" w:hAnsi="Times New Roman CYR" w:cs="Times New Roman CYR"/>
          <w:b/>
          <w:bCs/>
          <w:sz w:val="24"/>
          <w:szCs w:val="24"/>
          <w:highlight w:val="none"/>
        </w:rPr>
        <w:tab/>
      </w:r>
      <w:r>
        <w:rPr>
          <w:rFonts w:ascii="Times New Roman CYR" w:hAnsi="Times New Roman CYR" w:cs="Times New Roman CYR"/>
          <w:b/>
          <w:bCs/>
          <w:sz w:val="24"/>
          <w:szCs w:val="24"/>
          <w:highlight w:val="none"/>
        </w:rPr>
        <w:tab/>
      </w:r>
      <w:r>
        <w:rPr>
          <w:rFonts w:ascii="Times New Roman CYR" w:hAnsi="Times New Roman CYR" w:cs="Times New Roman CYR"/>
          <w:b/>
          <w:bCs/>
          <w:sz w:val="24"/>
          <w:szCs w:val="24"/>
          <w:highlight w:val="none"/>
        </w:rPr>
        <w:tab/>
      </w:r>
      <w:r>
        <w:rPr>
          <w:rFonts w:ascii="Times New Roman CYR" w:hAnsi="Times New Roman CYR" w:cs="Times New Roman CYR"/>
          <w:b/>
          <w:bCs/>
          <w:sz w:val="24"/>
          <w:szCs w:val="24"/>
          <w:highlight w:val="none"/>
        </w:rPr>
        <w:tab/>
      </w:r>
      <w:r>
        <w:rPr>
          <w:rFonts w:ascii="Times New Roman CYR" w:hAnsi="Times New Roman CYR" w:cs="Times New Roman CYR"/>
          <w:sz w:val="24"/>
          <w:szCs w:val="24"/>
          <w:highlight w:val="none"/>
        </w:rPr>
        <w:t xml:space="preserve">fzastahov@gmail.com</w:t>
      </w:r>
      <w:r>
        <w:rPr>
          <w:rFonts w:ascii="Times New Roman CYR" w:hAnsi="Times New Roman CYR" w:cs="Times New Roman CYR"/>
          <w:highlight w:val="none"/>
        </w:rPr>
      </w:r>
      <w:r>
        <w:rPr>
          <w:rFonts w:ascii="Times New Roman CYR" w:hAnsi="Times New Roman CYR" w:cs="Times New Roman CYR"/>
          <w:highlight w:val="none"/>
        </w:rPr>
      </w:r>
    </w:p>
    <w:p>
      <w:pPr>
        <w:spacing w:after="0" w:line="360" w:lineRule="auto"/>
        <w:rPr>
          <w:rFonts w:ascii="Times New Roman CYR" w:hAnsi="Times New Roman CYR" w:cs="Times New Roman CYR"/>
          <w:sz w:val="24"/>
          <w:highlight w:val="none"/>
        </w:rPr>
      </w:pPr>
      <w:r>
        <w:rPr>
          <w:rFonts w:ascii="Times New Roman CYR" w:hAnsi="Times New Roman CYR" w:cs="Times New Roman CYR"/>
          <w:b/>
          <w:bCs/>
          <w:sz w:val="24"/>
          <w:szCs w:val="24"/>
          <w:highlight w:val="none"/>
          <w:lang w:val="en-US"/>
        </w:rPr>
        <w:t xml:space="preserve">D.I</w:t>
      </w:r>
      <w:r>
        <w:rPr>
          <w:rFonts w:ascii="Times New Roman CYR" w:hAnsi="Times New Roman CYR" w:cs="Times New Roman CYR"/>
          <w:b/>
          <w:bCs/>
          <w:sz w:val="24"/>
          <w:szCs w:val="24"/>
          <w:highlight w:val="none"/>
        </w:rPr>
        <w:t xml:space="preserve">. </w:t>
      </w:r>
      <w:r>
        <w:rPr>
          <w:rFonts w:ascii="Times New Roman CYR" w:hAnsi="Times New Roman CYR" w:cs="Times New Roman CYR"/>
          <w:b/>
          <w:bCs/>
          <w:sz w:val="24"/>
          <w:szCs w:val="24"/>
          <w:highlight w:val="none"/>
          <w:lang w:val="en-US"/>
        </w:rPr>
        <w:t xml:space="preserve">Varikhanov</w:t>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 xml:space="preserve">denis.varihanov@ya.ru</w:t>
      </w:r>
      <w:r>
        <w:rPr>
          <w:rFonts w:ascii="Times New Roman CYR" w:hAnsi="Times New Roman CYR" w:cs="Times New Roman CYR"/>
          <w:sz w:val="24"/>
          <w:highlight w:val="none"/>
        </w:rPr>
      </w:r>
      <w:r>
        <w:rPr>
          <w:rFonts w:ascii="Times New Roman CYR" w:hAnsi="Times New Roman CYR" w:cs="Times New Roman CYR"/>
          <w:sz w:val="24"/>
          <w:highlight w:val="none"/>
        </w:rPr>
      </w:r>
    </w:p>
    <w:p>
      <w:pPr>
        <w:spacing w:after="0" w:line="360" w:lineRule="auto"/>
        <w:rPr>
          <w:rFonts w:ascii="Times New Roman CYR" w:hAnsi="Times New Roman CYR" w:cs="Times New Roman CYR"/>
          <w:sz w:val="24"/>
          <w:szCs w:val="24"/>
          <w:highlight w:val="none"/>
        </w:rPr>
      </w:pP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p>
    <w:p>
      <w:pPr>
        <w:spacing w:after="0" w:line="360" w:lineRule="auto"/>
        <w:rPr>
          <w:rFonts w:ascii="Times New Roman CYR" w:hAnsi="Times New Roman CYR" w:cs="Times New Roman CYR"/>
          <w:b/>
          <w:sz w:val="24"/>
          <w:szCs w:val="24"/>
          <w:highlight w:val="none"/>
          <w:lang w:val="en-US"/>
        </w:rPr>
      </w:pPr>
      <w:r>
        <w:rPr>
          <w:rFonts w:ascii="Times New Roman CYR" w:hAnsi="Times New Roman CYR" w:cs="Times New Roman CYR"/>
          <w:sz w:val="24"/>
          <w:szCs w:val="24"/>
          <w:highlight w:val="none"/>
        </w:rPr>
      </w:r>
      <w:r>
        <w:rPr>
          <w:rFonts w:ascii="Times New Roman CYR" w:hAnsi="Times New Roman CYR" w:cs="Times New Roman CYR"/>
          <w:b/>
          <w:bCs/>
          <w:sz w:val="24"/>
          <w:szCs w:val="24"/>
          <w:lang w:val="en-US"/>
        </w:rPr>
        <w:t xml:space="preserve">Bauman Moscow State Technical University, Moscow, Russian Fede</w:t>
      </w:r>
      <w:r>
        <w:rPr>
          <w:rFonts w:ascii="Times New Roman CYR" w:hAnsi="Times New Roman CYR" w:cs="Times New Roman CYR"/>
          <w:b/>
          <w:bCs/>
          <w:sz w:val="24"/>
          <w:szCs w:val="24"/>
          <w:lang w:val="en-US"/>
        </w:rPr>
        <w:t xml:space="preserve">ration</w:t>
      </w:r>
      <w:r>
        <w:rPr>
          <w:rFonts w:ascii="Times New Roman CYR" w:hAnsi="Times New Roman CYR" w:cs="Times New Roman CYR"/>
          <w:b/>
          <w:sz w:val="24"/>
          <w:szCs w:val="24"/>
          <w:highlight w:val="none"/>
          <w:lang w:val="en-US"/>
        </w:rPr>
      </w:r>
      <w:r>
        <w:rPr>
          <w:rFonts w:ascii="Times New Roman CYR" w:hAnsi="Times New Roman CYR" w:cs="Times New Roman CYR"/>
          <w:b/>
          <w:sz w:val="24"/>
          <w:szCs w:val="24"/>
          <w:highlight w:val="none"/>
          <w:lang w:val="en-US"/>
        </w:rPr>
      </w:r>
    </w:p>
    <w:tbl>
      <w:tblPr>
        <w:tblStyle w:val="762"/>
        <w:tblW w:w="0" w:type="auto"/>
        <w:tblLayout w:type="fixed"/>
        <w:tblCellMar>
          <w:left w:w="0" w:type="dxa"/>
        </w:tblCellMar>
        <w:tblLook w:val="04A0" w:firstRow="1" w:lastRow="0" w:firstColumn="1" w:lastColumn="0" w:noHBand="0" w:noVBand="1"/>
      </w:tblPr>
      <w:tblGrid>
        <w:gridCol w:w="5527"/>
        <w:gridCol w:w="3828"/>
      </w:tblGrid>
      <w:tr>
        <w:trPr/>
        <w:tc>
          <w:tcPr>
            <w:tcBorders>
              <w:top w:val="none" w:color="000000" w:sz="4" w:space="0"/>
              <w:left w:val="none" w:color="000000" w:sz="4" w:space="0"/>
              <w:bottom w:val="none" w:color="000000" w:sz="4" w:space="0"/>
              <w:right w:val="none" w:color="000000" w:sz="4" w:space="0"/>
            </w:tcBorders>
            <w:tcW w:w="5527" w:type="dxa"/>
            <w:textDirection w:val="lrTb"/>
            <w:noWrap w:val="false"/>
          </w:tcPr>
          <w:p>
            <w:pPr>
              <w:spacing w:line="360" w:lineRule="auto"/>
              <w:rPr>
                <w:rFonts w:ascii="Times New Roman CYR" w:hAnsi="Times New Roman CYR" w:cs="Times New Roman CYR"/>
              </w:rPr>
            </w:pPr>
            <w:r>
              <w:rPr>
                <w:rFonts w:ascii="Times New Roman CYR" w:hAnsi="Times New Roman CYR" w:cs="Times New Roman CYR"/>
                <w:b/>
                <w:bCs/>
                <w:sz w:val="24"/>
                <w:szCs w:val="24"/>
              </w:rPr>
              <w:t xml:space="preserve">Abstract</w:t>
            </w:r>
            <w:r>
              <w:rPr>
                <w:rFonts w:ascii="Times New Roman CYR" w:hAnsi="Times New Roman CYR" w:cs="Times New Roman CYR"/>
              </w:rPr>
            </w:r>
            <w:r>
              <w:rPr>
                <w:rFonts w:ascii="Times New Roman CYR" w:hAnsi="Times New Roman CYR" w:cs="Times New Roman CYR"/>
              </w:rPr>
            </w:r>
          </w:p>
        </w:tc>
        <w:tc>
          <w:tcPr>
            <w:tcBorders>
              <w:top w:val="none" w:color="000000" w:sz="4" w:space="0"/>
              <w:left w:val="none" w:color="000000" w:sz="4" w:space="0"/>
              <w:bottom w:val="none" w:color="000000" w:sz="4" w:space="0"/>
              <w:right w:val="none" w:color="000000" w:sz="4" w:space="0"/>
            </w:tcBorders>
            <w:tcW w:w="3828" w:type="dxa"/>
            <w:textDirection w:val="lrTb"/>
            <w:noWrap w:val="false"/>
          </w:tcPr>
          <w:p>
            <w:pPr>
              <w:spacing w:line="360" w:lineRule="auto"/>
              <w:rPr>
                <w:rFonts w:ascii="Times New Roman CYR" w:hAnsi="Times New Roman CYR" w:cs="Times New Roman CYR"/>
              </w:rPr>
            </w:pPr>
            <w:r>
              <w:rPr>
                <w:rFonts w:ascii="Times New Roman CYR" w:hAnsi="Times New Roman CYR" w:cs="Times New Roman CYR"/>
                <w:b/>
                <w:bCs/>
                <w:sz w:val="24"/>
                <w:szCs w:val="24"/>
              </w:rPr>
              <w:t xml:space="preserve">Keywords</w:t>
            </w:r>
            <w:r>
              <w:rPr>
                <w:rFonts w:ascii="Times New Roman CYR" w:hAnsi="Times New Roman CYR" w:cs="Times New Roman CYR"/>
              </w:rPr>
            </w:r>
            <w:r>
              <w:rPr>
                <w:rFonts w:ascii="Times New Roman CYR" w:hAnsi="Times New Roman CYR" w:cs="Times New Roman CYR"/>
              </w:rPr>
            </w:r>
          </w:p>
        </w:tc>
      </w:tr>
      <w:tr>
        <w:trPr/>
        <w:tc>
          <w:tcPr>
            <w:tcBorders>
              <w:top w:val="none" w:color="000000" w:sz="4" w:space="0"/>
              <w:left w:val="none" w:color="000000" w:sz="4" w:space="0"/>
              <w:bottom w:val="none" w:color="000000" w:sz="4" w:space="0"/>
              <w:right w:val="none" w:color="000000" w:sz="4" w:space="0"/>
            </w:tcBorders>
            <w:tcW w:w="5527" w:type="dxa"/>
            <w:textDirection w:val="lrTb"/>
            <w:noWrap w:val="false"/>
          </w:tcPr>
          <w:p>
            <w:pPr>
              <w:jc w:val="both"/>
              <w:spacing w:line="360" w:lineRule="auto"/>
              <w:rPr>
                <w:rFonts w:ascii="Times New Roman" w:hAnsi="Times New Roman" w:cs="Times New Roman"/>
                <w:highlight w:val="none"/>
              </w:rPr>
            </w:pPr>
            <w:r>
              <w:rPr>
                <w:rFonts w:ascii="Times New Roman" w:hAnsi="Times New Roman" w:cs="Times New Roman"/>
                <w:i/>
                <w:iCs/>
                <w:sz w:val="24"/>
                <w:szCs w:val="24"/>
              </w:rPr>
            </w:r>
            <w:r>
              <w:rPr>
                <w:rFonts w:ascii="Times New Roman" w:hAnsi="Times New Roman" w:cs="Times New Roman"/>
                <w:i/>
                <w:iCs/>
                <w:sz w:val="24"/>
                <w:szCs w:val="24"/>
              </w:rPr>
              <w:t xml:space="preserve">T</w:t>
            </w:r>
            <w:r>
              <w:rPr>
                <w:rFonts w:ascii="Times New Roman" w:hAnsi="Times New Roman" w:cs="Times New Roman"/>
                <w:i/>
                <w:iCs/>
                <w:sz w:val="24"/>
                <w:szCs w:val="24"/>
              </w:rPr>
              <w:t xml:space="preserve">his article describes the development of a device design that calculates the internal cycle of the SHA-256 hashing algorithm. The device calculates the internal cycle of the SHA-256 algorithm in accordance with the Secure Hash Standard. Hash functions, inc</w:t>
            </w:r>
            <w:r>
              <w:rPr>
                <w:rFonts w:ascii="Times New Roman" w:hAnsi="Times New Roman" w:cs="Times New Roman"/>
                <w:i/>
                <w:iCs/>
                <w:sz w:val="24"/>
                <w:szCs w:val="24"/>
              </w:rPr>
              <w:t xml:space="preserve">l</w:t>
            </w:r>
            <w:r>
              <w:rPr>
                <w:rFonts w:ascii="Times New Roman" w:hAnsi="Times New Roman" w:cs="Times New Roman"/>
                <w:i/>
                <w:iCs/>
                <w:sz w:val="24"/>
                <w:szCs w:val="24"/>
              </w:rPr>
              <w:t xml:space="preserve">uding SHA-256, are mainly used to calculate checksums, work with electronic signatures and build unique identifiers for data sets. The widespread use of hash functions in modern information systems determines the relevance of the work. When designing, the </w:t>
            </w:r>
            <w:r>
              <w:rPr>
                <w:rFonts w:ascii="Times New Roman" w:hAnsi="Times New Roman" w:cs="Times New Roman"/>
                <w:i/>
                <w:iCs/>
                <w:sz w:val="24"/>
                <w:szCs w:val="24"/>
              </w:rPr>
              <w:t xml:space="preserve">following tasks were solved: analysis of the development object at the functional level, development of the functional scheme of the device, description of the device in Verilog, synthesis of the RTL scheme of the device.</w:t>
            </w:r>
            <w:r>
              <w:rPr>
                <w:rFonts w:ascii="Times New Roman" w:hAnsi="Times New Roman" w:cs="Times New Roman"/>
                <w:highlight w:val="none"/>
              </w:rPr>
            </w:r>
            <w:r>
              <w:rPr>
                <w:rFonts w:ascii="Times New Roman" w:hAnsi="Times New Roman" w:cs="Times New Roman"/>
                <w:highlight w:val="none"/>
              </w:rPr>
            </w:r>
          </w:p>
        </w:tc>
        <w:tc>
          <w:tcPr>
            <w:tcBorders>
              <w:top w:val="none" w:color="000000" w:sz="4" w:space="0"/>
              <w:left w:val="none" w:color="000000" w:sz="4" w:space="0"/>
              <w:bottom w:val="none" w:color="000000" w:sz="4" w:space="0"/>
              <w:right w:val="none" w:color="000000" w:sz="4" w:space="0"/>
            </w:tcBorders>
            <w:tcW w:w="3828" w:type="dxa"/>
            <w:textDirection w:val="lrTb"/>
            <w:noWrap w:val="false"/>
          </w:tcPr>
          <w:p>
            <w:pPr>
              <w:ind w:left="143"/>
              <w:jc w:val="both"/>
              <w:spacing w:line="360" w:lineRule="auto"/>
              <w:rPr>
                <w:rFonts w:ascii="Times New Roman" w:hAnsi="Times New Roman" w:cs="Times New Roman"/>
              </w:rPr>
            </w:pPr>
            <w:r>
              <w:rPr>
                <w:rFonts w:ascii="Times New Roman Cyr" w:hAnsi="Times New Roman Cyr" w:eastAsia="Times New Roman Cyr" w:cs="Times New Roman Cyr"/>
                <w:i/>
                <w:sz w:val="24"/>
                <w:highlight w:val="none"/>
              </w:rPr>
              <w:t xml:space="preserve">SHA-256, </w:t>
            </w:r>
            <w:r>
              <w:rPr>
                <w:rFonts w:ascii="Times New Roman Cyr" w:hAnsi="Times New Roman Cyr" w:eastAsia="Times New Roman Cyr" w:cs="Times New Roman Cyr"/>
                <w:i/>
                <w:sz w:val="24"/>
                <w:highlight w:val="none"/>
                <w:lang w:val="en-US"/>
              </w:rPr>
              <w:t xml:space="preserve">has</w:t>
            </w:r>
            <w:r>
              <w:rPr>
                <w:rFonts w:ascii="Times New Roman Cyr" w:hAnsi="Times New Roman Cyr" w:eastAsia="Times New Roman Cyr" w:cs="Times New Roman Cyr"/>
                <w:i/>
                <w:sz w:val="24"/>
                <w:highlight w:val="none"/>
                <w:lang w:val="en-US"/>
              </w:rPr>
              <w:t xml:space="preserve">h function</w:t>
            </w:r>
            <w:r>
              <w:rPr>
                <w:rFonts w:ascii="Times New Roman Cyr" w:hAnsi="Times New Roman Cyr" w:eastAsia="Times New Roman Cyr" w:cs="Times New Roman Cyr"/>
                <w:i/>
                <w:sz w:val="24"/>
                <w:highlight w:val="none"/>
              </w:rPr>
              <w:t xml:space="preserve">,</w:t>
            </w:r>
            <w:r>
              <w:rPr>
                <w:rFonts w:ascii="Times New Roman Cyr" w:hAnsi="Times New Roman Cyr" w:eastAsia="Times New Roman Cyr" w:cs="Times New Roman Cyr"/>
                <w:i/>
                <w:sz w:val="24"/>
                <w:highlight w:val="none"/>
                <w:lang w:val="en-US"/>
              </w:rPr>
              <w:t xml:space="preserve"> </w:t>
            </w:r>
            <w:r>
              <w:rPr>
                <w:rFonts w:ascii="Times New Roman Cyr" w:hAnsi="Times New Roman Cyr" w:eastAsia="Times New Roman Cyr" w:cs="Times New Roman Cyr"/>
                <w:i/>
                <w:sz w:val="24"/>
                <w:highlight w:val="none"/>
              </w:rPr>
              <w:t xml:space="preserve">FPGA</w:t>
            </w:r>
            <w:r>
              <w:rPr>
                <w:rFonts w:ascii="Times New Roman Cyr" w:hAnsi="Times New Roman Cyr" w:eastAsia="Times New Roman Cyr" w:cs="Times New Roman Cyr"/>
                <w:i/>
                <w:sz w:val="24"/>
                <w:highlight w:val="none"/>
              </w:rPr>
              <w:t xml:space="preserve">,</w:t>
            </w:r>
            <w:r>
              <w:rPr>
                <w:rFonts w:ascii="Times New Roman Cyr" w:hAnsi="Times New Roman Cyr" w:eastAsia="Times New Roman Cyr" w:cs="Times New Roman Cyr"/>
                <w:i/>
                <w:sz w:val="24"/>
                <w:highlight w:val="none"/>
                <w:lang w:val="en-US"/>
              </w:rPr>
              <w:t xml:space="preserve"> </w:t>
            </w:r>
            <w:r>
              <w:rPr>
                <w:rFonts w:ascii="Times New Roman Cyr" w:hAnsi="Times New Roman Cyr" w:eastAsia="Times New Roman Cyr" w:cs="Times New Roman Cyr"/>
                <w:i/>
                <w:sz w:val="24"/>
                <w:highlight w:val="none"/>
                <w:lang w:val="en-US"/>
              </w:rPr>
              <w:t xml:space="preserve">computer,</w:t>
            </w:r>
            <w:r>
              <w:rPr>
                <w:rFonts w:ascii="Times New Roman Cyr" w:hAnsi="Times New Roman Cyr" w:eastAsia="Times New Roman Cyr" w:cs="Times New Roman Cyr"/>
                <w:i/>
                <w:sz w:val="24"/>
                <w:highlight w:val="none"/>
              </w:rPr>
              <w:t xml:space="preserve"> </w:t>
            </w:r>
            <w:r>
              <w:rPr>
                <w:rFonts w:ascii="Times New Roman Cyr" w:hAnsi="Times New Roman Cyr" w:eastAsia="Times New Roman Cyr" w:cs="Times New Roman Cyr"/>
                <w:i/>
                <w:sz w:val="24"/>
                <w:highlight w:val="none"/>
                <w:lang w:val="en-US"/>
              </w:rPr>
              <w:t xml:space="preserve">calculator</w:t>
            </w:r>
            <w:r>
              <w:rPr>
                <w:rFonts w:ascii="Times New Roman Cyr" w:hAnsi="Times New Roman Cyr" w:eastAsia="Times New Roman Cyr" w:cs="Times New Roman Cyr"/>
                <w:i/>
                <w:sz w:val="24"/>
                <w:highlight w:val="none"/>
              </w:rPr>
              <w:t xml:space="preserve">, </w:t>
            </w:r>
            <w:r>
              <w:rPr>
                <w:rFonts w:ascii="Times New Roman Cyr" w:hAnsi="Times New Roman Cyr" w:eastAsia="Times New Roman Cyr" w:cs="Times New Roman Cyr"/>
                <w:i/>
                <w:sz w:val="24"/>
                <w:highlight w:val="none"/>
              </w:rPr>
              <w:t xml:space="preserve">V</w:t>
            </w:r>
            <w:r>
              <w:rPr>
                <w:rFonts w:ascii="Times New Roman Cyr" w:hAnsi="Times New Roman Cyr" w:eastAsia="Times New Roman Cyr" w:cs="Times New Roman Cyr"/>
                <w:i/>
                <w:sz w:val="24"/>
                <w:highlight w:val="none"/>
                <w:lang w:val="en-US"/>
              </w:rPr>
              <w:t xml:space="preserve">erilog</w:t>
            </w:r>
            <w:r>
              <w:rPr>
                <w:rFonts w:ascii="Times New Roman Cyr" w:hAnsi="Times New Roman Cyr" w:eastAsia="Times New Roman Cyr" w:cs="Times New Roman Cyr"/>
                <w:i/>
                <w:sz w:val="24"/>
                <w:highlight w:val="none"/>
                <w:lang w:val="en-US"/>
              </w:rPr>
              <w:t xml:space="preserve">,</w:t>
            </w:r>
            <w:r>
              <w:rPr>
                <w:rFonts w:ascii="Times New Roman Cyr" w:hAnsi="Times New Roman Cyr" w:eastAsia="Times New Roman Cyr" w:cs="Times New Roman Cyr"/>
                <w:i/>
                <w:sz w:val="24"/>
                <w:highlight w:val="none"/>
              </w:rPr>
              <w:t xml:space="preserve"> X</w:t>
            </w:r>
            <w:r>
              <w:rPr>
                <w:rFonts w:ascii="Times New Roman Cyr" w:hAnsi="Times New Roman Cyr" w:eastAsia="Times New Roman Cyr" w:cs="Times New Roman Cyr"/>
                <w:i/>
                <w:sz w:val="24"/>
                <w:highlight w:val="none"/>
                <w:lang w:val="en-US"/>
              </w:rPr>
              <w:t xml:space="preserve">ilinx, </w:t>
            </w:r>
            <w:r>
              <w:rPr>
                <w:rFonts w:ascii="Times New Roman Cyr" w:hAnsi="Times New Roman Cyr" w:eastAsia="Times New Roman Cyr" w:cs="Times New Roman Cyr"/>
                <w:i/>
                <w:sz w:val="24"/>
                <w:highlight w:val="none"/>
                <w:lang w:val="en-US"/>
              </w:rPr>
              <w:t xml:space="preserve">digital circuitry</w:t>
            </w:r>
            <w:r>
              <w:rPr>
                <w:rFonts w:ascii="Times New Roman Cyr" w:hAnsi="Times New Roman Cyr" w:eastAsia="Times New Roman Cyr" w:cs="Times New Roman Cyr"/>
                <w:i/>
                <w:sz w:val="24"/>
                <w:highlight w:val="none"/>
                <w:lang w:val="ru-RU"/>
              </w:rPr>
              <w:t xml:space="preserve">.</w:t>
            </w:r>
            <w:r>
              <w:rPr>
                <w:rFonts w:ascii="Times New Roman" w:hAnsi="Times New Roman" w:cs="Times New Roman"/>
              </w:rPr>
            </w:r>
            <w:r>
              <w:rPr>
                <w:rFonts w:ascii="Times New Roman" w:hAnsi="Times New Roman" w:cs="Times New Roman"/>
              </w:rPr>
            </w:r>
          </w:p>
        </w:tc>
      </w:tr>
    </w:tbl>
    <w:p>
      <w:pPr>
        <w:jc w:val="both"/>
        <w:spacing w:after="0" w:line="360" w:lineRule="auto"/>
        <w:rPr>
          <w:rFonts w:ascii="Times New Roman Cyr" w:hAnsi="Times New Roman Cyr" w:eastAsia="Times New Roman Cyr" w:cs="Times New Roman Cyr"/>
          <w:sz w:val="24"/>
        </w:rPr>
      </w:pPr>
      <w:r>
        <w:rPr>
          <w:rFonts w:ascii="Times New Roman Cyr" w:hAnsi="Times New Roman Cyr" w:eastAsia="Times New Roman Cyr" w:cs="Times New Roman Cyr"/>
          <w:sz w:val="24"/>
        </w:rPr>
      </w:r>
      <w:r>
        <w:rPr>
          <w:rFonts w:ascii="Times New Roman Cyr" w:hAnsi="Times New Roman Cyr" w:eastAsia="Times New Roman Cyr" w:cs="Times New Roman Cyr"/>
          <w:sz w:val="24"/>
        </w:rPr>
      </w:r>
      <w:r>
        <w:rPr>
          <w:rFonts w:ascii="Times New Roman Cyr" w:hAnsi="Times New Roman Cyr" w:eastAsia="Times New Roman Cyr" w:cs="Times New Roman Cyr"/>
          <w:sz w:val="24"/>
        </w:rPr>
      </w:r>
    </w:p>
    <w:p>
      <w:pPr>
        <w:jc w:val="both"/>
        <w:spacing w:after="198" w:afterAutospacing="0" w:line="360" w:lineRule="auto"/>
        <w:tabs>
          <w:tab w:val="left" w:pos="425" w:leader="none"/>
        </w:tabs>
        <w:rPr>
          <w:rFonts w:ascii="Times New Roman Cyr" w:hAnsi="Times New Roman Cyr" w:eastAsia="Times New Roman Cyr" w:cs="Times New Roman Cyr"/>
          <w:b/>
          <w:sz w:val="24"/>
          <w:highlight w:val="none"/>
          <w:lang w:val="en-US"/>
        </w:rPr>
      </w:pPr>
      <w:r>
        <w:rPr>
          <w:rFonts w:ascii="Times New Roman Cyr" w:hAnsi="Times New Roman Cyr" w:eastAsia="Times New Roman Cyr" w:cs="Times New Roman Cyr"/>
          <w:b/>
          <w:sz w:val="24"/>
          <w:highlight w:val="none"/>
          <w:lang w:val="en-US"/>
        </w:rPr>
        <w:t xml:space="preserve">References</w:t>
      </w:r>
      <w:r>
        <w:rPr>
          <w:rFonts w:ascii="Times New Roman Cyr" w:hAnsi="Times New Roman Cyr" w:eastAsia="Times New Roman Cyr" w:cs="Times New Roman Cyr"/>
          <w:b/>
          <w:sz w:val="24"/>
          <w:highlight w:val="none"/>
          <w:lang w:val="en-US"/>
        </w:rPr>
      </w:r>
      <w:r>
        <w:rPr>
          <w:rFonts w:ascii="Times New Roman Cyr" w:hAnsi="Times New Roman Cyr" w:eastAsia="Times New Roman Cyr" w:cs="Times New Roman Cyr"/>
          <w:b/>
          <w:sz w:val="24"/>
          <w:highlight w:val="none"/>
          <w:lang w:val="en-US"/>
        </w:rPr>
      </w:r>
    </w:p>
    <w:p>
      <w:pPr>
        <w:jc w:val="both"/>
        <w:spacing w:after="198" w:afterAutospacing="0" w:line="360" w:lineRule="auto"/>
        <w:tabs>
          <w:tab w:val="left" w:pos="425" w:leader="none"/>
        </w:tabs>
        <w:rPr>
          <w:rFonts w:ascii="Times New Roman Cyr" w:hAnsi="Times New Roman Cyr" w:eastAsia="Times New Roman Cyr" w:cs="Times New Roman Cyr"/>
          <w:sz w:val="24"/>
          <w:highlight w:val="none"/>
        </w:rPr>
      </w:pPr>
      <w:r>
        <w:rPr>
          <w:rFonts w:ascii="Times New Roman Cyr" w:hAnsi="Times New Roman Cyr" w:eastAsia="Times New Roman Cyr" w:cs="Times New Roman Cyr"/>
          <w:sz w:val="24"/>
          <w:szCs w:val="24"/>
          <w:highlight w:val="none"/>
        </w:rPr>
        <w:t xml:space="preserve">[1]</w:t>
      </w:r>
      <w:r>
        <w:rPr>
          <w:rFonts w:ascii="Times New Roman Cyr" w:hAnsi="Times New Roman Cyr" w:eastAsia="Times New Roman Cyr" w:cs="Times New Roman Cyr"/>
          <w:sz w:val="24"/>
          <w:szCs w:val="24"/>
          <w:highlight w:val="none"/>
        </w:rPr>
        <w:t xml:space="preserve"> Y. Hashimoto, S. Noda, - Pricing of Mining ASIC and Its Implication to the High Volat</w:t>
      </w:r>
      <w:r>
        <w:rPr>
          <w:rFonts w:ascii="Times New Roman Cyr" w:hAnsi="Times New Roman Cyr" w:eastAsia="Times New Roman Cyr" w:cs="Times New Roman Cyr"/>
          <w:sz w:val="24"/>
          <w:szCs w:val="24"/>
          <w:highlight w:val="none"/>
        </w:rPr>
        <w:t xml:space="preserve">ility of Cryptocurrency Prices / Y. Hashimoto, S. Noda // Social Science Research Network : </w:t>
      </w:r>
      <w:r>
        <w:rPr>
          <w:rFonts w:ascii="Times New Roman Cyr" w:hAnsi="Times New Roman Cyr" w:eastAsia="Times New Roman Cyr" w:cs="Times New Roman Cyr"/>
          <w:sz w:val="24"/>
          <w:szCs w:val="24"/>
          <w:highlight w:val="none"/>
        </w:rPr>
        <w:t xml:space="preserve">electronic journal</w:t>
      </w:r>
      <w:r>
        <w:rPr>
          <w:rFonts w:ascii="Times New Roman Cyr" w:hAnsi="Times New Roman Cyr" w:eastAsia="Times New Roman Cyr" w:cs="Times New Roman Cyr"/>
          <w:sz w:val="24"/>
          <w:szCs w:val="24"/>
          <w:highlight w:val="none"/>
        </w:rPr>
        <w:t xml:space="preserve">. – URL: https://papers.ssrn.com/sol3/papers.cfm?abstract_id</w:t>
      </w:r>
      <w:r>
        <w:rPr>
          <w:rFonts w:ascii="Times New Roman Cyr" w:hAnsi="Times New Roman Cyr" w:eastAsia="Times New Roman Cyr" w:cs="Times New Roman Cyr"/>
          <w:sz w:val="24"/>
          <w:szCs w:val="24"/>
          <w:highlight w:val="none"/>
        </w:rPr>
        <w:t xml:space="preserve">=3368286. – </w:t>
      </w:r>
      <w:r>
        <w:rPr>
          <w:rFonts w:ascii="Times New Roman Cyr" w:hAnsi="Times New Roman Cyr" w:eastAsia="Times New Roman Cyr" w:cs="Times New Roman Cyr"/>
          <w:sz w:val="24"/>
          <w:szCs w:val="24"/>
          <w:highlight w:val="none"/>
          <w:lang w:val="en-US"/>
        </w:rPr>
        <w:t xml:space="preserve">published</w:t>
      </w:r>
      <w:r>
        <w:rPr>
          <w:rFonts w:ascii="Times New Roman Cyr" w:hAnsi="Times New Roman Cyr" w:eastAsia="Times New Roman Cyr" w:cs="Times New Roman Cyr"/>
          <w:sz w:val="24"/>
          <w:szCs w:val="24"/>
          <w:highlight w:val="none"/>
        </w:rPr>
        <w:t xml:space="preserve">: 08.04.2019.</w:t>
      </w:r>
      <w:r>
        <w:rPr>
          <w:rFonts w:ascii="Times New Roman Cyr" w:hAnsi="Times New Roman Cyr" w:eastAsia="Times New Roman Cyr" w:cs="Times New Roman Cyr"/>
          <w:sz w:val="24"/>
          <w:highlight w:val="none"/>
        </w:rPr>
      </w:r>
      <w:r>
        <w:rPr>
          <w:rFonts w:ascii="Times New Roman Cyr" w:hAnsi="Times New Roman Cyr" w:eastAsia="Times New Roman Cyr" w:cs="Times New Roman Cyr"/>
          <w:sz w:val="24"/>
          <w:highlight w:val="none"/>
        </w:rPr>
      </w:r>
    </w:p>
    <w:p>
      <w:pPr>
        <w:jc w:val="both"/>
        <w:spacing w:after="198" w:afterAutospacing="0" w:line="360" w:lineRule="auto"/>
        <w:tabs>
          <w:tab w:val="left" w:pos="425" w:leader="none"/>
        </w:tabs>
        <w:rPr>
          <w:rFonts w:ascii="Times New Roman Cyr" w:hAnsi="Times New Roman Cyr" w:eastAsia="Times New Roman Cyr" w:cs="Times New Roman Cyr"/>
          <w:highlight w:val="none"/>
        </w:rPr>
      </w:pPr>
      <w:r>
        <w:rPr>
          <w:rFonts w:ascii="Times New Roman Cyr" w:hAnsi="Times New Roman Cyr" w:eastAsia="Times New Roman Cyr" w:cs="Times New Roman Cyr"/>
          <w:sz w:val="24"/>
          <w:szCs w:val="24"/>
          <w:highlight w:val="none"/>
        </w:rPr>
      </w:r>
      <w:r>
        <w:rPr>
          <w:rFonts w:ascii="Times New Roman Cyr" w:hAnsi="Times New Roman Cyr" w:eastAsia="Times New Roman Cyr" w:cs="Times New Roman Cyr"/>
          <w:sz w:val="24"/>
          <w:szCs w:val="24"/>
          <w:highlight w:val="none"/>
        </w:rPr>
        <w:t xml:space="preserve">[2]</w:t>
      </w:r>
      <w:r>
        <w:rPr>
          <w:rFonts w:ascii="Times New Roman Cyr" w:hAnsi="Times New Roman Cyr" w:eastAsia="Times New Roman Cyr" w:cs="Times New Roman Cyr"/>
          <w:sz w:val="24"/>
          <w:szCs w:val="24"/>
          <w:highlight w:val="none"/>
        </w:rPr>
        <w:t xml:space="preserve"> Quynh H. Dang,</w:t>
      </w:r>
      <w:r>
        <w:rPr>
          <w:rFonts w:ascii="Times New Roman Cyr" w:hAnsi="Times New Roman Cyr" w:eastAsia="Times New Roman Cyr" w:cs="Times New Roman Cyr"/>
          <w:i w:val="0"/>
          <w:sz w:val="24"/>
          <w:szCs w:val="24"/>
          <w:highlight w:val="none"/>
        </w:rPr>
        <w:t xml:space="preserve">  </w:t>
      </w:r>
      <w:r>
        <w:rPr>
          <w:rFonts w:ascii="Times New Roman Cyr" w:hAnsi="Times New Roman Cyr" w:eastAsia="Times New Roman Cyr" w:cs="Times New Roman Cyr"/>
          <w:i w:val="0"/>
          <w:sz w:val="24"/>
          <w:szCs w:val="24"/>
          <w:highlight w:val="none"/>
        </w:rPr>
        <w:t xml:space="preserve">Secure Hash Standard (SHS)</w:t>
      </w:r>
      <w:r>
        <w:rPr>
          <w:rFonts w:ascii="Times New Roman Cyr" w:hAnsi="Times New Roman Cyr" w:eastAsia="Times New Roman Cyr" w:cs="Times New Roman Cyr"/>
          <w:i w:val="0"/>
          <w:sz w:val="24"/>
          <w:szCs w:val="24"/>
          <w:highlight w:val="none"/>
        </w:rPr>
        <w:t xml:space="preserve"> /</w:t>
      </w:r>
      <w:r>
        <w:rPr>
          <w:rFonts w:ascii="Times New Roman Cyr" w:hAnsi="Times New Roman Cyr" w:eastAsia="Times New Roman Cyr" w:cs="Times New Roman Cyr"/>
          <w:i w:val="0"/>
          <w:sz w:val="24"/>
          <w:szCs w:val="24"/>
          <w:highlight w:val="none"/>
          <w:lang w:val="en-US"/>
        </w:rPr>
        <w:t xml:space="preserve">/</w:t>
      </w:r>
      <w:r>
        <w:rPr>
          <w:rFonts w:ascii="Times New Roman Cyr" w:hAnsi="Times New Roman Cyr" w:eastAsia="Times New Roman Cyr" w:cs="Times New Roman Cyr"/>
          <w:i w:val="0"/>
          <w:sz w:val="24"/>
          <w:szCs w:val="24"/>
          <w:highlight w:val="none"/>
        </w:rPr>
        <w:t xml:space="preserve"> Quynh H. Dang – Gaithersburg : </w:t>
      </w:r>
      <w:r>
        <w:rPr>
          <w:rFonts w:ascii="Times New Roman Cyr" w:hAnsi="Times New Roman Cyr" w:eastAsia="Times New Roman Cyr" w:cs="Times New Roman Cyr"/>
          <w:i w:val="0"/>
          <w:sz w:val="24"/>
          <w:szCs w:val="24"/>
          <w:highlight w:val="none"/>
        </w:rPr>
        <w:t xml:space="preserve">National Institute of Standards and Technology, 2015. – 36 </w:t>
      </w:r>
      <w:r>
        <w:rPr>
          <w:rFonts w:ascii="Times New Roman Cyr" w:hAnsi="Times New Roman Cyr" w:eastAsia="Times New Roman Cyr" w:cs="Times New Roman Cyr"/>
          <w:i w:val="0"/>
          <w:sz w:val="24"/>
          <w:szCs w:val="24"/>
          <w:highlight w:val="none"/>
          <w:lang w:val="en-US"/>
        </w:rPr>
        <w:t xml:space="preserve">p</w:t>
      </w:r>
      <w:r>
        <w:rPr>
          <w:rFonts w:ascii="Times New Roman Cyr" w:hAnsi="Times New Roman Cyr" w:eastAsia="Times New Roman Cyr" w:cs="Times New Roman Cyr"/>
          <w:i w:val="0"/>
          <w:sz w:val="24"/>
          <w:szCs w:val="24"/>
          <w:highlight w:val="none"/>
        </w:rPr>
        <w:t xml:space="preserve">.</w:t>
      </w:r>
      <w:r>
        <w:rPr>
          <w:rFonts w:ascii="Times New Roman Cyr" w:hAnsi="Times New Roman Cyr" w:eastAsia="Times New Roman Cyr" w:cs="Times New Roman Cyr"/>
          <w:highlight w:val="none"/>
        </w:rPr>
      </w:r>
      <w:r>
        <w:rPr>
          <w:rFonts w:ascii="Times New Roman Cyr" w:hAnsi="Times New Roman Cyr" w:eastAsia="Times New Roman Cyr" w:cs="Times New Roman Cyr"/>
          <w:highlight w:val="none"/>
        </w:rPr>
      </w:r>
    </w:p>
    <w:p>
      <w:pPr>
        <w:jc w:val="both"/>
        <w:spacing w:after="198" w:afterAutospacing="0" w:line="360" w:lineRule="auto"/>
        <w:tabs>
          <w:tab w:val="left" w:pos="425" w:leader="none"/>
        </w:tabs>
        <w:rPr>
          <w:rFonts w:ascii="Times New Roman CYR" w:hAnsi="Times New Roman CYR" w:cs="Times New Roman CYR"/>
          <w:sz w:val="24"/>
          <w:szCs w:val="24"/>
          <w:highlight w:val="none"/>
          <w:lang w:val="en-US"/>
        </w:rPr>
      </w:pPr>
      <w:r>
        <w:rPr>
          <w:rFonts w:ascii="Times New Roman Cyr" w:hAnsi="Times New Roman Cyr" w:eastAsia="Times New Roman Cyr" w:cs="Times New Roman Cyr"/>
          <w:sz w:val="24"/>
          <w:szCs w:val="24"/>
          <w:highlight w:val="none"/>
          <w:lang w:val="en-US"/>
        </w:rPr>
        <w:t xml:space="preserve">[3] </w:t>
      </w:r>
      <w:r>
        <w:rPr>
          <w:rFonts w:ascii="Times New Roman Cyr" w:hAnsi="Times New Roman Cyr" w:eastAsia="Times New Roman Cyr" w:cs="Times New Roman Cyr"/>
          <w:sz w:val="24"/>
          <w:szCs w:val="24"/>
          <w:highlight w:val="none"/>
          <w:lang w:val="en-US"/>
        </w:rPr>
        <w:t xml:space="preserve">Semashko A.V., Kulakov A.V. </w:t>
      </w:r>
      <w:r>
        <w:rPr>
          <w:rFonts w:ascii="Times New Roman Cyr" w:hAnsi="Times New Roman Cyr" w:eastAsia="Times New Roman Cyr" w:cs="Times New Roman Cyr"/>
          <w:sz w:val="24"/>
          <w:szCs w:val="24"/>
          <w:highlight w:val="none"/>
          <w:lang w:val="en-US"/>
        </w:rPr>
        <w:t xml:space="preserve">Kriptograficheskaya hesh-funkciya. Informacionnye sistemy i tekhnologii // Informacionnye sistemy i tekhnologii</w:t>
      </w:r>
      <w:r>
        <w:rPr>
          <w:rFonts w:ascii="Times New Roman Cyr" w:hAnsi="Times New Roman Cyr" w:eastAsia="Times New Roman Cyr" w:cs="Times New Roman Cyr"/>
          <w:sz w:val="24"/>
          <w:szCs w:val="24"/>
          <w:highlight w:val="none"/>
          <w:lang w:val="en-US"/>
        </w:rPr>
        <w:t xml:space="preserve"> [Cryptographic hash function. Information systems and technologies // Information systems and technologies]. - Nizhny Novgorod: 2018. - pp. 534-538.</w:t>
      </w:r>
      <w:r>
        <w:rPr>
          <w:rFonts w:ascii="Times New Roman Cyr" w:hAnsi="Times New Roman Cyr" w:eastAsia="Times New Roman Cyr" w:cs="Times New Roman Cyr"/>
          <w:sz w:val="24"/>
          <w:szCs w:val="24"/>
          <w:highlight w:val="none"/>
          <w:lang w:val="en-US"/>
        </w:rPr>
        <w:t xml:space="preserve"> </w:t>
      </w:r>
      <w:r>
        <w:rPr>
          <w:rFonts w:ascii="Times New Roman CYR" w:hAnsi="Times New Roman CYR" w:cs="Times New Roman CYR"/>
          <w:bCs/>
          <w:sz w:val="24"/>
          <w:szCs w:val="24"/>
          <w:lang w:val="en-US"/>
        </w:rPr>
        <w:t xml:space="preserve">(In Russ.).</w:t>
      </w:r>
      <w:r>
        <w:rPr>
          <w:rFonts w:ascii="Times New Roman CYR" w:hAnsi="Times New Roman CYR" w:cs="Times New Roman CYR"/>
          <w:sz w:val="24"/>
          <w:szCs w:val="24"/>
          <w:highlight w:val="none"/>
          <w:lang w:val="en-US"/>
        </w:rPr>
      </w:r>
      <w:r>
        <w:rPr>
          <w:rFonts w:ascii="Times New Roman CYR" w:hAnsi="Times New Roman CYR" w:cs="Times New Roman CYR"/>
          <w:sz w:val="24"/>
          <w:szCs w:val="24"/>
          <w:highlight w:val="none"/>
          <w:lang w:val="en-US"/>
        </w:rPr>
      </w:r>
    </w:p>
    <w:p>
      <w:pPr>
        <w:jc w:val="both"/>
        <w:spacing w:after="198" w:afterAutospacing="0" w:line="360" w:lineRule="auto"/>
        <w:tabs>
          <w:tab w:val="left" w:pos="425" w:leader="none"/>
        </w:tabs>
        <w:rPr>
          <w:rFonts w:ascii="Times New Roman Cyr" w:hAnsi="Times New Roman Cyr" w:eastAsia="Times New Roman Cyr" w:cs="Times New Roman Cyr"/>
          <w:i w:val="0"/>
          <w:sz w:val="24"/>
          <w:highlight w:val="none"/>
        </w:rPr>
      </w:pPr>
      <w:r>
        <w:rPr>
          <w:rFonts w:ascii="Times New Roman Cyr" w:hAnsi="Times New Roman Cyr" w:eastAsia="Times New Roman Cyr" w:cs="Times New Roman Cyr"/>
          <w:sz w:val="24"/>
          <w:highlight w:val="none"/>
          <w:lang w:val="en-US"/>
        </w:rPr>
        <w:t xml:space="preserve">[</w:t>
      </w:r>
      <w:r>
        <w:rPr>
          <w:rFonts w:ascii="Times New Roman Cyr" w:hAnsi="Times New Roman Cyr" w:eastAsia="Times New Roman Cyr" w:cs="Times New Roman Cyr"/>
          <w:sz w:val="24"/>
          <w:highlight w:val="none"/>
          <w:lang w:val="ru-RU"/>
        </w:rPr>
        <w:t xml:space="preserve">4</w:t>
      </w:r>
      <w:r>
        <w:rPr>
          <w:rFonts w:ascii="Times New Roman Cyr" w:hAnsi="Times New Roman Cyr" w:eastAsia="Times New Roman Cyr" w:cs="Times New Roman Cyr"/>
          <w:sz w:val="24"/>
          <w:highlight w:val="none"/>
          <w:lang w:val="en-US"/>
        </w:rPr>
        <w:t xml:space="preserve">] </w:t>
      </w:r>
      <w:r>
        <w:rPr>
          <w:rFonts w:ascii="Times New Roman Cyr" w:hAnsi="Times New Roman Cyr" w:eastAsia="Times New Roman Cyr" w:cs="Times New Roman Cyr"/>
          <w:sz w:val="24"/>
          <w:szCs w:val="24"/>
          <w:highlight w:val="none"/>
        </w:rPr>
        <w:t xml:space="preserve">D. Eastlake</w:t>
      </w:r>
      <w:r>
        <w:rPr>
          <w:rFonts w:ascii="Times New Roman Cyr" w:hAnsi="Times New Roman Cyr" w:eastAsia="Times New Roman Cyr" w:cs="Times New Roman Cyr"/>
          <w:sz w:val="24"/>
          <w:szCs w:val="24"/>
          <w:highlight w:val="none"/>
          <w:lang w:val="en-US"/>
        </w:rPr>
        <w:t xml:space="preserve">.</w:t>
      </w:r>
      <w:r>
        <w:rPr>
          <w:rFonts w:ascii="Times New Roman Cyr" w:hAnsi="Times New Roman Cyr" w:eastAsia="Times New Roman Cyr" w:cs="Times New Roman Cyr"/>
          <w:i w:val="0"/>
          <w:sz w:val="24"/>
          <w:szCs w:val="24"/>
          <w:highlight w:val="none"/>
        </w:rPr>
        <w:t xml:space="preserve"> </w:t>
      </w:r>
      <w:r>
        <w:rPr>
          <w:rFonts w:ascii="Times New Roman Cyr" w:hAnsi="Times New Roman Cyr" w:eastAsia="Times New Roman Cyr" w:cs="Times New Roman Cyr"/>
          <w:sz w:val="24"/>
          <w:highlight w:val="none"/>
          <w:lang w:val="en-US"/>
        </w:rPr>
        <w:t xml:space="preserve">RFC 4634, US Secure Hash Algorithms</w:t>
      </w:r>
      <w:r>
        <w:rPr>
          <w:rFonts w:ascii="Times New Roman Cyr" w:hAnsi="Times New Roman Cyr" w:eastAsia="Times New Roman Cyr" w:cs="Times New Roman Cyr"/>
          <w:i w:val="0"/>
          <w:sz w:val="24"/>
          <w:szCs w:val="24"/>
          <w:highlight w:val="none"/>
        </w:rPr>
        <w:t xml:space="preserve"> /</w:t>
      </w:r>
      <w:r>
        <w:rPr>
          <w:rFonts w:ascii="Times New Roman Cyr" w:hAnsi="Times New Roman Cyr" w:eastAsia="Times New Roman Cyr" w:cs="Times New Roman Cyr"/>
          <w:i w:val="0"/>
          <w:sz w:val="24"/>
          <w:szCs w:val="24"/>
          <w:highlight w:val="none"/>
          <w:lang w:val="en-US"/>
        </w:rPr>
        <w:t xml:space="preserve">/</w:t>
      </w:r>
      <w:r>
        <w:rPr>
          <w:rFonts w:ascii="Times New Roman Cyr" w:hAnsi="Times New Roman Cyr" w:eastAsia="Times New Roman Cyr" w:cs="Times New Roman Cyr"/>
          <w:i w:val="0"/>
          <w:sz w:val="24"/>
          <w:szCs w:val="24"/>
          <w:highlight w:val="none"/>
        </w:rPr>
        <w:t xml:space="preserve"> </w:t>
      </w:r>
      <w:r>
        <w:rPr>
          <w:rFonts w:ascii="Times New Roman Cyr" w:hAnsi="Times New Roman Cyr" w:eastAsia="Times New Roman Cyr" w:cs="Times New Roman Cyr"/>
          <w:i w:val="0"/>
          <w:sz w:val="24"/>
          <w:szCs w:val="24"/>
          <w:highlight w:val="none"/>
        </w:rPr>
        <w:t xml:space="preserve">D. Eastlake</w:t>
      </w:r>
      <w:r>
        <w:rPr>
          <w:rFonts w:ascii="Times New Roman Cyr" w:hAnsi="Times New Roman Cyr" w:eastAsia="Times New Roman Cyr" w:cs="Times New Roman Cyr"/>
          <w:i w:val="0"/>
          <w:sz w:val="24"/>
          <w:szCs w:val="24"/>
          <w:highlight w:val="none"/>
        </w:rPr>
        <w:t xml:space="preserve"> – </w:t>
      </w:r>
      <w:r>
        <w:rPr>
          <w:rFonts w:ascii="Times New Roman Cyr" w:hAnsi="Times New Roman Cyr" w:eastAsia="Times New Roman Cyr" w:cs="Times New Roman Cyr"/>
          <w:i w:val="0"/>
          <w:sz w:val="24"/>
          <w:szCs w:val="24"/>
          <w:highlight w:val="none"/>
        </w:rPr>
        <w:t xml:space="preserve">New Jersey</w:t>
      </w:r>
      <w:r>
        <w:rPr>
          <w:rFonts w:ascii="Times New Roman Cyr" w:hAnsi="Times New Roman Cyr" w:eastAsia="Times New Roman Cyr" w:cs="Times New Roman Cyr"/>
          <w:i w:val="0"/>
          <w:sz w:val="24"/>
          <w:szCs w:val="24"/>
          <w:highlight w:val="none"/>
        </w:rPr>
        <w:t xml:space="preserve"> : </w:t>
      </w:r>
      <w:r>
        <w:rPr>
          <w:rFonts w:ascii="Times New Roman Cyr" w:hAnsi="Times New Roman Cyr" w:eastAsia="Times New Roman Cyr" w:cs="Times New Roman Cyr"/>
          <w:sz w:val="24"/>
          <w:highlight w:val="none"/>
          <w:lang w:val="en-US"/>
        </w:rPr>
        <w:t xml:space="preserve">AT&amp;T Labs</w:t>
      </w:r>
      <w:r>
        <w:rPr>
          <w:rFonts w:ascii="Times New Roman Cyr" w:hAnsi="Times New Roman Cyr" w:eastAsia="Times New Roman Cyr" w:cs="Times New Roman Cyr"/>
          <w:i w:val="0"/>
          <w:sz w:val="24"/>
          <w:szCs w:val="24"/>
          <w:highlight w:val="none"/>
        </w:rPr>
        <w:t xml:space="preserve">, 20</w:t>
      </w:r>
      <w:r>
        <w:rPr>
          <w:rFonts w:ascii="Times New Roman Cyr" w:hAnsi="Times New Roman Cyr" w:eastAsia="Times New Roman Cyr" w:cs="Times New Roman Cyr"/>
          <w:i w:val="0"/>
          <w:sz w:val="24"/>
          <w:szCs w:val="24"/>
          <w:highlight w:val="none"/>
          <w:lang w:val="en-US"/>
        </w:rPr>
        <w:t xml:space="preserve">06</w:t>
      </w:r>
      <w:r>
        <w:rPr>
          <w:rFonts w:ascii="Times New Roman Cyr" w:hAnsi="Times New Roman Cyr" w:eastAsia="Times New Roman Cyr" w:cs="Times New Roman Cyr"/>
          <w:i w:val="0"/>
          <w:sz w:val="24"/>
          <w:szCs w:val="24"/>
          <w:highlight w:val="none"/>
        </w:rPr>
        <w:t xml:space="preserve">. – 108 с.</w:t>
      </w:r>
      <w:r>
        <w:rPr>
          <w:rFonts w:ascii="Times New Roman Cyr" w:hAnsi="Times New Roman Cyr" w:eastAsia="Times New Roman Cyr" w:cs="Times New Roman Cyr"/>
          <w:i w:val="0"/>
          <w:sz w:val="24"/>
          <w:highlight w:val="none"/>
        </w:rPr>
      </w:r>
      <w:r>
        <w:rPr>
          <w:rFonts w:ascii="Times New Roman Cyr" w:hAnsi="Times New Roman Cyr" w:eastAsia="Times New Roman Cyr" w:cs="Times New Roman Cyr"/>
          <w:i w:val="0"/>
          <w:sz w:val="24"/>
          <w:highlight w:val="none"/>
        </w:rPr>
      </w:r>
    </w:p>
    <w:p>
      <w:pPr>
        <w:jc w:val="both"/>
        <w:spacing w:after="198" w:afterAutospacing="0" w:line="360" w:lineRule="auto"/>
        <w:tabs>
          <w:tab w:val="left" w:pos="425" w:leader="none"/>
        </w:tabs>
        <w:rPr>
          <w:rFonts w:ascii="Times New Roman Cyr" w:hAnsi="Times New Roman Cyr" w:eastAsia="Times New Roman Cyr" w:cs="Times New Roman Cyr"/>
          <w:i w:val="0"/>
          <w:sz w:val="24"/>
          <w:szCs w:val="24"/>
          <w:highlight w:val="none"/>
          <w:lang w:val="en-US"/>
        </w:rPr>
      </w:pPr>
      <w:r>
        <w:rPr>
          <w:rFonts w:ascii="Times New Roman Cyr" w:hAnsi="Times New Roman Cyr" w:eastAsia="Times New Roman Cyr" w:cs="Times New Roman Cyr"/>
          <w:i w:val="0"/>
          <w:sz w:val="24"/>
          <w:szCs w:val="24"/>
          <w:highlight w:val="none"/>
          <w:lang w:val="en-US"/>
        </w:rPr>
        <w:t xml:space="preserve">[5] </w:t>
      </w:r>
      <w:r>
        <w:rPr>
          <w:rFonts w:ascii="Times New Roman Cyr" w:hAnsi="Times New Roman Cyr" w:eastAsia="Times New Roman Cyr" w:cs="Times New Roman Cyr"/>
          <w:i w:val="0"/>
          <w:sz w:val="24"/>
          <w:szCs w:val="24"/>
          <w:highlight w:val="none"/>
          <w:lang w:val="en-US"/>
        </w:rPr>
        <w:t xml:space="preserve">Popov A.Y. Proektirovanie cifrovyh ustrojstv s ispol'zovaniem PLIS [</w:t>
      </w:r>
      <w:r>
        <w:rPr>
          <w:rFonts w:ascii="Times New Roman Cyr" w:hAnsi="Times New Roman Cyr" w:eastAsia="Times New Roman Cyr" w:cs="Times New Roman Cyr"/>
          <w:i w:val="0"/>
          <w:sz w:val="24"/>
          <w:szCs w:val="24"/>
          <w:highlight w:val="none"/>
          <w:lang w:val="en-US"/>
        </w:rPr>
        <w:t xml:space="preserve">Design of digital devices using FPGAs]. – M.: publishing house of MSTU, 2009. - 79 p.</w:t>
      </w:r>
      <w:r>
        <w:rPr>
          <w:rFonts w:ascii="Times New Roman Cyr" w:hAnsi="Times New Roman Cyr" w:eastAsia="Times New Roman Cyr" w:cs="Times New Roman Cyr"/>
          <w:i w:val="0"/>
          <w:sz w:val="24"/>
          <w:szCs w:val="24"/>
          <w:highlight w:val="none"/>
          <w:lang w:val="en-US"/>
        </w:rPr>
        <w:t xml:space="preserve"> </w:t>
      </w:r>
      <w:r>
        <w:rPr>
          <w:rFonts w:ascii="Times New Roman CYR" w:hAnsi="Times New Roman CYR" w:cs="Times New Roman CYR"/>
          <w:bCs/>
          <w:sz w:val="24"/>
          <w:szCs w:val="24"/>
          <w:lang w:val="en-US"/>
        </w:rPr>
        <w:t xml:space="preserve">(In Russ.).</w:t>
      </w:r>
      <w:r>
        <w:rPr>
          <w:rFonts w:ascii="Times New Roman Cyr" w:hAnsi="Times New Roman Cyr" w:eastAsia="Times New Roman Cyr" w:cs="Times New Roman Cyr"/>
          <w:i w:val="0"/>
          <w:sz w:val="24"/>
          <w:szCs w:val="24"/>
          <w:highlight w:val="none"/>
          <w:lang w:val="en-US"/>
        </w:rPr>
      </w:r>
      <w:r>
        <w:rPr>
          <w:rFonts w:ascii="Times New Roman Cyr" w:hAnsi="Times New Roman Cyr" w:eastAsia="Times New Roman Cyr" w:cs="Times New Roman Cyr"/>
          <w:i w:val="0"/>
          <w:sz w:val="24"/>
          <w:szCs w:val="24"/>
          <w:highlight w:val="none"/>
          <w:lang w:val="en-US"/>
        </w:rPr>
      </w:r>
    </w:p>
    <w:p>
      <w:pPr>
        <w:jc w:val="both"/>
        <w:spacing w:after="198" w:afterAutospacing="0" w:line="360" w:lineRule="auto"/>
        <w:tabs>
          <w:tab w:val="left" w:pos="425" w:leader="none"/>
        </w:tabs>
        <w:rPr>
          <w:rFonts w:ascii="Times New Roman Cyr" w:hAnsi="Times New Roman Cyr" w:eastAsia="Times New Roman Cyr" w:cs="Times New Roman Cyr"/>
          <w:i w:val="0"/>
          <w:sz w:val="24"/>
          <w:highlight w:val="none"/>
          <w:lang w:val="en-US"/>
        </w:rPr>
      </w:pPr>
      <w:r>
        <w:rPr>
          <w:rFonts w:ascii="Times New Roman Cyr" w:hAnsi="Times New Roman Cyr" w:eastAsia="Times New Roman Cyr" w:cs="Times New Roman Cyr"/>
          <w:i w:val="0"/>
          <w:sz w:val="24"/>
          <w:szCs w:val="24"/>
          <w:highlight w:val="none"/>
          <w:lang w:val="en-US"/>
        </w:rPr>
        <w:t xml:space="preserve">[6] Wilkinson B. </w:t>
      </w:r>
      <w:r>
        <w:rPr>
          <w:rFonts w:ascii="Times New Roman Cyr" w:hAnsi="Times New Roman Cyr" w:eastAsia="Times New Roman Cyr" w:cs="Times New Roman Cyr"/>
          <w:i w:val="0"/>
          <w:sz w:val="24"/>
          <w:szCs w:val="24"/>
          <w:highlight w:val="none"/>
          <w:lang w:val="en-US"/>
        </w:rPr>
        <w:t xml:space="preserve">Osnovy proektirovaniya cifrovyh skhem </w:t>
      </w:r>
      <w:r>
        <w:rPr>
          <w:rFonts w:ascii="Times New Roman Cyr" w:hAnsi="Times New Roman Cyr" w:eastAsia="Times New Roman Cyr" w:cs="Times New Roman Cyr"/>
          <w:i w:val="0"/>
          <w:sz w:val="24"/>
          <w:szCs w:val="24"/>
          <w:highlight w:val="none"/>
          <w:lang w:val="en-US"/>
        </w:rPr>
        <w:t xml:space="preserve">[Fundamentals of digital circuit design] / B. Wilkinson. – M.: Williams Publishing House, 2004. – 320 p. – ISBN 5-8459-0685-7. </w:t>
      </w:r>
      <w:r>
        <w:rPr>
          <w:rFonts w:ascii="Times New Roman CYR" w:hAnsi="Times New Roman CYR" w:cs="Times New Roman CYR"/>
          <w:bCs/>
          <w:sz w:val="24"/>
          <w:szCs w:val="24"/>
          <w:lang w:val="en-US"/>
        </w:rPr>
        <w:t xml:space="preserve">(In Russ.).</w:t>
      </w:r>
      <w:r>
        <w:rPr>
          <w:rFonts w:ascii="Times New Roman Cyr" w:hAnsi="Times New Roman Cyr" w:eastAsia="Times New Roman Cyr" w:cs="Times New Roman Cyr"/>
          <w:i w:val="0"/>
          <w:sz w:val="24"/>
          <w:highlight w:val="none"/>
          <w:lang w:val="en-US"/>
        </w:rPr>
      </w:r>
      <w:r>
        <w:rPr>
          <w:rFonts w:ascii="Times New Roman Cyr" w:hAnsi="Times New Roman Cyr" w:eastAsia="Times New Roman Cyr" w:cs="Times New Roman Cyr"/>
          <w:i w:val="0"/>
          <w:sz w:val="24"/>
          <w:highlight w:val="none"/>
          <w:lang w:val="en-US"/>
        </w:rPr>
      </w:r>
    </w:p>
    <w:p>
      <w:pPr>
        <w:jc w:val="both"/>
        <w:spacing w:after="198" w:afterAutospacing="0" w:line="360" w:lineRule="auto"/>
        <w:tabs>
          <w:tab w:val="left" w:pos="425" w:leader="none"/>
        </w:tabs>
        <w:rPr>
          <w:rFonts w:ascii="Times New Roman Cyr" w:hAnsi="Times New Roman Cyr" w:eastAsia="Times New Roman Cyr" w:cs="Times New Roman Cyr"/>
          <w:highlight w:val="none"/>
          <w:lang w:val="en-US"/>
        </w:rPr>
      </w:pPr>
      <w:r>
        <w:rPr>
          <w:rFonts w:ascii="Times New Roman Cyr" w:hAnsi="Times New Roman Cyr" w:eastAsia="Times New Roman Cyr" w:cs="Times New Roman Cyr"/>
          <w:sz w:val="24"/>
          <w:highlight w:val="none"/>
          <w:lang w:val="en-US"/>
        </w:rPr>
        <w:t xml:space="preserve">[</w:t>
      </w:r>
      <w:r>
        <w:rPr>
          <w:rFonts w:ascii="Times New Roman Cyr" w:hAnsi="Times New Roman Cyr" w:eastAsia="Times New Roman Cyr" w:cs="Times New Roman Cyr"/>
          <w:sz w:val="24"/>
          <w:highlight w:val="none"/>
          <w:lang w:val="ru-RU"/>
        </w:rPr>
        <w:t xml:space="preserve">7</w:t>
      </w:r>
      <w:r>
        <w:rPr>
          <w:rFonts w:ascii="Times New Roman Cyr" w:hAnsi="Times New Roman Cyr" w:eastAsia="Times New Roman Cyr" w:cs="Times New Roman Cyr"/>
          <w:sz w:val="24"/>
          <w:highlight w:val="none"/>
          <w:lang w:val="en-US"/>
        </w:rPr>
        <w:t xml:space="preserve">] </w:t>
      </w:r>
      <w:r>
        <w:rPr>
          <w:rFonts w:ascii="Times New Roman Cyr" w:hAnsi="Times New Roman Cyr" w:eastAsia="Times New Roman Cyr" w:cs="Times New Roman Cyr"/>
          <w:sz w:val="24"/>
          <w:highlight w:val="none"/>
          <w:lang w:val="en-US"/>
        </w:rPr>
        <w:t xml:space="preserve">J. Cong, B. Liu, S. Neuendorffer, J. Noguera, K. Vissers and Z. Zhang</w:t>
      </w:r>
      <w:r>
        <w:rPr>
          <w:rFonts w:ascii="Times New Roman Cyr" w:hAnsi="Times New Roman Cyr" w:eastAsia="Times New Roman Cyr" w:cs="Times New Roman Cyr"/>
          <w:sz w:val="24"/>
          <w:highlight w:val="none"/>
          <w:lang w:val="ru-RU"/>
        </w:rPr>
        <w:t xml:space="preserve">. </w:t>
      </w:r>
      <w:r>
        <w:rPr>
          <w:rFonts w:ascii="Times New Roman Cyr" w:hAnsi="Times New Roman Cyr" w:eastAsia="Times New Roman Cyr" w:cs="Times New Roman Cyr"/>
          <w:sz w:val="24"/>
          <w:highlight w:val="none"/>
          <w:lang w:val="en-US"/>
        </w:rPr>
        <w:t xml:space="preserve">High-Level Synthesis for FPGAs: From Prototyping to Deployment</w:t>
      </w:r>
      <w:r>
        <w:rPr>
          <w:rFonts w:ascii="Times New Roman Cyr" w:hAnsi="Times New Roman Cyr" w:eastAsia="Times New Roman Cyr" w:cs="Times New Roman Cyr"/>
          <w:sz w:val="24"/>
          <w:highlight w:val="none"/>
          <w:lang w:val="ru-RU"/>
        </w:rPr>
        <w:t xml:space="preserve"> </w:t>
      </w:r>
      <w:r>
        <w:rPr>
          <w:rFonts w:ascii="Times New Roman Cyr" w:hAnsi="Times New Roman Cyr" w:eastAsia="Times New Roman Cyr" w:cs="Times New Roman Cyr"/>
          <w:sz w:val="24"/>
          <w:highlight w:val="none"/>
          <w:lang w:val="en-US"/>
        </w:rPr>
        <w:t xml:space="preserve">/ </w:t>
      </w:r>
      <w:r>
        <w:rPr>
          <w:rFonts w:ascii="Times New Roman Cyr" w:hAnsi="Times New Roman Cyr" w:eastAsia="Times New Roman Cyr" w:cs="Times New Roman Cyr"/>
          <w:sz w:val="24"/>
          <w:highlight w:val="none"/>
          <w:lang w:val="en-US"/>
        </w:rPr>
        <w:t xml:space="preserve">J. Cong, B. Liu, S. Neuendorffer, J. Noguera, K. Vissers and Z. Zhang</w:t>
      </w:r>
      <w:r>
        <w:rPr>
          <w:rFonts w:ascii="Times New Roman Cyr" w:hAnsi="Times New Roman Cyr" w:eastAsia="Times New Roman Cyr" w:cs="Times New Roman Cyr"/>
          <w:sz w:val="24"/>
          <w:highlight w:val="none"/>
          <w:lang w:val="en-US"/>
        </w:rPr>
        <w:t xml:space="preserve"> //</w:t>
      </w:r>
      <w:r>
        <w:rPr>
          <w:rFonts w:ascii="Times New Roman Cyr" w:hAnsi="Times New Roman Cyr" w:eastAsia="Times New Roman Cyr" w:cs="Times New Roman Cyr"/>
          <w:sz w:val="24"/>
          <w:highlight w:val="none"/>
          <w:lang w:val="en-US"/>
        </w:rPr>
        <w:t xml:space="preserve"> IEEE Transactions on Computer-Aided Design of Integrated Circuits and Systems </w:t>
      </w:r>
      <w:r>
        <w:rPr>
          <w:rFonts w:ascii="Times New Roman Cyr" w:hAnsi="Times New Roman Cyr" w:eastAsia="Times New Roman Cyr" w:cs="Times New Roman Cyr"/>
          <w:sz w:val="24"/>
          <w:szCs w:val="24"/>
          <w:highlight w:val="none"/>
        </w:rPr>
        <w:t xml:space="preserve">: </w:t>
      </w:r>
      <w:r>
        <w:rPr>
          <w:rFonts w:ascii="Times New Roman Cyr" w:hAnsi="Times New Roman Cyr" w:eastAsia="Times New Roman Cyr" w:cs="Times New Roman Cyr"/>
          <w:sz w:val="24"/>
          <w:szCs w:val="24"/>
          <w:highlight w:val="none"/>
        </w:rPr>
        <w:t xml:space="preserve">electronic journal</w:t>
      </w:r>
      <w:r>
        <w:rPr>
          <w:rFonts w:ascii="Times New Roman Cyr" w:hAnsi="Times New Roman Cyr" w:eastAsia="Times New Roman Cyr" w:cs="Times New Roman Cyr"/>
          <w:sz w:val="24"/>
          <w:szCs w:val="24"/>
          <w:highlight w:val="none"/>
        </w:rPr>
        <w:t xml:space="preserve">. – URL: </w:t>
      </w:r>
      <w:r>
        <w:rPr>
          <w:rFonts w:ascii="Times New Roman Cyr" w:hAnsi="Times New Roman Cyr" w:eastAsia="Times New Roman Cyr" w:cs="Times New Roman Cyr"/>
          <w:sz w:val="24"/>
          <w:szCs w:val="24"/>
          <w:highlight w:val="none"/>
        </w:rPr>
        <w:t xml:space="preserve">https://ieeexplore.ieee.org/abstract/document/5737854</w:t>
      </w:r>
      <w:r>
        <w:rPr>
          <w:rFonts w:ascii="Times New Roman Cyr" w:hAnsi="Times New Roman Cyr" w:eastAsia="Times New Roman Cyr" w:cs="Times New Roman Cyr"/>
          <w:sz w:val="24"/>
          <w:szCs w:val="24"/>
          <w:highlight w:val="none"/>
        </w:rPr>
        <w:t xml:space="preserve"> – </w:t>
      </w:r>
      <w:r>
        <w:rPr>
          <w:rFonts w:ascii="Times New Roman Cyr" w:hAnsi="Times New Roman Cyr" w:eastAsia="Times New Roman Cyr" w:cs="Times New Roman Cyr"/>
          <w:sz w:val="24"/>
          <w:szCs w:val="24"/>
          <w:highlight w:val="none"/>
          <w:lang w:val="en-US"/>
        </w:rPr>
        <w:t xml:space="preserve">published</w:t>
      </w:r>
      <w:r>
        <w:rPr>
          <w:rFonts w:ascii="Times New Roman Cyr" w:hAnsi="Times New Roman Cyr" w:eastAsia="Times New Roman Cyr" w:cs="Times New Roman Cyr"/>
          <w:sz w:val="24"/>
          <w:szCs w:val="24"/>
          <w:highlight w:val="none"/>
        </w:rPr>
        <w:t xml:space="preserve">:</w:t>
      </w:r>
      <w:r>
        <w:rPr>
          <w:rFonts w:ascii="Times New Roman Cyr" w:hAnsi="Times New Roman Cyr" w:eastAsia="Times New Roman Cyr" w:cs="Times New Roman Cyr"/>
          <w:sz w:val="24"/>
          <w:szCs w:val="24"/>
          <w:highlight w:val="none"/>
          <w:lang w:val="en-US"/>
        </w:rPr>
        <w:t xml:space="preserve"> 22.04.2011</w:t>
      </w:r>
      <w:r>
        <w:rPr>
          <w:rFonts w:ascii="Times New Roman Cyr" w:hAnsi="Times New Roman Cyr" w:eastAsia="Times New Roman Cyr" w:cs="Times New Roman Cyr"/>
          <w:sz w:val="24"/>
          <w:szCs w:val="24"/>
          <w:highlight w:val="none"/>
        </w:rPr>
        <w:t xml:space="preserve">.</w:t>
      </w:r>
      <w:r>
        <w:rPr>
          <w:rFonts w:ascii="Times New Roman Cyr" w:hAnsi="Times New Roman Cyr" w:eastAsia="Times New Roman Cyr" w:cs="Times New Roman Cyr"/>
          <w:highlight w:val="none"/>
          <w:lang w:val="en-US"/>
        </w:rPr>
      </w:r>
      <w:r>
        <w:rPr>
          <w:rFonts w:ascii="Times New Roman Cyr" w:hAnsi="Times New Roman Cyr" w:eastAsia="Times New Roman Cyr" w:cs="Times New Roman Cyr"/>
          <w:highlight w:val="none"/>
          <w:lang w:val="en-US"/>
        </w:rPr>
      </w:r>
    </w:p>
    <w:p>
      <w:pPr>
        <w:jc w:val="both"/>
        <w:spacing w:after="198" w:afterAutospacing="0" w:line="360" w:lineRule="auto"/>
        <w:tabs>
          <w:tab w:val="left" w:pos="425" w:leader="none"/>
        </w:tabs>
        <w:rPr>
          <w:rFonts w:ascii="Times New Roman Cyr" w:hAnsi="Times New Roman Cyr" w:eastAsia="Times New Roman Cyr" w:cs="Times New Roman Cyr"/>
          <w:sz w:val="24"/>
          <w:highlight w:val="none"/>
          <w:lang w:val="en-US"/>
        </w:rPr>
      </w:pPr>
      <w:r>
        <w:rPr>
          <w:rFonts w:ascii="Times New Roman Cyr" w:hAnsi="Times New Roman Cyr" w:eastAsia="Times New Roman Cyr" w:cs="Times New Roman Cyr"/>
          <w:sz w:val="24"/>
          <w:highlight w:val="none"/>
          <w:lang w:val="en-US"/>
        </w:rPr>
        <w:t xml:space="preserve">[</w:t>
      </w:r>
      <w:r>
        <w:rPr>
          <w:rFonts w:ascii="Times New Roman Cyr" w:hAnsi="Times New Roman Cyr" w:eastAsia="Times New Roman Cyr" w:cs="Times New Roman Cyr"/>
          <w:sz w:val="24"/>
          <w:highlight w:val="none"/>
          <w:lang w:val="ru-RU"/>
        </w:rPr>
        <w:t xml:space="preserve">8</w:t>
      </w:r>
      <w:r>
        <w:rPr>
          <w:rFonts w:ascii="Times New Roman Cyr" w:hAnsi="Times New Roman Cyr" w:eastAsia="Times New Roman Cyr" w:cs="Times New Roman Cyr"/>
          <w:sz w:val="24"/>
          <w:highlight w:val="none"/>
          <w:lang w:val="en-US"/>
        </w:rPr>
        <w:t xml:space="preserve">] </w:t>
      </w:r>
      <w:r>
        <w:rPr>
          <w:rFonts w:ascii="Times New Roman Cyr" w:hAnsi="Times New Roman Cyr" w:eastAsia="Times New Roman Cyr" w:cs="Times New Roman Cyr"/>
          <w:sz w:val="24"/>
          <w:highlight w:val="none"/>
          <w:lang w:val="en-US"/>
        </w:rPr>
        <w:t xml:space="preserve">C. Spear. System Verilog for verification. C. Spear. - Marlboro: Springer Science, 2008/ — 425 p. — ISBN 978-0-387-76529-7.</w:t>
      </w:r>
      <w:r>
        <w:rPr>
          <w:rFonts w:ascii="Times New Roman Cyr" w:hAnsi="Times New Roman Cyr" w:eastAsia="Times New Roman Cyr" w:cs="Times New Roman Cyr"/>
          <w:sz w:val="24"/>
          <w:highlight w:val="none"/>
          <w:lang w:val="en-US"/>
        </w:rPr>
      </w:r>
      <w:r>
        <w:rPr>
          <w:rFonts w:ascii="Times New Roman Cyr" w:hAnsi="Times New Roman Cyr" w:eastAsia="Times New Roman Cyr" w:cs="Times New Roman Cyr"/>
          <w:sz w:val="24"/>
          <w:highlight w:val="none"/>
          <w:lang w:val="en-US"/>
        </w:rPr>
      </w:r>
    </w:p>
    <w:p>
      <w:pPr>
        <w:jc w:val="both"/>
        <w:spacing w:after="198" w:afterAutospacing="0" w:line="360" w:lineRule="auto"/>
        <w:tabs>
          <w:tab w:val="left" w:pos="425" w:leader="none"/>
        </w:tabs>
        <w:rPr>
          <w:rFonts w:ascii="Times New Roman Cyr" w:hAnsi="Times New Roman Cyr" w:eastAsia="Times New Roman Cyr" w:cs="Times New Roman Cyr"/>
          <w:sz w:val="24"/>
          <w:szCs w:val="24"/>
          <w:highlight w:val="none"/>
          <w:lang w:val="en-US"/>
        </w:rPr>
      </w:pPr>
      <w:r>
        <w:rPr>
          <w:rFonts w:ascii="Times New Roman Cyr" w:hAnsi="Times New Roman Cyr" w:eastAsia="Times New Roman Cyr" w:cs="Times New Roman Cyr"/>
          <w:sz w:val="24"/>
          <w:highlight w:val="none"/>
          <w:lang w:val="en-US"/>
        </w:rPr>
      </w:r>
      <w:r>
        <w:rPr>
          <w:rFonts w:ascii="Times New Roman Cyr" w:hAnsi="Times New Roman Cyr" w:eastAsia="Times New Roman Cyr" w:cs="Times New Roman Cyr"/>
          <w:sz w:val="24"/>
          <w:highlight w:val="none"/>
          <w:lang w:val="en-US"/>
        </w:rPr>
        <w:t xml:space="preserve">[9] </w:t>
      </w:r>
      <w:r>
        <w:rPr>
          <w:rFonts w:ascii="Times New Roman Cyr" w:hAnsi="Times New Roman Cyr" w:eastAsia="Times New Roman Cyr" w:cs="Times New Roman Cyr"/>
          <w:sz w:val="24"/>
          <w:highlight w:val="none"/>
          <w:lang w:val="en-US"/>
        </w:rPr>
        <w:t xml:space="preserve">Razbiraem kazhdyj shag hesh-algoritma SHA-256 [</w:t>
      </w:r>
      <w:r>
        <w:rPr>
          <w:rFonts w:ascii="Times New Roman Cyr" w:hAnsi="Times New Roman Cyr" w:eastAsia="Times New Roman Cyr" w:cs="Times New Roman Cyr"/>
          <w:sz w:val="24"/>
          <w:highlight w:val="none"/>
          <w:lang w:val="en-US"/>
        </w:rPr>
        <w:t xml:space="preserve">Analyzing each step of the SHA-256 hash algorithm] // habr : website. – URL: https://habr.com/ru/companies/selectel/articles/530262 / (accessed: 06.16.2023)</w:t>
      </w:r>
      <w:r>
        <w:rPr>
          <w:rFonts w:ascii="Times New Roman Cyr" w:hAnsi="Times New Roman Cyr" w:eastAsia="Times New Roman Cyr" w:cs="Times New Roman Cyr"/>
          <w:sz w:val="24"/>
          <w:highlight w:val="none"/>
          <w:lang w:val="en-US"/>
        </w:rPr>
        <w:t xml:space="preserve"> </w:t>
      </w:r>
      <w:r>
        <w:rPr>
          <w:rFonts w:ascii="Times New Roman CYR" w:hAnsi="Times New Roman CYR" w:cs="Times New Roman CYR"/>
          <w:bCs/>
          <w:sz w:val="24"/>
          <w:szCs w:val="24"/>
          <w:lang w:val="en-US"/>
        </w:rPr>
        <w:t xml:space="preserve">(In Russ.).</w:t>
      </w:r>
      <w:r>
        <w:rPr>
          <w:rFonts w:ascii="Times New Roman Cyr" w:hAnsi="Times New Roman Cyr" w:eastAsia="Times New Roman Cyr" w:cs="Times New Roman Cyr"/>
          <w:sz w:val="24"/>
          <w:szCs w:val="24"/>
          <w:highlight w:val="none"/>
          <w:lang w:val="en-US"/>
        </w:rPr>
      </w:r>
      <w:r>
        <w:rPr>
          <w:rFonts w:ascii="Times New Roman Cyr" w:hAnsi="Times New Roman Cyr" w:eastAsia="Times New Roman Cyr" w:cs="Times New Roman Cyr"/>
          <w:sz w:val="24"/>
          <w:szCs w:val="24"/>
          <w:highlight w:val="none"/>
          <w:lang w:val="en-US"/>
        </w:rPr>
      </w:r>
    </w:p>
    <w:p>
      <w:pPr>
        <w:jc w:val="both"/>
        <w:spacing w:after="198" w:afterAutospacing="0" w:line="360" w:lineRule="auto"/>
        <w:tabs>
          <w:tab w:val="left" w:pos="425" w:leader="none"/>
        </w:tabs>
        <w:rPr>
          <w:rFonts w:ascii="Times New Roman CYR" w:hAnsi="Times New Roman CYR" w:cs="Times New Roman CYR"/>
          <w:sz w:val="24"/>
          <w:szCs w:val="24"/>
          <w:highlight w:val="none"/>
          <w:lang w:val="en-US"/>
        </w:rPr>
      </w:pPr>
      <w:r>
        <w:rPr>
          <w:rFonts w:ascii="Times New Roman Cyr" w:hAnsi="Times New Roman Cyr" w:eastAsia="Times New Roman Cyr" w:cs="Times New Roman Cyr"/>
          <w:i w:val="0"/>
          <w:sz w:val="24"/>
          <w:szCs w:val="24"/>
          <w:highlight w:val="none"/>
          <w:lang w:val="en-US"/>
        </w:rPr>
        <w:t xml:space="preserve">[10] </w:t>
      </w:r>
      <w:r>
        <w:rPr>
          <w:rFonts w:ascii="Times New Roman Cyr" w:hAnsi="Times New Roman Cyr" w:eastAsia="Times New Roman Cyr" w:cs="Times New Roman Cyr"/>
          <w:i w:val="0"/>
          <w:sz w:val="24"/>
          <w:szCs w:val="24"/>
          <w:highlight w:val="none"/>
          <w:lang w:val="en-US"/>
        </w:rPr>
        <w:t xml:space="preserve">Patent No. 2526370, Russian Federation, H04J 3/16. </w:t>
      </w:r>
      <w:r>
        <w:rPr>
          <w:rFonts w:ascii="Times New Roman Cyr" w:hAnsi="Times New Roman Cyr" w:eastAsia="Times New Roman Cyr" w:cs="Times New Roman Cyr"/>
          <w:i w:val="0"/>
          <w:sz w:val="24"/>
          <w:szCs w:val="24"/>
          <w:highlight w:val="none"/>
          <w:lang w:val="en-US"/>
        </w:rPr>
        <w:t xml:space="preserve">Ustrojstvo i sposob peredachi mnozhestva informacionnyh signalov s razdelennym po vremeni mul'tipleksirovaniem [</w:t>
      </w:r>
      <w:r>
        <w:rPr>
          <w:rFonts w:ascii="Times New Roman Cyr" w:hAnsi="Times New Roman Cyr" w:eastAsia="Times New Roman Cyr" w:cs="Times New Roman Cyr"/>
          <w:i w:val="0"/>
          <w:sz w:val="24"/>
          <w:szCs w:val="24"/>
          <w:highlight w:val="none"/>
          <w:lang w:val="en-US"/>
        </w:rPr>
        <w:t xml:space="preserve">Device and method of transmitting multiple information signals with time–separated multiplexing] : No. 2011137841/07 : application 12.03.2010 : publ. 20.08.2014 / Forster K., Mull A., Doehla S., Gerhaus</w:t>
      </w:r>
      <w:r>
        <w:rPr>
          <w:rFonts w:ascii="Times New Roman Cyr" w:hAnsi="Times New Roman Cyr" w:eastAsia="Times New Roman Cyr" w:cs="Times New Roman Cyr"/>
          <w:i w:val="0"/>
          <w:sz w:val="24"/>
          <w:szCs w:val="24"/>
          <w:highlight w:val="none"/>
          <w:lang w:val="en-US"/>
        </w:rPr>
        <w:t xml:space="preserve">er H., Heuberger A. - 28 p.</w:t>
      </w:r>
      <w:r>
        <w:rPr>
          <w:rFonts w:ascii="Times New Roman Cyr" w:hAnsi="Times New Roman Cyr" w:eastAsia="Times New Roman Cyr" w:cs="Times New Roman Cyr"/>
          <w:i w:val="0"/>
          <w:sz w:val="24"/>
          <w:szCs w:val="24"/>
          <w:highlight w:val="none"/>
          <w:lang w:val="en-US"/>
        </w:rPr>
        <w:t xml:space="preserve"> </w:t>
      </w:r>
      <w:r>
        <w:rPr>
          <w:rFonts w:ascii="Times New Roman CYR" w:hAnsi="Times New Roman CYR" w:cs="Times New Roman CYR"/>
          <w:bCs/>
          <w:sz w:val="24"/>
          <w:szCs w:val="24"/>
          <w:lang w:val="en-US"/>
        </w:rPr>
        <w:t xml:space="preserve">(In Russ.).</w:t>
      </w:r>
      <w:r>
        <w:rPr>
          <w:rFonts w:ascii="Times New Roman CYR" w:hAnsi="Times New Roman CYR" w:cs="Times New Roman CYR"/>
          <w:sz w:val="24"/>
          <w:szCs w:val="24"/>
          <w:highlight w:val="none"/>
          <w:lang w:val="en-US"/>
        </w:rPr>
      </w:r>
      <w:r>
        <w:rPr>
          <w:rFonts w:ascii="Times New Roman CYR" w:hAnsi="Times New Roman CYR" w:cs="Times New Roman CYR"/>
          <w:sz w:val="24"/>
          <w:szCs w:val="24"/>
          <w:highlight w:val="none"/>
          <w:lang w:val="en-US"/>
        </w:rPr>
      </w:r>
    </w:p>
    <w:p>
      <w:pPr>
        <w:jc w:val="both"/>
        <w:spacing w:after="198" w:afterAutospacing="0" w:line="360" w:lineRule="auto"/>
        <w:tabs>
          <w:tab w:val="left" w:pos="425" w:leader="none"/>
        </w:tabs>
        <w:rPr>
          <w:rFonts w:ascii="Times New Roman Cyr" w:hAnsi="Times New Roman Cyr" w:eastAsia="Times New Roman Cyr" w:cs="Times New Roman Cyr"/>
          <w:i w:val="0"/>
          <w:sz w:val="24"/>
          <w:szCs w:val="24"/>
          <w:highlight w:val="none"/>
          <w:lang w:val="en-US"/>
        </w:rPr>
      </w:pPr>
      <w:r>
        <w:rPr>
          <w:rFonts w:ascii="Times New Roman CYR" w:hAnsi="Times New Roman CYR" w:cs="Times New Roman CYR"/>
          <w:bCs/>
          <w:sz w:val="24"/>
          <w:szCs w:val="24"/>
          <w:highlight w:val="none"/>
          <w:lang w:val="en-US"/>
        </w:rPr>
      </w:r>
      <w:r>
        <w:rPr>
          <w:rFonts w:ascii="Times New Roman Cyr" w:hAnsi="Times New Roman Cyr" w:eastAsia="Times New Roman Cyr" w:cs="Times New Roman Cyr"/>
          <w:i w:val="0"/>
          <w:sz w:val="24"/>
          <w:szCs w:val="24"/>
          <w:highlight w:val="none"/>
          <w:lang w:val="en-US"/>
        </w:rPr>
      </w:r>
      <w:r>
        <w:rPr>
          <w:rFonts w:ascii="Times New Roman Cyr" w:hAnsi="Times New Roman Cyr" w:eastAsia="Times New Roman Cyr" w:cs="Times New Roman Cyr"/>
          <w:i w:val="0"/>
          <w:sz w:val="24"/>
          <w:szCs w:val="24"/>
          <w:highlight w:val="none"/>
          <w:lang w:val="en-US"/>
        </w:rPr>
      </w:r>
    </w:p>
    <w:p>
      <w:pPr>
        <w:jc w:val="both"/>
        <w:spacing w:after="0" w:line="360" w:lineRule="auto"/>
        <w:rPr>
          <w:lang w:val="en-US"/>
        </w:rPr>
      </w:pPr>
      <w:r>
        <w:rPr>
          <w:rFonts w:ascii="Times New Roman CYR" w:hAnsi="Times New Roman CYR" w:cs="Times New Roman CYR"/>
          <w:b/>
          <w:bCs/>
          <w:sz w:val="24"/>
          <w:szCs w:val="24"/>
          <w:lang w:val="en-US"/>
        </w:rPr>
        <w:t xml:space="preserve">Asta</w:t>
      </w:r>
      <w:r>
        <w:rPr>
          <w:rFonts w:ascii="Times New Roman CYR" w:hAnsi="Times New Roman CYR" w:cs="Times New Roman CYR"/>
          <w:b/>
          <w:bCs/>
          <w:sz w:val="24"/>
          <w:szCs w:val="24"/>
          <w:lang w:val="en-US"/>
        </w:rPr>
        <w:t xml:space="preserve">khov</w:t>
      </w:r>
      <w:r>
        <w:rPr>
          <w:rFonts w:ascii="Times New Roman CYR" w:hAnsi="Times New Roman CYR" w:cs="Times New Roman CYR"/>
          <w:b/>
          <w:bCs/>
          <w:sz w:val="24"/>
          <w:szCs w:val="24"/>
          <w:lang w:val="en-US"/>
        </w:rPr>
        <w:t xml:space="preserve"> S.V.</w:t>
      </w:r>
      <w:r>
        <w:rPr>
          <w:rFonts w:ascii="Times New Roman CYR" w:hAnsi="Times New Roman CYR" w:cs="Times New Roman CYR"/>
          <w:sz w:val="24"/>
          <w:szCs w:val="24"/>
          <w:lang w:val="en-US"/>
        </w:rPr>
        <w:t xml:space="preserve"> — B.Sc. Student, Department of Computer Systems and Networks, Bauman Moscow State Technical University, Moscow, Russian Federation.</w:t>
      </w:r>
      <w:r>
        <w:rPr>
          <w:lang w:val="en-US"/>
        </w:rPr>
      </w:r>
      <w:r>
        <w:rPr>
          <w:lang w:val="en-US"/>
        </w:rPr>
      </w:r>
    </w:p>
    <w:p>
      <w:pPr>
        <w:jc w:val="both"/>
        <w:spacing w:after="0" w:line="360" w:lineRule="auto"/>
        <w:rPr>
          <w:lang w:val="en-US"/>
        </w:rPr>
      </w:pPr>
      <w:r>
        <w:rPr>
          <w:lang w:val="en-US"/>
        </w:rPr>
      </w:r>
      <w:r>
        <w:rPr>
          <w:lang w:val="en-US"/>
        </w:rPr>
      </w:r>
      <w:r>
        <w:rPr>
          <w:lang w:val="en-US"/>
        </w:rPr>
      </w:r>
    </w:p>
    <w:p>
      <w:pPr>
        <w:jc w:val="both"/>
        <w:spacing w:after="0" w:line="360" w:lineRule="auto"/>
        <w:rPr>
          <w:lang w:val="en-US"/>
        </w:rPr>
      </w:pPr>
      <w:r>
        <w:rPr>
          <w:rFonts w:ascii="Times New Roman CYR" w:hAnsi="Times New Roman CYR" w:cs="Times New Roman CYR"/>
          <w:b/>
          <w:bCs/>
          <w:sz w:val="24"/>
          <w:szCs w:val="24"/>
          <w:lang w:val="en-US"/>
        </w:rPr>
        <w:t xml:space="preserve">Varikhanov D.I</w:t>
      </w:r>
      <w:r>
        <w:rPr>
          <w:rFonts w:ascii="Times New Roman CYR" w:hAnsi="Times New Roman CYR" w:cs="Times New Roman CYR"/>
          <w:b/>
          <w:bCs/>
          <w:sz w:val="24"/>
          <w:szCs w:val="24"/>
          <w:lang w:val="en-US"/>
        </w:rPr>
        <w:t xml:space="preserve">.</w:t>
      </w:r>
      <w:r>
        <w:rPr>
          <w:rFonts w:ascii="Times New Roman CYR" w:hAnsi="Times New Roman CYR" w:cs="Times New Roman CYR"/>
          <w:sz w:val="24"/>
          <w:szCs w:val="24"/>
          <w:lang w:val="en-US"/>
        </w:rPr>
        <w:t xml:space="preserve"> — B.Sc. Student, Department of Computer Systems and Networks, Bauman Moscow State Technical Universi</w:t>
      </w:r>
      <w:r>
        <w:rPr>
          <w:rFonts w:ascii="Times New Roman CYR" w:hAnsi="Times New Roman CYR" w:cs="Times New Roman CYR"/>
          <w:sz w:val="24"/>
          <w:szCs w:val="24"/>
          <w:lang w:val="en-US"/>
        </w:rPr>
        <w:t xml:space="preserve">ty, Moscow, Russian Federation.</w:t>
      </w:r>
      <w:r>
        <w:rPr>
          <w:lang w:val="en-US"/>
        </w:rPr>
      </w:r>
      <w:r>
        <w:rPr>
          <w:lang w:val="en-US"/>
        </w:rPr>
      </w:r>
    </w:p>
    <w:p>
      <w:pPr>
        <w:jc w:val="both"/>
        <w:spacing w:after="0" w:line="360" w:lineRule="auto"/>
        <w:rPr>
          <w:rFonts w:ascii="Times New Roman Cyr" w:hAnsi="Times New Roman Cyr" w:eastAsia="Times New Roman Cyr" w:cs="Times New Roman Cyr"/>
        </w:rPr>
      </w:pPr>
      <w:r>
        <w:rPr>
          <w:rFonts w:ascii="Times New Roman Cyr" w:hAnsi="Times New Roman Cyr" w:eastAsia="Times New Roman Cyr" w:cs="Times New Roman Cyr"/>
          <w:sz w:val="24"/>
          <w:lang w:val="en-US"/>
        </w:rPr>
      </w:r>
      <w:r>
        <w:rPr>
          <w:rFonts w:ascii="Times New Roman Cyr" w:hAnsi="Times New Roman Cyr" w:eastAsia="Times New Roman Cyr" w:cs="Times New Roman Cyr"/>
        </w:rPr>
      </w:r>
      <w:r>
        <w:rPr>
          <w:rFonts w:ascii="Times New Roman Cyr" w:hAnsi="Times New Roman Cyr" w:eastAsia="Times New Roman Cyr" w:cs="Times New Roman Cyr"/>
        </w:rPr>
      </w:r>
    </w:p>
    <w:p>
      <w:pPr>
        <w:jc w:val="both"/>
        <w:spacing w:after="0" w:line="360" w:lineRule="auto"/>
        <w:rPr>
          <w:rFonts w:ascii="Times New Roman Cyr" w:hAnsi="Times New Roman Cyr" w:eastAsia="Times New Roman Cyr" w:cs="Times New Roman Cyr"/>
          <w:sz w:val="24"/>
          <w:highlight w:val="none"/>
          <w:lang w:val="en-US"/>
        </w:rPr>
      </w:pPr>
      <w:r>
        <w:rPr>
          <w:rFonts w:ascii="Times New Roman Cyr" w:hAnsi="Times New Roman Cyr" w:eastAsia="Times New Roman Cyr" w:cs="Times New Roman Cyr"/>
          <w:b/>
          <w:bCs/>
          <w:sz w:val="24"/>
          <w:szCs w:val="24"/>
          <w:lang w:val="en-US"/>
        </w:rPr>
        <w:t xml:space="preserve">Scientific advisor </w:t>
      </w:r>
      <w:r>
        <w:rPr>
          <w:rFonts w:ascii="Times New Roman Cyr" w:hAnsi="Times New Roman Cyr" w:eastAsia="Times New Roman Cyr" w:cs="Times New Roman Cyr"/>
          <w:sz w:val="24"/>
          <w:szCs w:val="24"/>
          <w:lang w:val="en-US"/>
        </w:rPr>
        <w:t xml:space="preserve">— Kim T.A., Assis.</w:t>
      </w:r>
      <w:r>
        <w:rPr>
          <w:rFonts w:ascii="Times New Roman Cyr" w:hAnsi="Times New Roman Cyr" w:eastAsia="Times New Roman Cyr" w:cs="Times New Roman Cyr"/>
          <w:sz w:val="24"/>
          <w:szCs w:val="24"/>
          <w:lang w:val="en-US"/>
        </w:rPr>
        <w:t xml:space="preserve"> </w:t>
      </w:r>
      <w:r>
        <w:rPr>
          <w:rFonts w:ascii="Times New Roman Cyr" w:hAnsi="Times New Roman Cyr" w:eastAsia="Times New Roman Cyr" w:cs="Times New Roman Cyr"/>
          <w:sz w:val="24"/>
          <w:szCs w:val="24"/>
          <w:lang w:val="en-US"/>
        </w:rPr>
        <w:t xml:space="preserve">Professor, Department of Computer Systems and Networks, Bauman Moscow State Technical University, Moscow, Russian Federation.</w:t>
      </w:r>
      <w:r>
        <w:rPr>
          <w:rFonts w:ascii="Times New Roman Cyr" w:hAnsi="Times New Roman Cyr" w:eastAsia="Times New Roman Cyr" w:cs="Times New Roman Cyr"/>
          <w:sz w:val="24"/>
          <w:highlight w:val="none"/>
          <w:lang w:val="en-US"/>
        </w:rPr>
      </w:r>
      <w:r>
        <w:rPr>
          <w:rFonts w:ascii="Times New Roman Cyr" w:hAnsi="Times New Roman Cyr" w:eastAsia="Times New Roman Cyr" w:cs="Times New Roman Cyr"/>
          <w:sz w:val="24"/>
          <w:highlight w:val="none"/>
          <w:lang w:val="en-US"/>
        </w:rPr>
      </w:r>
    </w:p>
    <w:p>
      <w:pPr>
        <w:jc w:val="both"/>
        <w:spacing w:after="0" w:line="360" w:lineRule="auto"/>
        <w:rPr>
          <w:rFonts w:ascii="Times New Roman Cyr" w:hAnsi="Times New Roman Cyr" w:eastAsia="Times New Roman Cyr" w:cs="Times New Roman Cyr"/>
          <w:sz w:val="24"/>
          <w:szCs w:val="24"/>
          <w:highlight w:val="none"/>
          <w:lang w:val="en-US"/>
        </w:rPr>
      </w:pPr>
      <w:r>
        <w:rPr>
          <w:rFonts w:ascii="Times New Roman Cyr" w:hAnsi="Times New Roman Cyr" w:eastAsia="Times New Roman Cyr" w:cs="Times New Roman Cyr"/>
          <w:sz w:val="24"/>
          <w:szCs w:val="24"/>
          <w:highlight w:val="none"/>
          <w:lang w:val="en-US"/>
        </w:rPr>
      </w:r>
      <w:r>
        <w:rPr>
          <w:rFonts w:ascii="Times New Roman Cyr" w:hAnsi="Times New Roman Cyr" w:eastAsia="Times New Roman Cyr" w:cs="Times New Roman Cyr"/>
          <w:sz w:val="24"/>
          <w:szCs w:val="24"/>
          <w:highlight w:val="none"/>
          <w:lang w:val="en-US"/>
        </w:rPr>
      </w:r>
      <w:r>
        <w:rPr>
          <w:rFonts w:ascii="Times New Roman Cyr" w:hAnsi="Times New Roman Cyr" w:eastAsia="Times New Roman Cyr" w:cs="Times New Roman Cyr"/>
          <w:sz w:val="24"/>
          <w:szCs w:val="24"/>
          <w:highlight w:val="none"/>
          <w:lang w:val="en-US"/>
        </w:rPr>
      </w:r>
    </w:p>
    <w:p>
      <w:pPr>
        <w:jc w:val="both"/>
        <w:spacing w:after="0" w:line="360" w:lineRule="auto"/>
        <w:rPr>
          <w:rFonts w:ascii="Times New Roman Cyr" w:hAnsi="Times New Roman Cyr" w:eastAsia="Times New Roman Cyr" w:cs="Times New Roman Cyr"/>
        </w:rPr>
      </w:pPr>
      <w:r>
        <w:rPr>
          <w:rFonts w:ascii="Times New Roman Cyr" w:hAnsi="Times New Roman Cyr" w:eastAsia="Times New Roman Cyr" w:cs="Times New Roman Cyr"/>
          <w:b/>
          <w:bCs/>
          <w:sz w:val="24"/>
          <w:szCs w:val="24"/>
          <w:lang w:val="en-US"/>
        </w:rPr>
        <w:t xml:space="preserve">Please cite this article in English as:</w:t>
      </w:r>
      <w:r>
        <w:rPr>
          <w:rFonts w:ascii="Times New Roman Cyr" w:hAnsi="Times New Roman Cyr" w:eastAsia="Times New Roman Cyr" w:cs="Times New Roman Cyr"/>
        </w:rPr>
      </w:r>
      <w:r>
        <w:rPr>
          <w:rFonts w:ascii="Times New Roman Cyr" w:hAnsi="Times New Roman Cyr" w:eastAsia="Times New Roman Cyr" w:cs="Times New Roman Cyr"/>
        </w:rPr>
      </w:r>
    </w:p>
    <w:p>
      <w:pPr>
        <w:jc w:val="both"/>
        <w:spacing w:after="0" w:line="360" w:lineRule="auto"/>
        <w:rPr>
          <w:rFonts w:ascii="Times New Roman Cyr" w:hAnsi="Times New Roman Cyr" w:eastAsia="Times New Roman Cyr" w:cs="Times New Roman Cyr"/>
          <w:sz w:val="24"/>
          <w:highlight w:val="yellow"/>
        </w:rPr>
      </w:pPr>
      <w:r>
        <w:rPr>
          <w:rFonts w:ascii="Times New Roman Cyr" w:hAnsi="Times New Roman Cyr" w:eastAsia="Times New Roman Cyr" w:cs="Times New Roman Cyr"/>
          <w:sz w:val="24"/>
          <w:szCs w:val="24"/>
          <w:lang w:val="en-US"/>
        </w:rPr>
        <w:t xml:space="preserve">Astakhov</w:t>
      </w:r>
      <w:r>
        <w:rPr>
          <w:rFonts w:ascii="Times New Roman Cyr" w:hAnsi="Times New Roman Cyr" w:eastAsia="Times New Roman Cyr" w:cs="Times New Roman Cyr"/>
          <w:sz w:val="24"/>
          <w:szCs w:val="24"/>
          <w:lang w:val="en-US"/>
        </w:rPr>
        <w:t xml:space="preserve"> S.V., Varikhanov D.I</w:t>
      </w:r>
      <w:r>
        <w:rPr>
          <w:rFonts w:ascii="Times New Roman Cyr" w:hAnsi="Times New Roman Cyr" w:eastAsia="Times New Roman Cyr" w:cs="Times New Roman Cyr"/>
          <w:sz w:val="24"/>
          <w:szCs w:val="24"/>
          <w:lang w:val="en-US"/>
        </w:rPr>
        <w:t xml:space="preserve">. SHA-256 hash function calcula</w:t>
      </w:r>
      <w:r>
        <w:rPr>
          <w:rFonts w:ascii="Times New Roman Cyr" w:hAnsi="Times New Roman Cyr" w:eastAsia="Times New Roman Cyr" w:cs="Times New Roman Cyr"/>
          <w:sz w:val="24"/>
          <w:szCs w:val="24"/>
          <w:lang w:val="en-US"/>
        </w:rPr>
        <w:t xml:space="preserve">tor. </w:t>
      </w:r>
      <w:r>
        <w:rPr>
          <w:rFonts w:ascii="Times New Roman Cyr" w:hAnsi="Times New Roman Cyr" w:eastAsia="Times New Roman Cyr" w:cs="Times New Roman Cyr"/>
          <w:i/>
          <w:sz w:val="24"/>
          <w:lang w:val="en-US"/>
        </w:rPr>
        <w:t xml:space="preserve">Politekhnicheskiy</w:t>
      </w:r>
      <w:r>
        <w:rPr>
          <w:rFonts w:ascii="Times New Roman Cyr" w:hAnsi="Times New Roman Cyr" w:eastAsia="Times New Roman Cyr" w:cs="Times New Roman Cyr"/>
          <w:i/>
          <w:sz w:val="24"/>
          <w:lang w:val="en-US"/>
        </w:rPr>
        <w:t xml:space="preserve"> </w:t>
      </w:r>
      <w:r>
        <w:rPr>
          <w:rFonts w:ascii="Times New Roman Cyr" w:hAnsi="Times New Roman Cyr" w:eastAsia="Times New Roman Cyr" w:cs="Times New Roman Cyr"/>
          <w:i/>
          <w:sz w:val="24"/>
          <w:lang w:val="en-US"/>
        </w:rPr>
        <w:t xml:space="preserve">molodezhnyy</w:t>
      </w:r>
      <w:r>
        <w:rPr>
          <w:rFonts w:ascii="Times New Roman Cyr" w:hAnsi="Times New Roman Cyr" w:eastAsia="Times New Roman Cyr" w:cs="Times New Roman Cyr"/>
          <w:i/>
          <w:sz w:val="24"/>
          <w:lang w:val="en-US"/>
        </w:rPr>
        <w:t xml:space="preserve"> </w:t>
      </w:r>
      <w:r>
        <w:rPr>
          <w:rFonts w:ascii="Times New Roman Cyr" w:hAnsi="Times New Roman Cyr" w:eastAsia="Times New Roman Cyr" w:cs="Times New Roman Cyr"/>
          <w:i/>
          <w:sz w:val="24"/>
          <w:lang w:val="en-US"/>
        </w:rPr>
        <w:t xml:space="preserve">zhurnal</w:t>
      </w:r>
      <w:r>
        <w:rPr>
          <w:rFonts w:ascii="Times New Roman Cyr" w:hAnsi="Times New Roman Cyr" w:eastAsia="Times New Roman Cyr" w:cs="Times New Roman Cyr"/>
          <w:sz w:val="24"/>
          <w:lang w:val="en-US"/>
        </w:rPr>
        <w:t xml:space="preserve">, 2023</w:t>
      </w:r>
      <w:r>
        <w:rPr>
          <w:rFonts w:ascii="Times New Roman Cyr" w:hAnsi="Times New Roman Cyr" w:eastAsia="Times New Roman Cyr" w:cs="Times New Roman Cyr"/>
          <w:sz w:val="24"/>
          <w:highlight w:val="yellow"/>
          <w:lang w:val="en-US"/>
        </w:rPr>
        <w:t xml:space="preserve">, </w:t>
      </w:r>
      <w:r>
        <w:rPr>
          <w:rFonts w:ascii="Times New Roman Cyr" w:hAnsi="Times New Roman Cyr" w:eastAsia="Times New Roman Cyr" w:cs="Times New Roman Cyr"/>
          <w:sz w:val="24"/>
          <w:highlight w:val="yellow"/>
          <w:lang w:val="en-US"/>
        </w:rPr>
        <w:t xml:space="preserve">no. 06 (83).</w:t>
      </w:r>
      <w:r>
        <w:rPr>
          <w:rFonts w:ascii="Times New Roman Cyr" w:hAnsi="Times New Roman Cyr" w:eastAsia="Times New Roman Cyr" w:cs="Times New Roman Cyr"/>
          <w:sz w:val="24"/>
          <w:highlight w:val="yellow"/>
          <w:lang w:val="en-US"/>
        </w:rPr>
        <w:t xml:space="preserve"> </w:t>
      </w:r>
      <w:r>
        <w:rPr>
          <w:rFonts w:ascii="Times New Roman Cyr" w:hAnsi="Times New Roman Cyr" w:eastAsia="Times New Roman Cyr" w:cs="Times New Roman Cyr"/>
          <w:sz w:val="24"/>
          <w:highlight w:val="yellow"/>
          <w:lang w:val="en-US"/>
        </w:rPr>
        <w:t xml:space="preserve">(In Russ.).</w:t>
      </w:r>
      <w:r>
        <w:rPr>
          <w:rFonts w:ascii="Times New Roman Cyr" w:hAnsi="Times New Roman Cyr" w:eastAsia="Times New Roman Cyr" w:cs="Times New Roman Cyr"/>
          <w:sz w:val="24"/>
          <w:highlight w:val="yellow"/>
          <w:lang w:val="en-US"/>
        </w:rPr>
        <w:t xml:space="preserve"> http://dx.doi.org/10.18698/2541-8009-2023-6-</w:t>
      </w:r>
      <w:r>
        <w:rPr>
          <w:rFonts w:ascii="Times New Roman Cyr" w:hAnsi="Times New Roman Cyr" w:eastAsia="Times New Roman Cyr" w:cs="Times New Roman Cyr"/>
          <w:sz w:val="24"/>
          <w:highlight w:val="yellow"/>
          <w:lang w:val="en-US"/>
        </w:rPr>
        <w:t xml:space="preserve">865</w:t>
      </w:r>
      <w:r>
        <w:rPr>
          <w:rFonts w:ascii="Times New Roman Cyr" w:hAnsi="Times New Roman Cyr" w:eastAsia="Times New Roman Cyr" w:cs="Times New Roman Cyr"/>
          <w:sz w:val="24"/>
          <w:highlight w:val="yellow"/>
        </w:rPr>
      </w:r>
      <w:r>
        <w:rPr>
          <w:rFonts w:ascii="Times New Roman Cyr" w:hAnsi="Times New Roman Cyr" w:eastAsia="Times New Roman Cyr" w:cs="Times New Roman Cyr"/>
          <w:sz w:val="24"/>
          <w:highlight w:val="yellow"/>
        </w:rPr>
      </w:r>
    </w:p>
    <w:p>
      <w:pPr>
        <w:shd w:val="nil" w:color="auto"/>
        <w:rPr>
          <w:rFonts w:ascii="Times New Roman Cyr" w:hAnsi="Times New Roman Cyr" w:eastAsia="Times New Roman Cyr" w:cs="Times New Roman Cyr"/>
          <w:sz w:val="24"/>
          <w:szCs w:val="24"/>
          <w:highlight w:val="none"/>
        </w:rPr>
      </w:pPr>
      <w:r>
        <w:rPr>
          <w:rFonts w:ascii="Times New Roman Cyr" w:hAnsi="Times New Roman Cyr" w:eastAsia="Times New Roman Cyr" w:cs="Times New Roman Cyr"/>
          <w:sz w:val="24"/>
          <w:szCs w:val="24"/>
          <w:highlight w:val="none"/>
        </w:rPr>
      </w:r>
      <w:r>
        <w:rPr>
          <w:rFonts w:ascii="Times New Roman Cyr" w:hAnsi="Times New Roman Cyr" w:eastAsia="Times New Roman Cyr" w:cs="Times New Roman Cyr"/>
          <w:sz w:val="24"/>
          <w:szCs w:val="24"/>
          <w:highlight w:val="none"/>
        </w:rPr>
      </w:r>
      <w:r>
        <w:rPr>
          <w:rFonts w:ascii="Times New Roman Cyr" w:hAnsi="Times New Roman Cyr" w:eastAsia="Times New Roman Cyr" w:cs="Times New Roman Cyr"/>
          <w:sz w:val="24"/>
          <w:szCs w:val="24"/>
          <w:highlight w:val="none"/>
        </w:rPr>
      </w:r>
    </w:p>
    <w:sectPr>
      <w:foot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wynbleidd" w:date="2023-06-12T15:50:00Z" w:initials="g">
    <w:p w14:paraId="00000001" w14:textId="00000001">
      <w:pPr>
        <w:spacing w:line="240" w:after="0" w:lineRule="auto" w:before="0"/>
        <w:ind w:firstLine="0" w:left="0" w:right="0"/>
        <w:jc w:val="left"/>
      </w:pPr>
      <w:r>
        <w:rPr>
          <w:rFonts w:eastAsia="Arial" w:ascii="Arial" w:hAnsi="Arial" w:cs="Arial"/>
          <w:sz w:val="22"/>
        </w:rPr>
        <w:t xml:space="preserve">перцентиль, в который укладываются ответы с задержкой не превышающей 78 мс в данном случае</w:t>
      </w:r>
    </w:p>
    <w:p w14:paraId="00000002" w14:textId="00000002">
      <w:pPr>
        <w:spacing w:line="240" w:after="0" w:lineRule="auto" w:before="0"/>
        <w:ind w:firstLine="0" w:left="0" w:right="0"/>
        <w:jc w:val="left"/>
      </w:pPr>
      <w:r>
        <w:rPr>
          <w:rFonts w:eastAsia="Arial" w:ascii="Arial" w:hAnsi="Arial" w:cs="Arial"/>
          <w:sz w:val="22"/>
        </w:rPr>
        <w:t xml:space="preserve"/>
      </w:r>
    </w:p>
    <w:p w14:paraId="00000003" w14:textId="00000003">
      <w:pPr>
        <w:spacing w:line="240" w:after="0" w:lineRule="auto" w:before="0"/>
        <w:ind w:firstLine="0" w:left="0" w:right="0"/>
        <w:jc w:val="left"/>
      </w:pPr>
      <w:r>
        <w:rPr>
          <w:rFonts w:eastAsia="Arial" w:ascii="Arial" w:hAnsi="Arial" w:cs="Arial"/>
          <w:sz w:val="22"/>
        </w:rPr>
        <w:t xml:space="preserve">т.е. здесь показано, что 50% ответов при запросе к /levels придут с задержкой &lt;= 78мс</w:t>
      </w:r>
    </w:p>
    <w:p w14:paraId="00000004" w14:textId="00000004">
      <w:pPr>
        <w:spacing w:line="240" w:after="0" w:lineRule="auto" w:before="0"/>
        <w:ind w:firstLine="0" w:left="0" w:right="0"/>
        <w:jc w:val="left"/>
      </w:pPr>
      <w:r>
        <w:rPr>
          <w:rFonts w:eastAsia="Arial" w:ascii="Arial" w:hAnsi="Arial" w:cs="Arial"/>
          <w:sz w:val="22"/>
        </w:rPr>
        <w:t xml:space="preserve"/>
      </w:r>
    </w:p>
    <w:p w14:paraId="00000005" w14:textId="00000005">
      <w:pPr>
        <w:spacing w:line="240" w:after="0" w:lineRule="auto" w:before="0"/>
        <w:ind w:firstLine="0" w:left="0" w:right="0"/>
        <w:jc w:val="left"/>
      </w:pPr>
      <w:r>
        <w:rPr>
          <w:rFonts w:eastAsia="Arial" w:ascii="Arial" w:hAnsi="Arial" w:cs="Arial"/>
          <w:sz w:val="22"/>
        </w:rPr>
        <w:t xml:space="preserve">Обозначение "%ile" мне сгенерировала программа для нагрузочного тестирования, можете заменить на свое усмотрение или просто удалить эту таблицу в крайнем случае </w:t>
      </w:r>
    </w:p>
    <w:p w14:paraId="00000006" w14:textId="00000006">
      <w:pPr>
        <w:spacing w:line="240" w:after="0" w:lineRule="auto" w:before="0"/>
        <w:ind w:firstLine="0" w:left="0" w:right="0"/>
        <w:jc w:val="left"/>
      </w:pPr>
      <w:r>
        <w:rPr>
          <w:rFonts w:eastAsia="Arial" w:ascii="Arial" w:hAnsi="Arial" w:cs="Arial"/>
          <w:sz w:val="22"/>
        </w:rPr>
        <w:t xml:space="preserve"/>
      </w:r>
    </w:p>
    <w:p w14:paraId="00000007" w14:textId="00000007">
      <w:pPr>
        <w:spacing w:line="240" w:after="0" w:lineRule="auto" w:before="0"/>
        <w:ind w:firstLine="0" w:left="0" w:right="0"/>
        <w:jc w:val="left"/>
      </w:pPr>
      <w:r>
        <w:rPr>
          <w:rFonts w:eastAsia="Arial" w:ascii="Arial" w:hAnsi="Arial" w:cs="Arial"/>
          <w:sz w:val="22"/>
        </w:rPr>
        <w:t xml:space="preserve">Про перцентили: https://ru.wikipedia.org/wiki/%D0%9F%D1%80%D0%BE%D1%86%D0%B5%D0%BD%D1%82%D0%B8%D0%BB%D1%8C </w:t>
      </w:r>
    </w:p>
  </w:comment>
  <w:comment w:id="1" w:author="Sveta" w:date="2023-06-12T16:05:00Z" w:initials="S">
    <w:p w14:paraId="00000008" w14:textId="00000008">
      <w:pPr>
        <w:spacing w:line="240" w:after="0" w:lineRule="auto" w:before="0"/>
        <w:ind w:firstLine="0" w:left="0" w:right="0"/>
        <w:jc w:val="left"/>
      </w:pPr>
      <w:r>
        <w:rPr>
          <w:rFonts w:eastAsia="Arial" w:ascii="Arial" w:hAnsi="Arial" w:cs="Arial"/>
          <w:sz w:val="22"/>
        </w:rPr>
        <w:t xml:space="preserve">Что значит это окончание?</w:t>
      </w:r>
    </w:p>
    <w:p w14:paraId="00000009" w14:textId="00000009">
      <w:pPr>
        <w:spacing w:line="240" w:after="0" w:lineRule="auto" w:before="0"/>
        <w:ind w:firstLine="0" w:left="0" w:right="0"/>
        <w:jc w:val="left"/>
      </w:pPr>
      <w:r>
        <w:rPr>
          <w:rFonts w:eastAsia="Arial" w:ascii="Arial" w:hAnsi="Arial" w:cs="Arial"/>
          <w:sz w:val="22"/>
        </w:rPr>
        <w:t xml:space="preserve"/>
      </w:r>
    </w:p>
    <w:p w14:paraId="0000000A" w14:textId="0000000A">
      <w:pPr>
        <w:spacing w:line="240" w:after="0" w:lineRule="auto" w:before="0"/>
        <w:ind w:firstLine="0" w:left="0" w:right="0"/>
        <w:jc w:val="left"/>
      </w:pPr>
      <w:r>
        <w:rPr>
          <w:rFonts w:eastAsia="Arial" w:ascii="Arial" w:hAnsi="Arial" w:cs="Arial"/>
          <w:sz w:val="22"/>
        </w:rPr>
        <w:t xml:space="preserve">Может, как-то так?</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7" w15:done="0"/>
  <w15:commentEx w15:paraId="0000000A" w15:done="0"/>
</w15:commentsEx>
</file>

<file path=word/commentsIdsDocument.xml><?xml version="1.0" encoding="utf-8"?>
<w16cid:commentsIds xmlns:mc="http://schemas.openxmlformats.org/markup-compatibility/2006" xmlns:w16cid="http://schemas.microsoft.com/office/word/2016/wordml/cid" mc:Ignorable="w16cid">
  <w16cid:commentId w16cid:paraId="00000007" w16cid:durableId="69FAA44C"/>
  <w16cid:commentId w16cid:paraId="0000000A" w16cid:durableId="4392D4A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Cyr">
    <w:panose1 w:val="02020603050405020304"/>
  </w:font>
  <w:font w:name="Minion Pro">
    <w:panose1 w:val="020B0500000000000000"/>
  </w:font>
  <w:font w:name="Times New Roman CYR">
    <w:panose1 w:val="02020603050405020304"/>
  </w:font>
  <w:font w:name="Symbol">
    <w:panose1 w:val="05010000000000000000"/>
  </w:font>
  <w:font w:name="Wingdings">
    <w:panose1 w:val="05010000000000000000"/>
  </w:font>
  <w:font w:name="Courier New">
    <w:panose1 w:val="02070309020205020404"/>
  </w:font>
  <w:font w:name="Tahoma">
    <w:panose1 w:val="020B060403050404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8"/>
      <w:jc w:val="center"/>
      <w:rPr>
        <w:rFonts w:ascii="Times New Roman CYR" w:hAnsi="Times New Roman CYR" w:cs="Times New Roman CYR"/>
        <w:sz w:val="24"/>
        <w:szCs w:val="24"/>
      </w:rPr>
    </w:pPr>
    <w:r>
      <w:fldChar w:fldCharType="begin"/>
    </w:r>
    <w:r>
      <w:instrText xml:space="preserve">PAGE \* MERGEFORMAT</w:instrText>
    </w:r>
    <w:r>
      <w:fldChar w:fldCharType="separate"/>
    </w:r>
    <w:r>
      <w:rPr>
        <w:rFonts w:ascii="Times New Roman CYR" w:hAnsi="Times New Roman CYR" w:cs="Times New Roman CYR"/>
        <w:sz w:val="24"/>
        <w:szCs w:val="24"/>
      </w:rPr>
      <w:t xml:space="preserve">11</w:t>
    </w:r>
    <w:r>
      <w:rPr>
        <w:rFonts w:ascii="Times New Roman CYR" w:hAnsi="Times New Roman CYR" w:cs="Times New Roman CYR"/>
        <w:sz w:val="24"/>
        <w:szCs w:val="24"/>
      </w:rPr>
      <w:fldChar w:fldCharType="end"/>
    </w:r>
    <w:r>
      <w:rPr>
        <w:rFonts w:ascii="Times New Roman CYR" w:hAnsi="Times New Roman CYR" w:cs="Times New Roman CYR"/>
        <w:sz w:val="24"/>
        <w:szCs w:val="24"/>
      </w:rPr>
    </w:r>
    <w:r>
      <w:rPr>
        <w:rFonts w:ascii="Times New Roman CYR" w:hAnsi="Times New Roman CYR" w:cs="Times New Roman CYR"/>
        <w:sz w:val="24"/>
        <w:szCs w:val="24"/>
      </w:rPr>
    </w:r>
  </w:p>
  <w:p>
    <w:pPr>
      <w:pStyle w:val="75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1106" w:hanging="360"/>
      </w:pPr>
      <w:rPr>
        <w:rFonts w:hint="default" w:ascii="Arial" w:hAnsi="Arial" w:eastAsia="Arial" w:cs="Arial"/>
      </w:rPr>
    </w:lvl>
    <w:lvl w:ilvl="1">
      <w:start w:val="1"/>
      <w:numFmt w:val="bullet"/>
      <w:isLgl w:val="false"/>
      <w:suff w:val="tab"/>
      <w:lvlText w:val="o"/>
      <w:lvlJc w:val="left"/>
      <w:pPr>
        <w:ind w:left="1826" w:hanging="360"/>
      </w:pPr>
      <w:rPr>
        <w:rFonts w:hint="default" w:ascii="Courier New" w:hAnsi="Courier New" w:eastAsia="Courier New" w:cs="Courier New"/>
      </w:rPr>
    </w:lvl>
    <w:lvl w:ilvl="2">
      <w:start w:val="1"/>
      <w:numFmt w:val="bullet"/>
      <w:isLgl w:val="false"/>
      <w:suff w:val="tab"/>
      <w:lvlText w:val="§"/>
      <w:lvlJc w:val="left"/>
      <w:pPr>
        <w:ind w:left="2546" w:hanging="360"/>
      </w:pPr>
      <w:rPr>
        <w:rFonts w:hint="default" w:ascii="Wingdings" w:hAnsi="Wingdings" w:eastAsia="Wingdings" w:cs="Wingdings"/>
      </w:rPr>
    </w:lvl>
    <w:lvl w:ilvl="3">
      <w:start w:val="1"/>
      <w:numFmt w:val="bullet"/>
      <w:isLgl w:val="false"/>
      <w:suff w:val="tab"/>
      <w:lvlText w:val="·"/>
      <w:lvlJc w:val="left"/>
      <w:pPr>
        <w:ind w:left="3266" w:hanging="360"/>
      </w:pPr>
      <w:rPr>
        <w:rFonts w:hint="default" w:ascii="Symbol" w:hAnsi="Symbol" w:eastAsia="Symbol" w:cs="Symbol"/>
      </w:rPr>
    </w:lvl>
    <w:lvl w:ilvl="4">
      <w:start w:val="1"/>
      <w:numFmt w:val="bullet"/>
      <w:isLgl w:val="false"/>
      <w:suff w:val="tab"/>
      <w:lvlText w:val="o"/>
      <w:lvlJc w:val="left"/>
      <w:pPr>
        <w:ind w:left="3986" w:hanging="360"/>
      </w:pPr>
      <w:rPr>
        <w:rFonts w:hint="default" w:ascii="Courier New" w:hAnsi="Courier New" w:eastAsia="Courier New" w:cs="Courier New"/>
      </w:rPr>
    </w:lvl>
    <w:lvl w:ilvl="5">
      <w:start w:val="1"/>
      <w:numFmt w:val="bullet"/>
      <w:isLgl w:val="false"/>
      <w:suff w:val="tab"/>
      <w:lvlText w:val="§"/>
      <w:lvlJc w:val="left"/>
      <w:pPr>
        <w:ind w:left="4706" w:hanging="360"/>
      </w:pPr>
      <w:rPr>
        <w:rFonts w:hint="default" w:ascii="Wingdings" w:hAnsi="Wingdings" w:eastAsia="Wingdings" w:cs="Wingdings"/>
      </w:rPr>
    </w:lvl>
    <w:lvl w:ilvl="6">
      <w:start w:val="1"/>
      <w:numFmt w:val="bullet"/>
      <w:isLgl w:val="false"/>
      <w:suff w:val="tab"/>
      <w:lvlText w:val="·"/>
      <w:lvlJc w:val="left"/>
      <w:pPr>
        <w:ind w:left="5426" w:hanging="360"/>
      </w:pPr>
      <w:rPr>
        <w:rFonts w:hint="default" w:ascii="Symbol" w:hAnsi="Symbol" w:eastAsia="Symbol" w:cs="Symbol"/>
      </w:rPr>
    </w:lvl>
    <w:lvl w:ilvl="7">
      <w:start w:val="1"/>
      <w:numFmt w:val="bullet"/>
      <w:isLgl w:val="false"/>
      <w:suff w:val="tab"/>
      <w:lvlText w:val="o"/>
      <w:lvlJc w:val="left"/>
      <w:pPr>
        <w:ind w:left="6146" w:hanging="360"/>
      </w:pPr>
      <w:rPr>
        <w:rFonts w:hint="default" w:ascii="Courier New" w:hAnsi="Courier New" w:eastAsia="Courier New" w:cs="Courier New"/>
      </w:rPr>
    </w:lvl>
    <w:lvl w:ilvl="8">
      <w:start w:val="1"/>
      <w:numFmt w:val="bullet"/>
      <w:isLgl w:val="false"/>
      <w:suff w:val="tab"/>
      <w:lvlText w:val="§"/>
      <w:lvlJc w:val="left"/>
      <w:pPr>
        <w:ind w:left="6866"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1276" w:hanging="360"/>
      </w:pPr>
      <w:rPr>
        <w:rFonts w:hint="default" w:ascii="Arial" w:hAnsi="Arial" w:eastAsia="Arial" w:cs="Arial"/>
      </w:rPr>
    </w:lvl>
    <w:lvl w:ilvl="1">
      <w:start w:val="1"/>
      <w:numFmt w:val="bullet"/>
      <w:isLgl w:val="false"/>
      <w:suff w:val="tab"/>
      <w:lvlText w:val="o"/>
      <w:lvlJc w:val="left"/>
      <w:pPr>
        <w:ind w:left="1996" w:hanging="360"/>
      </w:pPr>
      <w:rPr>
        <w:rFonts w:hint="default" w:ascii="Courier New" w:hAnsi="Courier New" w:eastAsia="Courier New" w:cs="Courier New"/>
      </w:rPr>
    </w:lvl>
    <w:lvl w:ilvl="2">
      <w:start w:val="1"/>
      <w:numFmt w:val="bullet"/>
      <w:isLgl w:val="false"/>
      <w:suff w:val="tab"/>
      <w:lvlText w:val="§"/>
      <w:lvlJc w:val="left"/>
      <w:pPr>
        <w:ind w:left="2716" w:hanging="360"/>
      </w:pPr>
      <w:rPr>
        <w:rFonts w:hint="default" w:ascii="Wingdings" w:hAnsi="Wingdings" w:eastAsia="Wingdings" w:cs="Wingdings"/>
      </w:rPr>
    </w:lvl>
    <w:lvl w:ilvl="3">
      <w:start w:val="1"/>
      <w:numFmt w:val="bullet"/>
      <w:isLgl w:val="false"/>
      <w:suff w:val="tab"/>
      <w:lvlText w:val="·"/>
      <w:lvlJc w:val="left"/>
      <w:pPr>
        <w:ind w:left="3436" w:hanging="360"/>
      </w:pPr>
      <w:rPr>
        <w:rFonts w:hint="default" w:ascii="Symbol" w:hAnsi="Symbol" w:eastAsia="Symbol" w:cs="Symbol"/>
      </w:rPr>
    </w:lvl>
    <w:lvl w:ilvl="4">
      <w:start w:val="1"/>
      <w:numFmt w:val="bullet"/>
      <w:isLgl w:val="false"/>
      <w:suff w:val="tab"/>
      <w:lvlText w:val="o"/>
      <w:lvlJc w:val="left"/>
      <w:pPr>
        <w:ind w:left="4156" w:hanging="360"/>
      </w:pPr>
      <w:rPr>
        <w:rFonts w:hint="default" w:ascii="Courier New" w:hAnsi="Courier New" w:eastAsia="Courier New" w:cs="Courier New"/>
      </w:rPr>
    </w:lvl>
    <w:lvl w:ilvl="5">
      <w:start w:val="1"/>
      <w:numFmt w:val="bullet"/>
      <w:isLgl w:val="false"/>
      <w:suff w:val="tab"/>
      <w:lvlText w:val="§"/>
      <w:lvlJc w:val="left"/>
      <w:pPr>
        <w:ind w:left="4876" w:hanging="360"/>
      </w:pPr>
      <w:rPr>
        <w:rFonts w:hint="default" w:ascii="Wingdings" w:hAnsi="Wingdings" w:eastAsia="Wingdings" w:cs="Wingdings"/>
      </w:rPr>
    </w:lvl>
    <w:lvl w:ilvl="6">
      <w:start w:val="1"/>
      <w:numFmt w:val="bullet"/>
      <w:isLgl w:val="false"/>
      <w:suff w:val="tab"/>
      <w:lvlText w:val="·"/>
      <w:lvlJc w:val="left"/>
      <w:pPr>
        <w:ind w:left="5596" w:hanging="360"/>
      </w:pPr>
      <w:rPr>
        <w:rFonts w:hint="default" w:ascii="Symbol" w:hAnsi="Symbol" w:eastAsia="Symbol" w:cs="Symbol"/>
      </w:rPr>
    </w:lvl>
    <w:lvl w:ilvl="7">
      <w:start w:val="1"/>
      <w:numFmt w:val="bullet"/>
      <w:isLgl w:val="false"/>
      <w:suff w:val="tab"/>
      <w:lvlText w:val="o"/>
      <w:lvlJc w:val="left"/>
      <w:pPr>
        <w:ind w:left="6316" w:hanging="360"/>
      </w:pPr>
      <w:rPr>
        <w:rFonts w:hint="default" w:ascii="Courier New" w:hAnsi="Courier New" w:eastAsia="Courier New" w:cs="Courier New"/>
      </w:rPr>
    </w:lvl>
    <w:lvl w:ilvl="8">
      <w:start w:val="1"/>
      <w:numFmt w:val="bullet"/>
      <w:isLgl w:val="false"/>
      <w:suff w:val="tab"/>
      <w:lvlText w:val="§"/>
      <w:lvlJc w:val="left"/>
      <w:pPr>
        <w:ind w:left="7036"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1106" w:hanging="360"/>
      </w:pPr>
      <w:rPr>
        <w:rFonts w:hint="default" w:ascii="Arial" w:hAnsi="Arial" w:eastAsia="Arial" w:cs="Arial"/>
      </w:rPr>
    </w:lvl>
    <w:lvl w:ilvl="1">
      <w:start w:val="1"/>
      <w:numFmt w:val="bullet"/>
      <w:isLgl w:val="false"/>
      <w:suff w:val="tab"/>
      <w:lvlText w:val="o"/>
      <w:lvlJc w:val="left"/>
      <w:pPr>
        <w:ind w:left="1826" w:hanging="360"/>
      </w:pPr>
      <w:rPr>
        <w:rFonts w:hint="default" w:ascii="Courier New" w:hAnsi="Courier New" w:eastAsia="Courier New" w:cs="Courier New"/>
      </w:rPr>
    </w:lvl>
    <w:lvl w:ilvl="2">
      <w:start w:val="1"/>
      <w:numFmt w:val="bullet"/>
      <w:isLgl w:val="false"/>
      <w:suff w:val="tab"/>
      <w:lvlText w:val="§"/>
      <w:lvlJc w:val="left"/>
      <w:pPr>
        <w:ind w:left="2546" w:hanging="360"/>
      </w:pPr>
      <w:rPr>
        <w:rFonts w:hint="default" w:ascii="Wingdings" w:hAnsi="Wingdings" w:eastAsia="Wingdings" w:cs="Wingdings"/>
      </w:rPr>
    </w:lvl>
    <w:lvl w:ilvl="3">
      <w:start w:val="1"/>
      <w:numFmt w:val="bullet"/>
      <w:isLgl w:val="false"/>
      <w:suff w:val="tab"/>
      <w:lvlText w:val="·"/>
      <w:lvlJc w:val="left"/>
      <w:pPr>
        <w:ind w:left="3266" w:hanging="360"/>
      </w:pPr>
      <w:rPr>
        <w:rFonts w:hint="default" w:ascii="Symbol" w:hAnsi="Symbol" w:eastAsia="Symbol" w:cs="Symbol"/>
      </w:rPr>
    </w:lvl>
    <w:lvl w:ilvl="4">
      <w:start w:val="1"/>
      <w:numFmt w:val="bullet"/>
      <w:isLgl w:val="false"/>
      <w:suff w:val="tab"/>
      <w:lvlText w:val="o"/>
      <w:lvlJc w:val="left"/>
      <w:pPr>
        <w:ind w:left="3986" w:hanging="360"/>
      </w:pPr>
      <w:rPr>
        <w:rFonts w:hint="default" w:ascii="Courier New" w:hAnsi="Courier New" w:eastAsia="Courier New" w:cs="Courier New"/>
      </w:rPr>
    </w:lvl>
    <w:lvl w:ilvl="5">
      <w:start w:val="1"/>
      <w:numFmt w:val="bullet"/>
      <w:isLgl w:val="false"/>
      <w:suff w:val="tab"/>
      <w:lvlText w:val="§"/>
      <w:lvlJc w:val="left"/>
      <w:pPr>
        <w:ind w:left="4706" w:hanging="360"/>
      </w:pPr>
      <w:rPr>
        <w:rFonts w:hint="default" w:ascii="Wingdings" w:hAnsi="Wingdings" w:eastAsia="Wingdings" w:cs="Wingdings"/>
      </w:rPr>
    </w:lvl>
    <w:lvl w:ilvl="6">
      <w:start w:val="1"/>
      <w:numFmt w:val="bullet"/>
      <w:isLgl w:val="false"/>
      <w:suff w:val="tab"/>
      <w:lvlText w:val="·"/>
      <w:lvlJc w:val="left"/>
      <w:pPr>
        <w:ind w:left="5426" w:hanging="360"/>
      </w:pPr>
      <w:rPr>
        <w:rFonts w:hint="default" w:ascii="Symbol" w:hAnsi="Symbol" w:eastAsia="Symbol" w:cs="Symbol"/>
      </w:rPr>
    </w:lvl>
    <w:lvl w:ilvl="7">
      <w:start w:val="1"/>
      <w:numFmt w:val="bullet"/>
      <w:isLgl w:val="false"/>
      <w:suff w:val="tab"/>
      <w:lvlText w:val="o"/>
      <w:lvlJc w:val="left"/>
      <w:pPr>
        <w:ind w:left="6146" w:hanging="360"/>
      </w:pPr>
      <w:rPr>
        <w:rFonts w:hint="default" w:ascii="Courier New" w:hAnsi="Courier New" w:eastAsia="Courier New" w:cs="Courier New"/>
      </w:rPr>
    </w:lvl>
    <w:lvl w:ilvl="8">
      <w:start w:val="1"/>
      <w:numFmt w:val="bullet"/>
      <w:isLgl w:val="false"/>
      <w:suff w:val="tab"/>
      <w:lvlText w:val="§"/>
      <w:lvlJc w:val="left"/>
      <w:pPr>
        <w:ind w:left="6866"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
    <w:multiLevelType w:val="hybridMultilevel"/>
    <w:lvl w:ilvl="0">
      <w:start w:val="1"/>
      <w:numFmt w:val="decimal"/>
      <w:isLgl w:val="false"/>
      <w:suff w:val="tab"/>
      <w:lvlText w:val="%1."/>
      <w:lvlJc w:val="left"/>
      <w:pPr>
        <w:ind w:left="0" w:firstLine="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10">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
    <w:multiLevelType w:val="hybridMultilevel"/>
    <w:lvl w:ilvl="0">
      <w:start w:val="1"/>
      <w:numFmt w:val="decimal"/>
      <w:isLgl w:val="false"/>
      <w:suff w:val="tab"/>
      <w:lvlText w:val="%1."/>
      <w:lvlJc w:val="righ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16">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num w:numId="1">
    <w:abstractNumId w:val="4"/>
  </w:num>
  <w:num w:numId="2">
    <w:abstractNumId w:val="12"/>
  </w:num>
  <w:num w:numId="3">
    <w:abstractNumId w:val="5"/>
  </w:num>
  <w:num w:numId="4">
    <w:abstractNumId w:val="1"/>
  </w:num>
  <w:num w:numId="5">
    <w:abstractNumId w:val="3"/>
  </w:num>
  <w:num w:numId="6">
    <w:abstractNumId w:val="0"/>
  </w:num>
  <w:num w:numId="7">
    <w:abstractNumId w:val="14"/>
  </w:num>
  <w:num w:numId="8">
    <w:abstractNumId w:val="8"/>
  </w:num>
  <w:num w:numId="9">
    <w:abstractNumId w:val="13"/>
  </w:num>
  <w:num w:numId="10">
    <w:abstractNumId w:val="11"/>
  </w:num>
  <w:num w:numId="11">
    <w:abstractNumId w:val="2"/>
  </w:num>
  <w:num w:numId="12">
    <w:abstractNumId w:val="7"/>
  </w:num>
  <w:num w:numId="13">
    <w:abstractNumId w:val="10"/>
  </w:num>
  <w:num w:numId="14">
    <w:abstractNumId w:val="15"/>
  </w:num>
  <w:num w:numId="15">
    <w:abstractNumId w:val="9"/>
  </w:num>
  <w:num w:numId="16">
    <w:abstractNumId w:val="6"/>
  </w:num>
  <w:num w:numId="17">
    <w:abstractNumId w:val="16"/>
  </w:num>
  <w:num w:numId="18">
    <w:abstractNumId w:val="17"/>
  </w:num>
</w:numbering>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wynbleidd">
    <w15:presenceInfo w15:providerId="Teamlab" w15:userId="gwynblei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9" w:default="1">
    <w:name w:val="Normal"/>
    <w:qFormat/>
  </w:style>
  <w:style w:type="paragraph" w:styleId="710">
    <w:name w:val="Heading 1"/>
    <w:basedOn w:val="709"/>
    <w:next w:val="709"/>
    <w:link w:val="739"/>
    <w:uiPriority w:val="9"/>
    <w:qFormat/>
    <w:pPr>
      <w:keepLines/>
      <w:keepNext/>
      <w:spacing w:before="480"/>
      <w:outlineLvl w:val="0"/>
    </w:pPr>
    <w:rPr>
      <w:rFonts w:ascii="Arial" w:hAnsi="Arial" w:eastAsia="Arial" w:cs="Arial"/>
      <w:sz w:val="40"/>
      <w:szCs w:val="40"/>
    </w:rPr>
  </w:style>
  <w:style w:type="paragraph" w:styleId="711">
    <w:name w:val="Heading 2"/>
    <w:basedOn w:val="709"/>
    <w:next w:val="709"/>
    <w:link w:val="740"/>
    <w:uiPriority w:val="9"/>
    <w:unhideWhenUsed/>
    <w:qFormat/>
    <w:pPr>
      <w:keepLines/>
      <w:keepNext/>
      <w:spacing w:before="360"/>
      <w:outlineLvl w:val="1"/>
    </w:pPr>
    <w:rPr>
      <w:rFonts w:ascii="Arial" w:hAnsi="Arial" w:eastAsia="Arial" w:cs="Arial"/>
      <w:sz w:val="34"/>
    </w:rPr>
  </w:style>
  <w:style w:type="paragraph" w:styleId="712">
    <w:name w:val="Heading 3"/>
    <w:basedOn w:val="709"/>
    <w:next w:val="709"/>
    <w:link w:val="741"/>
    <w:uiPriority w:val="9"/>
    <w:unhideWhenUsed/>
    <w:qFormat/>
    <w:pPr>
      <w:keepLines/>
      <w:keepNext/>
      <w:spacing w:before="320"/>
      <w:outlineLvl w:val="2"/>
    </w:pPr>
    <w:rPr>
      <w:rFonts w:ascii="Arial" w:hAnsi="Arial" w:eastAsia="Arial" w:cs="Arial"/>
      <w:sz w:val="30"/>
      <w:szCs w:val="30"/>
    </w:rPr>
  </w:style>
  <w:style w:type="paragraph" w:styleId="713">
    <w:name w:val="Heading 4"/>
    <w:basedOn w:val="709"/>
    <w:next w:val="709"/>
    <w:link w:val="742"/>
    <w:uiPriority w:val="9"/>
    <w:unhideWhenUsed/>
    <w:qFormat/>
    <w:pPr>
      <w:keepLines/>
      <w:keepNext/>
      <w:spacing w:before="320"/>
      <w:outlineLvl w:val="3"/>
    </w:pPr>
    <w:rPr>
      <w:rFonts w:ascii="Arial" w:hAnsi="Arial" w:eastAsia="Arial" w:cs="Arial"/>
      <w:b/>
      <w:bCs/>
      <w:sz w:val="26"/>
      <w:szCs w:val="26"/>
    </w:rPr>
  </w:style>
  <w:style w:type="paragraph" w:styleId="714">
    <w:name w:val="Heading 5"/>
    <w:basedOn w:val="709"/>
    <w:next w:val="709"/>
    <w:link w:val="743"/>
    <w:uiPriority w:val="9"/>
    <w:unhideWhenUsed/>
    <w:qFormat/>
    <w:pPr>
      <w:keepLines/>
      <w:keepNext/>
      <w:spacing w:before="320"/>
      <w:outlineLvl w:val="4"/>
    </w:pPr>
    <w:rPr>
      <w:rFonts w:ascii="Arial" w:hAnsi="Arial" w:eastAsia="Arial" w:cs="Arial"/>
      <w:b/>
      <w:bCs/>
      <w:sz w:val="24"/>
      <w:szCs w:val="24"/>
    </w:rPr>
  </w:style>
  <w:style w:type="paragraph" w:styleId="715">
    <w:name w:val="Heading 6"/>
    <w:basedOn w:val="709"/>
    <w:next w:val="709"/>
    <w:link w:val="744"/>
    <w:uiPriority w:val="9"/>
    <w:unhideWhenUsed/>
    <w:qFormat/>
    <w:pPr>
      <w:keepLines/>
      <w:keepNext/>
      <w:spacing w:before="320"/>
      <w:outlineLvl w:val="5"/>
    </w:pPr>
    <w:rPr>
      <w:rFonts w:ascii="Arial" w:hAnsi="Arial" w:eastAsia="Arial" w:cs="Arial"/>
      <w:b/>
      <w:bCs/>
    </w:rPr>
  </w:style>
  <w:style w:type="paragraph" w:styleId="716">
    <w:name w:val="Heading 7"/>
    <w:basedOn w:val="709"/>
    <w:next w:val="709"/>
    <w:link w:val="745"/>
    <w:uiPriority w:val="9"/>
    <w:unhideWhenUsed/>
    <w:qFormat/>
    <w:pPr>
      <w:keepLines/>
      <w:keepNext/>
      <w:spacing w:before="320"/>
      <w:outlineLvl w:val="6"/>
    </w:pPr>
    <w:rPr>
      <w:rFonts w:ascii="Arial" w:hAnsi="Arial" w:eastAsia="Arial" w:cs="Arial"/>
      <w:b/>
      <w:bCs/>
      <w:i/>
      <w:iCs/>
    </w:rPr>
  </w:style>
  <w:style w:type="paragraph" w:styleId="717">
    <w:name w:val="Heading 8"/>
    <w:basedOn w:val="709"/>
    <w:next w:val="709"/>
    <w:link w:val="746"/>
    <w:uiPriority w:val="9"/>
    <w:unhideWhenUsed/>
    <w:qFormat/>
    <w:pPr>
      <w:keepLines/>
      <w:keepNext/>
      <w:spacing w:before="320"/>
      <w:outlineLvl w:val="7"/>
    </w:pPr>
    <w:rPr>
      <w:rFonts w:ascii="Arial" w:hAnsi="Arial" w:eastAsia="Arial" w:cs="Arial"/>
      <w:i/>
      <w:iCs/>
    </w:rPr>
  </w:style>
  <w:style w:type="paragraph" w:styleId="718">
    <w:name w:val="Heading 9"/>
    <w:basedOn w:val="709"/>
    <w:next w:val="709"/>
    <w:link w:val="747"/>
    <w:uiPriority w:val="9"/>
    <w:unhideWhenUsed/>
    <w:qFormat/>
    <w:pPr>
      <w:keepLines/>
      <w:keepNext/>
      <w:spacing w:before="320"/>
      <w:outlineLvl w:val="8"/>
    </w:pPr>
    <w:rPr>
      <w:rFonts w:ascii="Arial" w:hAnsi="Arial" w:eastAsia="Arial" w:cs="Arial"/>
      <w:i/>
      <w:iCs/>
      <w:sz w:val="21"/>
      <w:szCs w:val="21"/>
    </w:rPr>
  </w:style>
  <w:style w:type="character" w:styleId="719" w:default="1">
    <w:name w:val="Default Paragraph Font"/>
    <w:uiPriority w:val="1"/>
    <w:semiHidden/>
    <w:unhideWhenUsed/>
  </w:style>
  <w:style w:type="table" w:styleId="720" w:default="1">
    <w:name w:val="Normal Table"/>
    <w:uiPriority w:val="99"/>
    <w:semiHidden/>
    <w:unhideWhenUsed/>
    <w:tblPr>
      <w:tblInd w:w="0" w:type="dxa"/>
      <w:tblCellMar>
        <w:left w:w="108" w:type="dxa"/>
        <w:top w:w="0" w:type="dxa"/>
        <w:right w:w="108" w:type="dxa"/>
        <w:bottom w:w="0" w:type="dxa"/>
      </w:tblCellMar>
    </w:tblPr>
  </w:style>
  <w:style w:type="numbering" w:styleId="721" w:default="1">
    <w:name w:val="No List"/>
    <w:uiPriority w:val="99"/>
    <w:semiHidden/>
    <w:unhideWhenUsed/>
  </w:style>
  <w:style w:type="character" w:styleId="722" w:customStyle="1">
    <w:name w:val="Heading 1 Char"/>
    <w:basedOn w:val="719"/>
    <w:uiPriority w:val="9"/>
    <w:rPr>
      <w:rFonts w:ascii="Arial" w:hAnsi="Arial" w:eastAsia="Arial" w:cs="Arial"/>
      <w:sz w:val="40"/>
      <w:szCs w:val="40"/>
    </w:rPr>
  </w:style>
  <w:style w:type="character" w:styleId="723" w:customStyle="1">
    <w:name w:val="Heading 2 Char"/>
    <w:basedOn w:val="719"/>
    <w:uiPriority w:val="9"/>
    <w:rPr>
      <w:rFonts w:ascii="Arial" w:hAnsi="Arial" w:eastAsia="Arial" w:cs="Arial"/>
      <w:sz w:val="34"/>
    </w:rPr>
  </w:style>
  <w:style w:type="character" w:styleId="724" w:customStyle="1">
    <w:name w:val="Heading 3 Char"/>
    <w:basedOn w:val="719"/>
    <w:uiPriority w:val="9"/>
    <w:rPr>
      <w:rFonts w:ascii="Arial" w:hAnsi="Arial" w:eastAsia="Arial" w:cs="Arial"/>
      <w:sz w:val="30"/>
      <w:szCs w:val="30"/>
    </w:rPr>
  </w:style>
  <w:style w:type="character" w:styleId="725" w:customStyle="1">
    <w:name w:val="Heading 4 Char"/>
    <w:basedOn w:val="719"/>
    <w:uiPriority w:val="9"/>
    <w:rPr>
      <w:rFonts w:ascii="Arial" w:hAnsi="Arial" w:eastAsia="Arial" w:cs="Arial"/>
      <w:b/>
      <w:bCs/>
      <w:sz w:val="26"/>
      <w:szCs w:val="26"/>
    </w:rPr>
  </w:style>
  <w:style w:type="character" w:styleId="726" w:customStyle="1">
    <w:name w:val="Heading 5 Char"/>
    <w:basedOn w:val="719"/>
    <w:uiPriority w:val="9"/>
    <w:rPr>
      <w:rFonts w:ascii="Arial" w:hAnsi="Arial" w:eastAsia="Arial" w:cs="Arial"/>
      <w:b/>
      <w:bCs/>
      <w:sz w:val="24"/>
      <w:szCs w:val="24"/>
    </w:rPr>
  </w:style>
  <w:style w:type="character" w:styleId="727" w:customStyle="1">
    <w:name w:val="Heading 6 Char"/>
    <w:basedOn w:val="719"/>
    <w:uiPriority w:val="9"/>
    <w:rPr>
      <w:rFonts w:ascii="Arial" w:hAnsi="Arial" w:eastAsia="Arial" w:cs="Arial"/>
      <w:b/>
      <w:bCs/>
      <w:sz w:val="22"/>
      <w:szCs w:val="22"/>
    </w:rPr>
  </w:style>
  <w:style w:type="character" w:styleId="728" w:customStyle="1">
    <w:name w:val="Heading 7 Char"/>
    <w:basedOn w:val="719"/>
    <w:uiPriority w:val="9"/>
    <w:rPr>
      <w:rFonts w:ascii="Arial" w:hAnsi="Arial" w:eastAsia="Arial" w:cs="Arial"/>
      <w:b/>
      <w:bCs/>
      <w:i/>
      <w:iCs/>
      <w:sz w:val="22"/>
      <w:szCs w:val="22"/>
    </w:rPr>
  </w:style>
  <w:style w:type="character" w:styleId="729" w:customStyle="1">
    <w:name w:val="Heading 8 Char"/>
    <w:basedOn w:val="719"/>
    <w:uiPriority w:val="9"/>
    <w:rPr>
      <w:rFonts w:ascii="Arial" w:hAnsi="Arial" w:eastAsia="Arial" w:cs="Arial"/>
      <w:i/>
      <w:iCs/>
      <w:sz w:val="22"/>
      <w:szCs w:val="22"/>
    </w:rPr>
  </w:style>
  <w:style w:type="character" w:styleId="730" w:customStyle="1">
    <w:name w:val="Heading 9 Char"/>
    <w:basedOn w:val="719"/>
    <w:uiPriority w:val="9"/>
    <w:rPr>
      <w:rFonts w:ascii="Arial" w:hAnsi="Arial" w:eastAsia="Arial" w:cs="Arial"/>
      <w:i/>
      <w:iCs/>
      <w:sz w:val="21"/>
      <w:szCs w:val="21"/>
    </w:rPr>
  </w:style>
  <w:style w:type="character" w:styleId="731" w:customStyle="1">
    <w:name w:val="Title Char"/>
    <w:basedOn w:val="719"/>
    <w:uiPriority w:val="10"/>
    <w:rPr>
      <w:sz w:val="48"/>
      <w:szCs w:val="48"/>
    </w:rPr>
  </w:style>
  <w:style w:type="character" w:styleId="732" w:customStyle="1">
    <w:name w:val="Subtitle Char"/>
    <w:basedOn w:val="719"/>
    <w:uiPriority w:val="11"/>
    <w:rPr>
      <w:sz w:val="24"/>
      <w:szCs w:val="24"/>
    </w:rPr>
  </w:style>
  <w:style w:type="character" w:styleId="733" w:customStyle="1">
    <w:name w:val="Quote Char"/>
    <w:uiPriority w:val="29"/>
    <w:rPr>
      <w:i/>
    </w:rPr>
  </w:style>
  <w:style w:type="character" w:styleId="734" w:customStyle="1">
    <w:name w:val="Intense Quote Char"/>
    <w:uiPriority w:val="30"/>
    <w:rPr>
      <w:i/>
    </w:rPr>
  </w:style>
  <w:style w:type="character" w:styleId="735" w:customStyle="1">
    <w:name w:val="Header Char"/>
    <w:basedOn w:val="719"/>
    <w:uiPriority w:val="99"/>
  </w:style>
  <w:style w:type="character" w:styleId="736" w:customStyle="1">
    <w:name w:val="Caption Char"/>
    <w:uiPriority w:val="99"/>
  </w:style>
  <w:style w:type="character" w:styleId="737" w:customStyle="1">
    <w:name w:val="Footnote Text Char"/>
    <w:uiPriority w:val="99"/>
    <w:rPr>
      <w:sz w:val="18"/>
    </w:rPr>
  </w:style>
  <w:style w:type="character" w:styleId="738" w:customStyle="1">
    <w:name w:val="Endnote Text Char"/>
    <w:uiPriority w:val="99"/>
    <w:rPr>
      <w:sz w:val="20"/>
    </w:rPr>
  </w:style>
  <w:style w:type="character" w:styleId="739" w:customStyle="1">
    <w:name w:val="Заголовок 1 Знак"/>
    <w:link w:val="710"/>
    <w:uiPriority w:val="9"/>
    <w:rPr>
      <w:rFonts w:ascii="Arial" w:hAnsi="Arial" w:eastAsia="Arial" w:cs="Arial"/>
      <w:sz w:val="40"/>
      <w:szCs w:val="40"/>
    </w:rPr>
  </w:style>
  <w:style w:type="character" w:styleId="740" w:customStyle="1">
    <w:name w:val="Заголовок 2 Знак"/>
    <w:link w:val="711"/>
    <w:uiPriority w:val="9"/>
    <w:rPr>
      <w:rFonts w:ascii="Arial" w:hAnsi="Arial" w:eastAsia="Arial" w:cs="Arial"/>
      <w:sz w:val="34"/>
    </w:rPr>
  </w:style>
  <w:style w:type="character" w:styleId="741" w:customStyle="1">
    <w:name w:val="Заголовок 3 Знак"/>
    <w:link w:val="712"/>
    <w:uiPriority w:val="9"/>
    <w:rPr>
      <w:rFonts w:ascii="Arial" w:hAnsi="Arial" w:eastAsia="Arial" w:cs="Arial"/>
      <w:sz w:val="30"/>
      <w:szCs w:val="30"/>
    </w:rPr>
  </w:style>
  <w:style w:type="character" w:styleId="742" w:customStyle="1">
    <w:name w:val="Заголовок 4 Знак"/>
    <w:link w:val="713"/>
    <w:uiPriority w:val="9"/>
    <w:rPr>
      <w:rFonts w:ascii="Arial" w:hAnsi="Arial" w:eastAsia="Arial" w:cs="Arial"/>
      <w:b/>
      <w:bCs/>
      <w:sz w:val="26"/>
      <w:szCs w:val="26"/>
    </w:rPr>
  </w:style>
  <w:style w:type="character" w:styleId="743" w:customStyle="1">
    <w:name w:val="Заголовок 5 Знак"/>
    <w:link w:val="714"/>
    <w:uiPriority w:val="9"/>
    <w:rPr>
      <w:rFonts w:ascii="Arial" w:hAnsi="Arial" w:eastAsia="Arial" w:cs="Arial"/>
      <w:b/>
      <w:bCs/>
      <w:sz w:val="24"/>
      <w:szCs w:val="24"/>
    </w:rPr>
  </w:style>
  <w:style w:type="character" w:styleId="744" w:customStyle="1">
    <w:name w:val="Заголовок 6 Знак"/>
    <w:link w:val="715"/>
    <w:uiPriority w:val="9"/>
    <w:rPr>
      <w:rFonts w:ascii="Arial" w:hAnsi="Arial" w:eastAsia="Arial" w:cs="Arial"/>
      <w:b/>
      <w:bCs/>
      <w:sz w:val="22"/>
      <w:szCs w:val="22"/>
    </w:rPr>
  </w:style>
  <w:style w:type="character" w:styleId="745" w:customStyle="1">
    <w:name w:val="Заголовок 7 Знак"/>
    <w:link w:val="716"/>
    <w:uiPriority w:val="9"/>
    <w:rPr>
      <w:rFonts w:ascii="Arial" w:hAnsi="Arial" w:eastAsia="Arial" w:cs="Arial"/>
      <w:b/>
      <w:bCs/>
      <w:i/>
      <w:iCs/>
      <w:sz w:val="22"/>
      <w:szCs w:val="22"/>
    </w:rPr>
  </w:style>
  <w:style w:type="character" w:styleId="746" w:customStyle="1">
    <w:name w:val="Заголовок 8 Знак"/>
    <w:link w:val="717"/>
    <w:uiPriority w:val="9"/>
    <w:rPr>
      <w:rFonts w:ascii="Arial" w:hAnsi="Arial" w:eastAsia="Arial" w:cs="Arial"/>
      <w:i/>
      <w:iCs/>
      <w:sz w:val="22"/>
      <w:szCs w:val="22"/>
    </w:rPr>
  </w:style>
  <w:style w:type="character" w:styleId="747" w:customStyle="1">
    <w:name w:val="Заголовок 9 Знак"/>
    <w:link w:val="718"/>
    <w:uiPriority w:val="9"/>
    <w:rPr>
      <w:rFonts w:ascii="Arial" w:hAnsi="Arial" w:eastAsia="Arial" w:cs="Arial"/>
      <w:i/>
      <w:iCs/>
      <w:sz w:val="21"/>
      <w:szCs w:val="21"/>
    </w:rPr>
  </w:style>
  <w:style w:type="paragraph" w:styleId="748">
    <w:name w:val="Title"/>
    <w:basedOn w:val="709"/>
    <w:next w:val="709"/>
    <w:link w:val="749"/>
    <w:uiPriority w:val="10"/>
    <w:qFormat/>
    <w:pPr>
      <w:contextualSpacing/>
      <w:spacing w:before="300"/>
    </w:pPr>
    <w:rPr>
      <w:sz w:val="48"/>
      <w:szCs w:val="48"/>
    </w:rPr>
  </w:style>
  <w:style w:type="character" w:styleId="749" w:customStyle="1">
    <w:name w:val="Название Знак"/>
    <w:link w:val="748"/>
    <w:uiPriority w:val="10"/>
    <w:rPr>
      <w:sz w:val="48"/>
      <w:szCs w:val="48"/>
    </w:rPr>
  </w:style>
  <w:style w:type="paragraph" w:styleId="750">
    <w:name w:val="Subtitle"/>
    <w:basedOn w:val="709"/>
    <w:next w:val="709"/>
    <w:link w:val="751"/>
    <w:uiPriority w:val="11"/>
    <w:qFormat/>
    <w:pPr>
      <w:spacing w:before="200"/>
    </w:pPr>
    <w:rPr>
      <w:sz w:val="24"/>
      <w:szCs w:val="24"/>
    </w:rPr>
  </w:style>
  <w:style w:type="character" w:styleId="751" w:customStyle="1">
    <w:name w:val="Подзаголовок Знак"/>
    <w:link w:val="750"/>
    <w:uiPriority w:val="11"/>
    <w:rPr>
      <w:sz w:val="24"/>
      <w:szCs w:val="24"/>
    </w:rPr>
  </w:style>
  <w:style w:type="paragraph" w:styleId="752">
    <w:name w:val="Quote"/>
    <w:basedOn w:val="709"/>
    <w:next w:val="709"/>
    <w:link w:val="753"/>
    <w:uiPriority w:val="29"/>
    <w:qFormat/>
    <w:pPr>
      <w:ind w:left="720" w:right="720"/>
    </w:pPr>
    <w:rPr>
      <w:i/>
    </w:rPr>
  </w:style>
  <w:style w:type="character" w:styleId="753" w:customStyle="1">
    <w:name w:val="Цитата 2 Знак"/>
    <w:link w:val="752"/>
    <w:uiPriority w:val="29"/>
    <w:rPr>
      <w:i/>
    </w:rPr>
  </w:style>
  <w:style w:type="paragraph" w:styleId="754">
    <w:name w:val="Intense Quote"/>
    <w:basedOn w:val="709"/>
    <w:next w:val="709"/>
    <w:link w:val="755"/>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55" w:customStyle="1">
    <w:name w:val="Выделенная цитата Знак"/>
    <w:link w:val="754"/>
    <w:uiPriority w:val="30"/>
    <w:rPr>
      <w:i/>
    </w:rPr>
  </w:style>
  <w:style w:type="paragraph" w:styleId="756">
    <w:name w:val="Header"/>
    <w:basedOn w:val="709"/>
    <w:link w:val="757"/>
    <w:uiPriority w:val="99"/>
    <w:unhideWhenUsed/>
    <w:pPr>
      <w:spacing w:after="0" w:line="240" w:lineRule="auto"/>
      <w:tabs>
        <w:tab w:val="center" w:pos="7143" w:leader="none"/>
        <w:tab w:val="right" w:pos="14287" w:leader="none"/>
      </w:tabs>
    </w:pPr>
  </w:style>
  <w:style w:type="character" w:styleId="757" w:customStyle="1">
    <w:name w:val="Верхний колонтитул Знак"/>
    <w:link w:val="756"/>
    <w:uiPriority w:val="99"/>
  </w:style>
  <w:style w:type="paragraph" w:styleId="758">
    <w:name w:val="Footer"/>
    <w:basedOn w:val="709"/>
    <w:link w:val="761"/>
    <w:uiPriority w:val="99"/>
    <w:unhideWhenUsed/>
    <w:pPr>
      <w:spacing w:after="0" w:line="240" w:lineRule="auto"/>
      <w:tabs>
        <w:tab w:val="center" w:pos="7143" w:leader="none"/>
        <w:tab w:val="right" w:pos="14287" w:leader="none"/>
      </w:tabs>
    </w:pPr>
  </w:style>
  <w:style w:type="character" w:styleId="759" w:customStyle="1">
    <w:name w:val="Footer Char"/>
    <w:uiPriority w:val="99"/>
  </w:style>
  <w:style w:type="paragraph" w:styleId="760">
    <w:name w:val="Caption"/>
    <w:basedOn w:val="709"/>
    <w:next w:val="709"/>
    <w:uiPriority w:val="35"/>
    <w:semiHidden/>
    <w:unhideWhenUsed/>
    <w:qFormat/>
    <w:rPr>
      <w:b/>
      <w:bCs/>
      <w:color w:val="5b9bd5" w:themeColor="accent1"/>
      <w:sz w:val="18"/>
      <w:szCs w:val="18"/>
    </w:rPr>
  </w:style>
  <w:style w:type="character" w:styleId="761" w:customStyle="1">
    <w:name w:val="Нижний колонтитул Знак"/>
    <w:link w:val="758"/>
    <w:uiPriority w:val="99"/>
  </w:style>
  <w:style w:type="table" w:styleId="762">
    <w:name w:val="Table Grid"/>
    <w:basedOn w:val="72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63" w:customStyle="1">
    <w:name w:val="Table Grid Light"/>
    <w:basedOn w:val="72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64" w:customStyle="1">
    <w:name w:val="Plain Table 1"/>
    <w:basedOn w:val="72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5" w:customStyle="1">
    <w:name w:val="Plain Table 2"/>
    <w:basedOn w:val="72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6" w:customStyle="1">
    <w:name w:val="Plain Table 3"/>
    <w:basedOn w:val="720"/>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7" w:customStyle="1">
    <w:name w:val="Plain Table 4"/>
    <w:basedOn w:val="720"/>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8" w:customStyle="1">
    <w:name w:val="Plain Table 5"/>
    <w:basedOn w:val="720"/>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69" w:customStyle="1">
    <w:name w:val="Grid Table 1 Light"/>
    <w:basedOn w:val="720"/>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70" w:customStyle="1">
    <w:name w:val="Grid Table 1 Light - Accent 1"/>
    <w:basedOn w:val="720"/>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71" w:customStyle="1">
    <w:name w:val="Grid Table 1 Light - Accent 2"/>
    <w:basedOn w:val="720"/>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72" w:customStyle="1">
    <w:name w:val="Grid Table 1 Light - Accent 3"/>
    <w:basedOn w:val="720"/>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73" w:customStyle="1">
    <w:name w:val="Grid Table 1 Light - Accent 4"/>
    <w:basedOn w:val="720"/>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74" w:customStyle="1">
    <w:name w:val="Grid Table 1 Light - Accent 5"/>
    <w:basedOn w:val="720"/>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75" w:customStyle="1">
    <w:name w:val="Grid Table 1 Light - Accent 6"/>
    <w:basedOn w:val="720"/>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76" w:customStyle="1">
    <w:name w:val="Grid Table 2"/>
    <w:basedOn w:val="72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77" w:customStyle="1">
    <w:name w:val="Grid Table 2 - Accent 1"/>
    <w:basedOn w:val="720"/>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78" w:customStyle="1">
    <w:name w:val="Grid Table 2 - Accent 2"/>
    <w:basedOn w:val="720"/>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79" w:customStyle="1">
    <w:name w:val="Grid Table 2 - Accent 3"/>
    <w:basedOn w:val="720"/>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80" w:customStyle="1">
    <w:name w:val="Grid Table 2 - Accent 4"/>
    <w:basedOn w:val="720"/>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81" w:customStyle="1">
    <w:name w:val="Grid Table 2 - Accent 5"/>
    <w:basedOn w:val="720"/>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82" w:customStyle="1">
    <w:name w:val="Grid Table 2 - Accent 6"/>
    <w:basedOn w:val="720"/>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83" w:customStyle="1">
    <w:name w:val="Grid Table 3"/>
    <w:basedOn w:val="72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4" w:customStyle="1">
    <w:name w:val="Grid Table 3 - Accent 1"/>
    <w:basedOn w:val="720"/>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5" w:customStyle="1">
    <w:name w:val="Grid Table 3 - Accent 2"/>
    <w:basedOn w:val="720"/>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6" w:customStyle="1">
    <w:name w:val="Grid Table 3 - Accent 3"/>
    <w:basedOn w:val="720"/>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7" w:customStyle="1">
    <w:name w:val="Grid Table 3 - Accent 4"/>
    <w:basedOn w:val="720"/>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8" w:customStyle="1">
    <w:name w:val="Grid Table 3 - Accent 5"/>
    <w:basedOn w:val="720"/>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9" w:customStyle="1">
    <w:name w:val="Grid Table 3 - Accent 6"/>
    <w:basedOn w:val="720"/>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0" w:customStyle="1">
    <w:name w:val="Grid Table 4"/>
    <w:basedOn w:val="720"/>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1" w:customStyle="1">
    <w:name w:val="Grid Table 4 - Accent 1"/>
    <w:basedOn w:val="720"/>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92" w:customStyle="1">
    <w:name w:val="Grid Table 4 - Accent 2"/>
    <w:basedOn w:val="720"/>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93" w:customStyle="1">
    <w:name w:val="Grid Table 4 - Accent 3"/>
    <w:basedOn w:val="720"/>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94" w:customStyle="1">
    <w:name w:val="Grid Table 4 - Accent 4"/>
    <w:basedOn w:val="720"/>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95" w:customStyle="1">
    <w:name w:val="Grid Table 4 - Accent 5"/>
    <w:basedOn w:val="720"/>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96" w:customStyle="1">
    <w:name w:val="Grid Table 4 - Accent 6"/>
    <w:basedOn w:val="720"/>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97" w:customStyle="1">
    <w:name w:val="Grid Table 5 Dark"/>
    <w:basedOn w:val="72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98" w:customStyle="1">
    <w:name w:val="Grid Table 5 Dark- Accent 1"/>
    <w:basedOn w:val="72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799" w:customStyle="1">
    <w:name w:val="Grid Table 5 Dark - Accent 2"/>
    <w:basedOn w:val="72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00" w:customStyle="1">
    <w:name w:val="Grid Table 5 Dark - Accent 3"/>
    <w:basedOn w:val="72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01" w:customStyle="1">
    <w:name w:val="Grid Table 5 Dark- Accent 4"/>
    <w:basedOn w:val="72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02" w:customStyle="1">
    <w:name w:val="Grid Table 5 Dark - Accent 5"/>
    <w:basedOn w:val="72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03" w:customStyle="1">
    <w:name w:val="Grid Table 5 Dark - Accent 6"/>
    <w:basedOn w:val="72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04" w:customStyle="1">
    <w:name w:val="Grid Table 6 Colorful"/>
    <w:basedOn w:val="720"/>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05" w:customStyle="1">
    <w:name w:val="Grid Table 6 Colorful - Accent 1"/>
    <w:basedOn w:val="720"/>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06" w:customStyle="1">
    <w:name w:val="Grid Table 6 Colorful - Accent 2"/>
    <w:basedOn w:val="720"/>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07" w:customStyle="1">
    <w:name w:val="Grid Table 6 Colorful - Accent 3"/>
    <w:basedOn w:val="720"/>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08" w:customStyle="1">
    <w:name w:val="Grid Table 6 Colorful - Accent 4"/>
    <w:basedOn w:val="720"/>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09" w:customStyle="1">
    <w:name w:val="Grid Table 6 Colorful - Accent 5"/>
    <w:basedOn w:val="720"/>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0" w:customStyle="1">
    <w:name w:val="Grid Table 6 Colorful - Accent 6"/>
    <w:basedOn w:val="720"/>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1" w:customStyle="1">
    <w:name w:val="Grid Table 7 Colorful"/>
    <w:basedOn w:val="720"/>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12" w:customStyle="1">
    <w:name w:val="Grid Table 7 Colorful - Accent 1"/>
    <w:basedOn w:val="720"/>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813" w:customStyle="1">
    <w:name w:val="Grid Table 7 Colorful - Accent 2"/>
    <w:basedOn w:val="720"/>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14" w:customStyle="1">
    <w:name w:val="Grid Table 7 Colorful - Accent 3"/>
    <w:basedOn w:val="720"/>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815" w:customStyle="1">
    <w:name w:val="Grid Table 7 Colorful - Accent 4"/>
    <w:basedOn w:val="720"/>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16" w:customStyle="1">
    <w:name w:val="Grid Table 7 Colorful - Accent 5"/>
    <w:basedOn w:val="720"/>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817" w:customStyle="1">
    <w:name w:val="Grid Table 7 Colorful - Accent 6"/>
    <w:basedOn w:val="720"/>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818" w:customStyle="1">
    <w:name w:val="List Table 1 Light"/>
    <w:basedOn w:val="720"/>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9" w:customStyle="1">
    <w:name w:val="List Table 1 Light - Accent 1"/>
    <w:basedOn w:val="720"/>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20" w:customStyle="1">
    <w:name w:val="List Table 1 Light - Accent 2"/>
    <w:basedOn w:val="720"/>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21" w:customStyle="1">
    <w:name w:val="List Table 1 Light - Accent 3"/>
    <w:basedOn w:val="720"/>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22" w:customStyle="1">
    <w:name w:val="List Table 1 Light - Accent 4"/>
    <w:basedOn w:val="720"/>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23" w:customStyle="1">
    <w:name w:val="List Table 1 Light - Accent 5"/>
    <w:basedOn w:val="720"/>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24" w:customStyle="1">
    <w:name w:val="List Table 1 Light - Accent 6"/>
    <w:basedOn w:val="720"/>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25" w:customStyle="1">
    <w:name w:val="List Table 2"/>
    <w:basedOn w:val="720"/>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26" w:customStyle="1">
    <w:name w:val="List Table 2 - Accent 1"/>
    <w:basedOn w:val="720"/>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27" w:customStyle="1">
    <w:name w:val="List Table 2 - Accent 2"/>
    <w:basedOn w:val="720"/>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28" w:customStyle="1">
    <w:name w:val="List Table 2 - Accent 3"/>
    <w:basedOn w:val="720"/>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29" w:customStyle="1">
    <w:name w:val="List Table 2 - Accent 4"/>
    <w:basedOn w:val="720"/>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30" w:customStyle="1">
    <w:name w:val="List Table 2 - Accent 5"/>
    <w:basedOn w:val="720"/>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31" w:customStyle="1">
    <w:name w:val="List Table 2 - Accent 6"/>
    <w:basedOn w:val="720"/>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32" w:customStyle="1">
    <w:name w:val="List Table 3"/>
    <w:basedOn w:val="72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33" w:customStyle="1">
    <w:name w:val="List Table 3 - Accent 1"/>
    <w:basedOn w:val="720"/>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34" w:customStyle="1">
    <w:name w:val="List Table 3 - Accent 2"/>
    <w:basedOn w:val="720"/>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35" w:customStyle="1">
    <w:name w:val="List Table 3 - Accent 3"/>
    <w:basedOn w:val="720"/>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36" w:customStyle="1">
    <w:name w:val="List Table 3 - Accent 4"/>
    <w:basedOn w:val="720"/>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37" w:customStyle="1">
    <w:name w:val="List Table 3 - Accent 5"/>
    <w:basedOn w:val="720"/>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38" w:customStyle="1">
    <w:name w:val="List Table 3 - Accent 6"/>
    <w:basedOn w:val="720"/>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39" w:customStyle="1">
    <w:name w:val="List Table 4"/>
    <w:basedOn w:val="72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0" w:customStyle="1">
    <w:name w:val="List Table 4 - Accent 1"/>
    <w:basedOn w:val="720"/>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1" w:customStyle="1">
    <w:name w:val="List Table 4 - Accent 2"/>
    <w:basedOn w:val="720"/>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42" w:customStyle="1">
    <w:name w:val="List Table 4 - Accent 3"/>
    <w:basedOn w:val="720"/>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43" w:customStyle="1">
    <w:name w:val="List Table 4 - Accent 4"/>
    <w:basedOn w:val="720"/>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44" w:customStyle="1">
    <w:name w:val="List Table 4 - Accent 5"/>
    <w:basedOn w:val="720"/>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45" w:customStyle="1">
    <w:name w:val="List Table 4 - Accent 6"/>
    <w:basedOn w:val="720"/>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46" w:customStyle="1">
    <w:name w:val="List Table 5 Dark"/>
    <w:basedOn w:val="720"/>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47" w:customStyle="1">
    <w:name w:val="List Table 5 Dark - Accent 1"/>
    <w:basedOn w:val="720"/>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48" w:customStyle="1">
    <w:name w:val="List Table 5 Dark - Accent 2"/>
    <w:basedOn w:val="720"/>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49" w:customStyle="1">
    <w:name w:val="List Table 5 Dark - Accent 3"/>
    <w:basedOn w:val="720"/>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50" w:customStyle="1">
    <w:name w:val="List Table 5 Dark - Accent 4"/>
    <w:basedOn w:val="720"/>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51" w:customStyle="1">
    <w:name w:val="List Table 5 Dark - Accent 5"/>
    <w:basedOn w:val="720"/>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52" w:customStyle="1">
    <w:name w:val="List Table 5 Dark - Accent 6"/>
    <w:basedOn w:val="720"/>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53" w:customStyle="1">
    <w:name w:val="List Table 6 Colorful"/>
    <w:basedOn w:val="720"/>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54" w:customStyle="1">
    <w:name w:val="List Table 6 Colorful - Accent 1"/>
    <w:basedOn w:val="720"/>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55" w:customStyle="1">
    <w:name w:val="List Table 6 Colorful - Accent 2"/>
    <w:basedOn w:val="720"/>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56" w:customStyle="1">
    <w:name w:val="List Table 6 Colorful - Accent 3"/>
    <w:basedOn w:val="720"/>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57" w:customStyle="1">
    <w:name w:val="List Table 6 Colorful - Accent 4"/>
    <w:basedOn w:val="720"/>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58" w:customStyle="1">
    <w:name w:val="List Table 6 Colorful - Accent 5"/>
    <w:basedOn w:val="720"/>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59" w:customStyle="1">
    <w:name w:val="List Table 6 Colorful - Accent 6"/>
    <w:basedOn w:val="720"/>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60" w:customStyle="1">
    <w:name w:val="List Table 7 Colorful"/>
    <w:basedOn w:val="720"/>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61" w:customStyle="1">
    <w:name w:val="List Table 7 Colorful - Accent 1"/>
    <w:basedOn w:val="720"/>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862" w:customStyle="1">
    <w:name w:val="List Table 7 Colorful - Accent 2"/>
    <w:basedOn w:val="720"/>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63" w:customStyle="1">
    <w:name w:val="List Table 7 Colorful - Accent 3"/>
    <w:basedOn w:val="720"/>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864" w:customStyle="1">
    <w:name w:val="List Table 7 Colorful - Accent 4"/>
    <w:basedOn w:val="720"/>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65" w:customStyle="1">
    <w:name w:val="List Table 7 Colorful - Accent 5"/>
    <w:basedOn w:val="720"/>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866" w:customStyle="1">
    <w:name w:val="List Table 7 Colorful - Accent 6"/>
    <w:basedOn w:val="720"/>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867" w:customStyle="1">
    <w:name w:val="Lined - Accent"/>
    <w:basedOn w:val="720"/>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68" w:customStyle="1">
    <w:name w:val="Lined - Accent 1"/>
    <w:basedOn w:val="720"/>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69" w:customStyle="1">
    <w:name w:val="Lined - Accent 2"/>
    <w:basedOn w:val="720"/>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0" w:customStyle="1">
    <w:name w:val="Lined - Accent 3"/>
    <w:basedOn w:val="720"/>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71" w:customStyle="1">
    <w:name w:val="Lined - Accent 4"/>
    <w:basedOn w:val="720"/>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72" w:customStyle="1">
    <w:name w:val="Lined - Accent 5"/>
    <w:basedOn w:val="720"/>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73" w:customStyle="1">
    <w:name w:val="Lined - Accent 6"/>
    <w:basedOn w:val="720"/>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74" w:customStyle="1">
    <w:name w:val="Bordered &amp; Lined - Accent"/>
    <w:basedOn w:val="720"/>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5" w:customStyle="1">
    <w:name w:val="Bordered &amp; Lined - Accent 1"/>
    <w:basedOn w:val="720"/>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6" w:customStyle="1">
    <w:name w:val="Bordered &amp; Lined - Accent 2"/>
    <w:basedOn w:val="720"/>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7" w:customStyle="1">
    <w:name w:val="Bordered &amp; Lined - Accent 3"/>
    <w:basedOn w:val="720"/>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78" w:customStyle="1">
    <w:name w:val="Bordered &amp; Lined - Accent 4"/>
    <w:basedOn w:val="720"/>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79" w:customStyle="1">
    <w:name w:val="Bordered &amp; Lined - Accent 5"/>
    <w:basedOn w:val="720"/>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0" w:customStyle="1">
    <w:name w:val="Bordered &amp; Lined - Accent 6"/>
    <w:basedOn w:val="720"/>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1" w:customStyle="1">
    <w:name w:val="Bordered"/>
    <w:basedOn w:val="720"/>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82" w:customStyle="1">
    <w:name w:val="Bordered - Accent 1"/>
    <w:basedOn w:val="720"/>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83" w:customStyle="1">
    <w:name w:val="Bordered - Accent 2"/>
    <w:basedOn w:val="720"/>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84" w:customStyle="1">
    <w:name w:val="Bordered - Accent 3"/>
    <w:basedOn w:val="720"/>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85" w:customStyle="1">
    <w:name w:val="Bordered - Accent 4"/>
    <w:basedOn w:val="720"/>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86" w:customStyle="1">
    <w:name w:val="Bordered - Accent 5"/>
    <w:basedOn w:val="720"/>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87" w:customStyle="1">
    <w:name w:val="Bordered - Accent 6"/>
    <w:basedOn w:val="720"/>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88">
    <w:name w:val="Hyperlink"/>
    <w:uiPriority w:val="99"/>
    <w:unhideWhenUsed/>
    <w:rPr>
      <w:color w:val="0563c1" w:themeColor="hyperlink"/>
      <w:u w:val="single"/>
    </w:rPr>
  </w:style>
  <w:style w:type="paragraph" w:styleId="889">
    <w:name w:val="footnote text"/>
    <w:basedOn w:val="709"/>
    <w:link w:val="890"/>
    <w:uiPriority w:val="99"/>
    <w:semiHidden/>
    <w:unhideWhenUsed/>
    <w:pPr>
      <w:spacing w:after="40" w:line="240" w:lineRule="auto"/>
    </w:pPr>
    <w:rPr>
      <w:sz w:val="18"/>
    </w:rPr>
  </w:style>
  <w:style w:type="character" w:styleId="890" w:customStyle="1">
    <w:name w:val="Текст сноски Знак"/>
    <w:link w:val="889"/>
    <w:uiPriority w:val="99"/>
    <w:rPr>
      <w:sz w:val="18"/>
    </w:rPr>
  </w:style>
  <w:style w:type="character" w:styleId="891">
    <w:name w:val="footnote reference"/>
    <w:uiPriority w:val="99"/>
    <w:unhideWhenUsed/>
    <w:rPr>
      <w:vertAlign w:val="superscript"/>
    </w:rPr>
  </w:style>
  <w:style w:type="paragraph" w:styleId="892">
    <w:name w:val="endnote text"/>
    <w:basedOn w:val="709"/>
    <w:link w:val="893"/>
    <w:uiPriority w:val="99"/>
    <w:semiHidden/>
    <w:unhideWhenUsed/>
    <w:pPr>
      <w:spacing w:after="0" w:line="240" w:lineRule="auto"/>
    </w:pPr>
    <w:rPr>
      <w:sz w:val="20"/>
    </w:rPr>
  </w:style>
  <w:style w:type="character" w:styleId="893" w:customStyle="1">
    <w:name w:val="Текст концевой сноски Знак"/>
    <w:link w:val="892"/>
    <w:uiPriority w:val="99"/>
    <w:rPr>
      <w:sz w:val="20"/>
    </w:rPr>
  </w:style>
  <w:style w:type="character" w:styleId="894">
    <w:name w:val="endnote reference"/>
    <w:uiPriority w:val="99"/>
    <w:semiHidden/>
    <w:unhideWhenUsed/>
    <w:rPr>
      <w:vertAlign w:val="superscript"/>
    </w:rPr>
  </w:style>
  <w:style w:type="paragraph" w:styleId="895">
    <w:name w:val="toc 1"/>
    <w:basedOn w:val="709"/>
    <w:next w:val="709"/>
    <w:uiPriority w:val="39"/>
    <w:unhideWhenUsed/>
    <w:pPr>
      <w:spacing w:after="57"/>
    </w:pPr>
  </w:style>
  <w:style w:type="paragraph" w:styleId="896">
    <w:name w:val="toc 2"/>
    <w:basedOn w:val="709"/>
    <w:next w:val="709"/>
    <w:uiPriority w:val="39"/>
    <w:unhideWhenUsed/>
    <w:pPr>
      <w:ind w:left="283"/>
      <w:spacing w:after="57"/>
    </w:pPr>
  </w:style>
  <w:style w:type="paragraph" w:styleId="897">
    <w:name w:val="toc 3"/>
    <w:basedOn w:val="709"/>
    <w:next w:val="709"/>
    <w:uiPriority w:val="39"/>
    <w:unhideWhenUsed/>
    <w:pPr>
      <w:ind w:left="567"/>
      <w:spacing w:after="57"/>
    </w:pPr>
  </w:style>
  <w:style w:type="paragraph" w:styleId="898">
    <w:name w:val="toc 4"/>
    <w:basedOn w:val="709"/>
    <w:next w:val="709"/>
    <w:uiPriority w:val="39"/>
    <w:unhideWhenUsed/>
    <w:pPr>
      <w:ind w:left="850"/>
      <w:spacing w:after="57"/>
    </w:pPr>
  </w:style>
  <w:style w:type="paragraph" w:styleId="899">
    <w:name w:val="toc 5"/>
    <w:basedOn w:val="709"/>
    <w:next w:val="709"/>
    <w:uiPriority w:val="39"/>
    <w:unhideWhenUsed/>
    <w:pPr>
      <w:ind w:left="1134"/>
      <w:spacing w:after="57"/>
    </w:pPr>
  </w:style>
  <w:style w:type="paragraph" w:styleId="900">
    <w:name w:val="toc 6"/>
    <w:basedOn w:val="709"/>
    <w:next w:val="709"/>
    <w:uiPriority w:val="39"/>
    <w:unhideWhenUsed/>
    <w:pPr>
      <w:ind w:left="1417"/>
      <w:spacing w:after="57"/>
    </w:pPr>
  </w:style>
  <w:style w:type="paragraph" w:styleId="901">
    <w:name w:val="toc 7"/>
    <w:basedOn w:val="709"/>
    <w:next w:val="709"/>
    <w:uiPriority w:val="39"/>
    <w:unhideWhenUsed/>
    <w:pPr>
      <w:ind w:left="1701"/>
      <w:spacing w:after="57"/>
    </w:pPr>
  </w:style>
  <w:style w:type="paragraph" w:styleId="902">
    <w:name w:val="toc 8"/>
    <w:basedOn w:val="709"/>
    <w:next w:val="709"/>
    <w:uiPriority w:val="39"/>
    <w:unhideWhenUsed/>
    <w:pPr>
      <w:ind w:left="1984"/>
      <w:spacing w:after="57"/>
    </w:pPr>
  </w:style>
  <w:style w:type="paragraph" w:styleId="903">
    <w:name w:val="toc 9"/>
    <w:basedOn w:val="709"/>
    <w:next w:val="709"/>
    <w:uiPriority w:val="39"/>
    <w:unhideWhenUsed/>
    <w:pPr>
      <w:ind w:left="2268"/>
      <w:spacing w:after="57"/>
    </w:pPr>
  </w:style>
  <w:style w:type="paragraph" w:styleId="904">
    <w:name w:val="TOC Heading"/>
    <w:uiPriority w:val="39"/>
    <w:unhideWhenUsed/>
  </w:style>
  <w:style w:type="paragraph" w:styleId="905">
    <w:name w:val="table of figures"/>
    <w:basedOn w:val="709"/>
    <w:next w:val="709"/>
    <w:uiPriority w:val="99"/>
    <w:unhideWhenUsed/>
    <w:pPr>
      <w:spacing w:after="0"/>
    </w:pPr>
  </w:style>
  <w:style w:type="paragraph" w:styleId="906">
    <w:name w:val="No Spacing"/>
    <w:basedOn w:val="709"/>
    <w:uiPriority w:val="1"/>
    <w:qFormat/>
    <w:pPr>
      <w:spacing w:after="0" w:line="240" w:lineRule="auto"/>
    </w:pPr>
  </w:style>
  <w:style w:type="paragraph" w:styleId="907">
    <w:name w:val="List Paragraph"/>
    <w:basedOn w:val="709"/>
    <w:uiPriority w:val="34"/>
    <w:qFormat/>
    <w:pPr>
      <w:contextualSpacing/>
      <w:ind w:left="720"/>
    </w:pPr>
  </w:style>
  <w:style w:type="paragraph" w:styleId="908" w:customStyle="1">
    <w:name w:val="Обычный 2"/>
    <w:qFormat/>
    <w:pPr>
      <w:jc w:val="both"/>
      <w:spacing w:after="0" w:line="360" w:lineRule="auto"/>
      <w:pBdr>
        <w:top w:val="none" w:color="000000" w:sz="4" w:space="0"/>
        <w:left w:val="none" w:color="000000" w:sz="4" w:space="0"/>
        <w:bottom w:val="none" w:color="000000" w:sz="4" w:space="0"/>
        <w:right w:val="none" w:color="000000" w:sz="4" w:space="0"/>
        <w:between w:val="none" w:color="000000" w:sz="4" w:space="0"/>
      </w:pBdr>
    </w:pPr>
    <w:rPr>
      <w:rFonts w:ascii="Times New Roman" w:hAnsi="Times New Roman" w:eastAsia="Times New Roman" w:cs="Times New Roman"/>
      <w:sz w:val="28"/>
      <w:lang w:eastAsia="ru-RU"/>
    </w:rPr>
  </w:style>
  <w:style w:type="character" w:styleId="909" w:customStyle="1">
    <w:name w:val="Обычный 2_character"/>
    <w:qFormat/>
    <w:rPr>
      <w:sz w:val="28"/>
      <w:szCs w:val="22"/>
    </w:rPr>
  </w:style>
  <w:style w:type="paragraph" w:styleId="910">
    <w:name w:val="Balloon Text"/>
    <w:basedOn w:val="709"/>
    <w:link w:val="911"/>
    <w:uiPriority w:val="99"/>
    <w:semiHidden/>
    <w:unhideWhenUsed/>
    <w:pPr>
      <w:spacing w:after="0" w:line="240" w:lineRule="auto"/>
    </w:pPr>
    <w:rPr>
      <w:rFonts w:ascii="Tahoma" w:hAnsi="Tahoma" w:cs="Tahoma"/>
      <w:sz w:val="16"/>
      <w:szCs w:val="16"/>
    </w:rPr>
  </w:style>
  <w:style w:type="character" w:styleId="911" w:customStyle="1">
    <w:name w:val="Текст выноски Знак"/>
    <w:basedOn w:val="719"/>
    <w:link w:val="910"/>
    <w:uiPriority w:val="99"/>
    <w:semiHidden/>
    <w:rPr>
      <w:rFonts w:ascii="Tahoma" w:hAnsi="Tahoma" w:cs="Tahoma"/>
      <w:sz w:val="16"/>
      <w:szCs w:val="16"/>
    </w:rPr>
  </w:style>
  <w:style w:type="character" w:styleId="912" w:customStyle="1">
    <w:name w:val="markedcontent"/>
    <w:basedOn w:val="719"/>
  </w:style>
  <w:style w:type="character" w:styleId="913" w:customStyle="1">
    <w:name w:val="rynqvb"/>
    <w:basedOn w:val="719"/>
  </w:style>
  <w:style w:type="character" w:styleId="914">
    <w:name w:val="annotation reference"/>
    <w:basedOn w:val="719"/>
    <w:uiPriority w:val="99"/>
    <w:semiHidden/>
    <w:unhideWhenUsed/>
    <w:rPr>
      <w:sz w:val="16"/>
      <w:szCs w:val="16"/>
    </w:rPr>
  </w:style>
  <w:style w:type="paragraph" w:styleId="915">
    <w:name w:val="annotation text"/>
    <w:basedOn w:val="709"/>
    <w:link w:val="916"/>
    <w:uiPriority w:val="99"/>
    <w:semiHidden/>
    <w:unhideWhenUsed/>
    <w:pPr>
      <w:spacing w:line="240" w:lineRule="auto"/>
    </w:pPr>
    <w:rPr>
      <w:sz w:val="20"/>
      <w:szCs w:val="20"/>
    </w:rPr>
  </w:style>
  <w:style w:type="character" w:styleId="916" w:customStyle="1">
    <w:name w:val="Текст примечания Знак"/>
    <w:basedOn w:val="719"/>
    <w:link w:val="915"/>
    <w:uiPriority w:val="99"/>
    <w:semiHidden/>
    <w:rPr>
      <w:sz w:val="20"/>
      <w:szCs w:val="20"/>
    </w:rPr>
  </w:style>
  <w:style w:type="paragraph" w:styleId="917">
    <w:name w:val="annotation subject"/>
    <w:basedOn w:val="915"/>
    <w:next w:val="915"/>
    <w:link w:val="918"/>
    <w:uiPriority w:val="99"/>
    <w:semiHidden/>
    <w:unhideWhenUsed/>
    <w:rPr>
      <w:b/>
      <w:bCs/>
    </w:rPr>
  </w:style>
  <w:style w:type="character" w:styleId="918" w:customStyle="1">
    <w:name w:val="Тема примечания Знак"/>
    <w:basedOn w:val="916"/>
    <w:link w:val="917"/>
    <w:uiPriority w:val="99"/>
    <w:semiHidden/>
    <w:rPr>
      <w:b/>
      <w:bCs/>
      <w:sz w:val="20"/>
      <w:szCs w:val="20"/>
    </w:rPr>
  </w:style>
  <w:style w:type="character" w:styleId="919">
    <w:name w:val="FollowedHyperlink"/>
    <w:basedOn w:val="719"/>
    <w:uiPriority w:val="99"/>
    <w:semiHidden/>
    <w:unhideWhenUsed/>
    <w:rPr>
      <w:color w:val="954f72"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dx.doi.org/10.18698/2541-8009-2023-6-865" TargetMode="External"/><Relationship Id="rId18" Type="http://schemas.onlyoffice.com/commentsDocument" Target="commentsDocument.xml" /><Relationship Id="rId19" Type="http://schemas.onlyoffice.com/commentsExtendedDocument" Target="commentsExtendedDocument.xml" /><Relationship Id="rId20" Type="http://schemas.onlyoffice.com/commentsIdsDocument" Target="commentsIdsDocument.xml" /><Relationship Id="rId21" Type="http://schemas.onlyoffice.com/peopleDocument" Target="peopleDocument.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Sveta</dc:creator>
  <cp:revision>18</cp:revision>
  <dcterms:created xsi:type="dcterms:W3CDTF">2023-06-10T20:46:00Z</dcterms:created>
  <dcterms:modified xsi:type="dcterms:W3CDTF">2023-07-19T17:03:07Z</dcterms:modified>
</cp:coreProperties>
</file>