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ind w:left="0"/>
              <w:shd w:val="clear" w:color="auto" w:fill="auto"/>
              <w:rPr>
                <w:b/>
                <w:color w:val="000000" w:themeColor="text1"/>
                <w:highlight w:val="white"/>
              </w:rPr>
              <w:suppressLineNumbers w:val="0"/>
            </w:pPr>
            <w:r>
              <w:rPr>
                <w:color w:val="000000" w:themeColor="text1"/>
                <w:highlight w:val="white"/>
              </w:rP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rPr>
                <w:color w:val="000000" w:themeColor="text1"/>
                <w:highlight w:val="white"/>
              </w:rPr>
            </w:r>
            <w:r>
              <w:rPr>
                <w:highlight w:val="white"/>
              </w:rPr>
            </w:r>
          </w:p>
        </w:tc>
        <w:tc>
          <w:tcPr>
            <w:tcW w:w="8469" w:type="dxa"/>
            <w:textDirection w:val="lrTb"/>
            <w:noWrap w:val="false"/>
          </w:tcPr>
          <w:p>
            <w:pPr>
              <w:ind w:left="0"/>
              <w:jc w:val="center"/>
              <w:shd w:val="clear" w:color="auto" w:fill="auto"/>
              <w:rPr>
                <w:b/>
                <w:color w:val="000000" w:themeColor="text1"/>
                <w:highlight w:val="white"/>
              </w:rPr>
              <w:suppressLineNumbers w:val="0"/>
            </w:pPr>
            <w:r>
              <w:rPr>
                <w:b/>
                <w:color w:val="000000" w:themeColor="text1"/>
                <w:highlight w:val="white"/>
              </w:rPr>
              <w:t xml:space="preserve">Министерство </w:t>
            </w:r>
            <w:r>
              <w:rPr>
                <w:b/>
                <w:color w:val="000000" w:themeColor="text1"/>
                <w:highlight w:val="white"/>
              </w:rPr>
              <w:t xml:space="preserve">науки и высшего образования</w:t>
            </w:r>
            <w:r>
              <w:rPr>
                <w:b/>
                <w:color w:val="000000" w:themeColor="text1"/>
                <w:highlight w:val="white"/>
              </w:rPr>
              <w:t xml:space="preserve"> Российской Федерации</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Федеральное государственное бюджетное образовательное учреждение </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высшего образования</w:t>
            </w:r>
            <w:r>
              <w:rPr>
                <w:color w:val="000000" w:themeColor="text1"/>
                <w:highlight w:val="white"/>
              </w:rPr>
            </w:r>
            <w:r>
              <w:rPr>
                <w:highlight w:val="white"/>
              </w:rPr>
            </w:r>
          </w:p>
          <w:p>
            <w:pPr>
              <w:ind w:left="0" w:right="-2"/>
              <w:jc w:val="center"/>
              <w:shd w:val="clear" w:color="auto" w:fill="auto"/>
              <w:rPr>
                <w:b/>
                <w:color w:val="000000" w:themeColor="text1"/>
                <w:highlight w:val="white"/>
              </w:rPr>
              <w:suppressLineNumbers w:val="0"/>
            </w:pPr>
            <w:r>
              <w:rPr>
                <w:b/>
                <w:color w:val="000000" w:themeColor="text1"/>
                <w:highlight w:val="white"/>
              </w:rPr>
              <w:t xml:space="preserve">«Московский государственный технический университет</w:t>
            </w:r>
            <w:r>
              <w:rPr>
                <w:color w:val="000000" w:themeColor="text1"/>
                <w:highlight w:val="white"/>
              </w:rPr>
            </w:r>
            <w:r>
              <w:rPr>
                <w:highlight w:val="white"/>
              </w:rPr>
            </w:r>
          </w:p>
          <w:p>
            <w:pPr>
              <w:ind w:left="0" w:right="-2"/>
              <w:jc w:val="center"/>
              <w:shd w:val="clear" w:color="auto" w:fill="auto"/>
              <w:rPr>
                <w:b/>
                <w:color w:val="000000" w:themeColor="text1"/>
                <w:highlight w:val="white"/>
              </w:rPr>
              <w:suppressLineNumbers w:val="0"/>
            </w:pPr>
            <w:r>
              <w:rPr>
                <w:b/>
                <w:color w:val="000000" w:themeColor="text1"/>
                <w:highlight w:val="white"/>
              </w:rPr>
              <w:t xml:space="preserve">имени Н.Э. Баумана</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(национальный исследовательский университет)»</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(МГТУ им. Н.Э. Баумана)</w:t>
            </w:r>
            <w:r>
              <w:rPr>
                <w:color w:val="000000" w:themeColor="text1"/>
                <w:highlight w:val="white"/>
              </w:rPr>
            </w:r>
            <w:r>
              <w:rPr>
                <w:highlight w:val="white"/>
              </w:rPr>
            </w:r>
          </w:p>
        </w:tc>
      </w:tr>
    </w:tbl>
    <w:p>
      <w:pPr>
        <w:ind w:left="0"/>
        <w:jc w:val="center"/>
        <w:shd w:val="clear" w:color="auto" w:fill="auto"/>
        <w:rPr>
          <w:b/>
          <w:color w:val="000000" w:themeColor="text1"/>
          <w:sz w:val="6"/>
          <w:highlight w:val="white"/>
        </w:rPr>
        <w:pBdr>
          <w:bottom w:val="single" w:color="auto" w:sz="24" w:space="1"/>
        </w:pBdr>
        <w:suppressLineNumbers w:val="0"/>
      </w:pPr>
      <w:r>
        <w:rPr>
          <w:b/>
          <w:color w:val="000000" w:themeColor="text1"/>
          <w:sz w:val="6"/>
          <w:highlight w:val="white"/>
        </w:rPr>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t xml:space="preserve">ФАКУЛЬТЕТ</w:t>
      </w:r>
      <w:r>
        <w:rPr>
          <w:color w:val="000000" w:themeColor="text1"/>
          <w:highlight w:val="white"/>
        </w:rPr>
        <w:t xml:space="preserve"> </w:t>
      </w:r>
      <w:r>
        <w:rPr>
          <w:b/>
          <w:color w:val="000000" w:themeColor="text1"/>
          <w:highlight w:val="white"/>
        </w:rPr>
        <w:t xml:space="preserve">Информатика и системы управления</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b/>
          <w:color w:val="000000" w:themeColor="text1"/>
          <w:highlight w:val="white"/>
        </w:rPr>
        <w:suppressLineNumbers w:val="0"/>
      </w:pPr>
      <w:r>
        <w:rPr>
          <w:color w:val="000000" w:themeColor="text1"/>
          <w:highlight w:val="white"/>
        </w:rPr>
        <w:t xml:space="preserve">КАФЕДРА</w:t>
      </w:r>
      <w:r>
        <w:rPr>
          <w:color w:val="000000" w:themeColor="text1"/>
          <w:highlight w:val="white"/>
        </w:rPr>
        <w:t xml:space="preserve"> </w:t>
      </w:r>
      <w:r>
        <w:rPr>
          <w:b/>
          <w:color w:val="000000" w:themeColor="text1"/>
          <w:highlight w:val="white"/>
        </w:rPr>
        <w:t xml:space="preserve">Компьютерные системы и сети</w:t>
      </w:r>
      <w:r>
        <w:rPr>
          <w:color w:val="000000" w:themeColor="text1"/>
          <w:highlight w:val="white"/>
        </w:rPr>
      </w:r>
      <w:r>
        <w:rPr>
          <w:highlight w:val="white"/>
        </w:rPr>
      </w:r>
    </w:p>
    <w:p>
      <w:pPr>
        <w:ind w:left="0"/>
        <w:shd w:val="clear" w:color="auto" w:fill="auto"/>
        <w:rPr>
          <w:i/>
          <w:color w:val="000000" w:themeColor="text1"/>
          <w:highlight w:val="white"/>
        </w:rPr>
        <w:suppressLineNumbers w:val="0"/>
      </w:pPr>
      <w:r>
        <w:rPr>
          <w:i/>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t xml:space="preserve">НАПРАВЛЕНИЕ ПОДГОТОВКИ </w:t>
      </w:r>
      <w:r>
        <w:rPr>
          <w:color w:val="000000" w:themeColor="text1"/>
          <w:highlight w:val="white"/>
        </w:rPr>
        <w:t xml:space="preserve"> </w:t>
      </w:r>
      <w:commentRangeStart w:id="0"/>
      <w:r>
        <w:rPr>
          <w:b/>
          <w:color w:val="000000" w:themeColor="text1"/>
          <w:highlight w:val="white"/>
        </w:rPr>
        <w:t xml:space="preserve">09.03.01  Информатика и вычислительная техника</w:t>
      </w:r>
      <w:r>
        <w:rPr>
          <w:b/>
          <w:color w:val="000000" w:themeColor="text1"/>
          <w:highlight w:val="white"/>
        </w:rPr>
      </w:r>
      <w:commentRangeEnd w:id="0"/>
      <w:r>
        <w:commentReference w:id="0"/>
      </w:r>
      <w:r>
        <w:rPr>
          <w:color w:val="000000" w:themeColor="text1"/>
          <w:highlight w:val="white"/>
        </w:rPr>
      </w:r>
      <w:r>
        <w:rPr>
          <w:highlight w:val="white"/>
        </w:rPr>
      </w:r>
    </w:p>
    <w:p>
      <w:pPr>
        <w:ind w:left="0"/>
        <w:shd w:val="clear" w:color="auto" w:fill="auto"/>
        <w:rPr>
          <w:i/>
          <w:color w:val="000000" w:themeColor="text1"/>
          <w:highlight w:val="white"/>
        </w:rPr>
        <w:suppressLineNumbers w:val="0"/>
      </w:pPr>
      <w:r>
        <w:rPr>
          <w:i/>
          <w:color w:val="000000" w:themeColor="text1"/>
          <w:highlight w:val="white"/>
        </w:rPr>
      </w:r>
      <w:r>
        <w:rPr>
          <w:color w:val="000000" w:themeColor="text1"/>
          <w:highlight w:val="white"/>
        </w:rPr>
      </w:r>
      <w:r>
        <w:rPr>
          <w:highlight w:val="white"/>
        </w:rPr>
      </w:r>
    </w:p>
    <w:p>
      <w:pPr>
        <w:ind w:left="0"/>
        <w:shd w:val="clear" w:color="auto" w:fill="auto"/>
        <w:rPr>
          <w:i/>
          <w:color w:val="000000" w:themeColor="text1"/>
          <w:sz w:val="32"/>
          <w:highlight w:val="white"/>
        </w:rPr>
        <w:suppressLineNumbers w:val="0"/>
      </w:pPr>
      <w:r>
        <w:rPr>
          <w:i/>
          <w:color w:val="000000" w:themeColor="text1"/>
          <w:sz w:val="32"/>
          <w:highlight w:val="white"/>
        </w:rPr>
      </w:r>
      <w:r>
        <w:rPr>
          <w:color w:val="000000" w:themeColor="text1"/>
          <w:highlight w:val="white"/>
        </w:rPr>
      </w:r>
      <w:r>
        <w:rPr>
          <w:highlight w:val="white"/>
        </w:rPr>
      </w:r>
    </w:p>
    <w:p>
      <w:pPr>
        <w:ind w:left="0"/>
        <w:jc w:val="center"/>
        <w:shd w:val="clear" w:color="auto" w:fill="auto"/>
        <w:rPr>
          <w:b/>
          <w:color w:val="000000" w:themeColor="text1"/>
          <w:sz w:val="44"/>
          <w:highlight w:val="white"/>
        </w:rPr>
        <w:suppressLineNumbers w:val="0"/>
      </w:pPr>
      <w:r>
        <w:rPr>
          <w:b/>
          <w:color w:val="000000" w:themeColor="text1"/>
          <w:sz w:val="44"/>
          <w:highlight w:val="white"/>
        </w:rPr>
        <w:t xml:space="preserve">РАСЧЕТНО-ПОЯСНИТЕЛЬНАЯ ЗАПИСКА</w:t>
      </w:r>
      <w:r>
        <w:rPr>
          <w:color w:val="000000" w:themeColor="text1"/>
          <w:highlight w:val="white"/>
        </w:rPr>
      </w:r>
      <w:r>
        <w:rPr>
          <w:highlight w:val="white"/>
        </w:rPr>
      </w:r>
    </w:p>
    <w:p>
      <w:pPr>
        <w:ind w:left="0"/>
        <w:jc w:val="center"/>
        <w:shd w:val="clear" w:color="auto" w:fill="auto"/>
        <w:rPr>
          <w:i/>
          <w:color w:val="000000" w:themeColor="text1"/>
          <w:highlight w:val="white"/>
        </w:rPr>
        <w:suppressLineNumbers w:val="0"/>
      </w:pPr>
      <w:r>
        <w:rPr>
          <w:i/>
          <w:color w:val="000000" w:themeColor="text1"/>
          <w:highlight w:val="white"/>
        </w:rPr>
      </w:r>
      <w:r>
        <w:rPr>
          <w:color w:val="000000" w:themeColor="text1"/>
          <w:highlight w:val="white"/>
        </w:rPr>
      </w:r>
      <w:r>
        <w:rPr>
          <w:highlight w:val="white"/>
        </w:rPr>
      </w:r>
    </w:p>
    <w:p>
      <w:pPr>
        <w:ind w:left="0"/>
        <w:jc w:val="center"/>
        <w:shd w:val="clear" w:color="auto" w:fill="auto"/>
        <w:rPr>
          <w:b/>
          <w:i/>
          <w:color w:val="000000" w:themeColor="text1"/>
          <w:sz w:val="40"/>
          <w:highlight w:val="white"/>
        </w:rPr>
        <w:suppressLineNumbers w:val="0"/>
      </w:pPr>
      <w:r>
        <w:rPr>
          <w:b/>
          <w:i/>
          <w:color w:val="000000" w:themeColor="text1"/>
          <w:sz w:val="40"/>
          <w:highlight w:val="white"/>
        </w:rPr>
        <w:t xml:space="preserve">К ВЫПУСКНОЙ КВАЛИФИКАЦИОННОЙ РАБОТЕ</w:t>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i/>
          <w:color w:val="000000" w:themeColor="text1"/>
          <w:sz w:val="40"/>
          <w:highlight w:val="white"/>
        </w:rPr>
        <w:t xml:space="preserve">БАКАЛАВРА </w:t>
      </w:r>
      <w:r>
        <w:rPr>
          <w:b/>
          <w:i/>
          <w:color w:val="000000" w:themeColor="text1"/>
          <w:sz w:val="40"/>
          <w:highlight w:val="white"/>
        </w:rPr>
        <w:t xml:space="preserve">НА ТЕМУ:</w:t>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i/>
          <w:color w:val="000000" w:themeColor="text1"/>
          <w:sz w:val="40"/>
          <w:highlight w:val="white"/>
        </w:rPr>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i/>
          <w:color w:val="000000" w:themeColor="text1"/>
          <w:sz w:val="40"/>
          <w:highlight w:val="white"/>
        </w:rPr>
      </w:r>
      <w:r>
        <w:rPr>
          <w:b/>
          <w:i/>
          <w:color w:val="000000" w:themeColor="text1"/>
          <w:sz w:val="40"/>
          <w:highlight w:val="white"/>
        </w:rPr>
        <w:t xml:space="preserve">Программная подсистема тестирования знаний языков описания аппаратуры</w:t>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bCs/>
          <w:i/>
          <w:color w:val="000000" w:themeColor="text1"/>
          <w:sz w:val="40"/>
          <w:szCs w:val="40"/>
          <w:highlight w:val="white"/>
        </w:rPr>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bCs/>
          <w:i/>
          <w:color w:val="000000" w:themeColor="text1"/>
          <w:sz w:val="40"/>
          <w:szCs w:val="40"/>
          <w:highlight w:val="white"/>
        </w:rPr>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bCs/>
          <w:i/>
          <w:color w:val="000000" w:themeColor="text1"/>
          <w:sz w:val="40"/>
          <w:szCs w:val="40"/>
          <w:highlight w:val="white"/>
        </w:rPr>
      </w:r>
      <w:r>
        <w:rPr>
          <w:color w:val="000000" w:themeColor="text1"/>
          <w:highlight w:val="white"/>
        </w:rPr>
      </w:r>
      <w:r>
        <w:rPr>
          <w:highlight w:val="white"/>
        </w:rPr>
      </w:r>
    </w:p>
    <w:p>
      <w:pPr>
        <w:ind w:left="0"/>
        <w:jc w:val="left"/>
        <w:shd w:val="clear" w:color="auto" w:fill="auto"/>
        <w:rPr>
          <w:b/>
          <w:bCs/>
          <w:i/>
          <w:color w:val="000000" w:themeColor="text1"/>
          <w:sz w:val="40"/>
          <w:szCs w:val="40"/>
          <w:highlight w:val="white"/>
        </w:rPr>
        <w:suppressLineNumbers w:val="0"/>
      </w:pPr>
      <w:r>
        <w:rPr>
          <w:b/>
          <w:i/>
          <w:color w:val="000000" w:themeColor="text1"/>
          <w:sz w:val="40"/>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t xml:space="preserve">Студент</w:t>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highlight w:val="white"/>
              </w:rPr>
              <w:pBdr>
                <w:bottom w:val="single" w:color="auto" w:sz="6" w:space="1"/>
              </w:pBdr>
              <w:suppressLineNumbers w:val="0"/>
            </w:pPr>
            <w:r>
              <w:rPr>
                <w:color w:val="000000" w:themeColor="text1"/>
                <w:highlight w:val="white"/>
              </w:rPr>
              <w:t xml:space="preserve">ИУ6-82Б</w:t>
            </w:r>
            <w:r>
              <w:rPr>
                <w:color w:val="000000" w:themeColor="text1"/>
                <w:highlight w:val="white"/>
              </w:rPr>
            </w:r>
            <w:r>
              <w:rPr>
                <w:highlight w:val="white"/>
              </w:rPr>
            </w:r>
          </w:p>
        </w:tc>
        <w:tc>
          <w:tcPr>
            <w:tcW w:w="1120"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shd w:val="clear" w:color="auto" w:fill="auto"/>
              <w:rPr>
                <w:color w:val="000000" w:themeColor="text1"/>
                <w:sz w:val="28"/>
                <w:szCs w:val="28"/>
                <w:highlight w:val="white"/>
              </w:rPr>
              <w:pBdr>
                <w:bottom w:val="single" w:color="auto" w:sz="6" w:space="1"/>
              </w:pBdr>
              <w:suppressLineNumbers w:val="0"/>
            </w:pPr>
            <w:r>
              <w:rPr>
                <w:color w:val="000000" w:themeColor="text1"/>
                <w:sz w:val="28"/>
                <w:szCs w:val="2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highlight w:val="white"/>
              </w:rPr>
              <w:pBdr>
                <w:bottom w:val="single" w:color="auto" w:sz="6" w:space="1"/>
              </w:pBdr>
              <w:suppressLineNumbers w:val="0"/>
            </w:pPr>
            <w:r>
              <w:rPr>
                <w:color w:val="000000" w:themeColor="text1"/>
                <w:highlight w:val="white"/>
              </w:rPr>
              <w:t xml:space="preserve">С.В. Астахов</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t xml:space="preserve">(Группа)</w:t>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(Подпись, </w:t>
            </w:r>
            <w:commentRangeStart w:id="1"/>
            <w:r>
              <w:rPr>
                <w:color w:val="000000" w:themeColor="text1"/>
                <w:sz w:val="20"/>
                <w:szCs w:val="20"/>
                <w:highlight w:val="white"/>
              </w:rPr>
              <w:t xml:space="preserve">дата</w:t>
            </w:r>
            <w:commentRangeEnd w:id="1"/>
            <w:r>
              <w:commentReference w:id="1"/>
            </w:r>
            <w:r>
              <w:rPr>
                <w:color w:val="000000" w:themeColor="text1"/>
                <w:sz w:val="20"/>
                <w:szCs w:val="20"/>
                <w:highlight w:val="white"/>
              </w:rPr>
              <w:t xml:space="preserve">)</w:t>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(И.О. Фамилия)</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t xml:space="preserve">Руководитель</w:t>
            </w:r>
            <w:r>
              <w:rPr>
                <w:color w:val="000000" w:themeColor="text1"/>
                <w:highlight w:val="white"/>
              </w:rPr>
            </w:r>
            <w:r>
              <w:rPr>
                <w:highlight w:val="white"/>
              </w:rPr>
            </w:r>
          </w:p>
        </w:tc>
        <w:tc>
          <w:tcPr>
            <w:shd w:val="clear" w:color="auto" w:fill="auto"/>
            <w:tcW w:w="14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tcW w:w="1120"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shd w:val="clear" w:color="auto" w:fill="auto"/>
              <w:rPr>
                <w:color w:val="000000" w:themeColor="text1"/>
                <w:sz w:val="28"/>
                <w:szCs w:val="28"/>
                <w:highlight w:val="white"/>
              </w:rPr>
              <w:pBdr>
                <w:bottom w:val="single" w:color="auto" w:sz="6" w:space="1"/>
              </w:pBdr>
              <w:suppressLineNumbers w:val="0"/>
            </w:pPr>
            <w:r>
              <w:rPr>
                <w:color w:val="000000" w:themeColor="text1"/>
                <w:sz w:val="28"/>
                <w:szCs w:val="2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highlight w:val="white"/>
              </w:rPr>
              <w:pBdr>
                <w:bottom w:val="single" w:color="auto" w:sz="6" w:space="1"/>
              </w:pBdr>
              <w:suppressLineNumbers w:val="0"/>
            </w:pPr>
            <w:r>
              <w:rPr>
                <w:color w:val="000000" w:themeColor="text1"/>
                <w:highlight w:val="white"/>
              </w:rPr>
              <w:t xml:space="preserve">Т.А. Ким</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(Подпись, </w:t>
            </w:r>
            <w:commentRangeStart w:id="2"/>
            <w:r>
              <w:rPr>
                <w:color w:val="000000" w:themeColor="text1"/>
                <w:sz w:val="20"/>
                <w:szCs w:val="20"/>
                <w:highlight w:val="white"/>
              </w:rPr>
              <w:t xml:space="preserve">дата</w:t>
            </w:r>
            <w:commentRangeEnd w:id="2"/>
            <w:r>
              <w:commentReference w:id="2"/>
            </w:r>
            <w:r>
              <w:rPr>
                <w:color w:val="000000" w:themeColor="text1"/>
                <w:sz w:val="20"/>
                <w:szCs w:val="20"/>
                <w:highlight w:val="white"/>
              </w:rPr>
              <w:t xml:space="preserve">)</w:t>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(И.О. Фамилия)</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t xml:space="preserve">Нормоконтролер</w:t>
            </w:r>
            <w:r>
              <w:rPr>
                <w:color w:val="000000" w:themeColor="text1"/>
                <w:highlight w:val="white"/>
              </w:rPr>
            </w:r>
            <w:r>
              <w:rPr>
                <w:highlight w:val="white"/>
              </w:rPr>
            </w:r>
          </w:p>
        </w:tc>
        <w:tc>
          <w:tcPr>
            <w:shd w:val="clear" w:color="auto" w:fill="auto"/>
            <w:tcW w:w="14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tcW w:w="1120"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shd w:val="clear" w:color="auto" w:fill="auto"/>
              <w:rPr>
                <w:color w:val="000000" w:themeColor="text1"/>
                <w:highlight w:val="white"/>
              </w:rPr>
              <w:pBdr>
                <w:bottom w:val="single" w:color="auto" w:sz="6" w:space="1"/>
              </w:pBdr>
              <w:suppressLineNumbers w:val="0"/>
            </w:pPr>
            <w:r>
              <w:rPr>
                <w:color w:val="000000" w:themeColor="text1"/>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shd w:val="clear" w:color="auto" w:fill="auto"/>
              <w:rPr>
                <w:color w:val="000000" w:themeColor="text1"/>
                <w:highlight w:val="white"/>
              </w:rPr>
              <w:pBdr>
                <w:bottom w:val="single" w:color="auto" w:sz="6" w:space="1"/>
              </w:pBdr>
              <w:suppressLineNumbers w:val="0"/>
            </w:pPr>
            <w:r>
              <w:rPr>
                <w:color w:val="000000" w:themeColor="text1"/>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t xml:space="preserve">(Подпись, </w:t>
            </w:r>
            <w:commentRangeStart w:id="3"/>
            <w:r>
              <w:rPr>
                <w:color w:val="000000" w:themeColor="text1"/>
                <w:sz w:val="18"/>
                <w:highlight w:val="white"/>
              </w:rPr>
              <w:t xml:space="preserve">дата</w:t>
            </w:r>
            <w:commentRangeEnd w:id="3"/>
            <w:r>
              <w:commentReference w:id="3"/>
            </w:r>
            <w:r>
              <w:rPr>
                <w:color w:val="000000" w:themeColor="text1"/>
                <w:sz w:val="18"/>
                <w:highlight w:val="white"/>
              </w:rPr>
              <w:t xml:space="preserve">)</w:t>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t xml:space="preserve">(И.О. Фамилия)</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jc w:val="both"/>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jc w:val="left"/>
        <w:shd w:val="clear" w:color="auto" w:fill="auto"/>
        <w:rPr>
          <w:iCs/>
          <w:color w:val="000000" w:themeColor="text1"/>
          <w:highlight w:val="white"/>
        </w:rPr>
        <w:suppressLineNumbers w:val="0"/>
      </w:pPr>
      <w:r>
        <w:rPr>
          <w:iCs/>
          <w:color w:val="000000" w:themeColor="text1"/>
          <w:highlight w:val="white"/>
        </w:rPr>
      </w:r>
      <w:r>
        <w:rPr>
          <w:color w:val="000000" w:themeColor="text1"/>
          <w:highlight w:val="white"/>
        </w:rPr>
      </w:r>
      <w:r>
        <w:rPr>
          <w:highlight w:val="white"/>
        </w:rPr>
      </w:r>
    </w:p>
    <w:p>
      <w:pPr>
        <w:ind w:left="0"/>
        <w:jc w:val="center"/>
        <w:shd w:val="clear" w:color="auto" w:fill="auto"/>
        <w:rPr>
          <w:iCs/>
          <w:color w:val="000000" w:themeColor="text1"/>
          <w:highlight w:val="white"/>
        </w:rPr>
        <w:suppressLineNumbers w:val="0"/>
      </w:pPr>
      <w:r>
        <w:rPr>
          <w:iCs/>
          <w:color w:val="000000" w:themeColor="text1"/>
          <w:highlight w:val="white"/>
          <w:lang w:val="en-US"/>
        </w:rPr>
      </w:r>
      <w:r>
        <w:rPr>
          <w:color w:val="000000" w:themeColor="text1"/>
          <w:highlight w:val="white"/>
        </w:rPr>
      </w:r>
      <w:r>
        <w:rPr>
          <w:highlight w:val="white"/>
        </w:rPr>
      </w:r>
    </w:p>
    <w:p>
      <w:pPr>
        <w:ind w:left="0"/>
        <w:jc w:val="center"/>
        <w:shd w:val="clear" w:color="auto" w:fill="auto"/>
        <w:rPr>
          <w:iCs/>
          <w:color w:val="000000" w:themeColor="text1"/>
          <w:highlight w:val="white"/>
        </w:rPr>
        <w:suppressLineNumbers w:val="0"/>
      </w:pPr>
      <w:r>
        <w:rPr>
          <w:iCs/>
          <w:color w:val="000000" w:themeColor="text1"/>
          <w:highlight w:val="white"/>
          <w:lang w:val="en-US"/>
        </w:rPr>
      </w:r>
      <w:r>
        <w:rPr>
          <w:color w:val="000000" w:themeColor="text1"/>
          <w:highlight w:val="white"/>
        </w:rPr>
      </w:r>
      <w:r>
        <w:rPr>
          <w:highlight w:val="white"/>
        </w:rPr>
      </w:r>
    </w:p>
    <w:p>
      <w:pPr>
        <w:ind w:left="0"/>
        <w:jc w:val="center"/>
        <w:shd w:val="clear" w:color="auto" w:fill="auto"/>
        <w:rPr>
          <w:bCs/>
          <w:i/>
          <w:color w:val="000000" w:themeColor="text1"/>
          <w:sz w:val="28"/>
          <w:szCs w:val="28"/>
          <w:highlight w:val="white"/>
        </w:rPr>
        <w:suppressLineNumbers w:val="0"/>
      </w:pPr>
      <w:r>
        <w:rPr>
          <w:i/>
          <w:color w:val="000000" w:themeColor="text1"/>
          <w:sz w:val="28"/>
          <w:highlight w:val="white"/>
        </w:rPr>
        <w:t xml:space="preserve">20</w:t>
      </w:r>
      <w:r>
        <w:rPr>
          <w:i/>
          <w:color w:val="000000" w:themeColor="text1"/>
          <w:sz w:val="28"/>
          <w:highlight w:val="white"/>
        </w:rPr>
        <w:t xml:space="preserve">2</w:t>
      </w:r>
      <w:r>
        <w:rPr>
          <w:i/>
          <w:color w:val="000000" w:themeColor="text1"/>
          <w:sz w:val="28"/>
          <w:highlight w:val="white"/>
          <w:lang w:val="en-US"/>
        </w:rPr>
        <w:t xml:space="preserve">3</w:t>
      </w:r>
      <w:r>
        <w:rPr>
          <w:i/>
          <w:color w:val="000000" w:themeColor="text1"/>
          <w:sz w:val="28"/>
          <w:highlight w:val="white"/>
        </w:rPr>
        <w:t xml:space="preserve">  г.</w:t>
      </w:r>
      <w:r>
        <w:rPr>
          <w:color w:val="000000" w:themeColor="text1"/>
          <w:highlight w:val="white"/>
        </w:rPr>
      </w:r>
      <w:r>
        <w:rPr>
          <w:highlight w:val="white"/>
        </w:rPr>
      </w:r>
    </w:p>
    <w:p>
      <w:pPr>
        <w:ind w:left="0"/>
        <w:jc w:val="center"/>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ЗАДАНИЕ</w:t>
      </w:r>
      <w:r>
        <w:rPr>
          <w:color w:val="000000" w:themeColor="text1"/>
          <w:highlight w:val="white"/>
        </w:rPr>
      </w:r>
      <w:r>
        <w:rPr>
          <w:highlight w:val="white"/>
        </w:rPr>
      </w:r>
    </w:p>
    <w:p>
      <w:pPr>
        <w:ind w:left="0"/>
        <w:shd w:val="clear" w:color="auto" w:fill="auto"/>
        <w:rPr>
          <w:b/>
          <w:bCs/>
          <w:color w:val="000000" w:themeColor="text1"/>
          <w:sz w:val="28"/>
          <w:szCs w:val="28"/>
          <w:highlight w:val="white"/>
        </w:rPr>
        <w:suppressLineNumbers w:val="0"/>
      </w:pPr>
      <w:r>
        <w:rPr>
          <w:b/>
          <w:bCs/>
          <w:color w:val="000000" w:themeColor="text1"/>
          <w:sz w:val="28"/>
          <w:szCs w:val="28"/>
          <w:highlight w:val="white"/>
        </w:rPr>
        <w:br w:type="page" w:clear="all"/>
      </w:r>
      <w:r>
        <w:rPr>
          <w:color w:val="000000" w:themeColor="text1"/>
          <w:highlight w:val="white"/>
        </w:rPr>
      </w:r>
      <w:r>
        <w:rPr>
          <w:highlight w:val="white"/>
        </w:rPr>
      </w:r>
    </w:p>
    <w:p>
      <w:pPr>
        <w:ind w:left="0"/>
        <w:jc w:val="center"/>
        <w:shd w:val="clear" w:color="auto" w:fill="auto"/>
        <w:rPr>
          <w:b/>
          <w:bCs/>
          <w:color w:val="000000" w:themeColor="text1"/>
          <w:sz w:val="28"/>
          <w:szCs w:val="28"/>
          <w:highlight w:val="white"/>
        </w:rPr>
        <w:suppressLineNumbers w:val="0"/>
      </w:pPr>
      <w:r>
        <w:rPr>
          <w:b/>
          <w:bCs/>
          <w:color w:val="000000" w:themeColor="text1"/>
          <w:sz w:val="28"/>
          <w:szCs w:val="28"/>
          <w:highlight w:val="white"/>
          <w:shd w:val="clear" w:color="auto" w:fill="auto"/>
        </w:rPr>
        <w:t xml:space="preserve">КАЛЕНДАРНЫЙ ПЛАН</w:t>
      </w:r>
      <w:r>
        <w:rPr>
          <w:b/>
          <w:bCs/>
          <w:color w:val="000000" w:themeColor="text1"/>
          <w:sz w:val="28"/>
          <w:szCs w:val="28"/>
          <w:highlight w:val="white"/>
          <w:shd w:val="clear" w:color="auto" w:fill="auto"/>
        </w:rPr>
        <w:br w:type="page" w:clear="all"/>
      </w:r>
      <w:r>
        <w:rPr>
          <w:color w:val="000000" w:themeColor="text1"/>
          <w:highlight w:val="white"/>
        </w:rPr>
      </w:r>
      <w:r>
        <w:rPr>
          <w:highlight w:val="white"/>
        </w:rPr>
      </w:r>
    </w:p>
    <w:p>
      <w:pPr>
        <w:ind w:left="0"/>
        <w:jc w:val="center"/>
        <w:spacing w:line="341" w:lineRule="auto"/>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АННОТАЦИЯ</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highlight w:val="white"/>
        </w:rPr>
        <w:suppressLineNumbers w:val="0"/>
      </w:pPr>
      <w:r>
        <w:rPr>
          <w:color w:val="000000" w:themeColor="text1"/>
          <w:highlight w:val="white"/>
        </w:rPr>
        <w:t xml:space="preserve">В настоящее время существует огромное количество образовательных </w:t>
      </w:r>
      <w:r>
        <w:rPr>
          <w:color w:val="000000" w:themeColor="text1"/>
          <w:highlight w:val="white"/>
        </w:rPr>
        <w:t xml:space="preserve">ресурсов, посвященных тематике информационных технологий. Несмотря на </w:t>
      </w:r>
      <w:r>
        <w:rPr>
          <w:color w:val="000000" w:themeColor="text1"/>
          <w:highlight w:val="white"/>
        </w:rPr>
        <w:t xml:space="preserve">это, на данный момент в открытом до</w:t>
      </w:r>
      <w:r>
        <w:rPr>
          <w:color w:val="000000" w:themeColor="text1"/>
          <w:highlight w:val="white"/>
        </w:rPr>
        <w:t xml:space="preserve">ступе наблюдается дефицит ресурсов, посвященных изучению языков описания </w:t>
      </w:r>
      <w:r>
        <w:rPr>
          <w:color w:val="000000" w:themeColor="text1"/>
          <w:highlight w:val="white"/>
        </w:rPr>
        <w:t xml:space="preserve">аппаратура</w:t>
      </w:r>
      <w:r>
        <w:rPr>
          <w:color w:val="000000" w:themeColor="text1"/>
          <w:highlight w:val="white"/>
        </w:rPr>
        <w:t xml:space="preserve">.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color w:val="000000" w:themeColor="text1"/>
          <w:highlight w:val="white"/>
        </w:rPr>
        <w:t xml:space="preserve"> Verilog (или </w:t>
      </w:r>
      <w:r>
        <w:rPr>
          <w:color w:val="000000" w:themeColor="text1"/>
          <w:highlight w:val="white"/>
        </w:rPr>
        <w:t xml:space="preserve">каком-либо другом языке описания аппаратуры) непосредственно в рамках веб-</w:t>
      </w:r>
      <w:r>
        <w:rPr>
          <w:color w:val="000000" w:themeColor="text1"/>
          <w:highlight w:val="white"/>
        </w:rPr>
        <w:t xml:space="preserve">приложения.</w:t>
      </w:r>
      <w:r>
        <w:rPr>
          <w:color w:val="000000" w:themeColor="text1"/>
          <w:highlight w:val="white"/>
        </w:rPr>
        <w:t xml:space="preserve"> </w:t>
      </w:r>
      <w:r>
        <w:rPr>
          <w:b w:val="0"/>
          <w:bCs w:val="0"/>
          <w:color w:val="000000" w:themeColor="text1"/>
          <w:highlight w:val="white"/>
        </w:rPr>
        <w:t xml:space="preserve">При этом процесс настройки весьма сложен, поэтому авторы курсов редко используют описанную возможность. </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bCs/>
          <w:color w:val="000000" w:themeColor="text1"/>
          <w:sz w:val="28"/>
          <w:szCs w:val="28"/>
          <w:highlight w:val="white"/>
        </w:rPr>
        <w:suppressLineNumbers w:val="0"/>
      </w:pPr>
      <w:r>
        <w:rPr>
          <w:color w:val="000000" w:themeColor="text1"/>
          <w:highlight w:val="whit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rPr>
          <w:color w:val="000000" w:themeColor="text1"/>
          <w:highlight w:val="white"/>
        </w:rP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конструкторской части работы спроектирована программная подсистема тестиров</w:t>
      </w:r>
      <w:r>
        <w:rPr>
          <w:b w:val="0"/>
          <w:bCs w:val="0"/>
          <w:color w:val="000000" w:themeColor="text1"/>
          <w:sz w:val="28"/>
          <w:szCs w:val="28"/>
          <w:highlight w:val="whit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Процесс настройки и развертывания подсистемы описан в руководстве системного программиста.</w:t>
      </w:r>
      <w:r>
        <w:rPr>
          <w:color w:val="000000" w:themeColor="text1"/>
          <w:highlight w:val="white"/>
        </w:rPr>
      </w:r>
      <w:r>
        <w:rPr>
          <w:highlight w:val="white"/>
        </w:rPr>
      </w:r>
    </w:p>
    <w:p>
      <w:pPr>
        <w:ind w:left="0"/>
        <w:shd w:val="clear" w:color="auto" w:fill="auto"/>
        <w:rPr>
          <w:b/>
          <w:bCs/>
          <w:color w:val="000000" w:themeColor="text1"/>
          <w:sz w:val="28"/>
          <w:szCs w:val="28"/>
          <w:highlight w:val="white"/>
        </w:rPr>
        <w:suppressLineNumbers w:val="0"/>
      </w:pPr>
      <w:r>
        <w:rPr>
          <w:b/>
          <w:bCs/>
          <w:color w:val="000000" w:themeColor="text1"/>
          <w:sz w:val="28"/>
          <w:szCs w:val="28"/>
          <w:highlight w:val="white"/>
        </w:rPr>
        <w:br w:type="page" w:clear="all"/>
      </w:r>
      <w:r>
        <w:rPr>
          <w:b/>
          <w:bCs/>
          <w:color w:val="000000" w:themeColor="text1"/>
          <w:sz w:val="28"/>
          <w:szCs w:val="28"/>
          <w:highlight w:val="white"/>
        </w:rPr>
      </w:r>
      <w:r>
        <w:rPr>
          <w:highlight w:val="white"/>
        </w:rPr>
      </w:r>
    </w:p>
    <w:p>
      <w:pPr>
        <w:pStyle w:val="1006"/>
        <w:ind w:left="0" w:firstLine="0"/>
        <w:jc w:val="center"/>
        <w:spacing w:before="0" w:beforeAutospacing="0" w:after="0" w:afterAutospacing="0" w:line="360" w:lineRule="auto"/>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ABSTRACT</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C</w:t>
      </w:r>
      <w:r>
        <w:rPr>
          <w:b w:val="0"/>
          <w:bCs w:val="0"/>
          <w:color w:val="000000" w:themeColor="text1"/>
          <w:sz w:val="28"/>
          <w:szCs w:val="28"/>
          <w:highlight w:val="whit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color w:val="000000" w:themeColor="text1"/>
          <w:sz w:val="28"/>
          <w:szCs w:val="28"/>
          <w:highlight w:val="white"/>
        </w:rPr>
        <w:t xml:space="preserve">p</w:t>
      </w:r>
      <w:r>
        <w:rPr>
          <w:b w:val="0"/>
          <w:bCs w:val="0"/>
          <w:color w:val="000000" w:themeColor="text1"/>
          <w:sz w:val="28"/>
          <w:szCs w:val="28"/>
          <w:highlight w:val="whit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color w:val="000000" w:themeColor="text1"/>
          <w:sz w:val="28"/>
          <w:szCs w:val="28"/>
          <w:highlight w:val="white"/>
        </w:rPr>
        <w:t xml:space="preserve">application. At the same time, the setup process is very complicated, so the authors of the courses rarely use the described feature.</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T</w:t>
      </w:r>
      <w:r>
        <w:rPr>
          <w:b w:val="0"/>
          <w:bCs w:val="0"/>
          <w:color w:val="000000" w:themeColor="text1"/>
          <w:sz w:val="28"/>
          <w:szCs w:val="28"/>
          <w:highlight w:val="whit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color w:val="000000" w:themeColor="text1"/>
          <w:sz w:val="28"/>
          <w:szCs w:val="28"/>
          <w:highlight w:val="white"/>
        </w:rPr>
        <w:t xml:space="preserve">ribing hardware devices in Verilog) within the educational portal information system.</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In the research part of the work, an analysis of existing knowledge testing systems was carried out in order to clarify the functional requirements and determine the use cases of the developed subsystem.</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I</w:t>
      </w:r>
      <w:r>
        <w:rPr>
          <w:b w:val="0"/>
          <w:bCs w:val="0"/>
          <w:color w:val="000000" w:themeColor="text1"/>
          <w:sz w:val="28"/>
          <w:szCs w:val="28"/>
          <w:highlight w:val="whit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color w:val="000000" w:themeColor="text1"/>
          <w:sz w:val="28"/>
          <w:szCs w:val="28"/>
          <w:highlight w:val="white"/>
        </w:rPr>
        <w:t xml:space="preserve">tem is designed for integration into the information system of the educational portal.</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In the technological part, the technology for testing the developed subsystem was developed, its functional and load testing was carried out.</w:t>
      </w:r>
      <w:r>
        <w:rPr>
          <w:color w:val="000000" w:themeColor="text1"/>
          <w:highlight w:val="white"/>
        </w:rPr>
      </w:r>
      <w:r>
        <w:rPr>
          <w:highlight w:val="white"/>
        </w:rPr>
      </w:r>
    </w:p>
    <w:p>
      <w:pPr>
        <w:ind w:left="0" w:firstLine="709"/>
        <w:jc w:val="both"/>
        <w:spacing w:line="360" w:lineRule="auto"/>
        <w:shd w:val="clear" w:color="auto" w:fill="auto"/>
        <w:rPr>
          <w:b/>
          <w:bCs/>
          <w:color w:val="000000" w:themeColor="text1"/>
          <w:sz w:val="28"/>
          <w:szCs w:val="28"/>
          <w:highlight w:val="white"/>
        </w:rPr>
        <w:suppressLineNumbers w:val="0"/>
      </w:pPr>
      <w:r>
        <w:rPr>
          <w:b w:val="0"/>
          <w:bCs w:val="0"/>
          <w:color w:val="000000" w:themeColor="text1"/>
          <w:sz w:val="28"/>
          <w:szCs w:val="28"/>
          <w:highlight w:val="white"/>
        </w:rPr>
        <w:t xml:space="preserve">The process of configuring and deploying the subsystem is described in the system programmer's manual.</w:t>
      </w:r>
      <w:r>
        <w:rPr>
          <w:b/>
          <w:bCs/>
          <w:color w:val="000000" w:themeColor="text1"/>
          <w:sz w:val="28"/>
          <w:szCs w:val="28"/>
          <w:highlight w:val="white"/>
        </w:rPr>
        <w:br w:type="page" w:clear="all"/>
      </w:r>
      <w:r>
        <w:rPr>
          <w:color w:val="000000" w:themeColor="text1"/>
          <w:highlight w:val="white"/>
        </w:rPr>
      </w:r>
      <w:r>
        <w:rPr>
          <w:highlight w:val="white"/>
        </w:rPr>
      </w:r>
    </w:p>
    <w:p>
      <w:pPr>
        <w:ind w:left="0"/>
        <w:jc w:val="center"/>
        <w:spacing w:line="360" w:lineRule="auto"/>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РЕФЕРАТ</w:t>
      </w:r>
      <w:r>
        <w:rPr>
          <w:color w:val="000000" w:themeColor="text1"/>
          <w:highlight w:val="white"/>
        </w:rPr>
      </w:r>
      <w:r>
        <w:rPr>
          <w:highlight w:val="white"/>
        </w:rPr>
      </w:r>
    </w:p>
    <w:p>
      <w:pPr>
        <w:ind w:left="0"/>
        <w:jc w:val="both"/>
        <w:spacing w:line="360" w:lineRule="auto"/>
        <w:shd w:val="clear" w:color="auto" w:fill="auto"/>
        <w:rPr>
          <w:b w:val="0"/>
          <w:bCs w:val="0"/>
          <w:color w:val="000000" w:themeColor="text1"/>
          <w:sz w:val="28"/>
          <w:szCs w:val="28"/>
          <w:highlight w:val="white"/>
        </w:rPr>
        <w:suppressLineNumbers w:val="0"/>
      </w:pPr>
      <w:r>
        <w:rPr>
          <w:b/>
          <w:bCs/>
          <w:color w:val="000000" w:themeColor="text1"/>
          <w:sz w:val="28"/>
          <w:szCs w:val="28"/>
          <w:highlight w:val="white"/>
        </w:rPr>
        <w:tab/>
      </w:r>
      <w:r>
        <w:rPr>
          <w:b w:val="0"/>
          <w:bCs w:val="0"/>
          <w:color w:val="000000" w:themeColor="text1"/>
          <w:sz w:val="28"/>
          <w:szCs w:val="28"/>
          <w:highlight w:val="white"/>
        </w:rPr>
        <w:t xml:space="preserve">Расчетно-пояснительная записка 67 стр., 30 рис., 12 табл.,15 источников, 6 приложений.</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ТЕСТИРОВАНИЕ ЗНАНИЙ, ЯЗЫК ОПИСАНИЯ АППАРАТУРЫ</w:t>
      </w:r>
      <w:r>
        <w:rPr>
          <w:b w:val="0"/>
          <w:bCs w:val="0"/>
          <w:color w:val="000000" w:themeColor="text1"/>
          <w:sz w:val="28"/>
          <w:szCs w:val="28"/>
          <w:highlight w:val="white"/>
        </w:rPr>
        <w:t xml:space="preserve">, HDL, VERILOG, СИСТЕМА ДИСТАНЦИОННОГО ОБУЧЕНИЯ, ОБРАЗОВАТЕЛЬНЫЙ ПОРТАЛ.</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Объектом разработки является программная подсистема тестирования знаний языков описания аппаратуры.</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 Цель работы — разработать программную </w:t>
      </w:r>
      <w:r>
        <w:rPr>
          <w:b w:val="0"/>
          <w:bCs w:val="0"/>
          <w:color w:val="000000" w:themeColor="text1"/>
          <w:sz w:val="28"/>
          <w:szCs w:val="28"/>
          <w:highlight w:val="white"/>
        </w:rPr>
        <w:t xml:space="preserve">подсистему тестирования знаний языков описания аппаратуры, </w:t>
      </w:r>
      <w:r>
        <w:rPr>
          <w:b w:val="0"/>
          <w:bCs w:val="0"/>
          <w:color w:val="000000" w:themeColor="text1"/>
          <w:sz w:val="28"/>
          <w:szCs w:val="28"/>
          <w:highlight w:val="white"/>
        </w:rPr>
        <w:t xml:space="preserve">реализующую следующие функции:</w:t>
      </w:r>
      <w:r>
        <w:rPr>
          <w:color w:val="000000" w:themeColor="text1"/>
          <w:highlight w:val="white"/>
        </w:rPr>
      </w:r>
      <w:r>
        <w:rPr>
          <w:highlight w:val="white"/>
        </w:rPr>
      </w:r>
    </w:p>
    <w:p>
      <w:pPr>
        <w:pStyle w:val="1006"/>
        <w:numPr>
          <w:ilvl w:val="0"/>
          <w:numId w:val="58"/>
        </w:numPr>
        <w:ind w:left="0"/>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добавление, удаление, редактирование образовательных материалов и </w:t>
      </w:r>
      <w:r>
        <w:rPr>
          <w:b w:val="0"/>
          <w:bCs w:val="0"/>
          <w:color w:val="000000" w:themeColor="text1"/>
          <w:sz w:val="28"/>
          <w:szCs w:val="28"/>
          <w:highlight w:val="white"/>
        </w:rPr>
        <w:t xml:space="preserve">заданий (для админис</w:t>
      </w:r>
      <w:r>
        <w:rPr>
          <w:b w:val="0"/>
          <w:bCs w:val="0"/>
          <w:color w:val="000000" w:themeColor="text1"/>
          <w:sz w:val="28"/>
          <w:szCs w:val="28"/>
          <w:highlight w:val="white"/>
        </w:rPr>
        <w:t xml:space="preserve">тратора)</w:t>
      </w:r>
      <w:r>
        <w:rPr>
          <w:b w:val="0"/>
          <w:bCs w:val="0"/>
          <w:color w:val="000000" w:themeColor="text1"/>
          <w:sz w:val="28"/>
          <w:szCs w:val="28"/>
          <w:highlight w:val="white"/>
        </w:rPr>
        <w:t xml:space="preserve">;</w:t>
      </w:r>
      <w:r>
        <w:rPr>
          <w:color w:val="000000" w:themeColor="text1"/>
          <w:highlight w:val="white"/>
        </w:rPr>
      </w:r>
      <w:r>
        <w:rPr>
          <w:highlight w:val="white"/>
        </w:rPr>
      </w:r>
    </w:p>
    <w:p>
      <w:pPr>
        <w:pStyle w:val="1006"/>
        <w:numPr>
          <w:ilvl w:val="0"/>
          <w:numId w:val="55"/>
        </w:numPr>
        <w:ind w:left="0"/>
        <w:shd w:val="clear" w:color="auto" w:fill="auto"/>
        <w:rPr>
          <w:color w:val="000000" w:themeColor="text1"/>
          <w:highlight w:val="white"/>
        </w:rPr>
        <w:suppressLineNumbers w:val="0"/>
      </w:pPr>
      <w:r>
        <w:rPr>
          <w:b w:val="0"/>
          <w:bCs w:val="0"/>
          <w:color w:val="000000" w:themeColor="text1"/>
          <w:sz w:val="28"/>
          <w:szCs w:val="28"/>
          <w:highlight w:val="white"/>
        </w:rPr>
        <w:t xml:space="preserve">проверка правильности решения заданий пользователями (в т.ч. заданий на написание </w:t>
      </w:r>
      <w:r>
        <w:rPr>
          <w:b w:val="0"/>
          <w:bCs w:val="0"/>
          <w:color w:val="000000" w:themeColor="text1"/>
          <w:sz w:val="28"/>
          <w:szCs w:val="28"/>
          <w:highlight w:val="white"/>
        </w:rPr>
        <w:t xml:space="preserve">программного кода);</w:t>
      </w:r>
      <w:r>
        <w:rPr>
          <w:color w:val="000000" w:themeColor="text1"/>
          <w:highlight w:val="white"/>
        </w:rPr>
      </w:r>
      <w:r>
        <w:rPr>
          <w:highlight w:val="white"/>
        </w:rPr>
      </w:r>
    </w:p>
    <w:p>
      <w:pPr>
        <w:pStyle w:val="1006"/>
        <w:numPr>
          <w:ilvl w:val="0"/>
          <w:numId w:val="56"/>
        </w:numPr>
        <w:ind w:left="0"/>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анализ ошибок в пользовательских решениях;</w:t>
      </w:r>
      <w:r>
        <w:rPr>
          <w:color w:val="000000" w:themeColor="text1"/>
          <w:highlight w:val="white"/>
        </w:rPr>
      </w:r>
      <w:r>
        <w:rPr>
          <w:highlight w:val="white"/>
        </w:rPr>
      </w:r>
    </w:p>
    <w:p>
      <w:pPr>
        <w:pStyle w:val="1006"/>
        <w:numPr>
          <w:ilvl w:val="0"/>
          <w:numId w:val="56"/>
        </w:numPr>
        <w:ind w:left="0"/>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r>
      <w:r>
        <w:rPr>
          <w:b w:val="0"/>
          <w:bCs w:val="0"/>
          <w:color w:val="000000" w:themeColor="text1"/>
          <w:sz w:val="28"/>
          <w:szCs w:val="28"/>
          <w:highlight w:val="white"/>
        </w:rPr>
        <w:t xml:space="preserve">занесение результатов решения в базу данных;</w:t>
      </w:r>
      <w:r>
        <w:rPr>
          <w:color w:val="000000" w:themeColor="text1"/>
          <w:highlight w:val="white"/>
        </w:rPr>
      </w:r>
      <w:r>
        <w:rPr>
          <w:highlight w:val="white"/>
        </w:rPr>
      </w:r>
    </w:p>
    <w:p>
      <w:pPr>
        <w:pStyle w:val="1006"/>
        <w:numPr>
          <w:ilvl w:val="0"/>
          <w:numId w:val="56"/>
        </w:numPr>
        <w:ind w:left="0"/>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анализ статистики решения заданий.</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результате разработки была спроектирована и реализована</w:t>
      </w:r>
      <w:r>
        <w:rPr>
          <w:b/>
          <w:bCs/>
          <w:color w:val="000000" w:themeColor="text1"/>
          <w:sz w:val="28"/>
          <w:szCs w:val="28"/>
          <w:highlight w:val="white"/>
        </w:rPr>
        <w:t xml:space="preserve"> </w:t>
      </w:r>
      <w:r>
        <w:rPr>
          <w:b w:val="0"/>
          <w:bCs w:val="0"/>
          <w:color w:val="000000" w:themeColor="text1"/>
          <w:sz w:val="28"/>
          <w:szCs w:val="28"/>
          <w:highlight w:val="white"/>
        </w:rPr>
        <w:t xml:space="preserve">программная подсистема тестирования знаний языков описания аппаратуры</w:t>
      </w:r>
      <w:r>
        <w:rPr>
          <w:b w:val="0"/>
          <w:bCs w:val="0"/>
          <w:color w:val="000000" w:themeColor="text1"/>
          <w:sz w:val="28"/>
          <w:szCs w:val="28"/>
          <w:highlight w:val="white"/>
        </w:rPr>
        <w:t xml:space="preserve">, разработана технология ее тестирования и проведено ее функциональное и нагрузочное тестирование.</w:t>
      </w:r>
      <w:r>
        <w:rPr>
          <w:b/>
          <w:bCs/>
          <w:color w:val="000000" w:themeColor="text1"/>
          <w:sz w:val="28"/>
          <w:szCs w:val="28"/>
          <w:highlight w:val="white"/>
        </w:rPr>
        <w:br w:type="page" w:clear="all"/>
      </w:r>
      <w:r>
        <w:rPr>
          <w:color w:val="000000" w:themeColor="text1"/>
          <w:highlight w:val="white"/>
        </w:rPr>
      </w:r>
      <w:r>
        <w:rPr>
          <w:highlight w:val="white"/>
        </w:rPr>
      </w:r>
    </w:p>
    <w:p>
      <w:pPr>
        <w:pStyle w:val="1006"/>
        <w:ind w:left="0" w:firstLine="0"/>
        <w:jc w:val="center"/>
        <w:spacing w:before="0" w:beforeAutospacing="0" w:after="0" w:afterAutospacing="0" w:line="360" w:lineRule="auto"/>
        <w:shd w:val="clear" w:color="auto" w:fill="auto"/>
        <w:rPr>
          <w:color w:val="000000" w:themeColor="text1"/>
          <w:highlight w:val="white"/>
        </w:rPr>
        <w:suppressLineNumbers w:val="0"/>
      </w:pPr>
      <w:r>
        <w:rPr>
          <w:b/>
          <w:bCs/>
          <w:color w:val="000000" w:themeColor="text1"/>
          <w:sz w:val="28"/>
          <w:szCs w:val="28"/>
          <w:highlight w:val="white"/>
        </w:rPr>
        <w:t xml:space="preserve">СОДЕРЖАНИЕ</w:t>
      </w:r>
      <w:r>
        <w:rPr>
          <w:color w:val="000000" w:themeColor="text1"/>
          <w:highlight w:val="white"/>
        </w:rPr>
      </w:r>
      <w:r>
        <w:rPr>
          <w:highlight w:val="white"/>
        </w:rPr>
      </w:r>
    </w:p>
    <w:p>
      <w:pPr>
        <w:ind w:left="0"/>
        <w:jc w:val="center"/>
        <w:shd w:val="clear" w:color="auto" w:fill="auto"/>
        <w:rPr>
          <w:b/>
          <w:bCs/>
          <w:color w:val="000000" w:themeColor="text1"/>
          <w:sz w:val="28"/>
          <w:szCs w:val="28"/>
          <w:highlight w:val="white"/>
        </w:rPr>
        <w:suppressLineNumbers w:val="0"/>
      </w:pPr>
      <w:r>
        <w:rPr>
          <w:b/>
          <w:bCs/>
          <w:color w:val="000000" w:themeColor="text1"/>
          <w:sz w:val="28"/>
          <w:szCs w:val="28"/>
          <w:highlight w:val="white"/>
        </w:rPr>
      </w:r>
      <w:r>
        <w:rPr>
          <w:color w:val="000000" w:themeColor="text1"/>
          <w:highlight w:val="white"/>
        </w:rPr>
      </w:r>
      <w:r>
        <w:rPr>
          <w:highlight w:val="white"/>
        </w:rP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57"/>
            <w:ind w:left="0"/>
            <w:shd w:val="clear" w:color="auto" w:fill="auto"/>
            <w:tabs>
              <w:tab w:val="right" w:pos="9637" w:leader="dot"/>
            </w:tabs>
            <w:rPr>
              <w:highlight w:val="white"/>
            </w:rPr>
            <w:suppressLineNumbers w:val="0"/>
          </w:pPr>
          <w:r>
            <w:rPr>
              <w:b/>
              <w:bCs/>
              <w:sz w:val="28"/>
              <w:szCs w:val="28"/>
              <w:highlight w:val="white"/>
            </w:rPr>
          </w:r>
          <w:r>
            <w:rPr>
              <w:highlight w:val="white"/>
            </w:rPr>
            <w:fldChar w:fldCharType="begin"/>
            <w:instrText xml:space="preserve">TOC \o "1-9" \h </w:instrText>
            <w:fldChar w:fldCharType="separate"/>
          </w:r>
          <w:r>
            <w:rPr>
              <w:b/>
              <w:bCs/>
              <w:sz w:val="28"/>
              <w:szCs w:val="28"/>
              <w:highlight w:val="white"/>
            </w:rPr>
          </w:r>
          <w:hyperlink w:tooltip="#_Toc1" w:anchor="_Toc1" w:history="1">
            <w:r>
              <w:rPr>
                <w:rStyle w:val="950"/>
                <w:highlight w:val="white"/>
              </w:rPr>
            </w:r>
            <w:r>
              <w:rPr>
                <w:rStyle w:val="950"/>
                <w:highlight w:val="white"/>
                <w:lang w:val="en-US"/>
              </w:rPr>
              <w:t xml:space="preserve">ОБОЗНАЧЕНИЯ И СОКРАЩЕНИЯ</w:t>
            </w:r>
            <w:r>
              <w:rPr>
                <w:rStyle w:val="950"/>
                <w:highlight w:val="white"/>
              </w:rPr>
            </w:r>
            <w:r>
              <w:rPr>
                <w:highlight w:val="white"/>
              </w:rPr>
              <w:tab/>
            </w:r>
            <w:r>
              <w:rPr>
                <w:highlight w:val="white"/>
              </w:rPr>
              <w:fldChar w:fldCharType="begin"/>
              <w:instrText xml:space="preserve">PAGEREF _Toc1 \h</w:instrText>
              <w:fldChar w:fldCharType="separate"/>
              <w:t xml:space="preserve">9</w:t>
              <w:fldChar w:fldCharType="end"/>
            </w:r>
          </w:hyperlink>
          <w:r>
            <w:rPr>
              <w:highlight w:val="white"/>
            </w:rPr>
          </w:r>
          <w:r>
            <w:rPr>
              <w:highlight w:val="white"/>
            </w:rPr>
          </w:r>
        </w:p>
        <w:p>
          <w:pPr>
            <w:pStyle w:val="957"/>
            <w:ind w:left="0"/>
            <w:shd w:val="clear" w:color="auto" w:fill="auto"/>
            <w:tabs>
              <w:tab w:val="right" w:pos="9637" w:leader="dot"/>
            </w:tabs>
            <w:rPr>
              <w:highlight w:val="white"/>
              <w14:ligatures w14:val="none"/>
            </w:rPr>
            <w:suppressLineNumbers w:val="0"/>
          </w:pPr>
          <w:r>
            <w:rPr>
              <w:highlight w:val="white"/>
            </w:rPr>
          </w:r>
          <w:hyperlink w:tooltip="#_Toc2" w:anchor="_Toc2" w:history="1">
            <w:r>
              <w:rPr>
                <w:rStyle w:val="950"/>
                <w:highlight w:val="white"/>
              </w:rPr>
            </w:r>
            <w:r>
              <w:rPr>
                <w:rStyle w:val="950"/>
                <w:highlight w:val="white"/>
              </w:rPr>
              <w:t xml:space="preserve">ВВЕДЕНИЕ</w:t>
            </w:r>
            <w:r>
              <w:rPr>
                <w:rStyle w:val="950"/>
                <w:highlight w:val="white"/>
              </w:rPr>
            </w:r>
            <w:r>
              <w:rPr>
                <w:highlight w:val="white"/>
              </w:rPr>
              <w:tab/>
            </w:r>
            <w:r>
              <w:rPr>
                <w:highlight w:val="white"/>
              </w:rPr>
              <w:fldChar w:fldCharType="begin"/>
              <w:instrText xml:space="preserve">PAGEREF _Toc2 \h</w:instrText>
              <w:fldChar w:fldCharType="separate"/>
              <w:t xml:space="preserve">10</w:t>
              <w:fldChar w:fldCharType="end"/>
            </w:r>
          </w:hyperlink>
          <w:r>
            <w:rPr>
              <w:highlight w:val="white"/>
              <w14:ligatures w14:val="none"/>
            </w:rPr>
          </w:r>
          <w:r>
            <w:rPr>
              <w:highlight w:val="white"/>
            </w:rPr>
          </w:r>
        </w:p>
        <w:p>
          <w:pPr>
            <w:pStyle w:val="957"/>
            <w:ind w:left="0"/>
            <w:shd w:val="clear" w:color="auto" w:fill="auto"/>
            <w:tabs>
              <w:tab w:val="right" w:pos="9637" w:leader="dot"/>
            </w:tabs>
            <w:rPr>
              <w:highlight w:val="white"/>
              <w14:ligatures w14:val="none"/>
            </w:rPr>
            <w:suppressLineNumbers w:val="0"/>
          </w:pPr>
          <w:r>
            <w:rPr>
              <w:highlight w:val="white"/>
            </w:rPr>
          </w:r>
          <w:hyperlink w:tooltip="#_Toc3" w:anchor="_Toc3" w:history="1">
            <w:r>
              <w:rPr>
                <w:rStyle w:val="950"/>
                <w:highlight w:val="white"/>
              </w:rPr>
            </w:r>
            <w:r>
              <w:rPr>
                <w:rStyle w:val="950"/>
                <w:highlight w:val="white"/>
              </w:rPr>
              <w:t xml:space="preserve">1 </w:t>
            </w:r>
            <w:r>
              <w:rPr>
                <w:rStyle w:val="950"/>
                <w:highlight w:val="white"/>
              </w:rPr>
              <w:t xml:space="preserve">Анализ систем тестирования знаний языков программирования</w:t>
            </w:r>
            <w:r>
              <w:rPr>
                <w:rStyle w:val="950"/>
                <w:highlight w:val="white"/>
              </w:rPr>
            </w:r>
            <w:r>
              <w:rPr>
                <w:highlight w:val="white"/>
              </w:rPr>
              <w:tab/>
            </w:r>
            <w:r>
              <w:rPr>
                <w:highlight w:val="white"/>
              </w:rPr>
              <w:fldChar w:fldCharType="begin"/>
              <w:instrText xml:space="preserve">PAGEREF _Toc3 \h</w:instrText>
              <w:fldChar w:fldCharType="separate"/>
              <w:t xml:space="preserve">12</w:t>
              <w:fldChar w:fldCharType="end"/>
            </w:r>
          </w:hyperlink>
          <w:r>
            <w:rPr>
              <w:highlight w:val="white"/>
              <w14:ligatures w14:val="non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4" w:anchor="_Toc4" w:history="1">
            <w:r>
              <w:rPr>
                <w:rStyle w:val="950"/>
                <w:highlight w:val="white"/>
              </w:rPr>
            </w:r>
            <w:r>
              <w:rPr>
                <w:rStyle w:val="950"/>
                <w:highlight w:val="white"/>
              </w:rPr>
              <w:t xml:space="preserve">1.1 Классификация методов</w:t>
            </w:r>
            <w:r>
              <w:rPr>
                <w:rStyle w:val="950"/>
                <w:highlight w:val="white"/>
              </w:rPr>
              <w:t xml:space="preserve"> </w:t>
            </w:r>
            <w:r>
              <w:rPr>
                <w:rStyle w:val="950"/>
                <w:highlight w:val="white"/>
              </w:rPr>
              <w:t xml:space="preserve">тестирования знаний</w:t>
            </w:r>
            <w:r>
              <w:rPr>
                <w:rStyle w:val="950"/>
                <w:highlight w:val="white"/>
              </w:rPr>
            </w:r>
            <w:r>
              <w:rPr>
                <w:highlight w:val="white"/>
              </w:rPr>
              <w:tab/>
            </w:r>
            <w:r>
              <w:rPr>
                <w:highlight w:val="white"/>
              </w:rPr>
              <w:fldChar w:fldCharType="begin"/>
              <w:instrText xml:space="preserve">PAGEREF _Toc4 \h</w:instrText>
              <w:fldChar w:fldCharType="separate"/>
              <w:t xml:space="preserve">12</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5" w:anchor="_Toc5" w:history="1">
            <w:r>
              <w:rPr>
                <w:rStyle w:val="950"/>
                <w:highlight w:val="white"/>
              </w:rPr>
            </w:r>
            <w:r>
              <w:rPr>
                <w:rStyle w:val="950"/>
                <w:highlight w:val="white"/>
              </w:rPr>
              <w:t xml:space="preserve">1.</w:t>
            </w:r>
            <w:r>
              <w:rPr>
                <w:rStyle w:val="950"/>
                <w:highlight w:val="white"/>
              </w:rPr>
              <w:t xml:space="preserve">2 Методы тестирования знаний</w:t>
            </w:r>
            <w:r>
              <w:rPr>
                <w:rStyle w:val="950"/>
                <w:highlight w:val="white"/>
              </w:rPr>
              <w:t xml:space="preserve"> </w:t>
            </w:r>
            <w:r>
              <w:rPr>
                <w:rStyle w:val="950"/>
                <w:highlight w:val="white"/>
              </w:rPr>
            </w:r>
            <w:r>
              <w:rPr>
                <w:highlight w:val="white"/>
              </w:rPr>
              <w:tab/>
            </w:r>
            <w:r>
              <w:rPr>
                <w:highlight w:val="white"/>
              </w:rPr>
              <w:fldChar w:fldCharType="begin"/>
              <w:instrText xml:space="preserve">PAGEREF _Toc5 \h</w:instrText>
              <w:fldChar w:fldCharType="separate"/>
              <w:t xml:space="preserve">13</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6" w:anchor="_Toc6" w:history="1">
            <w:r>
              <w:rPr>
                <w:rStyle w:val="950"/>
                <w:highlight w:val="white"/>
              </w:rPr>
            </w:r>
            <w:r>
              <w:rPr>
                <w:rStyle w:val="950"/>
                <w:highlight w:val="white"/>
              </w:rPr>
              <w:t xml:space="preserve">1.2.1 Тестирование с ответом в закрытой форме</w:t>
            </w:r>
            <w:r>
              <w:rPr>
                <w:rStyle w:val="950"/>
                <w:highlight w:val="white"/>
              </w:rPr>
            </w:r>
            <w:r>
              <w:rPr>
                <w:highlight w:val="white"/>
              </w:rPr>
              <w:tab/>
            </w:r>
            <w:r>
              <w:rPr>
                <w:highlight w:val="white"/>
              </w:rPr>
              <w:fldChar w:fldCharType="begin"/>
              <w:instrText xml:space="preserve">PAGEREF _Toc6 \h</w:instrText>
              <w:fldChar w:fldCharType="separate"/>
              <w:t xml:space="preserve">13</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7" w:anchor="_Toc7" w:history="1">
            <w:r>
              <w:rPr>
                <w:rStyle w:val="950"/>
                <w:highlight w:val="white"/>
              </w:rPr>
            </w:r>
            <w:r>
              <w:rPr>
                <w:rStyle w:val="950"/>
                <w:highlight w:val="white"/>
              </w:rPr>
              <w:t xml:space="preserve">1.</w:t>
            </w:r>
            <w:r>
              <w:rPr>
                <w:rStyle w:val="950"/>
                <w:highlight w:val="white"/>
              </w:rPr>
              <w:t xml:space="preserve">2.2 Тестирование с коротким ответом и ответом в форме эссе</w:t>
            </w:r>
            <w:r>
              <w:rPr>
                <w:rStyle w:val="950"/>
                <w:highlight w:val="white"/>
              </w:rPr>
            </w:r>
            <w:r>
              <w:rPr>
                <w:highlight w:val="white"/>
              </w:rPr>
              <w:tab/>
            </w:r>
            <w:r>
              <w:rPr>
                <w:highlight w:val="white"/>
              </w:rPr>
              <w:fldChar w:fldCharType="begin"/>
              <w:instrText xml:space="preserve">PAGEREF _Toc7 \h</w:instrText>
              <w:fldChar w:fldCharType="separate"/>
              <w:t xml:space="preserve">15</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8" w:anchor="_Toc8" w:history="1">
            <w:r>
              <w:rPr>
                <w:rStyle w:val="950"/>
                <w:highlight w:val="white"/>
              </w:rPr>
            </w:r>
            <w:r>
              <w:rPr>
                <w:rStyle w:val="950"/>
                <w:highlight w:val="white"/>
              </w:rPr>
              <w:t xml:space="preserve">1.2.3 Проверка программ по референсным значениям</w:t>
            </w:r>
            <w:r>
              <w:rPr>
                <w:rStyle w:val="950"/>
                <w:highlight w:val="white"/>
              </w:rPr>
            </w:r>
            <w:r>
              <w:rPr>
                <w:highlight w:val="white"/>
              </w:rPr>
              <w:tab/>
            </w:r>
            <w:r>
              <w:rPr>
                <w:highlight w:val="white"/>
              </w:rPr>
              <w:fldChar w:fldCharType="begin"/>
              <w:instrText xml:space="preserve">PAGEREF _Toc8 \h</w:instrText>
              <w:fldChar w:fldCharType="separate"/>
              <w:t xml:space="preserve">17</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9" w:anchor="_Toc9" w:history="1">
            <w:r>
              <w:rPr>
                <w:rStyle w:val="950"/>
                <w:highlight w:val="white"/>
              </w:rPr>
            </w:r>
            <w:r>
              <w:rPr>
                <w:rStyle w:val="950"/>
                <w:highlight w:val="white"/>
              </w:rPr>
              <w:t xml:space="preserve">1.2.4</w:t>
            </w:r>
            <w:r>
              <w:rPr>
                <w:rStyle w:val="950"/>
                <w:highlight w:val="white"/>
              </w:rPr>
              <w:t xml:space="preserve"> Автоматизированное тест</w:t>
            </w:r>
            <w:r>
              <w:rPr>
                <w:rStyle w:val="950"/>
                <w:highlight w:val="white"/>
              </w:rPr>
              <w:t xml:space="preserve">ирование программ на пров</w:t>
            </w:r>
            <w:r>
              <w:rPr>
                <w:rStyle w:val="950"/>
                <w:highlight w:val="white"/>
              </w:rPr>
              <w:t xml:space="preserve">еряющей стороне</w:t>
            </w:r>
            <w:r>
              <w:rPr>
                <w:rStyle w:val="950"/>
                <w:highlight w:val="white"/>
              </w:rPr>
            </w:r>
            <w:r>
              <w:rPr>
                <w:highlight w:val="white"/>
              </w:rPr>
              <w:tab/>
            </w:r>
            <w:r>
              <w:rPr>
                <w:highlight w:val="white"/>
              </w:rPr>
              <w:fldChar w:fldCharType="begin"/>
              <w:instrText xml:space="preserve">PAGEREF _Toc9 \h</w:instrText>
              <w:fldChar w:fldCharType="separate"/>
              <w:t xml:space="preserve">19</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10" w:anchor="_Toc10" w:history="1">
            <w:r>
              <w:rPr>
                <w:rStyle w:val="950"/>
                <w:highlight w:val="white"/>
              </w:rPr>
            </w:r>
            <w:r>
              <w:rPr>
                <w:rStyle w:val="950"/>
                <w:highlight w:val="white"/>
              </w:rPr>
              <w:t xml:space="preserve">1.</w:t>
            </w:r>
            <w:r>
              <w:rPr>
                <w:rStyle w:val="950"/>
                <w:highlight w:val="white"/>
              </w:rPr>
              <w:t xml:space="preserve">3 Функциональные требования и диаграмма варинтов использования подсистемы</w:t>
            </w:r>
            <w:r>
              <w:rPr>
                <w:rStyle w:val="950"/>
                <w:highlight w:val="white"/>
              </w:rPr>
            </w:r>
            <w:r>
              <w:rPr>
                <w:highlight w:val="white"/>
              </w:rPr>
              <w:tab/>
            </w:r>
            <w:r>
              <w:rPr>
                <w:highlight w:val="white"/>
              </w:rPr>
              <w:fldChar w:fldCharType="begin"/>
              <w:instrText xml:space="preserve">PAGEREF _Toc10 \h</w:instrText>
              <w:fldChar w:fldCharType="separate"/>
              <w:t xml:space="preserve">20</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11" w:anchor="_Toc11" w:history="1">
            <w:r>
              <w:rPr>
                <w:rStyle w:val="950"/>
                <w:highlight w:val="white"/>
              </w:rPr>
            </w:r>
            <w:r>
              <w:rPr>
                <w:rStyle w:val="950"/>
                <w:highlight w:val="white"/>
              </w:rPr>
              <w:t xml:space="preserve">1.</w:t>
            </w:r>
            <w:r>
              <w:rPr>
                <w:rStyle w:val="950"/>
                <w:highlight w:val="white"/>
              </w:rPr>
              <w:t xml:space="preserve">4 Выводы</w:t>
            </w:r>
            <w:r>
              <w:rPr>
                <w:rStyle w:val="950"/>
                <w:highlight w:val="white"/>
              </w:rPr>
            </w:r>
            <w:r>
              <w:rPr>
                <w:highlight w:val="white"/>
              </w:rPr>
              <w:tab/>
            </w:r>
            <w:r>
              <w:rPr>
                <w:highlight w:val="white"/>
              </w:rPr>
              <w:fldChar w:fldCharType="begin"/>
              <w:instrText xml:space="preserve">PAGEREF _Toc11 \h</w:instrText>
              <w:fldChar w:fldCharType="separate"/>
              <w:t xml:space="preserve">23</w:t>
              <w:fldChar w:fldCharType="end"/>
            </w:r>
          </w:hyperlink>
          <w:r>
            <w:rPr>
              <w:highlight w:val="white"/>
            </w:rPr>
          </w:r>
          <w:r>
            <w:rPr>
              <w:highlight w:val="white"/>
            </w:rPr>
          </w:r>
        </w:p>
        <w:p>
          <w:pPr>
            <w:pStyle w:val="957"/>
            <w:ind w:left="0"/>
            <w:shd w:val="clear" w:color="auto" w:fill="auto"/>
            <w:tabs>
              <w:tab w:val="right" w:pos="9637" w:leader="dot"/>
            </w:tabs>
            <w:rPr>
              <w:rStyle w:val="798"/>
              <w:highlight w:val="white"/>
            </w:rPr>
            <w:suppressLineNumbers w:val="0"/>
          </w:pPr>
          <w:r>
            <w:rPr>
              <w:highlight w:val="white"/>
            </w:rPr>
          </w:r>
          <w:hyperlink w:tooltip="#_Toc12" w:anchor="_Toc12" w:history="1">
            <w:r>
              <w:rPr>
                <w:rStyle w:val="950"/>
                <w:highlight w:val="white"/>
              </w:rPr>
            </w:r>
            <w:r>
              <w:rPr>
                <w:rStyle w:val="950"/>
                <w:highlight w:val="white"/>
              </w:rPr>
              <w:t xml:space="preserve">2 Проектирование </w:t>
            </w:r>
            <w:r>
              <w:rPr>
                <w:rStyle w:val="950"/>
                <w:highlight w:val="white"/>
              </w:rPr>
              <w:t xml:space="preserve">программной подсистемы тестирования знаний языков описания аппаратуры</w:t>
            </w:r>
            <w:r>
              <w:rPr>
                <w:rStyle w:val="950"/>
                <w:highlight w:val="white"/>
              </w:rPr>
            </w:r>
            <w:r>
              <w:rPr>
                <w:highlight w:val="white"/>
              </w:rPr>
              <w:tab/>
            </w:r>
            <w:r>
              <w:rPr>
                <w:highlight w:val="white"/>
              </w:rPr>
              <w:fldChar w:fldCharType="begin"/>
              <w:instrText xml:space="preserve">PAGEREF _Toc12 \h</w:instrText>
              <w:fldChar w:fldCharType="separate"/>
              <w:t xml:space="preserve">24</w:t>
              <w:fldChar w:fldCharType="end"/>
            </w:r>
          </w:hyperlink>
          <w:r>
            <w:rPr>
              <w:rStyle w:val="798"/>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13" w:anchor="_Toc13" w:history="1">
            <w:r>
              <w:rPr>
                <w:rStyle w:val="950"/>
                <w:highlight w:val="white"/>
              </w:rPr>
            </w:r>
            <w:r>
              <w:rPr>
                <w:rStyle w:val="950"/>
                <w:highlight w:val="white"/>
              </w:rPr>
              <w:t xml:space="preserve">2.1 Проектирование архитектуры</w:t>
            </w:r>
            <w:r>
              <w:rPr>
                <w:rStyle w:val="950"/>
                <w:highlight w:val="white"/>
              </w:rPr>
            </w:r>
            <w:r>
              <w:rPr>
                <w:highlight w:val="white"/>
              </w:rPr>
              <w:tab/>
            </w:r>
            <w:r>
              <w:rPr>
                <w:highlight w:val="white"/>
              </w:rPr>
              <w:fldChar w:fldCharType="begin"/>
              <w:instrText xml:space="preserve">PAGEREF _Toc13 \h</w:instrText>
              <w:fldChar w:fldCharType="separate"/>
              <w:t xml:space="preserve">24</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14" w:anchor="_Toc14" w:history="1">
            <w:r>
              <w:rPr>
                <w:rStyle w:val="950"/>
                <w:highlight w:val="white"/>
              </w:rPr>
            </w:r>
            <w:r>
              <w:rPr>
                <w:rStyle w:val="950"/>
                <w:highlight w:val="white"/>
              </w:rPr>
              <w:t xml:space="preserve">2.</w:t>
            </w:r>
            <w:r>
              <w:rPr>
                <w:rStyle w:val="950"/>
                <w:highlight w:val="white"/>
              </w:rPr>
              <w:t xml:space="preserve">2 </w:t>
            </w:r>
            <w:r>
              <w:rPr>
                <w:rStyle w:val="950"/>
                <w:highlight w:val="white"/>
              </w:rPr>
              <w:t xml:space="preserve">Проектирование </w:t>
            </w:r>
            <w:r>
              <w:rPr>
                <w:rStyle w:val="950"/>
                <w:highlight w:val="white"/>
              </w:rPr>
              <w:t xml:space="preserve">базы данных и структур данных</w:t>
            </w:r>
            <w:r>
              <w:rPr>
                <w:rStyle w:val="950"/>
                <w:highlight w:val="white"/>
              </w:rPr>
            </w:r>
            <w:r>
              <w:rPr>
                <w:highlight w:val="white"/>
              </w:rPr>
              <w:tab/>
            </w:r>
            <w:r>
              <w:rPr>
                <w:highlight w:val="white"/>
              </w:rPr>
              <w:fldChar w:fldCharType="begin"/>
              <w:instrText xml:space="preserve">PAGEREF _Toc14 \h</w:instrText>
              <w:fldChar w:fldCharType="separate"/>
              <w:t xml:space="preserve">27</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15" w:anchor="_Toc15" w:history="1">
            <w:r>
              <w:rPr>
                <w:rStyle w:val="950"/>
                <w:highlight w:val="white"/>
              </w:rPr>
            </w:r>
            <w:r>
              <w:rPr>
                <w:rStyle w:val="950"/>
                <w:highlight w:val="white"/>
              </w:rPr>
              <w:t xml:space="preserve">2.</w:t>
            </w:r>
            <w:r>
              <w:rPr>
                <w:rStyle w:val="950"/>
                <w:highlight w:val="white"/>
              </w:rPr>
              <w:t xml:space="preserve">2.1 Разработка даталогической схемы БД </w:t>
            </w:r>
            <w:r>
              <w:rPr>
                <w:rStyle w:val="950"/>
                <w:highlight w:val="white"/>
              </w:rPr>
            </w:r>
            <w:r>
              <w:rPr>
                <w:highlight w:val="white"/>
              </w:rPr>
              <w:tab/>
            </w:r>
            <w:r>
              <w:rPr>
                <w:highlight w:val="white"/>
              </w:rPr>
              <w:fldChar w:fldCharType="begin"/>
              <w:instrText xml:space="preserve">PAGEREF _Toc15 \h</w:instrText>
              <w:fldChar w:fldCharType="separate"/>
              <w:t xml:space="preserve">27</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16" w:anchor="_Toc16" w:history="1">
            <w:r>
              <w:rPr>
                <w:rStyle w:val="950"/>
                <w:highlight w:val="white"/>
              </w:rPr>
            </w:r>
            <w:r>
              <w:rPr>
                <w:rStyle w:val="950"/>
                <w:highlight w:val="white"/>
              </w:rPr>
              <w:t xml:space="preserve">2.</w:t>
            </w:r>
            <w:r>
              <w:rPr>
                <w:rStyle w:val="950"/>
                <w:highlight w:val="white"/>
              </w:rPr>
              <w:t xml:space="preserve">2.2 Описание структур данных</w:t>
            </w:r>
            <w:r>
              <w:rPr>
                <w:rStyle w:val="950"/>
                <w:highlight w:val="white"/>
              </w:rPr>
              <w:t xml:space="preserve"> заданий и ответов</w:t>
            </w:r>
            <w:r>
              <w:rPr>
                <w:rStyle w:val="950"/>
                <w:highlight w:val="white"/>
              </w:rPr>
            </w:r>
            <w:r>
              <w:rPr>
                <w:highlight w:val="white"/>
              </w:rPr>
              <w:tab/>
            </w:r>
            <w:r>
              <w:rPr>
                <w:highlight w:val="white"/>
              </w:rPr>
              <w:fldChar w:fldCharType="begin"/>
              <w:instrText xml:space="preserve">PAGEREF _Toc16 \h</w:instrText>
              <w:fldChar w:fldCharType="separate"/>
              <w:t xml:space="preserve">29</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17" w:anchor="_Toc17" w:history="1">
            <w:r>
              <w:rPr>
                <w:rStyle w:val="950"/>
                <w:highlight w:val="white"/>
              </w:rPr>
            </w:r>
            <w:r>
              <w:rPr>
                <w:rStyle w:val="950"/>
                <w:highlight w:val="white"/>
              </w:rPr>
              <w:t xml:space="preserve">2.</w:t>
            </w:r>
            <w:r>
              <w:rPr>
                <w:rStyle w:val="950"/>
                <w:highlight w:val="white"/>
              </w:rPr>
              <w:t xml:space="preserve">3 Проектирование микросервисов</w:t>
            </w:r>
            <w:r>
              <w:rPr>
                <w:rStyle w:val="950"/>
                <w:highlight w:val="white"/>
              </w:rPr>
            </w:r>
            <w:r>
              <w:rPr>
                <w:highlight w:val="white"/>
              </w:rPr>
              <w:tab/>
            </w:r>
            <w:r>
              <w:rPr>
                <w:highlight w:val="white"/>
              </w:rPr>
              <w:fldChar w:fldCharType="begin"/>
              <w:instrText xml:space="preserve">PAGEREF _Toc17 \h</w:instrText>
              <w:fldChar w:fldCharType="separate"/>
              <w:t xml:space="preserve">31</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18" w:anchor="_Toc18" w:history="1">
            <w:r>
              <w:rPr>
                <w:rStyle w:val="950"/>
                <w:highlight w:val="white"/>
              </w:rPr>
            </w:r>
            <w:r>
              <w:rPr>
                <w:rStyle w:val="950"/>
                <w:highlight w:val="white"/>
              </w:rPr>
              <w:t xml:space="preserve">2.3.1 </w:t>
            </w:r>
            <w:r>
              <w:rPr>
                <w:rStyle w:val="950"/>
                <w:highlight w:val="white"/>
              </w:rPr>
              <w:t xml:space="preserve">Микросервис взаимодействия с БД</w:t>
            </w:r>
            <w:r>
              <w:rPr>
                <w:rStyle w:val="950"/>
                <w:highlight w:val="white"/>
              </w:rPr>
            </w:r>
            <w:r>
              <w:rPr>
                <w:highlight w:val="white"/>
              </w:rPr>
              <w:tab/>
            </w:r>
            <w:r>
              <w:rPr>
                <w:highlight w:val="white"/>
              </w:rPr>
              <w:fldChar w:fldCharType="begin"/>
              <w:instrText xml:space="preserve">PAGEREF _Toc18 \h</w:instrText>
              <w:fldChar w:fldCharType="separate"/>
              <w:t xml:space="preserve">31</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19" w:anchor="_Toc19" w:history="1">
            <w:r>
              <w:rPr>
                <w:rStyle w:val="950"/>
                <w:highlight w:val="white"/>
              </w:rPr>
            </w:r>
            <w:r>
              <w:rPr>
                <w:rStyle w:val="950"/>
                <w:highlight w:val="white"/>
              </w:rPr>
              <w:t xml:space="preserve">2.</w:t>
            </w:r>
            <w:r>
              <w:rPr>
                <w:rStyle w:val="950"/>
                <w:highlight w:val="white"/>
              </w:rPr>
              <w:t xml:space="preserve">3.2 </w:t>
            </w:r>
            <w:r>
              <w:rPr>
                <w:rStyle w:val="950"/>
                <w:highlight w:val="white"/>
              </w:rPr>
              <w:t xml:space="preserve">Микросервис синтеза устройств (синтезатор)</w:t>
            </w:r>
            <w:r>
              <w:rPr>
                <w:rStyle w:val="950"/>
                <w:highlight w:val="white"/>
              </w:rPr>
            </w:r>
            <w:r>
              <w:rPr>
                <w:highlight w:val="white"/>
              </w:rPr>
              <w:tab/>
            </w:r>
            <w:r>
              <w:rPr>
                <w:highlight w:val="white"/>
              </w:rPr>
              <w:fldChar w:fldCharType="begin"/>
              <w:instrText xml:space="preserve">PAGEREF _Toc19 \h</w:instrText>
              <w:fldChar w:fldCharType="separate"/>
              <w:t xml:space="preserve">36</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20" w:anchor="_Toc20" w:history="1">
            <w:r>
              <w:rPr>
                <w:rStyle w:val="950"/>
                <w:highlight w:val="white"/>
              </w:rPr>
            </w:r>
            <w:r>
              <w:rPr>
                <w:rStyle w:val="950"/>
                <w:highlight w:val="white"/>
              </w:rPr>
              <w:t xml:space="preserve">2.</w:t>
            </w:r>
            <w:r>
              <w:rPr>
                <w:rStyle w:val="950"/>
                <w:highlight w:val="white"/>
              </w:rPr>
              <w:t xml:space="preserve">3.3 </w:t>
            </w:r>
            <w:r>
              <w:rPr>
                <w:rStyle w:val="950"/>
                <w:highlight w:val="white"/>
              </w:rPr>
              <w:t xml:space="preserve">Микросервисы для работы с временными диаграммами</w:t>
            </w:r>
            <w:r>
              <w:rPr>
                <w:rStyle w:val="950"/>
                <w:highlight w:val="white"/>
              </w:rPr>
            </w:r>
            <w:r>
              <w:rPr>
                <w:highlight w:val="white"/>
              </w:rPr>
              <w:tab/>
            </w:r>
            <w:r>
              <w:rPr>
                <w:highlight w:val="white"/>
              </w:rPr>
              <w:fldChar w:fldCharType="begin"/>
              <w:instrText xml:space="preserve">PAGEREF _Toc20 \h</w:instrText>
              <w:fldChar w:fldCharType="separate"/>
              <w:t xml:space="preserve">37</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21" w:anchor="_Toc21" w:history="1">
            <w:r>
              <w:rPr>
                <w:rStyle w:val="950"/>
                <w:highlight w:val="white"/>
              </w:rPr>
            </w:r>
            <w:r>
              <w:rPr>
                <w:rStyle w:val="950"/>
                <w:highlight w:val="white"/>
              </w:rPr>
              <w:t xml:space="preserve">2.</w:t>
            </w:r>
            <w:r>
              <w:rPr>
                <w:rStyle w:val="950"/>
                <w:highlight w:val="white"/>
              </w:rPr>
              <w:t xml:space="preserve">3.4 Микросервис анализа статистики</w:t>
            </w:r>
            <w:r>
              <w:rPr>
                <w:rStyle w:val="950"/>
                <w:highlight w:val="white"/>
              </w:rPr>
            </w:r>
            <w:r>
              <w:rPr>
                <w:highlight w:val="white"/>
              </w:rPr>
              <w:tab/>
            </w:r>
            <w:r>
              <w:rPr>
                <w:highlight w:val="white"/>
              </w:rPr>
              <w:fldChar w:fldCharType="begin"/>
              <w:instrText xml:space="preserve">PAGEREF _Toc21 \h</w:instrText>
              <w:fldChar w:fldCharType="separate"/>
              <w:t xml:space="preserve">42</w:t>
              <w:fldChar w:fldCharType="end"/>
            </w:r>
          </w:hyperlink>
          <w:r>
            <w:rPr>
              <w:highlight w:val="white"/>
            </w:rPr>
          </w:r>
          <w:r>
            <w:rPr>
              <w:highlight w:val="white"/>
            </w:rPr>
          </w:r>
        </w:p>
        <w:p>
          <w:pPr>
            <w:pStyle w:val="959"/>
            <w:ind w:left="0"/>
            <w:shd w:val="clear" w:color="auto" w:fill="auto"/>
            <w:tabs>
              <w:tab w:val="right" w:pos="9637" w:leader="dot"/>
            </w:tabs>
            <w:rPr>
              <w:highlight w:val="white"/>
            </w:rPr>
            <w:suppressLineNumbers w:val="0"/>
          </w:pPr>
          <w:r>
            <w:rPr>
              <w:highlight w:val="white"/>
            </w:rPr>
          </w:r>
          <w:hyperlink w:tooltip="#_Toc22" w:anchor="_Toc22" w:history="1">
            <w:r>
              <w:rPr>
                <w:rStyle w:val="950"/>
                <w:highlight w:val="white"/>
              </w:rPr>
            </w:r>
            <w:r>
              <w:rPr>
                <w:rStyle w:val="950"/>
                <w:highlight w:val="white"/>
              </w:rPr>
              <w:t xml:space="preserve">2.</w:t>
            </w:r>
            <w:r>
              <w:rPr>
                <w:rStyle w:val="950"/>
                <w:highlight w:val="white"/>
              </w:rPr>
              <w:t xml:space="preserve">3.5 Микросервис анализа решений (анализатор)</w:t>
            </w:r>
            <w:r>
              <w:rPr>
                <w:rStyle w:val="950"/>
                <w:highlight w:val="white"/>
              </w:rPr>
            </w:r>
            <w:r>
              <w:rPr>
                <w:highlight w:val="white"/>
              </w:rPr>
              <w:tab/>
            </w:r>
            <w:r>
              <w:rPr>
                <w:highlight w:val="white"/>
              </w:rPr>
              <w:fldChar w:fldCharType="begin"/>
              <w:instrText xml:space="preserve">PAGEREF _Toc22 \h</w:instrText>
              <w:fldChar w:fldCharType="separate"/>
              <w:t xml:space="preserve">43</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23" w:anchor="_Toc23" w:history="1">
            <w:r>
              <w:rPr>
                <w:rStyle w:val="950"/>
                <w:highlight w:val="white"/>
              </w:rPr>
            </w:r>
            <w:r>
              <w:rPr>
                <w:rStyle w:val="950"/>
                <w:highlight w:val="white"/>
              </w:rPr>
              <w:t xml:space="preserve">2.4 </w:t>
            </w:r>
            <w:r>
              <w:rPr>
                <w:rStyle w:val="950"/>
                <w:highlight w:val="white"/>
              </w:rPr>
              <w:t xml:space="preserve">Выводы</w:t>
            </w:r>
            <w:r>
              <w:rPr>
                <w:rStyle w:val="950"/>
                <w:highlight w:val="white"/>
              </w:rPr>
            </w:r>
            <w:r>
              <w:rPr>
                <w:highlight w:val="white"/>
              </w:rPr>
              <w:tab/>
            </w:r>
            <w:r>
              <w:rPr>
                <w:highlight w:val="white"/>
              </w:rPr>
              <w:fldChar w:fldCharType="begin"/>
              <w:instrText xml:space="preserve">PAGEREF _Toc23 \h</w:instrText>
              <w:fldChar w:fldCharType="separate"/>
              <w:t xml:space="preserve">44</w:t>
              <w:fldChar w:fldCharType="end"/>
            </w:r>
          </w:hyperlink>
          <w:r>
            <w:rPr>
              <w:highlight w:val="white"/>
            </w:rPr>
          </w:r>
          <w:r>
            <w:rPr>
              <w:highlight w:val="white"/>
            </w:rPr>
          </w:r>
        </w:p>
        <w:p>
          <w:pPr>
            <w:pStyle w:val="957"/>
            <w:ind w:left="0"/>
            <w:shd w:val="clear" w:color="auto" w:fill="auto"/>
            <w:tabs>
              <w:tab w:val="right" w:pos="9637" w:leader="dot"/>
            </w:tabs>
            <w:rPr>
              <w:highlight w:val="white"/>
            </w:rPr>
            <w:suppressLineNumbers w:val="0"/>
          </w:pPr>
          <w:r>
            <w:rPr>
              <w:highlight w:val="white"/>
            </w:rPr>
          </w:r>
          <w:hyperlink w:tooltip="#_Toc24" w:anchor="_Toc24" w:history="1">
            <w:r>
              <w:rPr>
                <w:rStyle w:val="950"/>
                <w:highlight w:val="white"/>
              </w:rPr>
            </w:r>
            <w:r>
              <w:rPr>
                <w:rStyle w:val="950"/>
                <w:rFonts w:ascii="Times New Roman" w:hAnsi="Times New Roman" w:cs="Times New Roman"/>
                <w:highlight w:val="white"/>
              </w:rPr>
              <w:t xml:space="preserve">3 Разработка технологии тестирования</w:t>
            </w:r>
            <w:r>
              <w:rPr>
                <w:rStyle w:val="950"/>
                <w:highlight w:val="white"/>
              </w:rPr>
            </w:r>
            <w:r>
              <w:rPr>
                <w:highlight w:val="white"/>
              </w:rPr>
              <w:tab/>
            </w:r>
            <w:r>
              <w:rPr>
                <w:highlight w:val="white"/>
              </w:rPr>
              <w:fldChar w:fldCharType="begin"/>
              <w:instrText xml:space="preserve">PAGEREF _Toc24 \h</w:instrText>
              <w:fldChar w:fldCharType="separate"/>
              <w:t xml:space="preserve">45</w:t>
              <w:fldChar w:fldCharType="end"/>
            </w:r>
          </w:hyperlink>
          <w:r>
            <w:rPr>
              <w:highlight w:val="white"/>
            </w:rPr>
          </w:r>
          <w:r>
            <w:rPr>
              <w:highlight w:val="white"/>
            </w:rPr>
          </w:r>
        </w:p>
        <w:p>
          <w:pPr>
            <w:pStyle w:val="958"/>
            <w:ind w:left="0"/>
            <w:shd w:val="clear" w:color="auto" w:fill="auto"/>
            <w:tabs>
              <w:tab w:val="left" w:pos="941" w:leader="none"/>
              <w:tab w:val="right" w:pos="9637" w:leader="dot"/>
            </w:tabs>
            <w:rPr>
              <w:highlight w:val="white"/>
            </w:rPr>
            <w:suppressLineNumbers w:val="0"/>
          </w:pPr>
          <w:r>
            <w:rPr>
              <w:highlight w:val="white"/>
            </w:rPr>
          </w:r>
          <w:hyperlink w:tooltip="#_Toc25" w:anchor="_Toc25" w:history="1">
            <w:r>
              <w:rPr>
                <w:rStyle w:val="950"/>
                <w:highlight w:val="white"/>
              </w:rPr>
            </w:r>
            <w:r>
              <w:rPr>
                <w:rStyle w:val="950"/>
                <w:rFonts w:ascii="Times New Roman" w:hAnsi="Times New Roman" w:cs="Times New Roman"/>
                <w:highlight w:val="white"/>
              </w:rPr>
              <w:t xml:space="preserve">3.1 Выбор подходов и методов тестирования</w:t>
            </w:r>
            <w:r>
              <w:rPr>
                <w:rStyle w:val="950"/>
                <w:highlight w:val="white"/>
              </w:rPr>
            </w:r>
            <w:r>
              <w:rPr>
                <w:highlight w:val="white"/>
              </w:rPr>
              <w:tab/>
            </w:r>
            <w:r>
              <w:rPr>
                <w:highlight w:val="white"/>
              </w:rPr>
              <w:fldChar w:fldCharType="begin"/>
              <w:instrText xml:space="preserve">PAGEREF _Toc25 \h</w:instrText>
              <w:fldChar w:fldCharType="separate"/>
              <w:t xml:space="preserve">45</w:t>
              <w:fldChar w:fldCharType="end"/>
            </w:r>
          </w:hyperlink>
          <w:r>
            <w:rPr>
              <w:highlight w:val="white"/>
            </w:rPr>
          </w:r>
          <w:r>
            <w:rPr>
              <w:highlight w:val="white"/>
            </w:rPr>
          </w:r>
        </w:p>
        <w:p>
          <w:pPr>
            <w:pStyle w:val="958"/>
            <w:ind w:left="0"/>
            <w:shd w:val="clear" w:color="auto" w:fill="auto"/>
            <w:tabs>
              <w:tab w:val="left" w:pos="941" w:leader="none"/>
              <w:tab w:val="right" w:pos="9637" w:leader="dot"/>
            </w:tabs>
            <w:rPr>
              <w:rStyle w:val="994"/>
              <w:highlight w:val="white"/>
              <w14:ligatures w14:val="none"/>
            </w:rPr>
            <w:suppressLineNumbers w:val="0"/>
          </w:pPr>
          <w:r>
            <w:rPr>
              <w:highlight w:val="white"/>
            </w:rPr>
          </w:r>
          <w:hyperlink w:tooltip="#_Toc26" w:anchor="_Toc26" w:history="1">
            <w:r>
              <w:rPr>
                <w:rStyle w:val="950"/>
                <w:highlight w:val="white"/>
              </w:rPr>
            </w:r>
            <w:r>
              <w:rPr>
                <w:rStyle w:val="950"/>
                <w:highlight w:val="white"/>
              </w:rPr>
              <w:t xml:space="preserve">3.2 Разработка плана автономного тестирования</w:t>
            </w:r>
            <w:r>
              <w:rPr>
                <w:rStyle w:val="950"/>
                <w:highlight w:val="white"/>
              </w:rPr>
            </w:r>
            <w:r>
              <w:rPr>
                <w:highlight w:val="white"/>
              </w:rPr>
              <w:tab/>
            </w:r>
            <w:r>
              <w:rPr>
                <w:highlight w:val="white"/>
              </w:rPr>
              <w:fldChar w:fldCharType="begin"/>
              <w:instrText xml:space="preserve">PAGEREF _Toc26 \h</w:instrText>
              <w:fldChar w:fldCharType="separate"/>
              <w:t xml:space="preserve">46</w:t>
              <w:fldChar w:fldCharType="end"/>
            </w:r>
          </w:hyperlink>
          <w:r>
            <w:rPr>
              <w:rStyle w:val="994"/>
              <w:highlight w:val="white"/>
              <w14:ligatures w14:val="none"/>
            </w:rPr>
          </w:r>
          <w:r>
            <w:rPr>
              <w:highlight w:val="white"/>
            </w:rPr>
          </w:r>
        </w:p>
        <w:p>
          <w:pPr>
            <w:pStyle w:val="958"/>
            <w:ind w:left="0"/>
            <w:shd w:val="clear" w:color="auto" w:fill="auto"/>
            <w:tabs>
              <w:tab w:val="right" w:pos="9637" w:leader="dot"/>
            </w:tabs>
            <w:rPr>
              <w:highlight w:val="white"/>
              <w14:ligatures w14:val="none"/>
            </w:rPr>
            <w:suppressLineNumbers w:val="0"/>
          </w:pPr>
          <w:r>
            <w:rPr>
              <w:highlight w:val="white"/>
            </w:rPr>
          </w:r>
          <w:hyperlink w:tooltip="#_Toc27" w:anchor="_Toc27" w:history="1">
            <w:r>
              <w:rPr>
                <w:rStyle w:val="950"/>
                <w:highlight w:val="white"/>
              </w:rPr>
            </w:r>
            <w:r>
              <w:rPr>
                <w:rStyle w:val="950"/>
                <w:highlight w:val="white"/>
              </w:rPr>
              <w:t xml:space="preserve">3.3 Разработка плана комплексного тестирования</w:t>
            </w:r>
            <w:r>
              <w:rPr>
                <w:rStyle w:val="950"/>
                <w:highlight w:val="white"/>
              </w:rPr>
            </w:r>
            <w:r>
              <w:rPr>
                <w:highlight w:val="white"/>
              </w:rPr>
              <w:tab/>
            </w:r>
            <w:r>
              <w:rPr>
                <w:highlight w:val="white"/>
              </w:rPr>
              <w:fldChar w:fldCharType="begin"/>
              <w:instrText xml:space="preserve">PAGEREF _Toc27 \h</w:instrText>
              <w:fldChar w:fldCharType="separate"/>
              <w:t xml:space="preserve">51</w:t>
              <w:fldChar w:fldCharType="end"/>
            </w:r>
          </w:hyperlink>
          <w:r>
            <w:rPr>
              <w:highlight w:val="white"/>
              <w14:ligatures w14:val="non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28" w:anchor="_Toc28" w:history="1">
            <w:r>
              <w:rPr>
                <w:rStyle w:val="950"/>
                <w:highlight w:val="white"/>
              </w:rPr>
            </w:r>
            <w:r>
              <w:rPr>
                <w:rStyle w:val="950"/>
                <w:highlight w:val="white"/>
                <w14:ligatures w14:val="none"/>
              </w:rPr>
              <w:t xml:space="preserve">3.4 Выбор языка программирования и библиотек для функционального тестирования</w:t>
            </w:r>
            <w:r>
              <w:rPr>
                <w:rStyle w:val="950"/>
                <w:highlight w:val="white"/>
              </w:rPr>
            </w:r>
            <w:r>
              <w:rPr>
                <w:highlight w:val="white"/>
              </w:rPr>
              <w:tab/>
            </w:r>
            <w:r>
              <w:rPr>
                <w:highlight w:val="white"/>
              </w:rPr>
              <w:fldChar w:fldCharType="begin"/>
              <w:instrText xml:space="preserve">PAGEREF _Toc28 \h</w:instrText>
              <w:fldChar w:fldCharType="separate"/>
              <w:t xml:space="preserve">53</w:t>
              <w:fldChar w:fldCharType="end"/>
            </w:r>
          </w:hyperlink>
          <w:r>
            <w:rPr>
              <w:highlight w:val="white"/>
            </w:rPr>
          </w:r>
          <w:r>
            <w:rPr>
              <w:highlight w:val="white"/>
            </w:rPr>
          </w:r>
        </w:p>
        <w:p>
          <w:pPr>
            <w:pStyle w:val="958"/>
            <w:ind w:left="0"/>
            <w:shd w:val="clear" w:color="auto" w:fill="auto"/>
            <w:tabs>
              <w:tab w:val="right" w:pos="9637" w:leader="dot"/>
            </w:tabs>
            <w:rPr>
              <w:highlight w:val="white"/>
            </w:rPr>
            <w:suppressLineNumbers w:val="0"/>
          </w:pPr>
          <w:r>
            <w:rPr>
              <w:highlight w:val="white"/>
            </w:rPr>
          </w:r>
          <w:hyperlink w:tooltip="#_Toc29" w:anchor="_Toc29" w:history="1">
            <w:r>
              <w:rPr>
                <w:rStyle w:val="950"/>
                <w:highlight w:val="white"/>
              </w:rPr>
            </w:r>
            <w:r>
              <w:rPr>
                <w:rStyle w:val="950"/>
                <w:highlight w:val="white"/>
                <w14:ligatures w14:val="none"/>
              </w:rPr>
              <w:t xml:space="preserve">3.5 Реализация и проведение функциональных тестов</w:t>
            </w:r>
            <w:r>
              <w:rPr>
                <w:rStyle w:val="950"/>
                <w:highlight w:val="white"/>
              </w:rPr>
            </w:r>
            <w:r>
              <w:rPr>
                <w:highlight w:val="white"/>
              </w:rPr>
              <w:tab/>
            </w:r>
            <w:r>
              <w:rPr>
                <w:highlight w:val="white"/>
              </w:rPr>
              <w:fldChar w:fldCharType="begin"/>
              <w:instrText xml:space="preserve">PAGEREF _Toc29 \h</w:instrText>
              <w:fldChar w:fldCharType="separate"/>
              <w:t xml:space="preserve">54</w:t>
              <w:fldChar w:fldCharType="end"/>
            </w:r>
          </w:hyperlink>
          <w:r>
            <w:rPr>
              <w:highlight w:val="white"/>
            </w:rPr>
          </w:r>
          <w:r>
            <w:rPr>
              <w:highlight w:val="white"/>
            </w:rPr>
          </w:r>
        </w:p>
        <w:p>
          <w:pPr>
            <w:pStyle w:val="958"/>
            <w:ind w:left="0"/>
            <w:shd w:val="clear" w:color="auto" w:fill="auto"/>
            <w:tabs>
              <w:tab w:val="left" w:pos="941" w:leader="none"/>
              <w:tab w:val="right" w:pos="9637" w:leader="dot"/>
            </w:tabs>
            <w:rPr>
              <w:rStyle w:val="994"/>
              <w:highlight w:val="white"/>
              <w14:ligatures w14:val="none"/>
            </w:rPr>
            <w:suppressLineNumbers w:val="0"/>
          </w:pPr>
          <w:r>
            <w:rPr>
              <w:highlight w:val="white"/>
            </w:rPr>
          </w:r>
          <w:hyperlink w:tooltip="#_Toc30" w:anchor="_Toc30" w:history="1">
            <w:r>
              <w:rPr>
                <w:rStyle w:val="950"/>
                <w:highlight w:val="white"/>
              </w:rPr>
            </w:r>
            <w:r>
              <w:rPr>
                <w:rStyle w:val="950"/>
                <w:highlight w:val="white"/>
              </w:rPr>
              <w:t xml:space="preserve">3.6 </w:t>
            </w:r>
            <w:r>
              <w:rPr>
                <w:rStyle w:val="950"/>
                <w:highlight w:val="white"/>
              </w:rPr>
              <w:t xml:space="preserve">Нагрузочное </w:t>
            </w:r>
            <w:r>
              <w:rPr>
                <w:rStyle w:val="950"/>
                <w:highlight w:val="white"/>
              </w:rPr>
              <w:t xml:space="preserve">тестирование</w:t>
            </w:r>
            <w:r>
              <w:rPr>
                <w:rStyle w:val="950"/>
                <w:highlight w:val="white"/>
              </w:rPr>
            </w:r>
            <w:r>
              <w:rPr>
                <w:highlight w:val="white"/>
              </w:rPr>
              <w:tab/>
            </w:r>
            <w:r>
              <w:rPr>
                <w:highlight w:val="white"/>
              </w:rPr>
              <w:fldChar w:fldCharType="begin"/>
              <w:instrText xml:space="preserve">PAGEREF _Toc30 \h</w:instrText>
              <w:fldChar w:fldCharType="separate"/>
              <w:t xml:space="preserve">59</w:t>
              <w:fldChar w:fldCharType="end"/>
            </w:r>
          </w:hyperlink>
          <w:r>
            <w:rPr>
              <w:rStyle w:val="994"/>
              <w:highlight w:val="white"/>
              <w14:ligatures w14:val="none"/>
            </w:rPr>
          </w:r>
          <w:r>
            <w:rPr>
              <w:highlight w:val="white"/>
            </w:rPr>
          </w:r>
        </w:p>
        <w:p>
          <w:pPr>
            <w:pStyle w:val="958"/>
            <w:ind w:left="0"/>
            <w:shd w:val="clear" w:color="auto" w:fill="auto"/>
            <w:tabs>
              <w:tab w:val="right" w:pos="9637" w:leader="dot"/>
            </w:tabs>
            <w:rPr>
              <w:rFonts w:ascii="Times New Roman" w:hAnsi="Times New Roman" w:cs="Times New Roman"/>
              <w:highlight w:val="white"/>
              <w14:ligatures w14:val="none"/>
            </w:rPr>
            <w:suppressLineNumbers w:val="0"/>
          </w:pPr>
          <w:r>
            <w:rPr>
              <w:highlight w:val="white"/>
            </w:rPr>
          </w:r>
          <w:hyperlink w:tooltip="#_Toc31" w:anchor="_Toc31" w:history="1">
            <w:r>
              <w:rPr>
                <w:rStyle w:val="950"/>
                <w:highlight w:val="white"/>
              </w:rPr>
            </w:r>
            <w:r>
              <w:rPr>
                <w:rStyle w:val="950"/>
                <w:highlight w:val="white"/>
              </w:rPr>
              <w:t xml:space="preserve">3.7 </w:t>
            </w:r>
            <w:r>
              <w:rPr>
                <w:rStyle w:val="950"/>
                <w:highlight w:val="white"/>
              </w:rPr>
              <w:t xml:space="preserve">Вывод</w:t>
            </w:r>
            <w:r>
              <w:rPr>
                <w:rStyle w:val="950"/>
                <w:highlight w:val="white"/>
              </w:rPr>
              <w:t xml:space="preserve">ы</w:t>
            </w:r>
            <w:r>
              <w:rPr>
                <w:rStyle w:val="950"/>
                <w:highlight w:val="white"/>
              </w:rPr>
            </w:r>
            <w:r>
              <w:rPr>
                <w:highlight w:val="white"/>
              </w:rPr>
              <w:tab/>
            </w:r>
            <w:r>
              <w:rPr>
                <w:highlight w:val="white"/>
              </w:rPr>
              <w:fldChar w:fldCharType="begin"/>
              <w:instrText xml:space="preserve">PAGEREF _Toc31 \h</w:instrText>
              <w:fldChar w:fldCharType="separate"/>
              <w:t xml:space="preserve">63</w:t>
              <w:fldChar w:fldCharType="end"/>
            </w:r>
          </w:hyperlink>
          <w:r>
            <w:rPr>
              <w:rFonts w:ascii="Times New Roman" w:hAnsi="Times New Roman" w:cs="Times New Roman"/>
              <w:highlight w:val="white"/>
              <w14:ligatures w14:val="none"/>
            </w:rPr>
          </w:r>
          <w:r>
            <w:rPr>
              <w:highlight w:val="white"/>
            </w:rPr>
          </w:r>
        </w:p>
        <w:p>
          <w:pPr>
            <w:pStyle w:val="957"/>
            <w:ind w:left="0"/>
            <w:shd w:val="clear" w:color="auto" w:fill="auto"/>
            <w:tabs>
              <w:tab w:val="right" w:pos="9637" w:leader="dot"/>
            </w:tabs>
            <w:rPr>
              <w:highlight w:val="white"/>
            </w:rPr>
            <w:suppressLineNumbers w:val="0"/>
          </w:pPr>
          <w:r>
            <w:rPr>
              <w:highlight w:val="white"/>
            </w:rPr>
          </w:r>
          <w:hyperlink w:tooltip="#_Toc32" w:anchor="_Toc32" w:history="1">
            <w:r>
              <w:rPr>
                <w:rStyle w:val="950"/>
                <w:highlight w:val="white"/>
              </w:rPr>
            </w:r>
            <w:r>
              <w:rPr>
                <w:rStyle w:val="950"/>
                <w:highlight w:val="white"/>
              </w:rPr>
              <w:t xml:space="preserve">ЗАКЛЮЧЕНИЕ</w:t>
            </w:r>
            <w:r>
              <w:rPr>
                <w:rStyle w:val="950"/>
                <w:highlight w:val="white"/>
              </w:rPr>
            </w:r>
            <w:r>
              <w:rPr>
                <w:highlight w:val="white"/>
              </w:rPr>
              <w:tab/>
            </w:r>
            <w:r>
              <w:rPr>
                <w:highlight w:val="white"/>
              </w:rPr>
              <w:fldChar w:fldCharType="begin"/>
              <w:instrText xml:space="preserve">PAGEREF _Toc32 \h</w:instrText>
              <w:fldChar w:fldCharType="separate"/>
              <w:t xml:space="preserve">65</w:t>
              <w:fldChar w:fldCharType="end"/>
            </w:r>
          </w:hyperlink>
          <w:r>
            <w:rPr>
              <w:highlight w:val="white"/>
            </w:rPr>
          </w:r>
          <w:r>
            <w:rPr>
              <w:highlight w:val="white"/>
            </w:rPr>
          </w:r>
        </w:p>
        <w:p>
          <w:pPr>
            <w:pStyle w:val="957"/>
            <w:ind w:left="0"/>
            <w:shd w:val="clear" w:color="auto" w:fill="auto"/>
            <w:tabs>
              <w:tab w:val="right" w:pos="9637" w:leader="dot"/>
            </w:tabs>
            <w:rPr>
              <w:highlight w:val="white"/>
            </w:rPr>
            <w:suppressLineNumbers w:val="0"/>
          </w:pPr>
          <w:r>
            <w:rPr>
              <w:highlight w:val="white"/>
            </w:rPr>
          </w:r>
          <w:hyperlink w:tooltip="#_Toc33" w:anchor="_Toc33" w:history="1">
            <w:r>
              <w:rPr>
                <w:rStyle w:val="950"/>
                <w:highlight w:val="white"/>
              </w:rPr>
            </w:r>
            <w:r>
              <w:rPr>
                <w:rStyle w:val="950"/>
                <w:highlight w:val="white"/>
              </w:rPr>
              <w:t xml:space="preserve">СПИСОК ИСПОЛЬЗОВАННЫХ ИСТОЧНИКОВ</w:t>
            </w:r>
            <w:r>
              <w:rPr>
                <w:rStyle w:val="950"/>
                <w:highlight w:val="white"/>
              </w:rPr>
            </w:r>
            <w:r>
              <w:rPr>
                <w:highlight w:val="white"/>
              </w:rPr>
              <w:tab/>
            </w:r>
            <w:r>
              <w:rPr>
                <w:highlight w:val="white"/>
              </w:rPr>
              <w:fldChar w:fldCharType="begin"/>
              <w:instrText xml:space="preserve">PAGEREF _Toc33 \h</w:instrText>
              <w:fldChar w:fldCharType="separate"/>
              <w:t xml:space="preserve">66</w:t>
              <w:fldChar w:fldCharType="end"/>
            </w:r>
          </w:hyperlink>
          <w:r>
            <w:rPr>
              <w:highlight w:val="white"/>
            </w:rPr>
          </w:r>
          <w:r>
            <w:rPr>
              <w:highlight w:val="white"/>
            </w:rPr>
          </w:r>
        </w:p>
        <w:p>
          <w:pPr>
            <w:pStyle w:val="957"/>
            <w:ind w:left="0"/>
            <w:shd w:val="clear" w:color="auto" w:fill="auto"/>
            <w:tabs>
              <w:tab w:val="right" w:pos="9637" w:leader="dot"/>
            </w:tabs>
            <w:rPr>
              <w:highlight w:val="white"/>
            </w:rPr>
            <w:suppressLineNumbers w:val="0"/>
          </w:pPr>
          <w:r>
            <w:rPr>
              <w:highlight w:val="white"/>
            </w:rPr>
          </w:r>
          <w:hyperlink w:tooltip="#_Toc34" w:anchor="_Toc34" w:history="1">
            <w:r>
              <w:rPr>
                <w:rStyle w:val="950"/>
                <w:highlight w:val="white"/>
              </w:rPr>
            </w:r>
            <w:r>
              <w:rPr>
                <w:rStyle w:val="950"/>
                <w:highlight w:val="white"/>
              </w:rPr>
              <w:t xml:space="preserve">Приложение А</w:t>
            </w:r>
            <w:r>
              <w:rPr>
                <w:rStyle w:val="950"/>
                <w:highlight w:val="white"/>
              </w:rPr>
            </w:r>
            <w:r>
              <w:rPr>
                <w:highlight w:val="white"/>
              </w:rPr>
              <w:t xml:space="preserve">. </w:t>
            </w:r>
            <w:r>
              <w:rPr>
                <w:highlight w:val="white"/>
              </w:rPr>
              <w:t xml:space="preserve">Техническое задание</w:t>
            </w:r>
            <w:r>
              <w:rPr>
                <w:highlight w:val="white"/>
              </w:rPr>
            </w:r>
            <w:r>
              <w:rPr>
                <w:highlight w:val="white"/>
              </w:rPr>
              <w:tab/>
            </w:r>
            <w:r>
              <w:rPr>
                <w:highlight w:val="white"/>
              </w:rPr>
              <w:fldChar w:fldCharType="begin"/>
              <w:instrText xml:space="preserve">PAGEREF _Toc34 \h</w:instrText>
              <w:fldChar w:fldCharType="separate"/>
              <w:t xml:space="preserve">68</w:t>
              <w:fldChar w:fldCharType="end"/>
            </w:r>
          </w:hyperlink>
          <w:r>
            <w:rPr>
              <w:highlight w:val="white"/>
            </w:rPr>
          </w:r>
          <w:r>
            <w:rPr>
              <w:highlight w:val="white"/>
            </w:rPr>
          </w:r>
        </w:p>
        <w:p>
          <w:pPr>
            <w:pStyle w:val="957"/>
            <w:ind w:left="0"/>
            <w:shd w:val="clear" w:color="auto" w:fill="auto"/>
            <w:tabs>
              <w:tab w:val="right" w:pos="9637" w:leader="dot"/>
            </w:tabs>
            <w:rPr>
              <w:highlight w:val="white"/>
            </w:rPr>
            <w:suppressLineNumbers w:val="0"/>
          </w:pPr>
          <w:r>
            <w:rPr>
              <w:highlight w:val="white"/>
            </w:rPr>
          </w:r>
          <w:r>
            <w:rPr>
              <w:highlight w:val="white"/>
            </w:rPr>
          </w:r>
          <w:hyperlink w:tooltip="#_Toc37" w:anchor="_Toc37" w:history="1">
            <w:r>
              <w:rPr>
                <w:rStyle w:val="950"/>
                <w:highlight w:val="white"/>
              </w:rPr>
            </w:r>
            <w:r>
              <w:rPr>
                <w:rStyle w:val="950"/>
                <w:highlight w:val="white"/>
              </w:rPr>
              <w:t xml:space="preserve">Приложение Б</w:t>
            </w:r>
            <w:r>
              <w:rPr>
                <w:rStyle w:val="950"/>
                <w:highlight w:val="white"/>
              </w:rPr>
            </w:r>
            <w:r>
              <w:rPr>
                <w:highlight w:val="white"/>
              </w:rPr>
              <w:t xml:space="preserve">. </w:t>
            </w:r>
            <w:r>
              <w:rPr>
                <w:highlight w:val="white"/>
              </w:rPr>
              <w:t xml:space="preserve">Руководство системного программиста</w:t>
            </w:r>
            <w:r>
              <w:rPr>
                <w:highlight w:val="white"/>
              </w:rPr>
            </w:r>
            <w:r>
              <w:rPr>
                <w:highlight w:val="white"/>
              </w:rPr>
              <w:tab/>
            </w:r>
            <w:r>
              <w:rPr>
                <w:highlight w:val="white"/>
              </w:rPr>
              <w:fldChar w:fldCharType="begin"/>
              <w:instrText xml:space="preserve">PAGEREF _Toc37 \h</w:instrText>
              <w:fldChar w:fldCharType="separate"/>
              <w:t xml:space="preserve">69</w:t>
              <w:fldChar w:fldCharType="end"/>
            </w:r>
          </w:hyperlink>
          <w:r>
            <w:rPr>
              <w:highlight w:val="white"/>
            </w:rPr>
          </w:r>
          <w:r>
            <w:rPr>
              <w:highlight w:val="white"/>
            </w:rPr>
          </w:r>
        </w:p>
        <w:p>
          <w:pPr>
            <w:pStyle w:val="957"/>
            <w:ind w:left="0"/>
            <w:shd w:val="clear" w:color="auto" w:fill="auto"/>
            <w:tabs>
              <w:tab w:val="right" w:pos="9637" w:leader="dot"/>
            </w:tabs>
            <w:rPr>
              <w:highlight w:val="white"/>
            </w:rPr>
            <w:suppressLineNumbers w:val="0"/>
          </w:pPr>
          <w:r>
            <w:rPr>
              <w:highlight w:val="white"/>
            </w:rPr>
          </w:r>
          <w:hyperlink w:tooltip="#_Toc40" w:anchor="_Toc40" w:history="1">
            <w:r>
              <w:rPr>
                <w:rStyle w:val="950"/>
                <w:highlight w:val="white"/>
              </w:rPr>
            </w:r>
            <w:r>
              <w:rPr>
                <w:rStyle w:val="950"/>
                <w:highlight w:val="white"/>
              </w:rPr>
              <w:t xml:space="preserve">Приложение В. </w:t>
            </w:r>
            <w:r>
              <w:rPr>
                <w:highlight w:val="white"/>
              </w:rPr>
              <w:t xml:space="preserve">Графический материал</w:t>
            </w:r>
            <w:r>
              <w:rPr>
                <w:highlight w:val="white"/>
              </w:rPr>
            </w:r>
            <w:r>
              <w:rPr>
                <w:rStyle w:val="950"/>
                <w:highlight w:val="white"/>
              </w:rPr>
            </w:r>
            <w:r>
              <w:rPr>
                <w:rStyle w:val="950"/>
                <w:highlight w:val="white"/>
              </w:rPr>
            </w:r>
            <w:r>
              <w:rPr>
                <w:highlight w:val="white"/>
              </w:rPr>
              <w:tab/>
            </w:r>
            <w:r>
              <w:rPr>
                <w:highlight w:val="white"/>
              </w:rPr>
              <w:fldChar w:fldCharType="begin"/>
              <w:instrText xml:space="preserve">PAGEREF _Toc40 \h</w:instrText>
              <w:fldChar w:fldCharType="separate"/>
              <w:t xml:space="preserve">70</w:t>
              <w:fldChar w:fldCharType="end"/>
            </w:r>
          </w:hyperlink>
          <w:r>
            <w:rPr>
              <w:highlight w:val="white"/>
            </w:rPr>
          </w:r>
          <w:r>
            <w:rPr>
              <w:highlight w:val="white"/>
            </w:rPr>
          </w:r>
        </w:p>
        <w:p>
          <w:pPr>
            <w:pStyle w:val="957"/>
            <w:ind w:left="0"/>
            <w:shd w:val="clear" w:color="auto" w:fill="auto"/>
            <w:tabs>
              <w:tab w:val="right" w:pos="9637" w:leader="dot"/>
            </w:tabs>
            <w:rPr>
              <w:highlight w:val="white"/>
            </w:rPr>
            <w:suppressLineNumbers w:val="0"/>
          </w:pPr>
          <w:r>
            <w:rPr>
              <w:highlight w:val="white"/>
            </w:rPr>
          </w:r>
          <w:hyperlink w:tooltip="#_Toc43" w:anchor="_Toc43" w:history="1">
            <w:r>
              <w:rPr>
                <w:rStyle w:val="950"/>
                <w:highlight w:val="white"/>
              </w:rPr>
            </w:r>
            <w:r>
              <w:rPr>
                <w:rStyle w:val="950"/>
                <w:highlight w:val="white"/>
              </w:rPr>
              <w:t xml:space="preserve">Приложение Г</w:t>
            </w:r>
            <w:r>
              <w:rPr>
                <w:rStyle w:val="950"/>
                <w:highlight w:val="white"/>
              </w:rPr>
            </w:r>
            <w:r>
              <w:rPr>
                <w:highlight w:val="white"/>
              </w:rPr>
              <w:t xml:space="preserve">. </w:t>
            </w:r>
            <w:r>
              <w:rPr>
                <w:highlight w:val="white"/>
              </w:rPr>
              <w:t xml:space="preserve">Исходный код микрос</w:t>
            </w:r>
            <w:r>
              <w:rPr>
                <w:highlight w:val="white"/>
              </w:rPr>
              <w:t xml:space="preserve">ервиса</w:t>
            </w:r>
            <w:r>
              <w:rPr>
                <w:highlight w:val="white"/>
              </w:rPr>
              <w:t xml:space="preserve"> анализ</w:t>
            </w:r>
            <w:r>
              <w:rPr>
                <w:highlight w:val="white"/>
              </w:rPr>
              <w:t xml:space="preserve">а решений</w:t>
            </w:r>
            <w:r>
              <w:rPr>
                <w:highlight w:val="white"/>
              </w:rPr>
            </w:r>
            <w:r>
              <w:rPr>
                <w:highlight w:val="white"/>
              </w:rPr>
              <w:tab/>
            </w:r>
            <w:r>
              <w:rPr>
                <w:highlight w:val="white"/>
              </w:rPr>
              <w:fldChar w:fldCharType="begin"/>
              <w:instrText xml:space="preserve">PAGEREF _Toc43 \h</w:instrText>
              <w:fldChar w:fldCharType="separate"/>
              <w:t xml:space="preserve">71</w:t>
              <w:fldChar w:fldCharType="end"/>
            </w:r>
          </w:hyperlink>
          <w:r>
            <w:rPr>
              <w:highlight w:val="white"/>
            </w:rPr>
          </w:r>
          <w:r>
            <w:rPr>
              <w:highlight w:val="white"/>
            </w:rPr>
          </w:r>
        </w:p>
        <w:p>
          <w:pPr>
            <w:pStyle w:val="957"/>
            <w:ind w:left="0"/>
            <w:shd w:val="clear" w:color="auto" w:fill="auto"/>
            <w:tabs>
              <w:tab w:val="right" w:pos="9637" w:leader="dot"/>
            </w:tabs>
            <w:rPr>
              <w:highlight w:val="white"/>
              <w14:ligatures w14:val="none"/>
            </w:rPr>
            <w:suppressLineNumbers w:val="0"/>
          </w:pPr>
          <w:r>
            <w:rPr>
              <w:highlight w:val="white"/>
            </w:rPr>
          </w:r>
          <w:hyperlink w:tooltip="#_Toc45" w:anchor="_Toc45" w:history="1">
            <w:r>
              <w:rPr>
                <w:rStyle w:val="950"/>
                <w:highlight w:val="white"/>
              </w:rPr>
            </w:r>
            <w:r>
              <w:rPr>
                <w:rStyle w:val="950"/>
                <w:highlight w:val="white"/>
              </w:rPr>
              <w:t xml:space="preserve">Приложение Д. </w:t>
            </w:r>
            <w:r>
              <w:rPr>
                <w:highlight w:val="white"/>
              </w:rPr>
              <w:t xml:space="preserve">Исходные коды на языке Verilog</w:t>
            </w:r>
            <w:r>
              <w:rPr>
                <w:highlight w:val="white"/>
              </w:rPr>
            </w:r>
            <w:r>
              <w:rPr>
                <w:rStyle w:val="950"/>
                <w:highlight w:val="white"/>
              </w:rPr>
            </w:r>
            <w:r>
              <w:rPr>
                <w:rStyle w:val="950"/>
                <w:highlight w:val="white"/>
              </w:rPr>
            </w:r>
            <w:r>
              <w:rPr>
                <w:highlight w:val="white"/>
              </w:rPr>
              <w:tab/>
            </w:r>
            <w:r>
              <w:rPr>
                <w:highlight w:val="white"/>
              </w:rPr>
              <w:fldChar w:fldCharType="begin"/>
              <w:instrText xml:space="preserve">PAGEREF _Toc45 \h</w:instrText>
              <w:fldChar w:fldCharType="separate"/>
              <w:t xml:space="preserve">78</w:t>
              <w:fldChar w:fldCharType="end"/>
            </w:r>
          </w:hyperlink>
          <w:r>
            <w:rPr>
              <w:highlight w:val="white"/>
              <w14:ligatures w14:val="none"/>
            </w:rPr>
          </w:r>
          <w:r>
            <w:rPr>
              <w:highlight w:val="white"/>
            </w:rPr>
          </w:r>
        </w:p>
        <w:p>
          <w:pPr>
            <w:pStyle w:val="957"/>
            <w:ind w:left="0"/>
            <w:shd w:val="clear" w:color="auto" w:fill="auto"/>
            <w:tabs>
              <w:tab w:val="right" w:pos="9637" w:leader="dot"/>
            </w:tabs>
            <w:rPr>
              <w:highlight w:val="white"/>
              <w14:ligatures w14:val="none"/>
            </w:rPr>
            <w:suppressLineNumbers w:val="0"/>
          </w:pPr>
          <w:r>
            <w:rPr>
              <w:highlight w:val="white"/>
            </w:rPr>
          </w:r>
          <w:hyperlink w:tooltip="#_Toc47" w:anchor="_Toc47" w:history="1">
            <w:r>
              <w:rPr>
                <w:rStyle w:val="950"/>
                <w:highlight w:val="white"/>
              </w:rPr>
            </w:r>
            <w:r>
              <w:rPr>
                <w:rStyle w:val="950"/>
                <w:highlight w:val="white"/>
              </w:rPr>
              <w:t xml:space="preserve">Приложение Е</w:t>
            </w:r>
            <w:r>
              <w:rPr>
                <w:rStyle w:val="950"/>
                <w:highlight w:val="white"/>
              </w:rPr>
            </w:r>
            <w:r>
              <w:rPr>
                <w:highlight w:val="white"/>
              </w:rPr>
              <w:t xml:space="preserve">. </w:t>
            </w:r>
            <w:r>
              <w:rPr>
                <w:highlight w:val="white"/>
              </w:rPr>
              <w:t xml:space="preserve">Временная диаграмма в формате VCD</w:t>
            </w:r>
            <w:r>
              <w:rPr>
                <w:highlight w:val="white"/>
              </w:rPr>
            </w:r>
            <w:r>
              <w:rPr>
                <w:highlight w:val="white"/>
              </w:rPr>
              <w:tab/>
            </w:r>
            <w:r>
              <w:rPr>
                <w:highlight w:val="white"/>
              </w:rPr>
              <w:fldChar w:fldCharType="begin"/>
              <w:instrText xml:space="preserve">PAGEREF _Toc47 \h</w:instrText>
              <w:fldChar w:fldCharType="separate"/>
              <w:t xml:space="preserve">80</w:t>
              <w:fldChar w:fldCharType="end"/>
            </w:r>
          </w:hyperlink>
          <w:r>
            <w:rPr>
              <w:highlight w:val="white"/>
              <w14:ligatures w14:val="none"/>
            </w:rPr>
          </w:r>
          <w:r>
            <w:rPr>
              <w:highlight w:val="white"/>
            </w:rPr>
          </w:r>
        </w:p>
        <w:p>
          <w:pPr>
            <w:ind w:left="0"/>
            <w:shd w:val="clear" w:color="auto" w:fill="auto"/>
            <w:rPr>
              <w:b/>
              <w:bCs/>
              <w:sz w:val="28"/>
              <w:szCs w:val="28"/>
              <w:highlight w:val="white"/>
            </w:rPr>
            <w:suppressLineNumbers w:val="0"/>
          </w:pPr>
          <w:r>
            <w:rPr>
              <w:highlight w:val="white"/>
            </w:rPr>
            <w:fldChar w:fldCharType="end"/>
          </w:r>
          <w:r>
            <w:rPr>
              <w:highlight w:val="white"/>
            </w:rPr>
          </w:r>
          <w:r>
            <w:rPr>
              <w:highlight w:val="white"/>
            </w:rPr>
          </w:r>
        </w:p>
      </w:sdtContent>
    </w:sdt>
    <w:p>
      <w:pPr>
        <w:pStyle w:val="797"/>
        <w:ind w:left="0"/>
        <w:spacing w:line="360" w:lineRule="auto"/>
        <w:shd w:val="clear" w:color="auto" w:fill="auto"/>
        <w:rPr>
          <w:color w:val="000000" w:themeColor="text1"/>
          <w:highlight w:val="white"/>
        </w:rPr>
        <w:suppressLineNumbers w:val="0"/>
      </w:pPr>
      <w:r>
        <w:rPr>
          <w:highlight w:val="white"/>
        </w:rPr>
      </w:r>
      <w:bookmarkStart w:id="1" w:name="_Toc1"/>
      <w:r>
        <w:rPr>
          <w:b/>
          <w:bCs/>
          <w:color w:val="000000" w:themeColor="text1"/>
          <w:sz w:val="28"/>
          <w:szCs w:val="28"/>
          <w:highlight w:val="white"/>
          <w:lang w:val="en-US"/>
        </w:rPr>
        <w:t xml:space="preserve">ОБОЗНАЧЕНИЯ И СОКРАЩЕНИЯ</w:t>
      </w:r>
      <w:r>
        <w:rPr>
          <w:color w:val="000000" w:themeColor="text1"/>
          <w:highlight w:val="white"/>
        </w:rPr>
      </w:r>
      <w:bookmarkEnd w:id="1"/>
      <w:r>
        <w:rPr>
          <w:color w:val="000000" w:themeColor="text1"/>
          <w:highlight w:val="white"/>
        </w:rPr>
      </w:r>
      <w:r>
        <w:rPr>
          <w:highlight w:val="white"/>
        </w:rPr>
      </w:r>
    </w:p>
    <w:p>
      <w:pPr>
        <w:pStyle w:val="1006"/>
        <w:ind w:left="0" w:firstLine="709"/>
        <w:shd w:val="clear" w:color="auto" w:fill="auto"/>
        <w:rPr>
          <w:b/>
          <w:bCs/>
          <w:color w:val="000000" w:themeColor="text1"/>
          <w:sz w:val="28"/>
          <w:szCs w:val="28"/>
          <w:highlight w:val="white"/>
        </w:rPr>
        <w:suppressLineNumbers w:val="0"/>
      </w:pPr>
      <w:r>
        <w:rPr>
          <w:color w:val="000000" w:themeColor="text1"/>
          <w:highlight w:val="white"/>
        </w:rPr>
        <w:t xml:space="preserve">В настоящей расчетно-пояснительной записке к ВКРБ применяются следующие обозначения и сокращения:</w:t>
      </w:r>
      <w:r>
        <w:rPr>
          <w:color w:val="000000" w:themeColor="text1"/>
          <w:highlight w:val="white"/>
        </w:rPr>
      </w:r>
      <w:r>
        <w:rPr>
          <w:highlight w:val="white"/>
        </w:rPr>
      </w:r>
    </w:p>
    <w:p>
      <w:pPr>
        <w:pStyle w:val="1006"/>
        <w:ind w:left="0" w:firstLine="709"/>
        <w:shd w:val="clear" w:color="auto" w:fill="auto"/>
        <w:rPr>
          <w:b/>
          <w:bCs/>
          <w:color w:val="000000" w:themeColor="text1"/>
          <w:sz w:val="28"/>
          <w:szCs w:val="28"/>
          <w:highlight w:val="white"/>
        </w:rPr>
        <w:suppressLineNumbers w:val="0"/>
      </w:pPr>
      <w:r>
        <w:rPr>
          <w:color w:val="000000" w:themeColor="text1"/>
          <w:highlight w:val="white"/>
        </w:rPr>
        <w:t xml:space="preserve">БД — база данных;</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ПЛИС — </w:t>
      </w:r>
      <w:r>
        <w:rPr>
          <w:b w:val="0"/>
          <w:bCs w:val="0"/>
          <w:color w:val="000000" w:themeColor="text1"/>
          <w:sz w:val="28"/>
          <w:szCs w:val="28"/>
          <w:highlight w:val="white"/>
        </w:rPr>
        <w:t xml:space="preserve">программируемая логическая интегральная схема</w:t>
      </w:r>
      <w:r>
        <w:rPr>
          <w:b w:val="0"/>
          <w:bCs w:val="0"/>
          <w:color w:val="000000" w:themeColor="text1"/>
          <w:sz w:val="28"/>
          <w:szCs w:val="28"/>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ПО — программное обеспечение;</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СДО — система дистанционного обучения;</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СУБД — система управления базами данных;</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ТЗ  — техническое задание;</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API (</w:t>
      </w:r>
      <w:r>
        <w:rPr>
          <w:color w:val="000000" w:themeColor="text1"/>
          <w:highlight w:val="white"/>
        </w:rPr>
        <w:t xml:space="preserve">Application Programming Interface</w:t>
      </w:r>
      <w:r>
        <w:rPr>
          <w:color w:val="000000" w:themeColor="text1"/>
          <w:highlight w:val="white"/>
        </w:rPr>
        <w:t xml:space="preserve">) — </w:t>
      </w:r>
      <w:r>
        <w:rPr>
          <w:color w:val="000000" w:themeColor="text1"/>
          <w:highlight w:val="white"/>
        </w:rPr>
        <w:t xml:space="preserve">интерфейс прикладного программирования</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C4 (</w:t>
      </w:r>
      <w:r>
        <w:rPr>
          <w:color w:val="000000" w:themeColor="text1"/>
          <w:highlight w:val="white"/>
        </w:rPr>
        <w:t xml:space="preserve">Context Container Component Code</w:t>
      </w:r>
      <w:r>
        <w:rPr>
          <w:color w:val="000000" w:themeColor="text1"/>
          <w:highlight w:val="white"/>
        </w:rPr>
        <w:t xml:space="preserve">) — </w:t>
      </w:r>
      <w:r>
        <w:rPr>
          <w:color w:val="000000" w:themeColor="text1"/>
          <w:highlight w:val="white"/>
        </w:rPr>
        <w:t xml:space="preserve">контекст-контейнер-компонент-код</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CRUD (Create Read Update Delete) — создание-чтение-изменение-удаление; </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GPL (</w:t>
      </w:r>
      <w:r>
        <w:rPr>
          <w:color w:val="000000" w:themeColor="text1"/>
          <w:highlight w:val="white"/>
        </w:rPr>
        <w:t xml:space="preserve">General Public License</w:t>
      </w:r>
      <w:r>
        <w:rPr>
          <w:color w:val="000000" w:themeColor="text1"/>
          <w:highlight w:val="white"/>
        </w:rPr>
        <w:t xml:space="preserve">) — </w:t>
      </w:r>
      <w:r>
        <w:rPr>
          <w:color w:val="000000" w:themeColor="text1"/>
          <w:highlight w:val="white"/>
        </w:rPr>
        <w:t xml:space="preserve">универсальная общественная лицензия</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HTTP (HyperText Transfer Protocol) — протокол передачи гипертекста;</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IDEF-0 (</w:t>
      </w:r>
      <w:r>
        <w:rPr>
          <w:color w:val="000000" w:themeColor="text1"/>
          <w:highlight w:val="white"/>
        </w:rPr>
        <w:t xml:space="preserve">Integration Definition for Function Modeling</w:t>
      </w:r>
      <w:r>
        <w:rPr>
          <w:color w:val="000000" w:themeColor="text1"/>
          <w:highlight w:val="white"/>
        </w:rPr>
        <w:t xml:space="preserve">) — </w:t>
      </w:r>
      <w:r>
        <w:rPr>
          <w:color w:val="000000" w:themeColor="text1"/>
          <w:highlight w:val="white"/>
        </w:rPr>
        <w:t xml:space="preserve">Определение интеграции для функционального моделирования</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JSON (JavaScript Object Notation) — нотация объекта JavaScript;</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VCD (</w:t>
      </w:r>
      <w:r>
        <w:rPr>
          <w:color w:val="000000" w:themeColor="text1"/>
          <w:highlight w:val="white"/>
        </w:rPr>
        <w:t xml:space="preserve">Value Change Dump</w:t>
      </w:r>
      <w:r>
        <w:rPr>
          <w:color w:val="000000" w:themeColor="text1"/>
          <w:highlight w:val="white"/>
        </w:rPr>
        <w:t xml:space="preserve">) — дамп изменения значения.</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14:ligatures w14:val="none"/>
        </w:rPr>
        <w:suppressLineNumbers w:val="0"/>
      </w:pPr>
      <w:r>
        <w:rPr>
          <w:highlight w:val="white"/>
        </w:rPr>
      </w:r>
      <w:bookmarkStart w:id="2" w:name="_Toc2"/>
      <w:r>
        <w:rPr>
          <w:color w:val="000000" w:themeColor="text1"/>
          <w:highlight w:val="white"/>
        </w:rPr>
        <w:t xml:space="preserve">ВВЕДЕНИЕ</w:t>
      </w:r>
      <w:r>
        <w:rPr>
          <w:color w:val="000000" w:themeColor="text1"/>
          <w:highlight w:val="white"/>
        </w:rPr>
      </w:r>
      <w:bookmarkEnd w:id="2"/>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color w:val="000000" w:themeColor="text1"/>
          <w:szCs w:val="22"/>
          <w:highlight w:val="white"/>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Такой подход может быть довольно сложен для новичка в силу описанных ниже  проблем.</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color w:val="000000" w:themeColor="text1"/>
          <w:szCs w:val="22"/>
          <w:highlight w:val="white"/>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color w:val="000000" w:themeColor="text1"/>
          <w:szCs w:val="22"/>
          <w:highlight w:val="white"/>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color w:val="000000" w:themeColor="text1"/>
          <w:szCs w:val="22"/>
          <w:highlight w:val="white"/>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Вторая проблема — отсутствие внешнего контроля и системы оценивания. Безусловно, большинство людей в состоянии об</w:t>
      </w:r>
      <w:r>
        <w:rPr>
          <w:color w:val="000000" w:themeColor="text1"/>
          <w:szCs w:val="22"/>
          <w:highlight w:val="white"/>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color w:val="000000" w:themeColor="text1"/>
          <w:szCs w:val="22"/>
          <w:highlight w:val="white"/>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основная задача разработанной подсистемы</w:t>
      </w:r>
      <w:r>
        <w:rPr>
          <w:color w:val="000000" w:themeColor="text1"/>
          <w:szCs w:val="22"/>
          <w:highlight w:val="white"/>
        </w:rPr>
        <w:t xml:space="preserve"> состоит прежде всего в упрощении </w:t>
      </w:r>
      <w:r>
        <w:rPr>
          <w:color w:val="000000" w:themeColor="text1"/>
          <w:szCs w:val="22"/>
          <w:highlight w:val="white"/>
        </w:rPr>
        <w:t xml:space="preserve">(за счет преодоления описанных выше проблем)</w:t>
      </w:r>
      <w:r>
        <w:rPr>
          <w:color w:val="000000" w:themeColor="text1"/>
          <w:szCs w:val="22"/>
          <w:highlight w:val="white"/>
        </w:rPr>
        <w:t xml:space="preserve"> процесса формирования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rPr>
          <w:color w:val="000000" w:themeColor="text1"/>
          <w:highlight w:val="white"/>
        </w:rPr>
      </w:r>
      <w:r>
        <w:rPr>
          <w:highlight w:val="white"/>
        </w:rPr>
      </w:r>
    </w:p>
    <w:p>
      <w:pPr>
        <w:pStyle w:val="1006"/>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firstLine="709"/>
        <w:jc w:val="both"/>
        <w:spacing w:before="0" w:beforeAutospacing="0" w:after="0" w:afterAutospacing="0" w:line="360" w:lineRule="auto"/>
        <w:shd w:val="clear" w:color="auto" w:fill="auto"/>
        <w:rPr>
          <w:color w:val="000000" w:themeColor="text1"/>
          <w:highlight w:val="white"/>
          <w14:ligatures w14:val="none"/>
        </w:rPr>
        <w:suppressLineNumbers w:val="0"/>
      </w:pPr>
      <w:r>
        <w:rPr>
          <w:highlight w:val="white"/>
        </w:rPr>
      </w:r>
      <w:bookmarkStart w:id="3" w:name="_Toc3"/>
      <w:r>
        <w:rPr>
          <w:color w:val="000000" w:themeColor="text1"/>
          <w:highlight w:val="white"/>
        </w:rPr>
        <w:t xml:space="preserve">1 </w:t>
      </w:r>
      <w:r>
        <w:rPr>
          <w:color w:val="000000" w:themeColor="text1"/>
          <w:highlight w:val="white"/>
        </w:rPr>
        <w:t xml:space="preserve">Анализ систем тестирования знаний языков программирования</w:t>
      </w:r>
      <w:r>
        <w:rPr>
          <w:color w:val="000000" w:themeColor="text1"/>
          <w:highlight w:val="white"/>
        </w:rPr>
      </w:r>
      <w:bookmarkEnd w:id="3"/>
      <w:r>
        <w:rPr>
          <w:color w:val="000000" w:themeColor="text1"/>
          <w:highlight w:val="white"/>
        </w:rPr>
      </w:r>
      <w:r>
        <w:rPr>
          <w:highlight w:val="white"/>
        </w:rPr>
      </w:r>
    </w:p>
    <w:p>
      <w:pPr>
        <w:pStyle w:val="1006"/>
        <w:ind w:left="0"/>
        <w:jc w:val="both"/>
        <w:spacing w:before="0" w:beforeAutospacing="0" w:after="0" w:afterAutospacing="0" w:line="360" w:lineRule="auto"/>
        <w:shd w:val="clear" w:color="auto" w:fill="auto"/>
        <w:rPr>
          <w:color w:val="000000" w:themeColor="text1"/>
          <w:highlight w:val="white"/>
        </w:rPr>
        <w:suppressLineNumbers w:val="0"/>
      </w:pPr>
      <w:r>
        <w:rPr>
          <w:color w:val="000000" w:themeColor="text1"/>
          <w:szCs w:val="22"/>
          <w:highlight w:val="white"/>
        </w:rPr>
        <w:tab/>
      </w:r>
      <w:r>
        <w:rPr>
          <w:color w:val="000000" w:themeColor="text1"/>
          <w:szCs w:val="22"/>
          <w:highlight w:val="white"/>
        </w:rPr>
        <w:t xml:space="preserve">Работа, проведенная в рамках исследовательской</w:t>
      </w:r>
      <w:r>
        <w:rPr>
          <w:color w:val="000000" w:themeColor="text1"/>
          <w:szCs w:val="22"/>
          <w:highlight w:val="white"/>
        </w:rPr>
        <w:t xml:space="preserve"> части</w:t>
      </w:r>
      <w:r>
        <w:rPr>
          <w:color w:val="000000" w:themeColor="text1"/>
          <w:szCs w:val="22"/>
          <w:highlight w:val="white"/>
        </w:rPr>
        <w:t xml:space="preserve"> позволяет подойти к решению описанных во введении проблем посредством формирования</w:t>
      </w:r>
      <w:r>
        <w:rPr>
          <w:rStyle w:val="1005"/>
          <w:color w:val="000000" w:themeColor="text1"/>
          <w:szCs w:val="22"/>
          <w:highlight w:val="white"/>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color w:val="000000" w:themeColor="text1"/>
          <w:szCs w:val="22"/>
          <w:highlight w:val="white"/>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color w:val="000000" w:themeColor="text1"/>
          <w:highlight w:val="white"/>
        </w:rPr>
      </w:r>
      <w:r>
        <w:rPr>
          <w:highlight w:val="white"/>
        </w:rPr>
      </w:r>
    </w:p>
    <w:p>
      <w:pPr>
        <w:pStyle w:val="969"/>
        <w:ind w:left="0" w:firstLine="709"/>
        <w:shd w:val="clear" w:color="auto" w:fill="auto"/>
        <w:rPr>
          <w:color w:val="000000" w:themeColor="text1"/>
          <w:highlight w:val="white"/>
        </w:rPr>
        <w:suppressLineNumbers w:val="0"/>
      </w:pPr>
      <w:r>
        <w:rPr>
          <w:highlight w:val="white"/>
        </w:rPr>
      </w:r>
      <w:bookmarkStart w:id="4" w:name="_Toc4"/>
      <w:r>
        <w:rPr>
          <w:rStyle w:val="985"/>
          <w:color w:val="000000" w:themeColor="text1"/>
          <w:highlight w:val="white"/>
        </w:rPr>
        <w:t xml:space="preserve">1.1 Классификация методов</w:t>
      </w:r>
      <w:r>
        <w:rPr>
          <w:rStyle w:val="985"/>
          <w:color w:val="000000" w:themeColor="text1"/>
          <w:highlight w:val="white"/>
        </w:rPr>
        <w:t xml:space="preserve"> </w:t>
      </w:r>
      <w:r>
        <w:rPr>
          <w:rStyle w:val="985"/>
          <w:color w:val="000000" w:themeColor="text1"/>
          <w:highlight w:val="white"/>
        </w:rPr>
        <w:t xml:space="preserve">тестирования знаний</w:t>
      </w:r>
      <w:r>
        <w:rPr>
          <w:color w:val="000000" w:themeColor="text1"/>
          <w:highlight w:val="white"/>
        </w:rPr>
      </w:r>
      <w:bookmarkEnd w:id="4"/>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Перед функциональным моделированием различных методов тестирования знаний, необходимо ввести их классификацию.</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 качестве основы была взят</w:t>
      </w:r>
      <w:r>
        <w:rPr>
          <w:color w:val="000000" w:themeColor="text1"/>
          <w:highlight w:val="white"/>
        </w:rP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5"/>
          <w:color w:val="000000" w:themeColor="text1"/>
          <w:highlight w:val="white"/>
        </w:rPr>
        <w:t xml:space="preserve">классификация приведена в таблице 1.</w:t>
      </w:r>
      <w:r>
        <w:rPr>
          <w:color w:val="000000" w:themeColor="text1"/>
          <w:highlight w:val="white"/>
        </w:rPr>
      </w:r>
      <w:r>
        <w:rPr>
          <w:highlight w:val="white"/>
        </w:rPr>
      </w:r>
    </w:p>
    <w:p>
      <w:pPr>
        <w:pStyle w:val="1006"/>
        <w:ind w:left="0" w:firstLine="709"/>
        <w:shd w:val="clear" w:color="auto" w:fill="auto"/>
        <w:rPr>
          <w:rStyle w:val="1005"/>
          <w:color w:val="000000" w:themeColor="text1"/>
          <w:highlight w:val="white"/>
        </w:rPr>
        <w:suppressLineNumbers w:val="0"/>
      </w:pPr>
      <w:r>
        <w:rPr>
          <w:rStyle w:val="1005"/>
          <w:color w:val="000000" w:themeColor="text1"/>
          <w:highlight w:val="white"/>
        </w:rPr>
        <w:t xml:space="preserve">Таблица 1 — Классификация методов тестирования знаний</w:t>
      </w:r>
      <w:r>
        <w:rPr>
          <w:color w:val="000000" w:themeColor="text1"/>
          <w:highlight w:val="white"/>
        </w:rPr>
      </w:r>
      <w:r>
        <w:rPr>
          <w:highlight w:val="white"/>
        </w:rP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bCs/>
                <w:color w:val="000000" w:themeColor="text1"/>
                <w:highlight w:val="white"/>
              </w:rPr>
              <w:suppressLineNumbers w:val="0"/>
            </w:pPr>
            <w:r>
              <w:rPr>
                <w:rStyle w:val="1005"/>
                <w:b/>
                <w:color w:val="000000" w:themeColor="text1"/>
                <w:highlight w:val="white"/>
              </w:rPr>
              <w:t xml:space="preserve">№</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center"/>
              <w:shd w:val="clear" w:color="auto" w:fill="auto"/>
              <w:rPr>
                <w:bCs/>
                <w:color w:val="000000" w:themeColor="text1"/>
                <w:highlight w:val="white"/>
              </w:rPr>
              <w:suppressLineNumbers w:val="0"/>
            </w:pPr>
            <w:r>
              <w:rPr>
                <w:rStyle w:val="1005"/>
                <w:b/>
                <w:color w:val="000000" w:themeColor="text1"/>
                <w:highlight w:val="white"/>
              </w:rPr>
              <w:t xml:space="preserve">Тип</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center"/>
              <w:shd w:val="clear" w:color="auto" w:fill="auto"/>
              <w:rPr>
                <w:bCs/>
                <w:color w:val="000000" w:themeColor="text1"/>
                <w:highlight w:val="white"/>
              </w:rPr>
              <w:suppressLineNumbers w:val="0"/>
            </w:pPr>
            <w:r>
              <w:rPr>
                <w:rStyle w:val="1005"/>
                <w:b/>
                <w:color w:val="000000" w:themeColor="text1"/>
                <w:highlight w:val="white"/>
              </w:rPr>
              <w:t xml:space="preserve">Подтип</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1</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ответом в закрытой форме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1.1 Выбор одного ответа</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1.2 Выбор множественных ответов</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1.3 Сопоставление</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2</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коротким ответом</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2.1 С автоматизированной проверкой</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2.2 С проверкой преподавателем</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2.3 С перекрестной проверкой </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3</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ответом в форме эссе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3.1 С проверкой преподавателем</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3.2 С перекрестной проверкой</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Продолжение таблицы 1</w:t>
      </w:r>
      <w:r>
        <w:rPr>
          <w:color w:val="000000" w:themeColor="text1"/>
          <w:highlight w:val="white"/>
        </w:rPr>
      </w:r>
      <w:r>
        <w:rPr>
          <w:highlight w:val="white"/>
        </w:rP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4</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на написание исходного кода</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4.1 С проверкой по референсным значениям</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4.2 Автоматизированное тестирование на проверяющей стороне</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4.3 Другие</w:t>
            </w:r>
            <w:r>
              <w:rPr>
                <w:color w:val="000000" w:themeColor="text1"/>
                <w:highlight w:val="white"/>
              </w:rPr>
            </w:r>
            <w:r>
              <w:rPr>
                <w:highlight w:val="white"/>
              </w:rPr>
            </w:r>
          </w:p>
        </w:tc>
      </w:tr>
    </w:tbl>
    <w:p>
      <w:pPr>
        <w:pStyle w:val="1006"/>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969"/>
        <w:ind w:left="0" w:firstLine="709"/>
        <w:shd w:val="clear" w:color="auto" w:fill="auto"/>
        <w:rPr>
          <w:color w:val="000000" w:themeColor="text1"/>
          <w:highlight w:val="white"/>
        </w:rPr>
        <w:suppressLineNumbers w:val="0"/>
      </w:pPr>
      <w:r>
        <w:rPr>
          <w:highlight w:val="white"/>
        </w:rPr>
      </w:r>
      <w:bookmarkStart w:id="5" w:name="_Toc5"/>
      <w:r>
        <w:rPr>
          <w:color w:val="000000" w:themeColor="text1"/>
          <w:highlight w:val="white"/>
        </w:rPr>
      </w:r>
      <w:bookmarkStart w:id="0" w:name="undefined"/>
      <w:r>
        <w:rPr>
          <w:color w:val="000000" w:themeColor="text1"/>
          <w:highlight w:val="white"/>
        </w:rPr>
        <w:t xml:space="preserve">1.</w:t>
      </w:r>
      <w:r>
        <w:rPr>
          <w:rStyle w:val="798"/>
          <w:color w:val="000000" w:themeColor="text1"/>
          <w:sz w:val="28"/>
          <w:highlight w:val="white"/>
        </w:rPr>
        <w:t xml:space="preserve">2 Методы тестирования знаний</w:t>
      </w:r>
      <w:r>
        <w:rPr>
          <w:rStyle w:val="1005"/>
          <w:color w:val="000000" w:themeColor="text1"/>
          <w:highlight w:val="white"/>
        </w:rPr>
        <w:t xml:space="preserve"> </w:t>
      </w:r>
      <w:bookmarkEnd w:id="0"/>
      <w:r>
        <w:rPr>
          <w:color w:val="000000" w:themeColor="text1"/>
          <w:highlight w:val="white"/>
        </w:rPr>
      </w:r>
      <w:bookmarkEnd w:id="5"/>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rPr>
          <w:highlight w:val="white"/>
        </w:rPr>
      </w:r>
      <w:bookmarkStart w:id="6" w:name="_Toc6"/>
      <w:r>
        <w:rPr>
          <w:rStyle w:val="985"/>
          <w:color w:val="000000" w:themeColor="text1"/>
          <w:sz w:val="28"/>
          <w:highlight w:val="white"/>
        </w:rPr>
        <w:t xml:space="preserve">1.2.1 Тестирование с ответом в закрытой форме</w:t>
      </w:r>
      <w:r>
        <w:rPr>
          <w:color w:val="000000" w:themeColor="text1"/>
          <w:highlight w:val="white"/>
        </w:rPr>
      </w:r>
      <w:bookmarkEnd w:id="6"/>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shd w:val="clear" w:color="auto" w:fill="auto"/>
        <w:rPr>
          <w:b w:val="0"/>
          <w:bCs w:val="0"/>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b w:val="0"/>
          <w:color w:val="000000" w:themeColor="text1"/>
          <w:highlight w:val="white"/>
        </w:rPr>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rStyle w:val="1005"/>
          <w:b w:val="0"/>
          <w:color w:val="000000" w:themeColor="text1"/>
          <w:highlight w:val="white"/>
        </w:rPr>
        <w:t xml:space="preserve">Рисунок 1 — </w:t>
      </w:r>
      <w:r>
        <w:rPr>
          <w:rStyle w:val="1005"/>
          <w:b w:val="0"/>
          <w:color w:val="000000" w:themeColor="text1"/>
          <w:highlight w:val="white"/>
        </w:rPr>
        <w:t xml:space="preserve">Функциональная модель</w:t>
      </w:r>
      <w:r>
        <w:rPr>
          <w:rStyle w:val="1005"/>
          <w:b w:val="0"/>
          <w:color w:val="000000" w:themeColor="text1"/>
          <w:highlight w:val="white"/>
        </w:rPr>
        <w:t xml:space="preserve"> тестирования </w:t>
      </w:r>
      <w:r>
        <w:rPr>
          <w:b w:val="0"/>
          <w:color w:val="000000" w:themeColor="text1"/>
          <w:highlight w:val="white"/>
        </w:rPr>
        <w:t xml:space="preserve">с ответом в закрытой форме</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rStyle w:val="1005"/>
          <w:b w:val="0"/>
          <w:color w:val="000000" w:themeColor="text1"/>
          <w:highlight w:val="white"/>
        </w:rPr>
        <w:t xml:space="preserve">Основным недостатком такой реализации тестирования </w:t>
      </w:r>
      <w:r>
        <w:rPr>
          <w:color w:val="000000" w:themeColor="text1"/>
          <w:highlight w:val="white"/>
        </w:rPr>
        <w:t xml:space="preserve">с ответом в закрытой форме </w:t>
      </w:r>
      <w:r>
        <w:rPr>
          <w:rStyle w:val="1005"/>
          <w:b w:val="0"/>
          <w:color w:val="000000" w:themeColor="text1"/>
          <w:highlight w:val="white"/>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firstLine="709"/>
        <w:jc w:val="both"/>
        <w:spacing w:line="350" w:lineRule="auto"/>
        <w:shd w:val="clear" w:color="auto" w:fill="auto"/>
        <w:rPr>
          <w:color w:val="000000" w:themeColor="text1"/>
          <w:highlight w:val="white"/>
        </w:rPr>
        <w:suppressLineNumbers w:val="0"/>
      </w:pPr>
      <w:r>
        <w:rPr>
          <w:rStyle w:val="1005"/>
          <w:b w:val="0"/>
          <w:color w:val="000000" w:themeColor="text1"/>
          <w:highlight w:val="white"/>
        </w:rPr>
        <w:t xml:space="preserve">Таблица 2 — Формы обратной связи для тестирования </w:t>
      </w:r>
      <w:r>
        <w:rPr>
          <w:color w:val="000000" w:themeColor="text1"/>
          <w:highlight w:val="white"/>
        </w:rPr>
        <w:t xml:space="preserve">с ответом в закрытой форме</w:t>
      </w:r>
      <w:r>
        <w:rPr>
          <w:color w:val="000000" w:themeColor="text1"/>
          <w:highlight w:val="white"/>
        </w:rPr>
      </w:r>
      <w:r>
        <w:rPr>
          <w:highlight w:val="white"/>
        </w:rP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6"/>
              <w:ind w:left="0"/>
              <w:jc w:val="center"/>
              <w:spacing w:line="350" w:lineRule="auto"/>
              <w:shd w:val="clear" w:color="auto" w:fill="auto"/>
              <w:rPr>
                <w:bCs/>
                <w:color w:val="000000" w:themeColor="text1"/>
                <w:highlight w:val="white"/>
              </w:rPr>
              <w:suppressLineNumbers w:val="0"/>
            </w:pPr>
            <w:r>
              <w:rPr>
                <w:rStyle w:val="1005"/>
                <w:b/>
                <w:color w:val="000000" w:themeColor="text1"/>
                <w:highlight w:val="white"/>
              </w:rPr>
              <w:t xml:space="preserve">Подтип тестирования</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center"/>
              <w:spacing w:line="350" w:lineRule="auto"/>
              <w:shd w:val="clear" w:color="auto" w:fill="auto"/>
              <w:rPr>
                <w:bCs/>
                <w:color w:val="000000" w:themeColor="text1"/>
                <w:highlight w:val="white"/>
              </w:rPr>
              <w:suppressLineNumbers w:val="0"/>
            </w:pPr>
            <w:r>
              <w:rPr>
                <w:rStyle w:val="1005"/>
                <w:b/>
                <w:color w:val="000000" w:themeColor="text1"/>
                <w:highlight w:val="white"/>
              </w:rPr>
              <w:t xml:space="preserve">Форма обратной связи</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6"/>
              <w:ind w:left="0"/>
              <w:jc w:val="left"/>
              <w:spacing w:line="350" w:lineRule="auto"/>
              <w:shd w:val="clear" w:color="auto" w:fill="auto"/>
              <w:rPr>
                <w:bCs/>
                <w:color w:val="000000" w:themeColor="text1"/>
                <w:highlight w:val="white"/>
              </w:rPr>
              <w:suppressLineNumbers w:val="0"/>
            </w:pPr>
            <w:r>
              <w:rPr>
                <w:rStyle w:val="1005"/>
                <w:color w:val="000000" w:themeColor="text1"/>
                <w:highlight w:val="white"/>
              </w:rPr>
              <w:t xml:space="preserve">Выбор одного ответа</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left"/>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Пояснение причин некорректности ответа</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6"/>
              <w:ind w:left="0"/>
              <w:jc w:val="left"/>
              <w:spacing w:line="350" w:lineRule="auto"/>
              <w:shd w:val="clear" w:color="auto" w:fill="auto"/>
              <w:rPr>
                <w:bCs/>
                <w:color w:val="000000" w:themeColor="text1"/>
                <w:highlight w:val="white"/>
              </w:rPr>
              <w:suppressLineNumbers w:val="0"/>
            </w:pPr>
            <w:r>
              <w:rPr>
                <w:rStyle w:val="1005"/>
                <w:color w:val="000000" w:themeColor="text1"/>
                <w:highlight w:val="white"/>
              </w:rPr>
              <w:t xml:space="preserve">Выбор множественных ответов</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left"/>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Сообщение о выборе избыточного/недостаточного числа вариантов</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06"/>
              <w:ind w:left="0"/>
              <w:jc w:val="both"/>
              <w:spacing w:line="350" w:lineRule="auto"/>
              <w:shd w:val="clear" w:color="auto" w:fill="auto"/>
              <w:rPr>
                <w:bCs/>
                <w:color w:val="000000" w:themeColor="text1"/>
                <w:highlight w:val="white"/>
              </w:rPr>
              <w:suppressLineNumbers w:val="0"/>
            </w:pPr>
            <w:r>
              <w:rPr>
                <w:rStyle w:val="1005"/>
                <w:color w:val="000000" w:themeColor="text1"/>
                <w:highlight w:val="white"/>
              </w:rPr>
              <w:t xml:space="preserve">Сопоставление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both"/>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Сообщение о количестве неправильно выбранных пар</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06"/>
              <w:jc w:val="both"/>
              <w:rPr>
                <w:bCs/>
              </w:rPr>
            </w:pPr>
            <w:r>
              <w:rPr>
                <w:b/>
              </w:rPr>
            </w:r>
            <w:r>
              <w:rPr>
                <w:rStyle w:val="100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both"/>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Подсветка некорректно выбранных пар</w:t>
            </w:r>
            <w:r>
              <w:rPr>
                <w:color w:val="000000" w:themeColor="text1"/>
                <w:highlight w:val="white"/>
              </w:rPr>
            </w:r>
            <w:r>
              <w:rPr>
                <w:highlight w:val="white"/>
              </w:rPr>
            </w:r>
          </w:p>
        </w:tc>
      </w:tr>
    </w:tbl>
    <w:p>
      <w:pPr>
        <w:pStyle w:val="1006"/>
        <w:ind w:left="0" w:firstLine="0"/>
        <w:jc w:val="both"/>
        <w:spacing w:line="350" w:lineRule="auto"/>
        <w:shd w:val="clear" w:color="auto" w:fill="auto"/>
        <w:rPr>
          <w:color w:val="000000" w:themeColor="text1"/>
          <w:highlight w:val="white"/>
        </w:rPr>
        <w:suppressLineNumbers w:val="0"/>
      </w:pPr>
      <w:r>
        <w:rPr>
          <w:rStyle w:val="1005"/>
          <w:b/>
          <w:color w:val="000000" w:themeColor="text1"/>
          <w:highlight w:val="white"/>
        </w:rPr>
        <w:tab/>
      </w:r>
      <w:r>
        <w:rPr>
          <w:rStyle w:val="1005"/>
          <w:b w:val="0"/>
          <w:color w:val="000000" w:themeColor="text1"/>
          <w:highlight w:val="white"/>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5"/>
          <w:b w:val="0"/>
          <w:color w:val="000000" w:themeColor="text1"/>
          <w:highlight w:val="white"/>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color w:val="000000" w:themeColor="text1"/>
          <w:highlight w:val="white"/>
        </w:rPr>
      </w:r>
      <w:r>
        <w:rPr>
          <w:highlight w:val="white"/>
        </w:rPr>
      </w:r>
    </w:p>
    <w:p>
      <w:pPr>
        <w:pStyle w:val="1006"/>
        <w:ind w:left="0" w:firstLine="709"/>
        <w:jc w:val="both"/>
        <w:spacing w:line="350" w:lineRule="auto"/>
        <w:shd w:val="clear" w:color="auto" w:fill="auto"/>
        <w:rPr>
          <w:color w:val="000000" w:themeColor="text1"/>
          <w:highlight w:val="white"/>
        </w:rPr>
        <w:suppressLineNumbers w:val="0"/>
      </w:pPr>
      <w:r>
        <w:rPr>
          <w:rStyle w:val="1005"/>
          <w:b w:val="0"/>
          <w:color w:val="000000" w:themeColor="text1"/>
          <w:highlight w:val="white"/>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5"/>
          <w:color w:val="000000" w:themeColor="text1"/>
          <w:highlight w:val="white"/>
        </w:rPr>
        <w:t xml:space="preserve"> содержит полезную для повторного анализа задания информацию, но </w:t>
      </w:r>
      <w:r>
        <w:rPr>
          <w:rStyle w:val="1005"/>
          <w:b w:val="0"/>
          <w:color w:val="000000" w:themeColor="text1"/>
          <w:highlight w:val="white"/>
        </w:rPr>
        <w:t xml:space="preserve">сокращает число вариантов перебора ответа.</w:t>
      </w:r>
      <w:r>
        <w:rPr>
          <w:color w:val="000000" w:themeColor="text1"/>
          <w:highlight w:val="white"/>
        </w:rPr>
      </w:r>
      <w:r>
        <w:rPr>
          <w:highlight w:val="white"/>
        </w:rPr>
      </w:r>
    </w:p>
    <w:p>
      <w:pPr>
        <w:pStyle w:val="1006"/>
        <w:ind w:left="0" w:firstLine="709"/>
        <w:jc w:val="both"/>
        <w:spacing w:line="350" w:lineRule="auto"/>
        <w:shd w:val="clear" w:color="auto" w:fill="auto"/>
        <w:rPr>
          <w:color w:val="000000" w:themeColor="text1"/>
          <w:highlight w:val="white"/>
        </w:rPr>
        <w:suppressLineNumbers w:val="0"/>
      </w:pPr>
      <w:r>
        <w:rPr>
          <w:rStyle w:val="1005"/>
          <w:color w:val="000000" w:themeColor="text1"/>
          <w:highlight w:val="white"/>
        </w:rPr>
        <w:t xml:space="preserve">Еще одной проблемой </w:t>
      </w:r>
      <w:r>
        <w:rPr>
          <w:color w:val="000000" w:themeColor="text1"/>
          <w:highlight w:val="white"/>
        </w:rPr>
        <w:t xml:space="preserve">тестирования с ответом в закрытой форме</w:t>
      </w:r>
      <w:r>
        <w:rPr>
          <w:rStyle w:val="1005"/>
          <w:color w:val="000000" w:themeColor="text1"/>
          <w:highlight w:val="white"/>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5"/>
          <w:color w:val="000000" w:themeColor="text1"/>
          <w:highlight w:val="white"/>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rStyle w:val="1005"/>
          <w:color w:val="000000" w:themeColor="text1"/>
          <w:highlight w:val="white"/>
        </w:rPr>
      </w:r>
      <w:r>
        <w:rPr>
          <w:rStyle w:val="1005"/>
          <w:b w:val="0"/>
          <w:color w:val="000000" w:themeColor="text1"/>
          <w:highlight w:val="white"/>
        </w:rPr>
        <w:t xml:space="preserve">Функциональная модель</w:t>
      </w:r>
      <w:r>
        <w:rPr>
          <w:rStyle w:val="1005"/>
          <w:color w:val="000000" w:themeColor="text1"/>
          <w:highlight w:val="white"/>
        </w:rPr>
        <w:t xml:space="preserve"> прохождения тестирования с ответом в закрытой форме с учетом предложенных улучшений представлена на рисунке 2.</w:t>
      </w:r>
      <w:r>
        <w:rPr>
          <w:color w:val="000000" w:themeColor="text1"/>
          <w:highlight w:val="white"/>
        </w:rPr>
      </w:r>
      <w:r>
        <w:rPr>
          <w:highlight w:val="white"/>
        </w:rPr>
      </w:r>
    </w:p>
    <w:p>
      <w:pPr>
        <w:pStyle w:val="1006"/>
        <w:ind w:left="0" w:firstLine="0"/>
        <w:jc w:val="both"/>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color w:val="000000" w:themeColor="text1"/>
          <w:highlight w:val="white"/>
        </w:rPr>
      </w:r>
      <w:r>
        <w:rPr>
          <w:highlight w:val="white"/>
        </w:rPr>
      </w:r>
    </w:p>
    <w:p>
      <w:pPr>
        <w:pStyle w:val="1006"/>
        <w:ind w:left="0" w:firstLine="0"/>
        <w:jc w:val="center"/>
        <w:spacing w:before="0" w:beforeAutospacing="0" w:after="0" w:afterAutospacing="0"/>
        <w:shd w:val="clear" w:color="auto" w:fill="auto"/>
        <w:rPr>
          <w:color w:val="000000" w:themeColor="text1"/>
          <w:highlight w:val="white"/>
        </w:rPr>
        <w:suppressLineNumbers w:val="0"/>
      </w:pPr>
      <w:r>
        <w:rPr>
          <w:rStyle w:val="1005"/>
          <w:b w:val="0"/>
          <w:color w:val="000000" w:themeColor="text1"/>
          <w:highlight w:val="white"/>
        </w:rPr>
        <w:t xml:space="preserve">Рисунок 2 — Усовершенствованная </w:t>
      </w:r>
      <w:r>
        <w:rPr>
          <w:rStyle w:val="1005"/>
          <w:b w:val="0"/>
          <w:color w:val="000000" w:themeColor="text1"/>
          <w:highlight w:val="white"/>
        </w:rPr>
        <w:t xml:space="preserve">функциональная модель </w:t>
      </w:r>
      <w:r>
        <w:rPr>
          <w:rStyle w:val="1005"/>
          <w:b w:val="0"/>
          <w:color w:val="000000" w:themeColor="text1"/>
          <w:highlight w:val="white"/>
        </w:rPr>
        <w:t xml:space="preserve">тестирования</w:t>
      </w:r>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rPr>
          <w:highlight w:val="white"/>
        </w:rPr>
      </w:r>
      <w:bookmarkStart w:id="7" w:name="_Toc7"/>
      <w:r>
        <w:rPr>
          <w:color w:val="000000" w:themeColor="text1"/>
          <w:highlight w:val="white"/>
        </w:rPr>
        <w:t xml:space="preserve">1.</w:t>
      </w:r>
      <w:r>
        <w:rPr>
          <w:rStyle w:val="985"/>
          <w:color w:val="000000" w:themeColor="text1"/>
          <w:highlight w:val="white"/>
        </w:rPr>
        <w:t xml:space="preserve">2.2 Тестирование с коротким ответом и ответом в форме эссе</w:t>
      </w:r>
      <w:r>
        <w:rPr>
          <w:color w:val="000000" w:themeColor="text1"/>
          <w:highlight w:val="white"/>
        </w:rPr>
      </w:r>
      <w:bookmarkEnd w:id="7"/>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tab/>
        <w:t xml:space="preserve">Тест</w:t>
      </w:r>
      <w:r>
        <w:rPr>
          <w:color w:val="000000" w:themeColor="text1"/>
          <w:highlight w:val="white"/>
        </w:rP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rPr>
          <w:color w:val="000000" w:themeColor="text1"/>
          <w:highlight w:val="white"/>
        </w:rP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rPr>
          <w:color w:val="000000" w:themeColor="text1"/>
          <w:highlight w:val="white"/>
        </w:rP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rPr>
          <w:color w:val="000000" w:themeColor="text1"/>
          <w:highlight w:val="white"/>
        </w:rPr>
      </w:r>
      <w:r>
        <w:rPr>
          <w:highlight w:val="white"/>
        </w:rPr>
      </w:r>
    </w:p>
    <w:p>
      <w:pPr>
        <w:pStyle w:val="1006"/>
        <w:ind w:left="0"/>
        <w:spacing w:line="360" w:lineRule="auto"/>
        <w:shd w:val="clear" w:color="auto" w:fill="auto"/>
        <w:rPr>
          <w:color w:val="000000" w:themeColor="text1"/>
          <w:highlight w:val="white"/>
        </w:rPr>
        <w:suppressLineNumbers w:val="0"/>
      </w:pPr>
      <w:r>
        <w:rPr>
          <w:color w:val="000000" w:themeColor="text1"/>
          <w:highlight w:val="white"/>
        </w:rP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rPr>
          <w:color w:val="000000" w:themeColor="text1"/>
          <w:highlight w:val="white"/>
        </w:rPr>
      </w:r>
      <w:r>
        <w:rPr>
          <w:highlight w:val="white"/>
        </w:rPr>
      </w:r>
    </w:p>
    <w:p>
      <w:pPr>
        <w:pStyle w:val="1006"/>
        <w:ind w:left="0"/>
        <w:spacing w:line="360" w:lineRule="auto"/>
        <w:shd w:val="clear" w:color="auto" w:fill="auto"/>
        <w:rPr>
          <w:color w:val="000000" w:themeColor="text1"/>
          <w:highlight w:val="white"/>
        </w:rPr>
        <w:suppressLineNumbers w:val="0"/>
      </w:pPr>
      <w:r>
        <w:rPr>
          <w:color w:val="000000" w:themeColor="text1"/>
          <w:highlight w:val="white"/>
        </w:rPr>
        <w:tab/>
        <w:t xml:space="preserve">Тестирование в форме эссе применяется как правило для контрольных мероприятий в рамках СДО университета и т.п. В этом случае з</w:t>
      </w:r>
      <w:r>
        <w:rPr>
          <w:color w:val="000000" w:themeColor="text1"/>
          <w:highlight w:val="white"/>
        </w:rP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rPr>
          <w:color w:val="000000" w:themeColor="text1"/>
          <w:highlight w:val="white"/>
        </w:rP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rPr>
          <w:color w:val="000000" w:themeColor="text1"/>
          <w:highlight w:val="white"/>
        </w:rP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rPr>
          <w:color w:val="000000" w:themeColor="text1"/>
          <w:highlight w:val="white"/>
        </w:rPr>
      </w:r>
      <w:r>
        <w:rPr>
          <w:highlight w:val="white"/>
        </w:rPr>
      </w:r>
    </w:p>
    <w:p>
      <w:pPr>
        <w:pStyle w:val="1006"/>
        <w:ind w:left="0"/>
        <w:spacing w:line="360" w:lineRule="auto"/>
        <w:shd w:val="clear" w:color="auto" w:fill="auto"/>
        <w:rPr>
          <w:color w:val="000000" w:themeColor="text1"/>
          <w:highlight w:val="white"/>
        </w:rPr>
        <w:suppressLineNumbers w:val="0"/>
      </w:pPr>
      <w:r>
        <w:rPr>
          <w:color w:val="000000" w:themeColor="text1"/>
          <w:highlight w:val="white"/>
        </w:rPr>
        <w:tab/>
        <w:t xml:space="preserve">Пример интерфейса проверки задания с перекрестным оцениванием на платформе Stepik приведен на рисунке 3.</w:t>
      </w:r>
      <w:r>
        <w:rPr>
          <w:color w:val="000000" w:themeColor="text1"/>
          <w:highlight w:val="white"/>
        </w:rPr>
      </w:r>
      <w:r>
        <w:rPr>
          <w:highlight w:val="white"/>
        </w:rPr>
      </w:r>
    </w:p>
    <w:p>
      <w:pPr>
        <w:pStyle w:val="1006"/>
        <w:ind w:left="0"/>
        <w:jc w:val="center"/>
        <w:spacing w:line="360" w:lineRule="auto"/>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rPr>
          <w:color w:val="000000" w:themeColor="text1"/>
          <w:highlight w:val="white"/>
        </w:rPr>
      </w:r>
      <w:r>
        <w:rPr>
          <w:highlight w:val="white"/>
        </w:rPr>
      </w:r>
    </w:p>
    <w:p>
      <w:pPr>
        <w:pStyle w:val="1006"/>
        <w:ind w:left="0"/>
        <w:jc w:val="center"/>
        <w:spacing w:line="360" w:lineRule="auto"/>
        <w:shd w:val="clear" w:color="auto" w:fill="auto"/>
        <w:rPr>
          <w:color w:val="000000" w:themeColor="text1"/>
          <w:highlight w:val="white"/>
        </w:rPr>
        <w:suppressLineNumbers w:val="0"/>
      </w:pPr>
      <w:r>
        <w:rPr>
          <w:color w:val="000000" w:themeColor="text1"/>
          <w:highlight w:val="white"/>
        </w:rPr>
        <w:t xml:space="preserve">Рисунок 3 — Интерфейс проверки задания с перекрестным оцениванием на платформе Stepik</w:t>
      </w:r>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rPr>
          <w:highlight w:val="white"/>
        </w:rPr>
      </w:r>
      <w:bookmarkStart w:id="8" w:name="_Toc8"/>
      <w:r>
        <w:rPr>
          <w:rStyle w:val="985"/>
          <w:color w:val="000000" w:themeColor="text1"/>
          <w:highlight w:val="white"/>
        </w:rPr>
        <w:t xml:space="preserve">1.2.3 Проверка программ по референсным значениям</w:t>
      </w:r>
      <w:r>
        <w:rPr>
          <w:color w:val="000000" w:themeColor="text1"/>
          <w:highlight w:val="white"/>
        </w:rPr>
      </w:r>
      <w:bookmarkEnd w:id="8"/>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rStyle w:val="985"/>
          <w:b w:val="0"/>
          <w:color w:val="000000" w:themeColor="text1"/>
          <w:highlight w:val="white"/>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5"/>
          <w:b w:val="0"/>
          <w:color w:val="000000" w:themeColor="text1"/>
          <w:highlight w:val="white"/>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rStyle w:val="985"/>
          <w:b w:val="0"/>
          <w:color w:val="000000" w:themeColor="text1"/>
          <w:highlight w:val="white"/>
        </w:rPr>
        <w:tab/>
        <w:t xml:space="preserve">Пример таких заданий приведены на рисунках 4 и 5.</w: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5"/>
          <w:b w:val="0"/>
          <w:color w:val="000000" w:themeColor="text1"/>
          <w:highlight w:val="white"/>
        </w:rPr>
        <w:t xml:space="preserve"> </w: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rStyle w:val="985"/>
          <w:b w:val="0"/>
          <w:color w:val="000000" w:themeColor="text1"/>
          <w:highlight w:val="white"/>
        </w:rPr>
        <w:t xml:space="preserve">Рисунок 4 — Проверка задания на машинное обучение по референсным значениям</w: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rStyle w:val="985"/>
          <w:b w:val="0"/>
          <w:color w:val="000000" w:themeColor="text1"/>
          <w:highlight w:val="white"/>
        </w:rPr>
        <w:t xml:space="preserve">Рисунок 5 — Проверка задания на автоматизированное тестирование по референсным значениям</w:t>
      </w:r>
      <w:r>
        <w:rPr>
          <w:color w:val="000000" w:themeColor="text1"/>
          <w:highlight w:val="white"/>
        </w:rPr>
      </w:r>
      <w:r>
        <w:rPr>
          <w:highlight w:val="white"/>
        </w:rPr>
      </w:r>
    </w:p>
    <w:p>
      <w:pPr>
        <w:pStyle w:val="1006"/>
        <w:ind w:left="0"/>
        <w:jc w:val="both"/>
        <w:shd w:val="clear" w:color="auto" w:fill="auto"/>
        <w:rPr>
          <w:color w:val="000000" w:themeColor="text1"/>
          <w:highlight w:val="white"/>
        </w:rPr>
        <w:suppressLineNumbers w:val="0"/>
      </w:pPr>
      <w:r>
        <w:rPr>
          <w:rStyle w:val="985"/>
          <w:b w:val="0"/>
          <w:color w:val="000000" w:themeColor="text1"/>
          <w:highlight w:val="white"/>
        </w:rPr>
        <w:tab/>
      </w:r>
      <w:r>
        <w:rPr>
          <w:rStyle w:val="1005"/>
          <w:b w:val="0"/>
          <w:color w:val="000000" w:themeColor="text1"/>
          <w:highlight w:val="white"/>
        </w:rPr>
        <w:t xml:space="preserve">Функциональная модель </w:t>
      </w:r>
      <w:r>
        <w:rPr>
          <w:rStyle w:val="1005"/>
          <w:color w:val="000000" w:themeColor="text1"/>
          <w:highlight w:val="white"/>
        </w:rPr>
        <w:t xml:space="preserve">тестирования на написание программы с проверкой по референсным значениям приведена</w:t>
      </w:r>
      <w:r>
        <w:rPr>
          <w:rStyle w:val="985"/>
          <w:b w:val="0"/>
          <w:color w:val="000000" w:themeColor="text1"/>
          <w:highlight w:val="white"/>
        </w:rPr>
        <w:t xml:space="preserve"> приведен на рисунке 6.</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w:t xml:space="preserve">Рисунок 6 — </w:t>
      </w:r>
      <w:r>
        <w:rPr>
          <w:rStyle w:val="1005"/>
          <w:b w:val="0"/>
          <w:color w:val="000000" w:themeColor="text1"/>
          <w:highlight w:val="white"/>
        </w:rPr>
        <w:t xml:space="preserve">Функциональная модель</w:t>
      </w:r>
      <w:r>
        <w:rPr>
          <w:rStyle w:val="1005"/>
          <w:color w:val="000000" w:themeColor="text1"/>
          <w:highlight w:val="white"/>
        </w:rPr>
        <w:t xml:space="preserve">  тестирования на написание программы с проверкой по референсным значениям</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При анализе представленной </w:t>
      </w:r>
      <w:r>
        <w:rPr>
          <w:rStyle w:val="1005"/>
          <w:b w:val="0"/>
          <w:color w:val="000000" w:themeColor="text1"/>
          <w:highlight w:val="white"/>
        </w:rPr>
        <w:t xml:space="preserve">функциональной модели</w:t>
      </w:r>
      <w:r>
        <w:rPr>
          <w:color w:val="000000" w:themeColor="text1"/>
          <w:highlight w:val="white"/>
        </w:rPr>
        <w:t xml:space="preserve"> становится очевиден ряд недостатков такого типа тестирования.</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rPr>
          <w:color w:val="000000" w:themeColor="text1"/>
          <w:highlight w:val="white"/>
        </w:rP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rPr>
          <w:color w:val="000000" w:themeColor="text1"/>
          <w:highlight w:val="white"/>
        </w:rP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rPr>
          <w:highlight w:val="white"/>
        </w:rPr>
      </w:r>
      <w:bookmarkStart w:id="9" w:name="_Toc9"/>
      <w:r>
        <w:rPr>
          <w:color w:val="000000" w:themeColor="text1"/>
          <w:highlight w:val="white"/>
        </w:rPr>
        <w:t xml:space="preserve">1.2.4</w:t>
      </w:r>
      <w:r>
        <w:rPr>
          <w:color w:val="000000" w:themeColor="text1"/>
          <w:highlight w:val="white"/>
        </w:rPr>
        <w:t xml:space="preserve"> Автоматизированное тест</w:t>
      </w:r>
      <w:r>
        <w:rPr>
          <w:color w:val="000000" w:themeColor="text1"/>
          <w:highlight w:val="white"/>
        </w:rPr>
        <w:t xml:space="preserve">ирование программ на пров</w:t>
      </w:r>
      <w:r>
        <w:rPr>
          <w:color w:val="000000" w:themeColor="text1"/>
          <w:highlight w:val="white"/>
        </w:rPr>
        <w:t xml:space="preserve">еряющей стороне</w:t>
      </w:r>
      <w:r>
        <w:rPr>
          <w:color w:val="000000" w:themeColor="text1"/>
          <w:highlight w:val="white"/>
        </w:rPr>
      </w:r>
      <w:bookmarkEnd w:id="9"/>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5"/>
          <w:b w:val="0"/>
          <w:color w:val="000000" w:themeColor="text1"/>
          <w:highlight w:val="white"/>
        </w:rPr>
        <w:t xml:space="preserve">Функциональная модель</w:t>
      </w:r>
      <w:r>
        <w:rPr>
          <w:rStyle w:val="1005"/>
          <w:color w:val="000000" w:themeColor="text1"/>
          <w:highlight w:val="white"/>
        </w:rPr>
        <w:t xml:space="preserve"> тестирования на написание программы с автоматизированной проверкой</w:t>
      </w:r>
      <w:r>
        <w:rPr>
          <w:color w:val="000000" w:themeColor="text1"/>
          <w:highlight w:val="white"/>
        </w:rPr>
        <w:t xml:space="preserve"> показана на рисунке 7.</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Положительными сторонами такого подхода к проверке заданий на программирования являются [5]:</w:t>
      </w:r>
      <w:r>
        <w:rPr>
          <w:color w:val="000000" w:themeColor="text1"/>
          <w:highlight w:val="white"/>
        </w:rPr>
      </w:r>
      <w:r>
        <w:rPr>
          <w:highlight w:val="white"/>
        </w:rPr>
      </w:r>
    </w:p>
    <w:p>
      <w:pPr>
        <w:pStyle w:val="1006"/>
        <w:numPr>
          <w:ilvl w:val="0"/>
          <w:numId w:val="63"/>
        </w:numPr>
        <w:ind w:left="0"/>
        <w:shd w:val="clear" w:color="auto" w:fill="auto"/>
        <w:rPr>
          <w:color w:val="000000" w:themeColor="text1"/>
          <w:highlight w:val="white"/>
        </w:rPr>
        <w:suppressLineNumbers w:val="0"/>
      </w:pPr>
      <w:r>
        <w:rPr>
          <w:color w:val="000000" w:themeColor="text1"/>
          <w:highlight w:val="white"/>
        </w:rPr>
        <w:t xml:space="preserve">объективность оценки (оцениваемые программы проходят через одинаковый набор тестов или эквивалентные между собой наборы тестов);</w:t>
      </w:r>
      <w:r>
        <w:rPr>
          <w:color w:val="000000" w:themeColor="text1"/>
          <w:highlight w:val="white"/>
        </w:rPr>
      </w:r>
      <w:r>
        <w:rPr>
          <w:highlight w:val="white"/>
        </w:rPr>
      </w:r>
    </w:p>
    <w:p>
      <w:pPr>
        <w:pStyle w:val="1006"/>
        <w:numPr>
          <w:ilvl w:val="0"/>
          <w:numId w:val="63"/>
        </w:numPr>
        <w:ind w:left="0"/>
        <w:shd w:val="clear" w:color="auto" w:fill="auto"/>
        <w:rPr>
          <w:color w:val="000000" w:themeColor="text1"/>
          <w:highlight w:val="white"/>
        </w:rPr>
        <w:suppressLineNumbers w:val="0"/>
      </w:pPr>
      <w:r>
        <w:rPr>
          <w:color w:val="000000" w:themeColor="text1"/>
          <w:highlight w:val="white"/>
        </w:rPr>
        <w:t xml:space="preserve">скорость оценки;</w:t>
      </w:r>
      <w:r>
        <w:rPr>
          <w:color w:val="000000" w:themeColor="text1"/>
          <w:highlight w:val="white"/>
        </w:rPr>
      </w:r>
      <w:r>
        <w:rPr>
          <w:highlight w:val="white"/>
        </w:rPr>
      </w:r>
    </w:p>
    <w:p>
      <w:pPr>
        <w:pStyle w:val="1006"/>
        <w:numPr>
          <w:ilvl w:val="0"/>
          <w:numId w:val="63"/>
        </w:numPr>
        <w:ind w:left="0"/>
        <w:shd w:val="clear" w:color="auto" w:fill="auto"/>
        <w:rPr>
          <w:color w:val="000000" w:themeColor="text1"/>
          <w:highlight w:val="white"/>
        </w:rPr>
        <w:suppressLineNumbers w:val="0"/>
      </w:pPr>
      <w:r>
        <w:rPr>
          <w:color w:val="000000" w:themeColor="text1"/>
          <w:highlight w:val="white"/>
        </w:rPr>
        <w:t xml:space="preserve">нагляд</w:t>
      </w:r>
      <w:r>
        <w:rPr>
          <w:color w:val="000000" w:themeColor="text1"/>
          <w:highlight w:val="white"/>
        </w:rP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rPr>
          <w:color w:val="000000" w:themeColor="text1"/>
          <w:highlight w:val="white"/>
        </w:rPr>
      </w:r>
      <w:r>
        <w:rPr>
          <w:highlight w:val="white"/>
        </w:rPr>
      </w:r>
    </w:p>
    <w:p>
      <w:pPr>
        <w:pStyle w:val="1006"/>
        <w:numPr>
          <w:ilvl w:val="0"/>
          <w:numId w:val="63"/>
        </w:numPr>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возможность применения для большого числа пользователей.</w:t>
      </w:r>
      <w:r>
        <w:rPr>
          <w:color w:val="000000" w:themeColor="text1"/>
          <w:highlight w:val="white"/>
        </w:rPr>
      </w:r>
      <w:r>
        <w:rPr>
          <w:highlight w:val="white"/>
        </w:rPr>
      </w:r>
    </w:p>
    <w:p>
      <w:pPr>
        <w:pStyle w:val="1006"/>
        <w:ind w:left="0" w:right="0" w:firstLine="709"/>
        <w:shd w:val="clear" w:color="auto" w:fill="auto"/>
        <w:rPr>
          <w:color w:val="000000" w:themeColor="text1"/>
          <w:highlight w:val="white"/>
        </w:rPr>
        <w:suppressLineNumbers w:val="0"/>
      </w:pPr>
      <w:r>
        <w:rPr>
          <w:color w:val="000000" w:themeColor="text1"/>
          <w:highlight w:val="white"/>
        </w:rPr>
        <w:t xml:space="preserve">Основным недостатком такого подхода является сложность его реализации.</w:t>
      </w:r>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w:t xml:space="preserve">Рисунок 7 — </w:t>
      </w:r>
      <w:r>
        <w:rPr>
          <w:rStyle w:val="1005"/>
          <w:color w:val="000000" w:themeColor="text1"/>
          <w:highlight w:val="white"/>
        </w:rPr>
        <w:t xml:space="preserve">Функциональная модель тестирования на написание программы с автоматизированной проверкой</w:t>
      </w:r>
      <w:r>
        <w:rPr>
          <w:color w:val="000000" w:themeColor="text1"/>
          <w:highlight w:val="white"/>
        </w:rPr>
      </w:r>
      <w:r>
        <w:rPr>
          <w:highlight w:val="white"/>
        </w:rPr>
      </w:r>
    </w:p>
    <w:p>
      <w:pPr>
        <w:pStyle w:val="969"/>
        <w:ind w:left="0" w:firstLine="709"/>
        <w:jc w:val="both"/>
        <w:shd w:val="clear" w:color="auto" w:fill="auto"/>
        <w:rPr>
          <w:color w:val="000000" w:themeColor="text1"/>
          <w:highlight w:val="white"/>
        </w:rPr>
        <w:suppressLineNumbers w:val="0"/>
      </w:pPr>
      <w:r>
        <w:rPr>
          <w:highlight w:val="white"/>
        </w:rPr>
      </w:r>
      <w:bookmarkStart w:id="10" w:name="_Toc10"/>
      <w:r>
        <w:rPr>
          <w:color w:val="000000" w:themeColor="text1"/>
          <w:highlight w:val="white"/>
        </w:rPr>
        <w:t xml:space="preserve">1.</w:t>
      </w:r>
      <w:r>
        <w:rPr>
          <w:rStyle w:val="798"/>
          <w:color w:val="000000" w:themeColor="text1"/>
          <w:highlight w:val="white"/>
        </w:rPr>
        <w:t xml:space="preserve">3 Функциональные требования и диаграмма варинтов использования подсистемы</w:t>
      </w:r>
      <w:r>
        <w:rPr>
          <w:color w:val="000000" w:themeColor="text1"/>
          <w:highlight w:val="white"/>
        </w:rPr>
      </w:r>
      <w:bookmarkEnd w:id="10"/>
      <w:r>
        <w:rPr>
          <w:color w:val="000000" w:themeColor="text1"/>
          <w:highlight w:val="white"/>
        </w:rPr>
      </w:r>
      <w:r>
        <w:rPr>
          <w:highlight w:val="white"/>
        </w:rPr>
      </w:r>
    </w:p>
    <w:p>
      <w:pPr>
        <w:pStyle w:val="968"/>
        <w:ind w:left="0"/>
        <w:jc w:val="both"/>
        <w:spacing w:line="360" w:lineRule="auto"/>
        <w:shd w:val="clear" w:color="auto" w:fill="auto"/>
        <w:rPr>
          <w:rStyle w:val="1005"/>
          <w:color w:val="000000" w:themeColor="text1"/>
          <w:highlight w:val="white"/>
        </w:rPr>
        <w:suppressLineNumbers w:val="0"/>
      </w:pPr>
      <w:r>
        <w:rPr>
          <w:color w:val="000000" w:themeColor="text1"/>
          <w:highlight w:val="white"/>
        </w:rPr>
        <w:tab/>
        <w:t xml:space="preserve">Из</w:t>
      </w:r>
      <w:r>
        <w:rPr>
          <w:rStyle w:val="1005"/>
          <w:color w:val="000000" w:themeColor="text1"/>
          <w:highlight w:val="white"/>
        </w:rPr>
        <w:t xml:space="preserve"> проанали</w:t>
      </w:r>
      <w:r>
        <w:rPr>
          <w:rStyle w:val="1005"/>
          <w:color w:val="000000" w:themeColor="text1"/>
          <w:highlight w:val="white"/>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rPr>
          <w:color w:val="000000" w:themeColor="text1"/>
          <w:highlight w:val="white"/>
        </w:rPr>
      </w:r>
      <w:r>
        <w:rPr>
          <w:highlight w:val="white"/>
        </w:rPr>
      </w:r>
    </w:p>
    <w:p>
      <w:pPr>
        <w:ind w:left="0"/>
        <w:jc w:val="both"/>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r>
      <w:r>
        <w:rPr>
          <w:color w:val="000000" w:themeColor="text1"/>
          <w:highlight w:val="white"/>
        </w:rPr>
      </w:r>
      <w:r>
        <w:rPr>
          <w:highlight w:val="white"/>
        </w:rPr>
      </w:r>
    </w:p>
    <w:p>
      <w:pPr>
        <w:pStyle w:val="968"/>
        <w:ind w:left="0" w:firstLine="70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t xml:space="preserve">Таблица 3 — Методы тестирования знаний в спроектированной подсистеме</w:t>
      </w:r>
      <w:r>
        <w:rPr>
          <w:color w:val="000000" w:themeColor="text1"/>
          <w:highlight w:val="white"/>
        </w:rPr>
      </w:r>
      <w:r>
        <w:rPr>
          <w:highlight w:val="white"/>
        </w:rP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Тип</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Подтип</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Вид обратной связи</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1</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ответом в закрытой форме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Выбор одного ответа</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6"/>
              <w:ind w:left="0"/>
              <w:shd w:val="clear" w:color="auto" w:fill="auto"/>
              <w:rPr>
                <w:color w:val="000000" w:themeColor="text1"/>
                <w:highlight w:val="white"/>
              </w:rPr>
              <w:suppressLineNumbers w:val="0"/>
            </w:pPr>
            <w:r>
              <w:rPr>
                <w:rStyle w:val="1005"/>
                <w:color w:val="000000" w:themeColor="text1"/>
                <w:highlight w:val="white"/>
              </w:rPr>
              <w:t xml:space="preserve">Текстовое пояснение ошибки</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06"/>
              <w:jc w:val="center"/>
            </w:pPr>
            <w:r>
              <w:rPr>
                <w:rStyle w:val="1005"/>
              </w:rPr>
            </w:r>
            <w:r>
              <w:rPr>
                <w:rStyle w:val="1005"/>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06"/>
              <w:jc w:val="left"/>
            </w:pPr>
            <w:r>
              <w:rPr>
                <w:rStyle w:val="1005"/>
              </w:rPr>
            </w:r>
            <w:r>
              <w:rPr>
                <w:rStyle w:val="1005"/>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Выбор нескольких ответов</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6"/>
              <w:ind w:left="0"/>
              <w:shd w:val="clear" w:color="auto" w:fill="auto"/>
              <w:rPr>
                <w:color w:val="000000" w:themeColor="text1"/>
                <w:highlight w:val="white"/>
              </w:rPr>
              <w:suppressLineNumbers w:val="0"/>
            </w:pPr>
            <w:r>
              <w:rPr>
                <w:rStyle w:val="1005"/>
                <w:color w:val="000000" w:themeColor="text1"/>
                <w:highlight w:val="white"/>
              </w:rPr>
              <w:t xml:space="preserve">Информации о наличии ложноположительных</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rStyle w:val="1005"/>
                <w:color w:val="000000" w:themeColor="text1"/>
                <w:highlight w:val="white"/>
              </w:rPr>
              <w:t xml:space="preserve">(ложноотрицательных) ответов</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Задание на написание исходного кода</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Автоматизированное тестирование на проверяющей стороне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06"/>
              <w:ind w:left="0"/>
              <w:shd w:val="clear" w:color="auto" w:fill="auto"/>
              <w:rPr>
                <w:color w:val="000000" w:themeColor="text1"/>
                <w:highlight w:val="white"/>
              </w:rPr>
              <w:suppressLineNumbers w:val="0"/>
            </w:pPr>
            <w:r>
              <w:rPr>
                <w:rStyle w:val="1005"/>
                <w:color w:val="000000" w:themeColor="text1"/>
                <w:highlight w:val="white"/>
              </w:rPr>
              <w:t xml:space="preserve">Информация о несоответствующих сигналах</w:t>
            </w:r>
            <w:r>
              <w:rPr>
                <w:color w:val="000000" w:themeColor="text1"/>
                <w:highlight w:val="white"/>
              </w:rPr>
            </w:r>
            <w:r>
              <w:rPr>
                <w:highlight w:val="white"/>
              </w:rPr>
            </w:r>
          </w:p>
        </w:tc>
      </w:tr>
    </w:tbl>
    <w:p>
      <w:pPr>
        <w:pStyle w:val="968"/>
        <w:ind w:left="0" w:firstLine="70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t xml:space="preserve">На основе результатов проведенного анализа было заключено, что проектируемая подсистема должна выполнять следующие функции:</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изменение заданий модератором;</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отображение персональной статистики учащегося;</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обработка статистики решения заданий;</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формирование рейтингового списка учащихся;</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автоматизированная проверка тестов с закрытым ответом, кратким ответом и ответом в виде исходного кода;</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формирование информативной обратной связи в случае неверного решения задания учащимся;</w:t>
      </w:r>
      <w:r>
        <w:rPr>
          <w:color w:val="000000" w:themeColor="text1"/>
          <w:highlight w:val="white"/>
        </w:rPr>
      </w:r>
      <w:r>
        <w:rPr>
          <w:highlight w:val="white"/>
        </w:rPr>
      </w:r>
    </w:p>
    <w:p>
      <w:pPr>
        <w:pStyle w:val="812"/>
        <w:numPr>
          <w:ilvl w:val="0"/>
          <w:numId w:val="17"/>
        </w:num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формирование временных диаграмм работы устройств.</w:t>
      </w:r>
      <w:r>
        <w:rPr>
          <w:color w:val="000000" w:themeColor="text1"/>
          <w:highlight w:val="white"/>
        </w:rPr>
      </w:r>
      <w:r>
        <w:rPr>
          <w:highlight w:val="white"/>
        </w:rPr>
      </w:r>
    </w:p>
    <w:p>
      <w:pPr>
        <w:pStyle w:val="968"/>
        <w:ind w:left="0" w:firstLine="709"/>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sz w:val="28"/>
          <w:szCs w:val="28"/>
          <w:highlight w:val="white"/>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8 — </w:t>
      </w:r>
      <w:r>
        <w:rPr>
          <w:rStyle w:val="1005"/>
          <w:color w:val="000000" w:themeColor="text1"/>
          <w:highlight w:val="white"/>
        </w:rPr>
        <w:t xml:space="preserve">Диаграмма вариантов использования подсистемы</w:t>
      </w:r>
      <w:r>
        <w:rPr>
          <w:color w:val="000000" w:themeColor="text1"/>
          <w:highlight w:val="white"/>
        </w:rPr>
        <w:t xml:space="preserve"> тестирования знаний языков описания аппаратуры</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rPr>
          <w:color w:val="000000" w:themeColor="text1"/>
          <w:highlight w:val="white"/>
        </w:rPr>
      </w:r>
      <w:r>
        <w:rPr>
          <w:highlight w:val="white"/>
        </w:rPr>
      </w:r>
    </w:p>
    <w:p>
      <w:pPr>
        <w:pStyle w:val="969"/>
        <w:ind w:left="0" w:firstLine="0"/>
        <w:shd w:val="clear" w:color="auto" w:fill="auto"/>
        <w:rPr>
          <w:color w:val="000000" w:themeColor="text1"/>
          <w:highlight w:val="white"/>
        </w:rPr>
        <w:suppressLineNumbers w:val="0"/>
      </w:pPr>
      <w:r>
        <w:rPr>
          <w:highlight w:val="white"/>
        </w:rPr>
      </w:r>
      <w:bookmarkStart w:id="11" w:name="_Toc11"/>
      <w:r>
        <w:rPr>
          <w:rStyle w:val="994"/>
          <w:color w:val="000000" w:themeColor="text1"/>
          <w:highlight w:val="white"/>
        </w:rPr>
        <w:t xml:space="preserve">1.</w:t>
      </w:r>
      <w:r>
        <w:rPr>
          <w:rStyle w:val="994"/>
          <w:color w:val="000000" w:themeColor="text1"/>
          <w:highlight w:val="white"/>
        </w:rPr>
        <w:t xml:space="preserve">4 Выводы</w:t>
      </w:r>
      <w:r>
        <w:rPr>
          <w:color w:val="000000" w:themeColor="text1"/>
          <w:highlight w:val="white"/>
        </w:rPr>
      </w:r>
      <w:bookmarkEnd w:id="11"/>
      <w:r>
        <w:rPr>
          <w:color w:val="000000" w:themeColor="text1"/>
          <w:highlight w:val="white"/>
        </w:rPr>
      </w:r>
      <w:r>
        <w:rPr>
          <w:highlight w:val="white"/>
        </w:rPr>
      </w:r>
    </w:p>
    <w:p>
      <w:pPr>
        <w:pStyle w:val="968"/>
        <w:ind w:left="0" w:firstLine="70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В исследовательской части проведен </w:t>
      </w:r>
      <w:r>
        <w:rPr>
          <w:rStyle w:val="1005"/>
          <w:color w:val="000000" w:themeColor="text1"/>
          <w:szCs w:val="22"/>
          <w:highlight w:val="white"/>
        </w:rPr>
        <w:t xml:space="preserve">анализ функциональных</w:t>
      </w:r>
      <w:r>
        <w:rPr>
          <w:rStyle w:val="1005"/>
          <w:color w:val="000000" w:themeColor="text1"/>
          <w:szCs w:val="22"/>
          <w:highlight w:val="white"/>
        </w:rPr>
        <w:t xml:space="preserve"> возможностей</w:t>
      </w:r>
      <w:r>
        <w:rPr>
          <w:rStyle w:val="1005"/>
          <w:color w:val="000000" w:themeColor="text1"/>
          <w:szCs w:val="22"/>
          <w:highlight w:val="white"/>
        </w:rPr>
        <w:t xml:space="preserve"> существующих платформ обучения языкам программирования, получены и доработаны их </w:t>
      </w:r>
      <w:r>
        <w:rPr>
          <w:rStyle w:val="1005"/>
          <w:b w:val="0"/>
          <w:color w:val="000000" w:themeColor="text1"/>
          <w:highlight w:val="white"/>
        </w:rPr>
        <w:t xml:space="preserve">функциональные модели</w:t>
      </w:r>
      <w:r>
        <w:rPr>
          <w:rStyle w:val="1005"/>
          <w:color w:val="000000" w:themeColor="text1"/>
          <w:szCs w:val="22"/>
          <w:highlight w:val="white"/>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color w:val="000000" w:themeColor="text1"/>
          <w:highlight w:val="white"/>
        </w:rPr>
      </w:r>
      <w:r>
        <w:rPr>
          <w:highlight w:val="white"/>
        </w:rPr>
      </w:r>
    </w:p>
    <w:p>
      <w:pPr>
        <w:pStyle w:val="968"/>
        <w:ind w:left="0" w:firstLine="709"/>
        <w:jc w:val="both"/>
        <w:spacing w:line="360" w:lineRule="auto"/>
        <w:shd w:val="clear" w:color="auto" w:fill="auto"/>
        <w:rPr>
          <w:color w:val="000000" w:themeColor="text1"/>
          <w:highlight w:val="white"/>
        </w:rPr>
        <w:suppressLineNumbers w:val="0"/>
      </w:pPr>
      <w:r>
        <w:rPr>
          <w:rStyle w:val="1005"/>
          <w:color w:val="000000" w:themeColor="text1"/>
          <w:szCs w:val="22"/>
          <w:highlight w:val="white"/>
        </w:rPr>
        <w:t xml:space="preserve">Основными отличиями такой подсистемы от аналогов являются:</w:t>
      </w:r>
      <w:r>
        <w:rPr>
          <w:color w:val="000000" w:themeColor="text1"/>
          <w:highlight w:val="white"/>
        </w:rPr>
      </w:r>
      <w:r>
        <w:rPr>
          <w:highlight w:val="white"/>
        </w:rPr>
      </w:r>
    </w:p>
    <w:p>
      <w:pPr>
        <w:pStyle w:val="812"/>
        <w:numPr>
          <w:ilvl w:val="0"/>
          <w:numId w:val="16"/>
        </w:numPr>
        <w:ind w:left="0"/>
        <w:jc w:val="both"/>
        <w:spacing w:line="360" w:lineRule="auto"/>
        <w:shd w:val="clear" w:color="auto" w:fill="auto"/>
        <w:rPr>
          <w:color w:val="000000" w:themeColor="text1"/>
          <w:highlight w:val="white"/>
        </w:rPr>
        <w:suppressLineNumbers w:val="0"/>
      </w:pPr>
      <w:r>
        <w:rPr>
          <w:rStyle w:val="1005"/>
          <w:b w:val="0"/>
          <w:bCs w:val="0"/>
          <w:color w:val="000000" w:themeColor="text1"/>
          <w:szCs w:val="22"/>
          <w:highlight w:val="white"/>
        </w:rPr>
        <w:t xml:space="preserve">реализация модуля автоматизированного тестирования на основе временных диаграмм, описываемых VCD-файлами;</w:t>
      </w:r>
      <w:r>
        <w:rPr>
          <w:color w:val="000000" w:themeColor="text1"/>
          <w:highlight w:val="white"/>
        </w:rPr>
      </w:r>
      <w:r>
        <w:rPr>
          <w:highlight w:val="white"/>
        </w:rPr>
      </w:r>
    </w:p>
    <w:p>
      <w:pPr>
        <w:pStyle w:val="812"/>
        <w:numPr>
          <w:ilvl w:val="0"/>
          <w:numId w:val="16"/>
        </w:numPr>
        <w:ind w:left="0"/>
        <w:jc w:val="both"/>
        <w:spacing w:line="360" w:lineRule="auto"/>
        <w:shd w:val="clear" w:color="auto" w:fill="auto"/>
        <w:rPr>
          <w:color w:val="000000" w:themeColor="text1"/>
          <w:highlight w:val="white"/>
        </w:rPr>
        <w:suppressLineNumbers w:val="0"/>
      </w:pPr>
      <w:r>
        <w:rPr>
          <w:rStyle w:val="1005"/>
          <w:b w:val="0"/>
          <w:bCs w:val="0"/>
          <w:color w:val="000000" w:themeColor="text1"/>
          <w:szCs w:val="22"/>
          <w:highlight w:val="white"/>
        </w:rPr>
        <w:t xml:space="preserve">учет статистики прохождения заданий;</w:t>
      </w:r>
      <w:r>
        <w:rPr>
          <w:color w:val="000000" w:themeColor="text1"/>
          <w:highlight w:val="white"/>
        </w:rPr>
      </w:r>
      <w:r>
        <w:rPr>
          <w:highlight w:val="white"/>
        </w:rPr>
      </w:r>
    </w:p>
    <w:p>
      <w:pPr>
        <w:pStyle w:val="812"/>
        <w:numPr>
          <w:ilvl w:val="0"/>
          <w:numId w:val="16"/>
        </w:numPr>
        <w:ind w:left="0"/>
        <w:jc w:val="both"/>
        <w:spacing w:line="360" w:lineRule="auto"/>
        <w:shd w:val="clear" w:color="auto" w:fill="auto"/>
        <w:rPr>
          <w:color w:val="000000" w:themeColor="text1"/>
          <w:highlight w:val="white"/>
        </w:rPr>
        <w:suppressLineNumbers w:val="0"/>
      </w:pPr>
      <w:r>
        <w:rPr>
          <w:rStyle w:val="1005"/>
          <w:b w:val="0"/>
          <w:bCs w:val="0"/>
          <w:color w:val="000000" w:themeColor="text1"/>
          <w:szCs w:val="22"/>
          <w:highlight w:val="white"/>
        </w:rPr>
        <w:t xml:space="preserve">информативная обратная связь об ошибках учащегося;</w:t>
      </w:r>
      <w:r>
        <w:rPr>
          <w:color w:val="000000" w:themeColor="text1"/>
          <w:highlight w:val="white"/>
        </w:rPr>
      </w:r>
      <w:r>
        <w:rPr>
          <w:highlight w:val="white"/>
        </w:rPr>
      </w:r>
    </w:p>
    <w:p>
      <w:pPr>
        <w:pStyle w:val="812"/>
        <w:numPr>
          <w:ilvl w:val="0"/>
          <w:numId w:val="16"/>
        </w:numPr>
        <w:ind w:left="0"/>
        <w:jc w:val="both"/>
        <w:spacing w:line="360" w:lineRule="auto"/>
        <w:shd w:val="clear" w:color="auto" w:fill="auto"/>
        <w:rPr>
          <w:color w:val="000000" w:themeColor="text1"/>
          <w:highlight w:val="white"/>
        </w:rPr>
        <w:suppressLineNumbers w:val="0"/>
      </w:pPr>
      <w:r>
        <w:rPr>
          <w:rStyle w:val="1005"/>
          <w:b w:val="0"/>
          <w:bCs w:val="0"/>
          <w:color w:val="000000" w:themeColor="text1"/>
          <w:szCs w:val="22"/>
          <w:highlight w:val="white"/>
        </w:rPr>
        <w:t xml:space="preserve">формирование рейтинга учащихся.</w:t>
      </w:r>
      <w:r>
        <w:rPr>
          <w:color w:val="000000" w:themeColor="text1"/>
          <w:highlight w:val="white"/>
        </w:rPr>
      </w:r>
      <w:r>
        <w:rPr>
          <w:highlight w:val="white"/>
        </w:rPr>
      </w:r>
    </w:p>
    <w:p>
      <w:pPr>
        <w:ind w:left="0"/>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br w:type="page" w:clear="all"/>
      </w:r>
      <w:r>
        <w:rPr>
          <w:color w:val="000000" w:themeColor="text1"/>
          <w:highlight w:val="white"/>
        </w:rPr>
      </w:r>
      <w:r>
        <w:rPr>
          <w:highlight w:val="white"/>
        </w:rPr>
      </w:r>
    </w:p>
    <w:p>
      <w:pPr>
        <w:pStyle w:val="797"/>
        <w:ind w:left="0" w:firstLine="709"/>
        <w:jc w:val="both"/>
        <w:spacing w:line="360" w:lineRule="auto"/>
        <w:shd w:val="clear" w:color="auto" w:fill="auto"/>
        <w:rPr>
          <w:rStyle w:val="798"/>
          <w:color w:val="000000" w:themeColor="text1"/>
          <w:highlight w:val="white"/>
        </w:rPr>
        <w:suppressLineNumbers w:val="0"/>
      </w:pPr>
      <w:r>
        <w:rPr>
          <w:highlight w:val="white"/>
        </w:rPr>
      </w:r>
      <w:bookmarkStart w:id="12" w:name="_Toc12"/>
      <w:r>
        <w:rPr>
          <w:rStyle w:val="798"/>
          <w:color w:val="000000" w:themeColor="text1"/>
          <w:highlight w:val="white"/>
        </w:rPr>
        <w:t xml:space="preserve">2 Проектирование </w:t>
      </w:r>
      <w:r>
        <w:rPr>
          <w:rStyle w:val="798"/>
          <w:color w:val="000000" w:themeColor="text1"/>
          <w:highlight w:val="white"/>
        </w:rPr>
        <w:t xml:space="preserve">программной подсистемы тестирования знаний языков описания аппаратуры</w:t>
      </w:r>
      <w:r>
        <w:rPr>
          <w:color w:val="000000" w:themeColor="text1"/>
          <w:highlight w:val="white"/>
        </w:rPr>
      </w:r>
      <w:bookmarkEnd w:id="12"/>
      <w:r>
        <w:rPr>
          <w:color w:val="000000" w:themeColor="text1"/>
          <w:highlight w:val="white"/>
        </w:rPr>
      </w:r>
      <w:r>
        <w:rPr>
          <w:highlight w:val="white"/>
        </w:rPr>
      </w:r>
    </w:p>
    <w:p>
      <w:pPr>
        <w:pStyle w:val="969"/>
        <w:ind w:left="0" w:firstLine="709"/>
        <w:spacing w:line="360" w:lineRule="auto"/>
        <w:shd w:val="clear" w:color="auto" w:fill="auto"/>
        <w:rPr>
          <w:color w:val="000000" w:themeColor="text1"/>
          <w:highlight w:val="white"/>
        </w:rPr>
        <w:suppressLineNumbers w:val="0"/>
      </w:pPr>
      <w:r>
        <w:rPr>
          <w:highlight w:val="white"/>
        </w:rPr>
      </w:r>
      <w:bookmarkStart w:id="13" w:name="_Toc13"/>
      <w:r>
        <w:rPr>
          <w:b/>
          <w:bCs/>
          <w:color w:val="000000" w:themeColor="text1"/>
          <w:sz w:val="28"/>
          <w:szCs w:val="28"/>
          <w:highlight w:val="white"/>
          <w:u w:val="none"/>
        </w:rPr>
        <w:t xml:space="preserve">2.1 Проектирование архитектуры</w:t>
      </w:r>
      <w:bookmarkEnd w:id="13"/>
      <w:r>
        <w:rPr>
          <w:color w:val="000000" w:themeColor="text1"/>
          <w:highlight w:val="white"/>
        </w:rPr>
      </w:r>
      <w:r>
        <w:rPr>
          <w:highlight w:val="white"/>
        </w:rPr>
      </w:r>
    </w:p>
    <w:p>
      <w:pPr>
        <w:ind w:left="0" w:firstLine="708"/>
        <w:jc w:val="both"/>
        <w:spacing w:line="360" w:lineRule="auto"/>
        <w:shd w:val="clear" w:color="auto" w:fill="auto"/>
        <w:rPr>
          <w:color w:val="000000" w:themeColor="text1"/>
          <w:highlight w:val="white"/>
        </w:rPr>
        <w:suppressLineNumbers w:val="0"/>
      </w:pPr>
      <w:r>
        <w:rPr>
          <w:b w:val="0"/>
          <w:bCs w:val="0"/>
          <w:color w:val="000000" w:themeColor="text1"/>
          <w:sz w:val="28"/>
          <w:szCs w:val="28"/>
          <w:highlight w:val="whit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color w:val="000000" w:themeColor="text1"/>
          <w:highlight w:val="white"/>
        </w:rPr>
      </w:r>
      <w:r>
        <w:rPr>
          <w:highlight w:val="white"/>
        </w:rPr>
      </w:r>
    </w:p>
    <w:p>
      <w:pPr>
        <w:ind w:left="0" w:firstLine="708"/>
        <w:jc w:val="both"/>
        <w:spacing w:line="360" w:lineRule="auto"/>
        <w:shd w:val="clear" w:color="auto" w:fill="auto"/>
        <w:rPr>
          <w:color w:val="000000" w:themeColor="text1"/>
          <w:highlight w:val="white"/>
        </w:rPr>
        <w:suppressLineNumbers w:val="0"/>
      </w:pPr>
      <w:r>
        <w:rPr>
          <w:b w:val="0"/>
          <w:bCs w:val="0"/>
          <w:color w:val="000000" w:themeColor="text1"/>
          <w:sz w:val="28"/>
          <w:szCs w:val="28"/>
          <w:highlight w:val="whit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color w:val="000000" w:themeColor="text1"/>
          <w:sz w:val="28"/>
          <w:szCs w:val="28"/>
          <w:highlight w:val="white"/>
          <w:u w:val="none"/>
        </w:rPr>
        <w:t xml:space="preserve">портала, БД используется совместно.</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b w:val="0"/>
          <w:bCs w:val="0"/>
          <w:color w:val="000000" w:themeColor="text1"/>
          <w:sz w:val="28"/>
          <w:szCs w:val="28"/>
          <w:highlight w:val="white"/>
          <w:u w:val="none"/>
        </w:rPr>
        <w:t xml:space="preserve">Обобщенная архитектура информационной системы показана с помощью контекст-диаграммы в нотации С4 на </w:t>
      </w:r>
      <w:r>
        <w:rPr>
          <w:b w:val="0"/>
          <w:bCs w:val="0"/>
          <w:color w:val="000000" w:themeColor="text1"/>
          <w:sz w:val="28"/>
          <w:szCs w:val="28"/>
          <w:highlight w:val="white"/>
          <w:u w:val="none"/>
        </w:rPr>
        <w:t xml:space="preserve">рисунке 9 [7].</w:t>
      </w:r>
      <w:r>
        <w:rPr>
          <w:color w:val="000000" w:themeColor="text1"/>
          <w:highlight w:val="white"/>
        </w:rPr>
      </w:r>
      <w:r>
        <w:rPr>
          <w:highlight w:val="white"/>
        </w:rPr>
      </w:r>
    </w:p>
    <w:p>
      <w:pPr>
        <w:ind w:left="0" w:firstLine="0"/>
        <w:jc w:val="center"/>
        <w:spacing w:line="360" w:lineRule="auto"/>
        <w:shd w:val="clear" w:color="auto" w:fill="auto"/>
        <w:rPr>
          <w:color w:val="000000" w:themeColor="text1"/>
          <w:highlight w:val="white"/>
        </w:rPr>
        <w:suppressLineNumbers w:val="0"/>
      </w:pPr>
      <w:r>
        <w:rPr>
          <w:color w:val="000000" w:themeColor="text1"/>
          <w:sz w:val="28"/>
          <w:szCs w:val="28"/>
          <w:highlight w:val="whit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b w:val="0"/>
          <w:bCs w:val="0"/>
          <w:color w:val="000000" w:themeColor="text1"/>
          <w:sz w:val="28"/>
          <w:szCs w:val="28"/>
          <w:highlight w:val="white"/>
          <w:u w:val="none"/>
        </w:rPr>
        <w:suppressLineNumbers w:val="0"/>
      </w:pPr>
      <w:r>
        <w:rPr>
          <w:b w:val="0"/>
          <w:bCs w:val="0"/>
          <w:color w:val="000000" w:themeColor="text1"/>
          <w:sz w:val="28"/>
          <w:szCs w:val="28"/>
          <w:highlight w:val="white"/>
          <w:u w:val="none"/>
        </w:rPr>
        <w:t xml:space="preserve"> </w:t>
      </w:r>
      <w:r>
        <w:rPr>
          <w:b w:val="0"/>
          <w:bCs w:val="0"/>
          <w:color w:val="000000" w:themeColor="text1"/>
          <w:sz w:val="28"/>
          <w:szCs w:val="28"/>
          <w:highlight w:val="white"/>
          <w:u w:val="none"/>
        </w:rPr>
        <w:t xml:space="preserve">Рисунок </w:t>
      </w:r>
      <w:r>
        <w:rPr>
          <w:b w:val="0"/>
          <w:bCs w:val="0"/>
          <w:color w:val="000000" w:themeColor="text1"/>
          <w:sz w:val="28"/>
          <w:szCs w:val="28"/>
          <w:highlight w:val="white"/>
          <w:u w:val="none"/>
        </w:rPr>
        <w:t xml:space="preserve">9 —</w:t>
      </w:r>
      <w:r>
        <w:rPr>
          <w:b w:val="0"/>
          <w:bCs w:val="0"/>
          <w:color w:val="000000" w:themeColor="text1"/>
          <w:sz w:val="28"/>
          <w:szCs w:val="28"/>
          <w:highlight w:val="white"/>
          <w:u w:val="none"/>
        </w:rPr>
        <w:t xml:space="preserve"> </w:t>
      </w:r>
      <w:r>
        <w:rPr>
          <w:b w:val="0"/>
          <w:bCs w:val="0"/>
          <w:color w:val="000000" w:themeColor="text1"/>
          <w:sz w:val="28"/>
          <w:szCs w:val="28"/>
          <w:highlight w:val="white"/>
          <w:u w:val="none"/>
        </w:rPr>
        <w:t xml:space="preserve">Обобщенная архитектура информационной системы </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Так как разработанная подсисте</w:t>
      </w:r>
      <w:r>
        <w:rPr>
          <w:color w:val="000000" w:themeColor="text1"/>
          <w:sz w:val="28"/>
          <w:szCs w:val="28"/>
          <w:highlight w:val="whit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Микросервисный подход обладает следующими преимуществами:</w:t>
      </w:r>
      <w:r>
        <w:rPr>
          <w:color w:val="000000" w:themeColor="text1"/>
          <w:highlight w:val="white"/>
        </w:rPr>
      </w:r>
      <w:r>
        <w:rPr>
          <w:highlight w:val="white"/>
        </w:rPr>
      </w:r>
    </w:p>
    <w:p>
      <w:pPr>
        <w:pStyle w:val="812"/>
        <w:numPr>
          <w:ilvl w:val="0"/>
          <w:numId w:val="6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позволяет использовать различные языки программирования для реализации различных компонентов;</w:t>
      </w:r>
      <w:r>
        <w:rPr>
          <w:color w:val="000000" w:themeColor="text1"/>
          <w:highlight w:val="white"/>
        </w:rPr>
      </w:r>
      <w:r>
        <w:rPr>
          <w:highlight w:val="white"/>
        </w:rPr>
      </w:r>
    </w:p>
    <w:p>
      <w:pPr>
        <w:pStyle w:val="812"/>
        <w:numPr>
          <w:ilvl w:val="0"/>
          <w:numId w:val="6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упрощает тестирование;</w:t>
      </w:r>
      <w:r>
        <w:rPr>
          <w:color w:val="000000" w:themeColor="text1"/>
          <w:highlight w:val="white"/>
        </w:rPr>
      </w:r>
      <w:r>
        <w:rPr>
          <w:highlight w:val="white"/>
        </w:rPr>
      </w:r>
    </w:p>
    <w:p>
      <w:pPr>
        <w:pStyle w:val="812"/>
        <w:numPr>
          <w:ilvl w:val="0"/>
          <w:numId w:val="6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позволяет использовать горизонтальное масштабирование для различных компонентов в зависимости от нагрузки на них.</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b w:val="0"/>
          <w:bCs w:val="0"/>
          <w:color w:val="000000" w:themeColor="text1"/>
          <w:sz w:val="28"/>
          <w:szCs w:val="28"/>
          <w:highlight w:val="white"/>
          <w:u w:val="none"/>
        </w:rPr>
        <w:t xml:space="preserve">На основе функциональных требований, предъявляемых к разработанной </w:t>
      </w:r>
      <w:r>
        <w:rPr>
          <w:b w:val="0"/>
          <w:bCs w:val="0"/>
          <w:color w:val="000000" w:themeColor="text1"/>
          <w:sz w:val="28"/>
          <w:szCs w:val="28"/>
          <w:highlight w:val="whit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6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 взаимодействия с БД</w:t>
      </w:r>
      <w:r>
        <w:rPr>
          <w:color w:val="000000" w:themeColor="text1"/>
          <w:sz w:val="28"/>
          <w:szCs w:val="28"/>
          <w:highlight w:val="white"/>
        </w:rPr>
        <w:t xml:space="preserve"> — реализует CRUD-операции над данными в БД;</w:t>
      </w:r>
      <w:r>
        <w:rPr>
          <w:color w:val="000000" w:themeColor="text1"/>
          <w:highlight w:val="white"/>
        </w:rPr>
      </w:r>
      <w:r>
        <w:rPr>
          <w:highlight w:val="white"/>
        </w:rPr>
      </w:r>
    </w:p>
    <w:p>
      <w:pPr>
        <w:pStyle w:val="812"/>
        <w:numPr>
          <w:ilvl w:val="0"/>
          <w:numId w:val="6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микросервис анализа решений (анализатор)</w:t>
      </w:r>
      <w:r>
        <w:rPr>
          <w:color w:val="000000" w:themeColor="text1"/>
          <w:sz w:val="28"/>
          <w:szCs w:val="28"/>
          <w:highlight w:val="white"/>
        </w:rPr>
        <w:t xml:space="preserve"> — выполняет проверку и анализ пользовательских решений;</w:t>
      </w:r>
      <w:r>
        <w:rPr>
          <w:color w:val="000000" w:themeColor="text1"/>
          <w:highlight w:val="white"/>
        </w:rPr>
      </w:r>
      <w:r>
        <w:rPr>
          <w:highlight w:val="white"/>
        </w:rPr>
      </w:r>
    </w:p>
    <w:p>
      <w:pPr>
        <w:pStyle w:val="812"/>
        <w:numPr>
          <w:ilvl w:val="0"/>
          <w:numId w:val="6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микросервис синтеза устройств</w:t>
      </w:r>
      <w:r>
        <w:rPr>
          <w:color w:val="000000" w:themeColor="text1"/>
          <w:sz w:val="28"/>
          <w:szCs w:val="28"/>
          <w:highlight w:val="white"/>
        </w:rPr>
        <w:t xml:space="preserve"> (синтезатор) — выполняет синтез устройств из Verilog-кода и симулирует их работу;</w:t>
      </w:r>
      <w:r>
        <w:rPr>
          <w:color w:val="000000" w:themeColor="text1"/>
          <w:highlight w:val="white"/>
        </w:rPr>
      </w:r>
      <w:r>
        <w:rPr>
          <w:highlight w:val="white"/>
        </w:rPr>
      </w:r>
    </w:p>
    <w:p>
      <w:pPr>
        <w:pStyle w:val="812"/>
        <w:numPr>
          <w:ilvl w:val="0"/>
          <w:numId w:val="6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микросервис разбора временных диаграмм</w:t>
      </w:r>
      <w:r>
        <w:rPr>
          <w:color w:val="000000" w:themeColor="text1"/>
          <w:sz w:val="28"/>
          <w:szCs w:val="28"/>
          <w:highlight w:val="white"/>
        </w:rPr>
        <w:t xml:space="preserve">, </w:t>
      </w:r>
      <w:r>
        <w:rPr>
          <w:color w:val="000000" w:themeColor="text1"/>
          <w:sz w:val="28"/>
          <w:szCs w:val="28"/>
          <w:highlight w:val="white"/>
        </w:rPr>
        <w:t xml:space="preserve">микросервис генерации временных диаграмм wavedrom</w:t>
      </w:r>
      <w:r>
        <w:rPr>
          <w:color w:val="000000" w:themeColor="text1"/>
          <w:sz w:val="28"/>
          <w:szCs w:val="28"/>
          <w:highlight w:val="white"/>
        </w:rPr>
        <w:t xml:space="preserve">  — преобразуют временные диаграммы в удобные для хранения и обработки форматы;</w:t>
      </w:r>
      <w:r>
        <w:rPr>
          <w:color w:val="000000" w:themeColor="text1"/>
          <w:highlight w:val="white"/>
        </w:rPr>
      </w:r>
      <w:r>
        <w:rPr>
          <w:highlight w:val="white"/>
        </w:rPr>
      </w:r>
    </w:p>
    <w:p>
      <w:pPr>
        <w:pStyle w:val="812"/>
        <w:numPr>
          <w:ilvl w:val="0"/>
          <w:numId w:val="6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w:t>
      </w:r>
      <w:r>
        <w:rPr>
          <w:color w:val="000000" w:themeColor="text1"/>
          <w:sz w:val="28"/>
          <w:szCs w:val="28"/>
          <w:highlight w:val="white"/>
        </w:rPr>
        <w:t xml:space="preserve"> анализа статистики</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6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основной микросервис — реализует верхнеуровневую логику подсистемы, связывает остальные микросервисы</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Детализированная архитектура разработанной подсистемы показана на </w:t>
      </w:r>
      <w:r>
        <w:rPr>
          <w:color w:val="000000" w:themeColor="text1"/>
          <w:sz w:val="28"/>
          <w:szCs w:val="28"/>
          <w:highlight w:val="white"/>
        </w:rPr>
        <w:t xml:space="preserve">контейнер-диаграмме (нотация С4) на </w:t>
      </w:r>
      <w:r>
        <w:rPr>
          <w:color w:val="000000" w:themeColor="text1"/>
          <w:sz w:val="28"/>
          <w:szCs w:val="28"/>
          <w:highlight w:val="white"/>
        </w:rPr>
        <w:t xml:space="preserve">рисунке </w:t>
      </w:r>
      <w:r>
        <w:rPr>
          <w:color w:val="000000" w:themeColor="text1"/>
          <w:sz w:val="28"/>
          <w:szCs w:val="28"/>
          <w:highlight w:val="white"/>
        </w:rPr>
        <w:t xml:space="preserve">10.</w:t>
      </w:r>
      <w:r>
        <w:rPr>
          <w:color w:val="000000" w:themeColor="text1"/>
          <w:sz w:val="28"/>
          <w:szCs w:val="28"/>
          <w:highlight w:val="white"/>
        </w:rPr>
        <w:br w:type="page" w:clear="all"/>
      </w:r>
      <w:r>
        <w:rPr>
          <w:color w:val="000000" w:themeColor="text1"/>
          <w:highlight w:val="white"/>
        </w:rPr>
      </w:r>
      <w:r>
        <w:rPr>
          <w:highlight w:val="white"/>
        </w:rPr>
      </w:r>
    </w:p>
    <w:p>
      <w:pPr>
        <w:numPr>
          <w:ilvl w:val="0"/>
          <w:numId w:val="0"/>
        </w:numPr>
        <w:ind w:left="0" w:firstLine="0"/>
        <w:jc w:val="center"/>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color w:val="000000" w:themeColor="text1"/>
          <w:highlight w:val="white"/>
        </w:rPr>
      </w:r>
      <w:r>
        <w:rPr>
          <w:highlight w:val="white"/>
        </w:rPr>
      </w:r>
    </w:p>
    <w:p>
      <w:pPr>
        <w:numPr>
          <w:ilvl w:val="0"/>
          <w:numId w:val="0"/>
        </w:numPr>
        <w:ind w:left="0" w:firstLine="0"/>
        <w:jc w:val="center"/>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10 </w:t>
      </w:r>
      <w:r>
        <w:rPr>
          <w:color w:val="000000" w:themeColor="text1"/>
          <w:sz w:val="28"/>
          <w:szCs w:val="28"/>
          <w:highlight w:val="white"/>
        </w:rPr>
        <w:t xml:space="preserve">— Детали</w:t>
      </w:r>
      <w:r>
        <w:rPr>
          <w:color w:val="000000" w:themeColor="text1"/>
          <w:sz w:val="28"/>
          <w:szCs w:val="28"/>
          <w:highlight w:val="white"/>
        </w:rPr>
        <w:t xml:space="preserve">зированная архитектура разработанной подсистемы</w:t>
      </w:r>
      <w:r>
        <w:rPr>
          <w:color w:val="000000" w:themeColor="text1"/>
          <w:highlight w:val="white"/>
        </w:rPr>
      </w:r>
      <w:r>
        <w:rPr>
          <w:highlight w:val="white"/>
        </w:rPr>
      </w:r>
    </w:p>
    <w:p>
      <w:pPr>
        <w:pStyle w:val="969"/>
        <w:ind w:left="0" w:firstLine="709"/>
        <w:shd w:val="clear" w:color="auto" w:fill="auto"/>
        <w:rPr>
          <w:color w:val="000000" w:themeColor="text1"/>
          <w:highlight w:val="white"/>
        </w:rPr>
        <w:suppressLineNumbers w:val="0"/>
      </w:pPr>
      <w:r>
        <w:rPr>
          <w:highlight w:val="white"/>
        </w:rPr>
      </w:r>
      <w:bookmarkStart w:id="14" w:name="_Toc14"/>
      <w:r>
        <w:rPr>
          <w:color w:val="000000" w:themeColor="text1"/>
          <w:highlight w:val="white"/>
        </w:rPr>
        <w:t xml:space="preserve">2.</w:t>
      </w:r>
      <w:r>
        <w:rPr>
          <w:b/>
          <w:bCs/>
          <w:color w:val="000000" w:themeColor="text1"/>
          <w:sz w:val="28"/>
          <w:szCs w:val="28"/>
          <w:highlight w:val="white"/>
          <w:u w:val="none"/>
        </w:rPr>
        <w:t xml:space="preserve">2 </w:t>
      </w:r>
      <w:r>
        <w:rPr>
          <w:b/>
          <w:bCs/>
          <w:color w:val="000000" w:themeColor="text1"/>
          <w:sz w:val="28"/>
          <w:szCs w:val="28"/>
          <w:highlight w:val="white"/>
          <w:u w:val="none"/>
        </w:rPr>
        <w:t xml:space="preserve">Проектирование </w:t>
      </w:r>
      <w:r>
        <w:rPr>
          <w:b/>
          <w:bCs/>
          <w:color w:val="000000" w:themeColor="text1"/>
          <w:sz w:val="28"/>
          <w:szCs w:val="28"/>
          <w:highlight w:val="white"/>
          <w:u w:val="none"/>
        </w:rPr>
        <w:t xml:space="preserve">базы данных и структур данных</w:t>
      </w:r>
      <w:r>
        <w:rPr>
          <w:color w:val="000000" w:themeColor="text1"/>
          <w:highlight w:val="white"/>
        </w:rPr>
      </w:r>
      <w:bookmarkEnd w:id="14"/>
      <w:r>
        <w:rPr>
          <w:color w:val="000000" w:themeColor="text1"/>
          <w:highlight w:val="white"/>
        </w:rPr>
      </w:r>
      <w:r>
        <w:rPr>
          <w:highlight w:val="white"/>
        </w:rPr>
      </w:r>
    </w:p>
    <w:p>
      <w:pPr>
        <w:pStyle w:val="970"/>
        <w:ind w:left="0" w:firstLine="709"/>
        <w:shd w:val="clear" w:color="auto" w:fill="auto"/>
        <w:rPr>
          <w:color w:val="000000" w:themeColor="text1"/>
          <w:highlight w:val="white"/>
        </w:rPr>
        <w:suppressLineNumbers w:val="0"/>
      </w:pPr>
      <w:r>
        <w:rPr>
          <w:highlight w:val="white"/>
        </w:rPr>
      </w:r>
      <w:bookmarkStart w:id="15" w:name="_Toc15"/>
      <w:r>
        <w:rPr>
          <w:color w:val="000000" w:themeColor="text1"/>
          <w:highlight w:val="white"/>
        </w:rPr>
        <w:t xml:space="preserve">2.</w:t>
      </w:r>
      <w:r>
        <w:rPr>
          <w:b/>
          <w:bCs/>
          <w:color w:val="000000" w:themeColor="text1"/>
          <w:sz w:val="28"/>
          <w:szCs w:val="28"/>
          <w:highlight w:val="white"/>
          <w:u w:val="none"/>
        </w:rPr>
        <w:t xml:space="preserve">2.1 Разработка даталогической схемы БД </w:t>
      </w:r>
      <w:r>
        <w:rPr>
          <w:color w:val="000000" w:themeColor="text1"/>
          <w:highlight w:val="white"/>
        </w:rPr>
      </w:r>
      <w:bookmarkEnd w:id="15"/>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 результате анализа предметной области удалось выделить описанные ниже</w:t>
      </w:r>
      <w:r>
        <w:rPr>
          <w:color w:val="000000" w:themeColor="text1"/>
          <w:sz w:val="28"/>
          <w:szCs w:val="28"/>
          <w:highlight w:val="white"/>
        </w:rPr>
        <w:t xml:space="preserve"> сущности</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Сущность «Задание» — содержит информацию о порядковом номере задания, его условиях, правильном ответе, цене в баллах и т.п.;</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Сущность «</w:t>
      </w:r>
      <w:r>
        <w:rPr>
          <w:color w:val="000000" w:themeColor="text1"/>
          <w:sz w:val="28"/>
          <w:szCs w:val="28"/>
          <w:highlight w:val="white"/>
        </w:rPr>
        <w:t xml:space="preserve">П</w:t>
      </w:r>
      <w:r>
        <w:rPr>
          <w:color w:val="000000" w:themeColor="text1"/>
          <w:sz w:val="28"/>
          <w:szCs w:val="28"/>
          <w:highlight w:val="white"/>
        </w:rPr>
        <w:t xml:space="preserve">ользо</w:t>
      </w:r>
      <w:r>
        <w:rPr>
          <w:color w:val="000000" w:themeColor="text1"/>
          <w:sz w:val="28"/>
          <w:szCs w:val="28"/>
          <w:highlight w:val="white"/>
        </w:rPr>
        <w:t xml:space="preserve">ватель» — </w:t>
      </w:r>
      <w:r>
        <w:rPr>
          <w:color w:val="000000" w:themeColor="text1"/>
          <w:sz w:val="28"/>
          <w:szCs w:val="28"/>
          <w:highlight w:val="white"/>
        </w:rPr>
        <w:t xml:space="preserve">позволяет и</w:t>
      </w:r>
      <w:r>
        <w:rPr>
          <w:color w:val="000000" w:themeColor="text1"/>
          <w:sz w:val="28"/>
          <w:szCs w:val="28"/>
          <w:highlight w:val="white"/>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Сущность «Попытка решения» — содержит информацию, об успешности и времени каждой попытки решения задания каким-либо пользователем.</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color w:val="000000" w:themeColor="text1"/>
          <w:sz w:val="28"/>
          <w:szCs w:val="28"/>
          <w:highlight w:val="white"/>
        </w:rPr>
        <w:t xml:space="preserve">«Задание»</w:t>
      </w:r>
      <w:r>
        <w:rPr>
          <w:color w:val="000000" w:themeColor="text1"/>
          <w:sz w:val="28"/>
          <w:szCs w:val="28"/>
          <w:highlight w:val="white"/>
        </w:rPr>
        <w:t xml:space="preserve"> на «Брифинг задания» и «Данные задания», а так же выделить отдельную сущность «Тип задания».</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Полученная даталогическая схема БД в нотации Мартина изображена на </w:t>
      </w:r>
      <w:r>
        <w:rPr>
          <w:color w:val="000000" w:themeColor="text1"/>
          <w:sz w:val="28"/>
          <w:szCs w:val="28"/>
          <w:highlight w:val="white"/>
        </w:rPr>
        <w:t xml:space="preserve">рисунке </w:t>
      </w:r>
      <w:r>
        <w:rPr>
          <w:color w:val="000000" w:themeColor="text1"/>
          <w:sz w:val="28"/>
          <w:szCs w:val="28"/>
          <w:highlight w:val="white"/>
        </w:rPr>
        <w:t xml:space="preserve">11. </w:t>
      </w:r>
      <w:r>
        <w:rPr>
          <w:color w:val="000000" w:themeColor="text1"/>
          <w:sz w:val="28"/>
          <w:szCs w:val="28"/>
          <w:highlight w:val="white"/>
        </w:rPr>
        <w:t xml:space="preserve">Ниже представлено подробное описание приведенных таблиц и их полей.</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Users (</w:t>
      </w:r>
      <w:r>
        <w:rPr>
          <w:color w:val="000000" w:themeColor="text1"/>
          <w:sz w:val="28"/>
          <w:szCs w:val="28"/>
          <w:highlight w:val="white"/>
        </w:rPr>
        <w:t xml:space="preserve">пользователи):</w:t>
      </w:r>
      <w:r>
        <w:rPr>
          <w:color w:val="000000" w:themeColor="text1"/>
          <w:highlight w:val="white"/>
        </w:rPr>
      </w:r>
      <w:r>
        <w:rPr>
          <w:highlight w:val="white"/>
        </w:rPr>
      </w:r>
    </w:p>
    <w:p>
      <w:pPr>
        <w:pStyle w:val="812"/>
        <w:numPr>
          <w:ilvl w:val="0"/>
          <w:numId w:val="25"/>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первичный ключ;</w:t>
      </w:r>
      <w:r>
        <w:rPr>
          <w:color w:val="000000" w:themeColor="text1"/>
          <w:highlight w:val="white"/>
        </w:rPr>
      </w:r>
      <w:r>
        <w:rPr>
          <w:highlight w:val="white"/>
        </w:rPr>
      </w:r>
    </w:p>
    <w:p>
      <w:pPr>
        <w:pStyle w:val="812"/>
        <w:numPr>
          <w:ilvl w:val="0"/>
          <w:numId w:val="25"/>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nickname — псевдоним;</w:t>
      </w:r>
      <w:r>
        <w:rPr>
          <w:color w:val="000000" w:themeColor="text1"/>
          <w:highlight w:val="white"/>
        </w:rPr>
      </w:r>
      <w:r>
        <w:rPr>
          <w:highlight w:val="white"/>
        </w:rPr>
      </w:r>
    </w:p>
    <w:p>
      <w:pPr>
        <w:pStyle w:val="812"/>
        <w:numPr>
          <w:ilvl w:val="0"/>
          <w:numId w:val="25"/>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is_admin — признак администратора.</w:t>
      </w:r>
      <w:r>
        <w:rPr>
          <w:color w:val="000000" w:themeColor="text1"/>
          <w:highlight w:val="white"/>
        </w:rPr>
      </w:r>
      <w:r>
        <w:rPr>
          <w:highlight w:val="white"/>
        </w:rPr>
      </w:r>
    </w:p>
    <w:p>
      <w:p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br w:type="page" w:clear="all"/>
      </w:r>
      <w:r>
        <w:rPr>
          <w:color w:val="000000" w:themeColor="text1"/>
          <w:highlight w:val="white"/>
        </w:rPr>
      </w:r>
      <w:r>
        <w:rPr>
          <w:highlight w:val="white"/>
        </w:rPr>
      </w:r>
    </w:p>
    <w:p>
      <w:pPr>
        <w:numPr>
          <w:ilvl w:val="0"/>
          <w:numId w:val="0"/>
        </w:num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11 — Даталогическая схема БД</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LevelsBrief (краткая информация о заданиях):</w:t>
      </w:r>
      <w:r>
        <w:rPr>
          <w:color w:val="000000" w:themeColor="text1"/>
          <w:highlight w:val="white"/>
        </w:rPr>
      </w:r>
      <w:r>
        <w:rPr>
          <w:highlight w:val="white"/>
        </w:rPr>
      </w:r>
    </w:p>
    <w:p>
      <w:pPr>
        <w:pStyle w:val="812"/>
        <w:numPr>
          <w:ilvl w:val="0"/>
          <w:numId w:val="20"/>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w:t>
      </w: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w:t>
      </w:r>
      <w:r>
        <w:rPr>
          <w:color w:val="000000" w:themeColor="text1"/>
          <w:sz w:val="28"/>
          <w:szCs w:val="28"/>
          <w:highlight w:val="white"/>
        </w:rPr>
        <w:t xml:space="preserve">level_type — тип задания;</w:t>
      </w:r>
      <w:r>
        <w:rPr>
          <w:color w:val="000000" w:themeColor="text1"/>
          <w:highlight w:val="white"/>
        </w:rPr>
      </w:r>
      <w:r>
        <w:rPr>
          <w:highlight w:val="white"/>
        </w:rPr>
      </w:r>
    </w:p>
    <w:p>
      <w:pPr>
        <w:pStyle w:val="812"/>
        <w:numPr>
          <w:ilvl w:val="0"/>
          <w:numId w:val="20"/>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seqnum — порядковый но</w:t>
      </w:r>
      <w:r>
        <w:rPr>
          <w:color w:val="000000" w:themeColor="text1"/>
          <w:sz w:val="28"/>
          <w:szCs w:val="28"/>
          <w:highlight w:val="white"/>
        </w:rPr>
        <w:t xml:space="preserve">мер задания в списке (может повторяться у «заархивированных» заданий);</w:t>
      </w:r>
      <w:r>
        <w:rPr>
          <w:color w:val="000000" w:themeColor="text1"/>
          <w:highlight w:val="white"/>
        </w:rPr>
      </w:r>
      <w:r>
        <w:rPr>
          <w:highlight w:val="white"/>
        </w:rPr>
      </w:r>
    </w:p>
    <w:p>
      <w:pPr>
        <w:pStyle w:val="812"/>
        <w:numPr>
          <w:ilvl w:val="0"/>
          <w:numId w:val="20"/>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cost — количество баллов, начисляемых за решение задания;</w:t>
      </w:r>
      <w:r>
        <w:rPr>
          <w:color w:val="000000" w:themeColor="text1"/>
          <w:highlight w:val="white"/>
        </w:rPr>
      </w:r>
      <w:r>
        <w:rPr>
          <w:highlight w:val="white"/>
        </w:rPr>
      </w:r>
    </w:p>
    <w:p>
      <w:pPr>
        <w:pStyle w:val="812"/>
        <w:numPr>
          <w:ilvl w:val="0"/>
          <w:numId w:val="20"/>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is_active — признак активности задания (если is_active = 0, задание считается «заархивированным»);</w:t>
      </w:r>
      <w:r>
        <w:rPr>
          <w:color w:val="000000" w:themeColor="text1"/>
          <w:highlight w:val="white"/>
        </w:rPr>
      </w:r>
      <w:r>
        <w:rPr>
          <w:highlight w:val="white"/>
        </w:rPr>
      </w:r>
    </w:p>
    <w:p>
      <w:pPr>
        <w:pStyle w:val="812"/>
        <w:numPr>
          <w:ilvl w:val="0"/>
          <w:numId w:val="20"/>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name — название задания;</w:t>
      </w:r>
      <w:r>
        <w:rPr>
          <w:color w:val="000000" w:themeColor="text1"/>
          <w:highlight w:val="white"/>
        </w:rPr>
      </w:r>
      <w:r>
        <w:rPr>
          <w:highlight w:val="white"/>
        </w:rPr>
      </w:r>
    </w:p>
    <w:p>
      <w:pPr>
        <w:pStyle w:val="812"/>
        <w:numPr>
          <w:ilvl w:val="0"/>
          <w:numId w:val="20"/>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brief — краткое описание задания.</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LevelsData </w:t>
      </w:r>
      <w:r>
        <w:rPr>
          <w:color w:val="000000" w:themeColor="text1"/>
          <w:sz w:val="28"/>
          <w:szCs w:val="28"/>
          <w:highlight w:val="white"/>
        </w:rPr>
        <w:t xml:space="preserve"> (подробная информация о заданиях):</w:t>
      </w:r>
      <w:r>
        <w:rPr>
          <w:color w:val="000000" w:themeColor="text1"/>
          <w:highlight w:val="white"/>
        </w:rPr>
      </w:r>
      <w:r>
        <w:rPr>
          <w:highlight w:val="white"/>
        </w:rPr>
      </w:r>
    </w:p>
    <w:p>
      <w:pPr>
        <w:pStyle w:val="812"/>
        <w:numPr>
          <w:ilvl w:val="0"/>
          <w:numId w:val="2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 совпадает с id задания в LevelsBrief;</w:t>
      </w:r>
      <w:r>
        <w:rPr>
          <w:color w:val="000000" w:themeColor="text1"/>
          <w:highlight w:val="white"/>
        </w:rPr>
      </w:r>
      <w:r>
        <w:rPr>
          <w:highlight w:val="white"/>
        </w:rPr>
      </w:r>
    </w:p>
    <w:p>
      <w:pPr>
        <w:pStyle w:val="812"/>
        <w:numPr>
          <w:ilvl w:val="0"/>
          <w:numId w:val="2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wide_description — развернутое описание задания;</w:t>
      </w:r>
      <w:r>
        <w:rPr>
          <w:color w:val="000000" w:themeColor="text1"/>
          <w:highlight w:val="white"/>
        </w:rPr>
      </w:r>
      <w:r>
        <w:rPr>
          <w:highlight w:val="white"/>
        </w:rPr>
      </w:r>
    </w:p>
    <w:p>
      <w:pPr>
        <w:pStyle w:val="812"/>
        <w:numPr>
          <w:ilvl w:val="0"/>
          <w:numId w:val="2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code — листинг исходного кода на Verilog, который может быть приложен к заданию;</w:t>
      </w:r>
      <w:r>
        <w:rPr>
          <w:color w:val="000000" w:themeColor="text1"/>
          <w:highlight w:val="white"/>
        </w:rPr>
      </w:r>
      <w:r>
        <w:rPr>
          <w:highlight w:val="white"/>
        </w:rPr>
      </w:r>
    </w:p>
    <w:p>
      <w:pPr>
        <w:pStyle w:val="812"/>
        <w:numPr>
          <w:ilvl w:val="0"/>
          <w:numId w:val="2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question — сериализованные условия задания;</w:t>
      </w:r>
      <w:r>
        <w:rPr>
          <w:color w:val="000000" w:themeColor="text1"/>
          <w:highlight w:val="white"/>
        </w:rPr>
      </w:r>
      <w:r>
        <w:rPr>
          <w:highlight w:val="white"/>
        </w:rPr>
      </w:r>
    </w:p>
    <w:p>
      <w:pPr>
        <w:pStyle w:val="812"/>
        <w:numPr>
          <w:ilvl w:val="0"/>
          <w:numId w:val="22"/>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answer — сериализованный ответ на задание.</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Types (типы заданий):</w:t>
      </w:r>
      <w:r>
        <w:rPr>
          <w:color w:val="000000" w:themeColor="text1"/>
          <w:highlight w:val="white"/>
        </w:rPr>
      </w:r>
      <w:r>
        <w:rPr>
          <w:highlight w:val="white"/>
        </w:rPr>
      </w:r>
    </w:p>
    <w:p>
      <w:pPr>
        <w:pStyle w:val="812"/>
        <w:numPr>
          <w:ilvl w:val="0"/>
          <w:numId w:val="23"/>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3"/>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name — название типа задания.</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Таблица SolutionEfforts (попытки решения заданий):</w:t>
      </w:r>
      <w:r>
        <w:rPr>
          <w:color w:val="000000" w:themeColor="text1"/>
          <w:highlight w:val="white"/>
        </w:rPr>
      </w:r>
      <w:r>
        <w:rPr>
          <w:highlight w:val="white"/>
        </w:rPr>
      </w:r>
    </w:p>
    <w:p>
      <w:pPr>
        <w:pStyle w:val="812"/>
        <w:numPr>
          <w:ilvl w:val="0"/>
          <w:numId w:val="24"/>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4"/>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user_id — id пользователя;</w:t>
      </w:r>
      <w:r>
        <w:rPr>
          <w:color w:val="000000" w:themeColor="text1"/>
          <w:highlight w:val="white"/>
        </w:rPr>
      </w:r>
      <w:r>
        <w:rPr>
          <w:highlight w:val="white"/>
        </w:rPr>
      </w:r>
    </w:p>
    <w:p>
      <w:pPr>
        <w:pStyle w:val="812"/>
        <w:numPr>
          <w:ilvl w:val="0"/>
          <w:numId w:val="24"/>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level_id — id задания;</w:t>
      </w:r>
      <w:r>
        <w:rPr>
          <w:color w:val="000000" w:themeColor="text1"/>
          <w:highlight w:val="white"/>
        </w:rPr>
      </w:r>
      <w:r>
        <w:rPr>
          <w:highlight w:val="white"/>
        </w:rPr>
      </w:r>
    </w:p>
    <w:p>
      <w:pPr>
        <w:pStyle w:val="812"/>
        <w:numPr>
          <w:ilvl w:val="0"/>
          <w:numId w:val="24"/>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is_succesful — признак успешного прохождения задания;</w:t>
      </w:r>
      <w:r>
        <w:rPr>
          <w:color w:val="000000" w:themeColor="text1"/>
          <w:highlight w:val="white"/>
        </w:rPr>
      </w:r>
      <w:r>
        <w:rPr>
          <w:highlight w:val="white"/>
        </w:rPr>
      </w:r>
    </w:p>
    <w:p>
      <w:pPr>
        <w:pStyle w:val="812"/>
        <w:numPr>
          <w:ilvl w:val="0"/>
          <w:numId w:val="24"/>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time — дата и время прохождения задания.</w:t>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rPr>
          <w:highlight w:val="white"/>
        </w:rPr>
      </w:r>
      <w:bookmarkStart w:id="16" w:name="_Toc16"/>
      <w:r>
        <w:rPr>
          <w:rStyle w:val="985"/>
          <w:color w:val="000000" w:themeColor="text1"/>
          <w:highlight w:val="white"/>
        </w:rPr>
        <w:t xml:space="preserve">2.</w:t>
      </w:r>
      <w:r>
        <w:rPr>
          <w:rStyle w:val="985"/>
          <w:color w:val="000000" w:themeColor="text1"/>
          <w:highlight w:val="white"/>
        </w:rPr>
        <w:t xml:space="preserve">2.2 Описание структур данных</w:t>
      </w:r>
      <w:r>
        <w:rPr>
          <w:color w:val="000000" w:themeColor="text1"/>
          <w:sz w:val="28"/>
          <w:szCs w:val="28"/>
          <w:highlight w:val="white"/>
        </w:rPr>
        <w:t xml:space="preserve"> заданий и ответов</w:t>
      </w:r>
      <w:r>
        <w:rPr>
          <w:color w:val="000000" w:themeColor="text1"/>
          <w:highlight w:val="white"/>
        </w:rPr>
      </w:r>
      <w:bookmarkEnd w:id="16"/>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Так, как в разрабатываемой подсистеме используются задания различных типов, которые необходимо проверять авт</w:t>
      </w:r>
      <w:r>
        <w:rPr>
          <w:color w:val="000000" w:themeColor="text1"/>
          <w:sz w:val="28"/>
          <w:szCs w:val="28"/>
          <w:highlight w:val="whit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Разработанная подсистема поддерживает работу с тремя типами заданий:</w:t>
      </w:r>
      <w:r>
        <w:rPr>
          <w:color w:val="000000" w:themeColor="text1"/>
          <w:highlight w:val="white"/>
        </w:rPr>
      </w:r>
      <w:r>
        <w:rPr>
          <w:highlight w:val="white"/>
        </w:rPr>
      </w:r>
    </w:p>
    <w:p>
      <w:pPr>
        <w:pStyle w:val="812"/>
        <w:numPr>
          <w:ilvl w:val="0"/>
          <w:numId w:val="26"/>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тесты с выбором одного варианта ответа;</w:t>
      </w:r>
      <w:r>
        <w:rPr>
          <w:color w:val="000000" w:themeColor="text1"/>
          <w:highlight w:val="white"/>
        </w:rPr>
      </w:r>
      <w:r>
        <w:rPr>
          <w:highlight w:val="white"/>
        </w:rPr>
      </w:r>
    </w:p>
    <w:p>
      <w:pPr>
        <w:pStyle w:val="812"/>
        <w:numPr>
          <w:ilvl w:val="0"/>
          <w:numId w:val="26"/>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тесты с множественным выбором;</w:t>
      </w:r>
      <w:r>
        <w:rPr>
          <w:color w:val="000000" w:themeColor="text1"/>
          <w:highlight w:val="white"/>
        </w:rPr>
      </w:r>
      <w:r>
        <w:rPr>
          <w:highlight w:val="white"/>
        </w:rPr>
      </w:r>
    </w:p>
    <w:p>
      <w:pPr>
        <w:pStyle w:val="812"/>
        <w:numPr>
          <w:ilvl w:val="0"/>
          <w:numId w:val="26"/>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задания на описание устройства на Verilog.</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Все задания и ответы сохраняются в нотации JSON. </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Формат описания задания с выбором одного ответа приведен на </w:t>
      </w:r>
      <w:r>
        <w:rPr>
          <w:color w:val="000000" w:themeColor="text1"/>
          <w:sz w:val="28"/>
          <w:szCs w:val="28"/>
          <w:highlight w:val="white"/>
        </w:rPr>
        <w:t xml:space="preserve">рисунке 12.</w: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12 — Формат описания задания с выбором одного ответа</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Пример описания задания с одним ответом приведен в </w:t>
      </w:r>
      <w:r>
        <w:rPr>
          <w:color w:val="000000" w:themeColor="text1"/>
          <w:sz w:val="28"/>
          <w:szCs w:val="28"/>
          <w:highlight w:val="white"/>
        </w:rPr>
        <w:t xml:space="preserve">листинге 1.</w:t>
      </w:r>
      <w:r>
        <w:rPr>
          <w:color w:val="000000" w:themeColor="text1"/>
          <w:highlight w:val="white"/>
        </w:rPr>
      </w:r>
      <w:r>
        <w:rPr>
          <w:highlight w:val="white"/>
        </w:rPr>
      </w:r>
    </w:p>
    <w:p>
      <w:pPr>
        <w:numPr>
          <w:ilvl w:val="0"/>
          <w:numId w:val="0"/>
        </w:num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Листинг </w:t>
      </w:r>
      <w:r>
        <w:rPr>
          <w:color w:val="000000" w:themeColor="text1"/>
          <w:sz w:val="28"/>
          <w:szCs w:val="28"/>
          <w:highlight w:val="white"/>
        </w:rPr>
        <w:t xml:space="preserve">1</w:t>
      </w:r>
      <w:r>
        <w:rPr>
          <w:color w:val="000000" w:themeColor="text1"/>
          <w:sz w:val="28"/>
          <w:szCs w:val="28"/>
          <w:highlight w:val="white"/>
        </w:rPr>
        <w:t xml:space="preserve"> </w:t>
      </w:r>
      <w:r>
        <w:rPr>
          <w:color w:val="000000" w:themeColor="text1"/>
          <w:sz w:val="28"/>
          <w:szCs w:val="28"/>
          <w:highlight w:val="white"/>
        </w:rPr>
        <w:t xml:space="preserve">— Пример описания задания с одним ответом</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t xml:space="preserve">/ условия задания с выбором одного варианта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"caption": "Основная функция сумматора",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"answers":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"text": "Умножение", </w:t>
            </w:r>
            <w:r>
              <w:rPr>
                <w:rFonts w:ascii="Open Sans" w:hAnsi="Open Sans" w:cs="Open Sans"/>
                <w:color w:val="000000" w:themeColor="text1"/>
                <w:sz w:val="22"/>
                <w:szCs w:val="22"/>
                <w:highlight w:val="white"/>
              </w:rPr>
              <w:t xml:space="preserve">"hint": "Название говорит само за себя"</w:t>
            </w: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"text": "Вычитание", </w:t>
            </w:r>
            <w:r>
              <w:rPr>
                <w:rFonts w:ascii="Open Sans" w:hAnsi="Open Sans" w:cs="Open Sans"/>
                <w:color w:val="000000" w:themeColor="text1"/>
                <w:sz w:val="22"/>
                <w:szCs w:val="22"/>
                <w:highlight w:val="white"/>
              </w:rPr>
              <w:t xml:space="preserve">"hint": "Перечитай главу"</w:t>
            </w: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"text": "Сложение", </w:t>
            </w:r>
            <w:r>
              <w:rPr>
                <w:rFonts w:ascii="Open Sans" w:hAnsi="Open Sans" w:cs="Open Sans"/>
                <w:color w:val="000000" w:themeColor="text1"/>
                <w:sz w:val="22"/>
                <w:szCs w:val="22"/>
                <w:highlight w:val="white"/>
              </w:rPr>
              <w:t xml:space="preserve">"hint": "Все верно"</w:t>
            </w: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ответ на </w:t>
            </w:r>
            <w:r>
              <w:rPr>
                <w:rFonts w:ascii="Open Sans" w:hAnsi="Open Sans" w:cs="Open Sans"/>
                <w:color w:val="000000" w:themeColor="text1"/>
                <w:sz w:val="22"/>
                <w:szCs w:val="22"/>
                <w:highlight w:val="white"/>
              </w:rPr>
              <w:t xml:space="preserve">задание с выбором одного варианта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7"/>
              <w:ind w:left="0"/>
              <w:shd w:val="clear" w:color="auto" w:fill="auto"/>
              <w:rPr>
                <w:rFonts w:ascii="Open Sans" w:hAnsi="Open Sans" w:cs="Open Sans"/>
                <w:color w:val="000000" w:themeColor="text1"/>
                <w:highlight w:val="white"/>
              </w:rPr>
              <w:suppressLineNumbers w:val="0"/>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{"correct_answer_id":2}</w:t>
            </w:r>
            <w:r>
              <w:rPr>
                <w:color w:val="000000" w:themeColor="text1"/>
                <w:highlight w:val="white"/>
              </w:rPr>
            </w:r>
            <w:r>
              <w:rPr>
                <w:highlight w:val="white"/>
              </w:rPr>
            </w:r>
          </w:p>
        </w:tc>
      </w:tr>
    </w:tbl>
    <w:p>
      <w:pPr>
        <w:numPr>
          <w:ilvl w:val="0"/>
          <w:numId w:val="0"/>
        </w:numPr>
        <w:ind w:left="0" w:firstLine="0"/>
        <w:jc w:val="both"/>
        <w:spacing w:line="360" w:lineRule="auto"/>
        <w:shd w:val="clear" w:color="auto" w:fill="auto"/>
        <w:rPr>
          <w:color w:val="000000" w:themeColor="text1"/>
          <w:highlight w:val="white"/>
        </w:rPr>
        <w:suppressLineNumbers w:val="0"/>
      </w:pPr>
      <w:r>
        <w:rPr>
          <w:color w:val="000000" w:themeColor="text1"/>
          <w:highlight w:val="white"/>
        </w:rPr>
        <w:tab/>
      </w:r>
      <w:r>
        <w:rPr>
          <w:color w:val="000000" w:themeColor="text1"/>
          <w:sz w:val="28"/>
          <w:szCs w:val="28"/>
          <w:highlight w:val="white"/>
        </w:rPr>
        <w:t xml:space="preserve">Условия задания с выбором нескольких вариантов ответа хранятся в аналогичном формате, но в них отсутствует поле hint.</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Примеры записи условия для заданий с множественным выбором приведен в </w:t>
      </w:r>
      <w:r>
        <w:rPr>
          <w:color w:val="000000" w:themeColor="text1"/>
          <w:sz w:val="28"/>
          <w:szCs w:val="28"/>
          <w:highlight w:val="white"/>
        </w:rPr>
        <w:t xml:space="preserve">листинге 2.</w:t>
      </w:r>
      <w:r>
        <w:rPr>
          <w:color w:val="000000" w:themeColor="text1"/>
          <w:highlight w:val="white"/>
        </w:rPr>
      </w:r>
      <w:r>
        <w:rPr>
          <w:highlight w:val="white"/>
        </w:rPr>
      </w:r>
    </w:p>
    <w:p>
      <w:pPr>
        <w:numPr>
          <w:ilvl w:val="0"/>
          <w:numId w:val="0"/>
        </w:numPr>
        <w:ind w:left="0" w:firstLine="0"/>
        <w:jc w:val="left"/>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r>
      <w:r>
        <w:rPr>
          <w:color w:val="000000" w:themeColor="text1"/>
          <w:sz w:val="28"/>
          <w:szCs w:val="28"/>
          <w:highlight w:val="white"/>
        </w:rPr>
        <w:t xml:space="preserve">Листинг </w:t>
      </w:r>
      <w:r>
        <w:rPr>
          <w:color w:val="000000" w:themeColor="text1"/>
          <w:sz w:val="28"/>
          <w:szCs w:val="28"/>
          <w:highlight w:val="white"/>
        </w:rPr>
        <w:t xml:space="preserve">2</w:t>
      </w:r>
      <w:r>
        <w:rPr>
          <w:color w:val="000000" w:themeColor="text1"/>
          <w:sz w:val="28"/>
          <w:szCs w:val="28"/>
          <w:highlight w:val="white"/>
        </w:rPr>
        <w:t xml:space="preserve"> </w:t>
      </w:r>
      <w:r>
        <w:rPr>
          <w:color w:val="000000" w:themeColor="text1"/>
          <w:sz w:val="28"/>
          <w:szCs w:val="28"/>
          <w:highlight w:val="white"/>
        </w:rPr>
        <w:t xml:space="preserve">— Пример описания задания с множественным выбором</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 условия задания с выбором нескольких вариантов ответа</w:t>
            </w:r>
            <w:r>
              <w:rPr>
                <w:color w:val="000000" w:themeColor="text1"/>
                <w:highlight w:val="white"/>
              </w:rPr>
            </w:r>
            <w:r>
              <w:rPr>
                <w:highlight w:val="white"/>
              </w:rPr>
            </w:r>
          </w:p>
          <w:p>
            <w:pPr>
              <w:numPr>
                <w:ilvl w:val="0"/>
                <w:numId w:val="0"/>
              </w:num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"caption": "Типы переменных в verilog",</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"answers": [</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"reg",</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"wire",</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"mem"</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color w:val="000000" w:themeColor="text1"/>
                <w:highlight w:val="white"/>
              </w:rPr>
            </w:r>
            <w:r>
              <w:rPr>
                <w:highlight w:val="white"/>
              </w:rPr>
            </w:r>
          </w:p>
          <w:p>
            <w:pPr>
              <w:numPr>
                <w:ilvl w:val="0"/>
                <w:numId w:val="0"/>
              </w:num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numPr>
                <w:ilvl w:val="0"/>
                <w:numId w:val="0"/>
              </w:num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numPr>
                <w:ilvl w:val="0"/>
                <w:numId w:val="0"/>
              </w:num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rFonts w:ascii="Open Sans" w:hAnsi="Open Sans" w:cs="Open Sans"/>
                <w:color w:val="000000" w:themeColor="text1"/>
                <w:sz w:val="22"/>
                <w:szCs w:val="22"/>
                <w:highlight w:val="white"/>
              </w:rPr>
              <w:t xml:space="preserve"> ответ на задание с выбором нескольких вариантов ответа</w:t>
            </w:r>
            <w:r>
              <w:rPr>
                <w:color w:val="000000" w:themeColor="text1"/>
                <w:highlight w:val="white"/>
              </w:rPr>
            </w:r>
            <w:r>
              <w:rPr>
                <w:highlight w:val="white"/>
              </w:rPr>
            </w:r>
          </w:p>
          <w:p>
            <w:pPr>
              <w:numPr>
                <w:ilvl w:val="0"/>
                <w:numId w:val="0"/>
              </w:num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"correct_answers": [</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true,</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true,</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false</w:t>
            </w:r>
            <w:r>
              <w:rPr>
                <w:color w:val="000000" w:themeColor="text1"/>
                <w:highlight w:val="white"/>
              </w:rPr>
            </w:r>
            <w:r>
              <w:rPr>
                <w:highlight w:val="white"/>
              </w:rPr>
            </w:r>
          </w:p>
          <w:p>
            <w:pPr>
              <w:ind w:left="0" w:right="0" w:firstLine="0"/>
              <w:jc w:val="both"/>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color w:val="000000" w:themeColor="text1"/>
                <w:highlight w:val="white"/>
              </w:rPr>
            </w:r>
            <w:r>
              <w:rPr>
                <w:highlight w:val="white"/>
              </w:rPr>
            </w:r>
          </w:p>
          <w:p>
            <w:pPr>
              <w:numPr>
                <w:ilvl w:val="0"/>
                <w:numId w:val="0"/>
              </w:numPr>
              <w:ind w:left="0" w:right="0" w:firstLine="0"/>
              <w:jc w:val="both"/>
              <w:spacing w:line="276" w:lineRule="auto"/>
              <w:shd w:val="clear" w:color="auto" w:fill="auto"/>
              <w:rPr>
                <w:rFonts w:ascii="Open Sans" w:hAnsi="Open Sans" w:cs="Open Sans"/>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tc>
      </w:tr>
    </w:tbl>
    <w:p>
      <w:pPr>
        <w:numPr>
          <w:ilvl w:val="0"/>
          <w:numId w:val="0"/>
        </w:num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 случае задания на описание устройства с помощью языка Verilog, в поле LevelsData.question заносится код теста устройства на языке Verilog (т.н. «testbench»,</w:t>
      </w:r>
      <w:r>
        <w:rPr>
          <w:color w:val="000000" w:themeColor="text1"/>
          <w:sz w:val="28"/>
          <w:szCs w:val="28"/>
          <w:highlight w:val="white"/>
        </w:rPr>
        <w:t xml:space="preserve"> </w:t>
      </w:r>
      <w:r>
        <w:rPr>
          <w:color w:val="000000" w:themeColor="text1"/>
          <w:sz w:val="28"/>
          <w:szCs w:val="28"/>
          <w:highlight w:val="white"/>
        </w:rPr>
        <w:t xml:space="preserve">см. </w:t>
      </w:r>
      <w:r>
        <w:rPr>
          <w:color w:val="000000" w:themeColor="text1"/>
          <w:sz w:val="28"/>
          <w:szCs w:val="28"/>
          <w:highlight w:val="white"/>
        </w:rPr>
        <w:t xml:space="preserve">приложение </w:t>
      </w:r>
      <w:r>
        <w:rPr>
          <w:color w:val="000000" w:themeColor="text1"/>
          <w:sz w:val="28"/>
          <w:szCs w:val="28"/>
          <w:highlight w:val="white"/>
        </w:rPr>
        <w:t xml:space="preserve">Д</w:t>
      </w:r>
      <w:r>
        <w:rPr>
          <w:color w:val="000000" w:themeColor="text1"/>
          <w:sz w:val="28"/>
          <w:szCs w:val="28"/>
          <w:highlight w:val="white"/>
        </w:rPr>
        <w:t xml:space="preserve">), а в поле </w:t>
      </w:r>
      <w:r>
        <w:rPr>
          <w:color w:val="000000" w:themeColor="text1"/>
          <w:sz w:val="28"/>
          <w:szCs w:val="28"/>
          <w:highlight w:val="white"/>
        </w:rPr>
        <w:t xml:space="preserve">LevelsData.answer — описание временной диаграммы корректно описанного устройства в формате wavedrom (см. раздел «Генератор wavedrom-диаграмм»).</w:t>
      </w:r>
      <w:r>
        <w:rPr>
          <w:color w:val="000000" w:themeColor="text1"/>
          <w:highlight w:val="white"/>
        </w:rPr>
      </w:r>
      <w:r>
        <w:rPr>
          <w:highlight w:val="white"/>
        </w:rPr>
      </w:r>
    </w:p>
    <w:p>
      <w:pPr>
        <w:pStyle w:val="969"/>
        <w:ind w:left="0" w:firstLine="709"/>
        <w:shd w:val="clear" w:color="auto" w:fill="auto"/>
        <w:rPr>
          <w:color w:val="000000" w:themeColor="text1"/>
          <w:sz w:val="28"/>
          <w:szCs w:val="28"/>
          <w:highlight w:val="white"/>
        </w:rPr>
        <w:suppressLineNumbers w:val="0"/>
      </w:pPr>
      <w:r>
        <w:rPr>
          <w:highlight w:val="white"/>
        </w:rPr>
      </w:r>
      <w:bookmarkStart w:id="17" w:name="_Toc17"/>
      <w:r>
        <w:rPr>
          <w:color w:val="000000" w:themeColor="text1"/>
          <w:sz w:val="28"/>
          <w:szCs w:val="28"/>
          <w:highlight w:val="white"/>
        </w:rPr>
        <w:t xml:space="preserve">2.</w:t>
      </w:r>
      <w:r>
        <w:rPr>
          <w:b/>
          <w:bCs/>
          <w:color w:val="000000" w:themeColor="text1"/>
          <w:sz w:val="28"/>
          <w:szCs w:val="28"/>
          <w:highlight w:val="white"/>
          <w:u w:val="none"/>
        </w:rPr>
        <w:t xml:space="preserve">3 Проектирование микросервисов</w:t>
      </w:r>
      <w:r>
        <w:rPr>
          <w:color w:val="000000" w:themeColor="text1"/>
          <w:highlight w:val="white"/>
        </w:rPr>
      </w:r>
      <w:bookmarkEnd w:id="17"/>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rPr>
          <w:highlight w:val="white"/>
        </w:rPr>
      </w:r>
      <w:bookmarkStart w:id="18" w:name="_Toc18"/>
      <w:r>
        <w:rPr>
          <w:color w:val="000000" w:themeColor="text1"/>
          <w:sz w:val="28"/>
          <w:szCs w:val="28"/>
          <w:highlight w:val="white"/>
        </w:rPr>
        <w:t xml:space="preserve">2.3.1 </w:t>
      </w:r>
      <w:r>
        <w:rPr>
          <w:color w:val="000000" w:themeColor="text1"/>
          <w:sz w:val="28"/>
          <w:szCs w:val="28"/>
          <w:highlight w:val="white"/>
        </w:rPr>
        <w:t xml:space="preserve">Микросервис взаимодействия с БД</w:t>
      </w:r>
      <w:r>
        <w:rPr>
          <w:color w:val="000000" w:themeColor="text1"/>
          <w:highlight w:val="white"/>
        </w:rPr>
      </w:r>
      <w:bookmarkEnd w:id="18"/>
      <w:r>
        <w:rPr>
          <w:color w:val="000000" w:themeColor="text1"/>
          <w:highlight w:val="white"/>
        </w:rPr>
      </w:r>
      <w:r>
        <w:rPr>
          <w:highlight w:val="white"/>
        </w:rPr>
      </w:r>
    </w:p>
    <w:p>
      <w:p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Для реализации CRUD-операций с данным, хранящимися в БД, был реализована </w:t>
      </w:r>
      <w:r>
        <w:rPr>
          <w:color w:val="000000" w:themeColor="text1"/>
          <w:sz w:val="28"/>
          <w:szCs w:val="28"/>
          <w:highlight w:val="white"/>
        </w:rPr>
        <w:t xml:space="preserve">микросервис взаимодействия с БД</w:t>
      </w:r>
      <w:r>
        <w:rPr>
          <w:color w:val="000000" w:themeColor="text1"/>
          <w:sz w:val="28"/>
          <w:szCs w:val="28"/>
          <w:highlight w:val="white"/>
        </w:rPr>
        <w:t xml:space="preserve">.</w:t>
      </w:r>
      <w:r>
        <w:rPr>
          <w:color w:val="000000" w:themeColor="text1"/>
          <w:highlight w:val="white"/>
        </w:rPr>
      </w:r>
      <w:r>
        <w:rPr>
          <w:highlight w:val="white"/>
        </w:rPr>
      </w:r>
    </w:p>
    <w:p>
      <w:p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r>
      <w:r>
        <w:rPr>
          <w:color w:val="000000" w:themeColor="text1"/>
          <w:sz w:val="28"/>
          <w:szCs w:val="28"/>
          <w:highlight w:val="whit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color w:val="000000" w:themeColor="text1"/>
          <w:sz w:val="28"/>
          <w:szCs w:val="28"/>
          <w:highlight w:val="white"/>
        </w:rPr>
        <w:t xml:space="preserve">рисунок </w:t>
      </w:r>
      <w:r>
        <w:rPr>
          <w:color w:val="000000" w:themeColor="text1"/>
          <w:sz w:val="28"/>
          <w:szCs w:val="28"/>
          <w:highlight w:val="white"/>
        </w:rPr>
        <w:t xml:space="preserve">13).</w:t>
      </w:r>
      <w:r>
        <w:rPr>
          <w:color w:val="000000" w:themeColor="text1"/>
          <w:highlight w:val="white"/>
        </w:rPr>
      </w:r>
      <w:r>
        <w:rPr>
          <w:highlight w:val="white"/>
        </w:rPr>
      </w:r>
    </w:p>
    <w:p>
      <w:p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13 — Диаграмма компоновки </w:t>
      </w:r>
      <w:r>
        <w:rPr>
          <w:color w:val="000000" w:themeColor="text1"/>
          <w:sz w:val="28"/>
          <w:szCs w:val="28"/>
          <w:highlight w:val="white"/>
        </w:rPr>
        <w:t xml:space="preserve">микросервиса взаимодействия с БД</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На </w:t>
      </w:r>
      <w:r>
        <w:rPr>
          <w:color w:val="000000" w:themeColor="text1"/>
          <w:sz w:val="28"/>
          <w:szCs w:val="28"/>
          <w:highlight w:val="white"/>
        </w:rPr>
        <w:t xml:space="preserve">рисунке </w:t>
      </w:r>
      <w:r>
        <w:rPr>
          <w:color w:val="000000" w:themeColor="text1"/>
          <w:sz w:val="28"/>
          <w:szCs w:val="28"/>
          <w:highlight w:val="white"/>
        </w:rPr>
        <w:t xml:space="preserve">14 </w:t>
      </w:r>
      <w:r>
        <w:rPr>
          <w:color w:val="000000" w:themeColor="text1"/>
          <w:sz w:val="28"/>
          <w:szCs w:val="28"/>
          <w:highlight w:val="white"/>
        </w:rPr>
        <w:t xml:space="preserve">представлена диаграмма классов описываемого микросервиса.</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Классы LevelsBrief, LevelsData, SolutionEffort, TypeRecord и User реализуют взаимодействие с БД и воплощают в себе сущности предметной области.</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Класс MetaInfo содержит поля ObjType (сущность, надо которой выполняется операция) и Action (тип операции).</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Интрефейсы IReadable, IUpdatable и т.п. позволяют взаимодействовать с любым типом сущностей по одному и тому же алгоритму [8].</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color w:val="000000" w:themeColor="text1"/>
          <w:highlight w:val="white"/>
        </w:rPr>
      </w:r>
      <w:r>
        <w:rPr>
          <w:highlight w:val="white"/>
        </w:rPr>
      </w:r>
    </w:p>
    <w:p>
      <w:pPr>
        <w:ind w:left="0" w:right="0" w:firstLine="0"/>
        <w:jc w:val="both"/>
        <w:spacing w:line="360" w:lineRule="auto"/>
        <w:shd w:val="clear" w:color="auto" w:fill="auto"/>
        <w:rPr>
          <w:color w:val="000000" w:themeColor="text1"/>
          <w:highlight w:val="white"/>
        </w:rPr>
        <w:suppressLineNumbers w:val="0"/>
      </w:pPr>
      <w:r>
        <w:rPr>
          <w:color w:val="000000" w:themeColor="text1"/>
          <w:sz w:val="28"/>
          <w:szCs w:val="28"/>
          <w:highlight w:val="white"/>
        </w:rPr>
        <w:br w:type="page" w:clear="all"/>
      </w:r>
      <w:r>
        <w:rPr>
          <w:color w:val="000000" w:themeColor="text1"/>
          <w:highlight w:val="white"/>
        </w:rPr>
      </w:r>
      <w:r>
        <w:rPr>
          <w:highlight w:val="white"/>
        </w:rPr>
      </w:r>
    </w:p>
    <w:p>
      <w:pPr>
        <w:ind w:left="0" w:right="0" w:firstLine="0"/>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8942535" cy="5542835"/>
                <wp:effectExtent l="88" t="55" r="88" b="55"/>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8942534" cy="55428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04.1pt;height:436.4pt;mso-wrap-distance-left:0.0pt;mso-wrap-distance-top:0.0pt;mso-wrap-distance-right:0.0pt;mso-wrap-distance-bottom:0.0pt;rotation:269;" stroked="false">
                <v:path textboxrect="0,0,0,0"/>
                <v:imagedata r:id="rId28" o:title=""/>
              </v:shape>
            </w:pict>
          </mc:Fallback>
        </mc:AlternateContent>
      </w:r>
      <w:r>
        <w:rPr>
          <w:color w:val="000000" w:themeColor="text1"/>
          <w:highlight w:val="white"/>
        </w:rP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3356480</wp:posOffset>
                </wp:positionH>
                <wp:positionV relativeFrom="paragraph">
                  <wp:posOffset>4666760</wp:posOffset>
                </wp:positionV>
                <wp:extent cx="4793211" cy="420597"/>
                <wp:effectExtent l="3222" t="3179" r="3222" b="3179"/>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793211" cy="420597"/>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264.3pt;mso-position-horizontal:absolute;mso-position-vertical-relative:text;margin-top:367.5pt;mso-position-vertical:absolute;width:377.4pt;height:33.1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color w:val="000000" w:themeColor="text1"/>
          <w:highlight w:val="white"/>
        </w:rPr>
        <w:br w:type="page" w:clear="all"/>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Фрагмент программного кода, иллюстрирующий работу с интерфейсами приведен в </w:t>
      </w:r>
      <w:r>
        <w:rPr>
          <w:color w:val="000000" w:themeColor="text1"/>
          <w:sz w:val="28"/>
          <w:szCs w:val="28"/>
          <w:highlight w:val="white"/>
        </w:rPr>
        <w:t xml:space="preserve">листинге 3.</w:t>
      </w:r>
      <w:r>
        <w:rPr>
          <w:color w:val="000000" w:themeColor="text1"/>
          <w:sz w:val="28"/>
          <w:szCs w:val="28"/>
          <w:highlight w:val="white"/>
        </w:rPr>
        <w:t xml:space="preserve">  </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w:t>
      </w:r>
      <w:r>
        <w:rPr>
          <w:color w:val="000000" w:themeColor="text1"/>
          <w:sz w:val="28"/>
          <w:szCs w:val="28"/>
          <w:highlight w:val="white"/>
        </w:rPr>
        <w:t xml:space="preserve">3</w:t>
      </w:r>
      <w:r>
        <w:rPr>
          <w:color w:val="000000" w:themeColor="text1"/>
          <w:sz w:val="28"/>
          <w:szCs w:val="28"/>
          <w:highlight w:val="white"/>
        </w:rPr>
        <w:t xml:space="preserve"> — Фрагмент программного кода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t xml:space="preserve">.</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var reqFrame EncapsulatedMetaInfo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 преобразование тела HTTP-запроса в объект класса </w:t>
            </w:r>
            <w:r>
              <w:rPr>
                <w:rFonts w:ascii="Open Sans" w:hAnsi="Open Sans" w:cs="Open Sans"/>
                <w:color w:val="000000" w:themeColor="text1"/>
                <w:sz w:val="22"/>
                <w:szCs w:val="22"/>
                <w:highlight w:val="white"/>
              </w:rPr>
              <w:t xml:space="preserve">EncapsulatedMetaInfo:</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err = json.Unmarshal(reqBody, &amp;reqFrame)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if err != nil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обработка ошибок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var data interface{} </w:t>
            </w:r>
            <w:r>
              <w:rPr>
                <w:rFonts w:ascii="Open Sans" w:hAnsi="Open Sans" w:cs="Open Sans"/>
                <w:color w:val="000000" w:themeColor="text1"/>
                <w:sz w:val="22"/>
                <w:szCs w:val="22"/>
                <w:highlight w:val="white"/>
              </w:rPr>
              <w:t xml:space="preserve">// создание объекта базового класса</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выбор класса, к которому произойдет обращение</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if reqFrame.M</w:t>
            </w:r>
            <w:r>
              <w:rPr>
                <w:rFonts w:ascii="Open Sans" w:hAnsi="Open Sans" w:cs="Open Sans"/>
                <w:i w:val="0"/>
                <w:iCs w:val="0"/>
                <w:color w:val="000000" w:themeColor="text1"/>
                <w:sz w:val="22"/>
                <w:szCs w:val="22"/>
                <w:highlight w:val="white"/>
              </w:rPr>
              <w:t xml:space="preserve">etaInfo.ObjType == "levels_brief"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i w:val="0"/>
                <w:iCs w:val="0"/>
                <w:color w:val="000000" w:themeColor="text1"/>
                <w:sz w:val="22"/>
                <w:szCs w:val="22"/>
                <w:highlight w:val="white"/>
              </w:rPr>
              <w:t xml:space="preserve">    data = &amp;RfLevelsBr</w:t>
            </w:r>
            <w:r>
              <w:rPr>
                <w:rFonts w:ascii="Open Sans" w:hAnsi="Open Sans" w:cs="Open Sans"/>
                <w:color w:val="000000" w:themeColor="text1"/>
                <w:sz w:val="22"/>
                <w:szCs w:val="22"/>
                <w:highlight w:val="white"/>
              </w:rPr>
              <w:t xml:space="preserve">ief{} </w:t>
            </w:r>
            <w:r>
              <w:rPr>
                <w:rFonts w:ascii="Open Sans" w:hAnsi="Open Sans" w:cs="Open Sans"/>
                <w:color w:val="000000" w:themeColor="text1"/>
                <w:sz w:val="22"/>
                <w:szCs w:val="22"/>
                <w:highlight w:val="white"/>
              </w:rPr>
              <w:t xml:space="preserve">// присвоение ссылки на пустой экземпляр класса</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 if reqFrame.MetaInfo.ObjType == "levels_data"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data = &amp;RfLevelsData{}</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 if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panic("Unknown Obj Type")</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rFonts w:ascii="Open Sans" w:hAnsi="Open Sans" w:cs="Open Sans"/>
                <w:color w:val="000000" w:themeColor="text1"/>
                <w:sz w:val="22"/>
                <w:szCs w:val="22"/>
                <w:highlight w:val="white"/>
              </w:rPr>
              <w:t xml:space="preserve">// преобразование тела HTTP-запроса в объект выбранного класса</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err = json.Unmarshal(reqBody, data)</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if err != nil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обработка ошибок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if reqFrame.MetaInfo.Action == "create"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data.(ICreatable).Create() </w:t>
            </w:r>
            <w:r>
              <w:rPr>
                <w:rFonts w:ascii="Open Sans" w:hAnsi="Open Sans" w:cs="Open Sans"/>
                <w:color w:val="000000" w:themeColor="text1"/>
                <w:sz w:val="22"/>
                <w:szCs w:val="22"/>
                <w:highlight w:val="white"/>
              </w:rPr>
              <w:t xml:space="preserve">// обращение к методу класса через интерфейс</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 if reqFrame.MetaInfo.Action == "read"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обращение к методу класса через интерфейс</w:t>
            </w:r>
            <w:r>
              <w:rPr>
                <w:rFonts w:ascii="Open Sans" w:hAnsi="Open Sans" w:cs="Open Sans"/>
                <w:color w:val="000000" w:themeColor="text1"/>
                <w:sz w:val="22"/>
                <w:szCs w:val="22"/>
                <w:highlight w:val="white"/>
              </w:rPr>
              <w:t xml:space="preserve"> и запись данных в поле типа interface</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response.Data = data.(IReadable).Read() </w:t>
            </w:r>
            <w:r>
              <w:rPr>
                <w:rFonts w:ascii="Open Sans" w:hAnsi="Open Sans" w:cs="Open Sans"/>
                <w:color w:val="000000" w:themeColor="text1"/>
                <w:sz w:val="22"/>
                <w:szCs w:val="22"/>
                <w:highlight w:val="white"/>
              </w:rPr>
              <w:t xml:space="preserve">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 if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 {</w:t>
            </w:r>
            <w:r>
              <w:rPr>
                <w:color w:val="000000" w:themeColor="text1"/>
                <w:highlight w:val="white"/>
              </w:rPr>
            </w:r>
            <w:r>
              <w:rPr>
                <w:highlight w:val="white"/>
              </w:rPr>
            </w:r>
          </w:p>
          <w:p>
            <w:pPr>
              <w:pStyle w:val="1007"/>
              <w:ind w:left="0"/>
              <w:spacing w:line="276"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panic("Unknown Action")</w:t>
            </w:r>
            <w:r>
              <w:rPr>
                <w:color w:val="000000" w:themeColor="text1"/>
                <w:highlight w:val="white"/>
              </w:rPr>
            </w:r>
            <w:r>
              <w:rPr>
                <w:highlight w:val="white"/>
              </w:rPr>
            </w:r>
          </w:p>
          <w:p>
            <w:pPr>
              <w:pStyle w:val="1007"/>
              <w:ind w:left="0"/>
              <w:spacing w:line="276" w:lineRule="auto"/>
              <w:shd w:val="clear" w:color="auto" w:fill="auto"/>
              <w:rPr>
                <w:rFonts w:ascii="Open Sans" w:hAnsi="Open Sans" w:cs="Open Sans"/>
                <w:bCs w:val="0"/>
                <w:color w:val="000000" w:themeColor="text1"/>
                <w:sz w:val="22"/>
                <w:szCs w:val="22"/>
                <w:highlight w:val="white"/>
              </w:rPr>
              <w:suppressLineNumbers w:val="0"/>
            </w:pPr>
            <w:r>
              <w:rPr>
                <w:rFonts w:ascii="Open Sans" w:hAnsi="Open Sans" w:cs="Open Sans"/>
                <w:color w:val="000000" w:themeColor="text1"/>
                <w:sz w:val="22"/>
                <w:szCs w:val="22"/>
                <w:highlight w:val="white"/>
              </w:rPr>
              <w:t xml:space="preserve">}</w:t>
            </w:r>
            <w:r>
              <w:rPr>
                <w:color w:val="000000" w:themeColor="text1"/>
                <w:highlight w:val="white"/>
              </w:rPr>
            </w:r>
            <w:r>
              <w:rPr>
                <w:highlight w:val="white"/>
              </w:rPr>
            </w:r>
          </w:p>
        </w:tc>
      </w:tr>
    </w:tbl>
    <w:p>
      <w:pPr>
        <w:pStyle w:val="970"/>
        <w:ind w:left="0" w:firstLine="709"/>
        <w:shd w:val="clear" w:color="auto" w:fill="auto"/>
        <w:rPr>
          <w:color w:val="000000" w:themeColor="text1"/>
          <w:sz w:val="28"/>
          <w:szCs w:val="28"/>
          <w:highlight w:val="white"/>
        </w:rPr>
        <w:suppressLineNumbers w:val="0"/>
      </w:pPr>
      <w:r>
        <w:rPr>
          <w:highlight w:val="white"/>
        </w:rPr>
      </w:r>
      <w:bookmarkStart w:id="19" w:name="_Toc19"/>
      <w:r>
        <w:rPr>
          <w:color w:val="000000" w:themeColor="text1"/>
          <w:sz w:val="28"/>
          <w:szCs w:val="28"/>
          <w:highlight w:val="white"/>
        </w:rPr>
        <w:t xml:space="preserve">2.</w:t>
      </w:r>
      <w:r>
        <w:rPr>
          <w:color w:val="000000" w:themeColor="text1"/>
          <w:sz w:val="28"/>
          <w:szCs w:val="28"/>
          <w:highlight w:val="white"/>
        </w:rPr>
        <w:t xml:space="preserve">3.2 </w:t>
      </w:r>
      <w:r>
        <w:rPr>
          <w:color w:val="000000" w:themeColor="text1"/>
          <w:sz w:val="28"/>
          <w:szCs w:val="28"/>
          <w:highlight w:val="white"/>
        </w:rPr>
        <w:t xml:space="preserve">Микросервис синтеза устройств (синтезатор)</w:t>
      </w:r>
      <w:r>
        <w:rPr>
          <w:color w:val="000000" w:themeColor="text1"/>
          <w:highlight w:val="white"/>
        </w:rPr>
      </w:r>
      <w:bookmarkEnd w:id="19"/>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симуляции (получения временных диаграмм работы) и синтеза (</w:t>
      </w:r>
      <w:r>
        <w:rPr>
          <w:color w:val="000000" w:themeColor="text1"/>
          <w:sz w:val="28"/>
          <w:szCs w:val="28"/>
          <w:highlight w:val="white"/>
        </w:rPr>
        <w:t xml:space="preserve">получения списка электрических соединений</w:t>
      </w:r>
      <w:r>
        <w:rPr>
          <w:color w:val="000000" w:themeColor="text1"/>
          <w:sz w:val="28"/>
          <w:szCs w:val="28"/>
          <w:highlight w:val="white"/>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Одним из таких синтезаторов является Icarus Verilog. </w:t>
      </w:r>
      <w:r>
        <w:rPr>
          <w:color w:val="000000" w:themeColor="text1"/>
          <w:sz w:val="28"/>
          <w:szCs w:val="28"/>
          <w:highlight w:val="white"/>
        </w:rPr>
        <w:t xml:space="preserve">Достоинствами данного программного решения являются:</w:t>
      </w:r>
      <w:r>
        <w:rPr>
          <w:color w:val="000000" w:themeColor="text1"/>
          <w:highlight w:val="white"/>
        </w:rPr>
      </w:r>
      <w:r>
        <w:rPr>
          <w:highlight w:val="white"/>
        </w:rPr>
      </w:r>
    </w:p>
    <w:p>
      <w:pPr>
        <w:pStyle w:val="812"/>
        <w:numPr>
          <w:ilvl w:val="0"/>
          <w:numId w:val="3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малый размер исполняемого файла;</w:t>
      </w:r>
      <w:r>
        <w:rPr>
          <w:color w:val="000000" w:themeColor="text1"/>
          <w:highlight w:val="white"/>
        </w:rPr>
      </w:r>
      <w:r>
        <w:rPr>
          <w:highlight w:val="white"/>
        </w:rPr>
      </w:r>
    </w:p>
    <w:p>
      <w:pPr>
        <w:pStyle w:val="812"/>
        <w:numPr>
          <w:ilvl w:val="0"/>
          <w:numId w:val="3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наличие консольного режима работы (удобно вызывать из программного кода через библиотеки для работы с операционной системой);</w:t>
      </w:r>
      <w:r>
        <w:rPr>
          <w:color w:val="000000" w:themeColor="text1"/>
          <w:highlight w:val="white"/>
        </w:rPr>
      </w:r>
      <w:r>
        <w:rPr>
          <w:highlight w:val="white"/>
        </w:rPr>
      </w:r>
    </w:p>
    <w:p>
      <w:pPr>
        <w:pStyle w:val="812"/>
        <w:numPr>
          <w:ilvl w:val="0"/>
          <w:numId w:val="31"/>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распространение по свободной лицензии (GNU GPL).</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В силу перечисленных выше свойств, </w:t>
      </w:r>
      <w:r>
        <w:rPr>
          <w:color w:val="000000" w:themeColor="text1"/>
          <w:sz w:val="28"/>
          <w:szCs w:val="28"/>
          <w:highlight w:val="white"/>
        </w:rPr>
        <w:t xml:space="preserve">Icarus Verilog был выбран в качестве синтезатора, используемого в данной работе.</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Выбранный синтезатор был использован в составе </w:t>
      </w:r>
      <w:r>
        <w:rPr>
          <w:color w:val="000000" w:themeColor="text1"/>
          <w:sz w:val="28"/>
          <w:szCs w:val="28"/>
          <w:highlight w:val="white"/>
        </w:rPr>
        <w:t xml:space="preserve">микросервиса синтеза устройств</w:t>
      </w:r>
      <w:r>
        <w:rPr>
          <w:color w:val="000000" w:themeColor="text1"/>
          <w:sz w:val="28"/>
          <w:szCs w:val="28"/>
          <w:highlight w:val="white"/>
        </w:rPr>
        <w:t xml:space="preserve">, обеспечивающего управление файлами, взаимодействие с сетью и синтез устройств с помощью Icarus Verilog. </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О</w:t>
      </w:r>
      <w:r>
        <w:rPr>
          <w:color w:val="000000" w:themeColor="text1"/>
          <w:sz w:val="28"/>
          <w:szCs w:val="28"/>
          <w:highlight w:val="white"/>
        </w:rPr>
        <w:t xml:space="preserve">бработка каждого задания осуществляется в несколько этапов, за каждый из которых отвечает свой программный компонент:</w:t>
      </w:r>
      <w:r>
        <w:rPr>
          <w:color w:val="000000" w:themeColor="text1"/>
          <w:highlight w:val="white"/>
        </w:rPr>
      </w:r>
      <w:r>
        <w:rPr>
          <w:highlight w:val="white"/>
        </w:rPr>
      </w:r>
    </w:p>
    <w:p>
      <w:pPr>
        <w:pStyle w:val="812"/>
        <w:numPr>
          <w:ilvl w:val="0"/>
          <w:numId w:val="38"/>
        </w:num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получение HTTP-запроса на симуляцию устройства (класс Router);</w:t>
      </w:r>
      <w:r>
        <w:rPr>
          <w:color w:val="000000" w:themeColor="text1"/>
          <w:highlight w:val="white"/>
        </w:rPr>
      </w:r>
      <w:r>
        <w:rPr>
          <w:highlight w:val="white"/>
        </w:rPr>
      </w:r>
    </w:p>
    <w:p>
      <w:pPr>
        <w:pStyle w:val="812"/>
        <w:numPr>
          <w:ilvl w:val="0"/>
          <w:numId w:val="38"/>
        </w:num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color w:val="000000" w:themeColor="text1"/>
          <w:highlight w:val="white"/>
        </w:rPr>
      </w:r>
      <w:r>
        <w:rPr>
          <w:highlight w:val="white"/>
        </w:rPr>
      </w:r>
    </w:p>
    <w:p>
      <w:pPr>
        <w:pStyle w:val="812"/>
        <w:numPr>
          <w:ilvl w:val="0"/>
          <w:numId w:val="38"/>
        </w:num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получение временной диаграммы </w:t>
      </w:r>
      <w:r>
        <w:rPr>
          <w:color w:val="000000" w:themeColor="text1"/>
          <w:sz w:val="28"/>
          <w:szCs w:val="28"/>
          <w:highlight w:val="white"/>
        </w:rPr>
        <w:t xml:space="preserve">работы устройства </w:t>
      </w:r>
      <w:r>
        <w:rPr>
          <w:color w:val="000000" w:themeColor="text1"/>
          <w:sz w:val="28"/>
          <w:szCs w:val="28"/>
          <w:highlight w:val="white"/>
        </w:rPr>
        <w:t xml:space="preserve">(в формате *.vcd) </w:t>
      </w:r>
      <w:r>
        <w:rPr>
          <w:color w:val="000000" w:themeColor="text1"/>
          <w:sz w:val="28"/>
          <w:szCs w:val="28"/>
          <w:highlight w:val="white"/>
        </w:rPr>
        <w:t xml:space="preserve"> с помощью IcarusVerilog;</w:t>
      </w:r>
      <w:r>
        <w:rPr>
          <w:color w:val="000000" w:themeColor="text1"/>
          <w:highlight w:val="white"/>
        </w:rPr>
      </w:r>
      <w:r>
        <w:rPr>
          <w:highlight w:val="white"/>
        </w:rPr>
      </w:r>
    </w:p>
    <w:p>
      <w:pPr>
        <w:pStyle w:val="812"/>
        <w:numPr>
          <w:ilvl w:val="0"/>
          <w:numId w:val="38"/>
        </w:num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отправка HTTP-ответа, содержащего код временной диаграммы.</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Диаграмма компоновки </w:t>
      </w:r>
      <w:r>
        <w:rPr>
          <w:color w:val="000000" w:themeColor="text1"/>
          <w:sz w:val="28"/>
          <w:szCs w:val="28"/>
          <w:highlight w:val="white"/>
        </w:rPr>
        <w:t xml:space="preserve">микросервиса</w:t>
      </w:r>
      <w:r>
        <w:rPr>
          <w:color w:val="000000" w:themeColor="text1"/>
          <w:sz w:val="28"/>
          <w:szCs w:val="28"/>
          <w:highlight w:val="white"/>
        </w:rPr>
        <w:t xml:space="preserve"> показана на </w:t>
      </w:r>
      <w:r>
        <w:rPr>
          <w:color w:val="000000" w:themeColor="text1"/>
          <w:sz w:val="28"/>
          <w:szCs w:val="28"/>
          <w:highlight w:val="white"/>
        </w:rPr>
        <w:t xml:space="preserve">рисунке </w:t>
      </w:r>
      <w:r>
        <w:rPr>
          <w:color w:val="000000" w:themeColor="text1"/>
          <w:sz w:val="28"/>
          <w:szCs w:val="28"/>
          <w:highlight w:val="white"/>
        </w:rPr>
        <w:t xml:space="preserve">15.</w:t>
      </w:r>
      <w:r>
        <w:rPr>
          <w:color w:val="000000" w:themeColor="text1"/>
          <w:highlight w:val="white"/>
        </w:rPr>
      </w:r>
      <w:r>
        <w:rPr>
          <w:highlight w:val="white"/>
        </w:rPr>
      </w:r>
    </w:p>
    <w:p>
      <w:pPr>
        <w:ind w:left="0" w:right="0" w:firstLine="0"/>
        <w:jc w:val="center"/>
        <w:shd w:val="clear" w:color="auto" w:fill="auto"/>
        <w:rPr>
          <w:color w:val="000000" w:themeColor="text1"/>
          <w:highlight w:val="white"/>
        </w:rPr>
        <w:suppressLineNumbers w:val="0"/>
      </w:pPr>
      <w:r>
        <w:rPr>
          <w:b/>
          <w:bCs/>
          <w:i/>
          <w:color w:val="000000" w:themeColor="text1"/>
          <w:sz w:val="28"/>
          <w:szCs w:val="28"/>
          <w:highlight w:val="white"/>
          <w:u w:val="none"/>
        </w:rPr>
      </w:r>
      <w:r>
        <w:rPr>
          <w:color w:val="000000" w:themeColor="text1"/>
          <w:highlight w:val="whit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color w:val="000000" w:themeColor="text1"/>
          <w:highlight w:val="white"/>
        </w:rPr>
      </w:r>
      <w:r>
        <w:rPr>
          <w:highlight w:val="white"/>
        </w:rPr>
      </w:r>
    </w:p>
    <w:p>
      <w:pPr>
        <w:ind w:left="0" w:righ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15 — Диаграмма компоновки микросервиса синтеза устройств</w:t>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rPr>
          <w:highlight w:val="white"/>
        </w:rPr>
      </w:r>
      <w:bookmarkStart w:id="20" w:name="_Toc20"/>
      <w:r>
        <w:rPr>
          <w:rStyle w:val="985"/>
          <w:color w:val="000000" w:themeColor="text1"/>
          <w:highlight w:val="white"/>
        </w:rPr>
        <w:t xml:space="preserve">2.</w:t>
      </w:r>
      <w:r>
        <w:rPr>
          <w:rStyle w:val="985"/>
          <w:color w:val="000000" w:themeColor="text1"/>
          <w:highlight w:val="white"/>
        </w:rPr>
        <w:t xml:space="preserve">3.3 </w:t>
      </w:r>
      <w:r>
        <w:rPr>
          <w:rStyle w:val="985"/>
          <w:color w:val="000000" w:themeColor="text1"/>
          <w:highlight w:val="white"/>
        </w:rPr>
        <w:t xml:space="preserve">Микросервисы для работы с временными диаграммами</w:t>
      </w:r>
      <w:r>
        <w:rPr>
          <w:color w:val="000000" w:themeColor="text1"/>
          <w:highlight w:val="white"/>
        </w:rPr>
      </w:r>
      <w:bookmarkEnd w:id="20"/>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Изначально </w:t>
      </w:r>
      <w:r>
        <w:rPr>
          <w:color w:val="000000" w:themeColor="text1"/>
          <w:sz w:val="28"/>
          <w:szCs w:val="28"/>
          <w:highlight w:val="white"/>
        </w:rPr>
        <w:t xml:space="preserve">микросервис</w:t>
      </w:r>
      <w:r>
        <w:rPr>
          <w:color w:val="000000" w:themeColor="text1"/>
          <w:sz w:val="28"/>
          <w:szCs w:val="28"/>
          <w:highlight w:val="white"/>
        </w:rPr>
        <w:t xml:space="preserve"> синтеза устройств</w:t>
      </w:r>
      <w:r>
        <w:rPr>
          <w:color w:val="000000" w:themeColor="text1"/>
          <w:sz w:val="28"/>
          <w:szCs w:val="28"/>
          <w:highlight w:val="white"/>
        </w:rPr>
        <w:t xml:space="preserve"> в ходе те</w:t>
      </w:r>
      <w:r>
        <w:rPr>
          <w:color w:val="000000" w:themeColor="text1"/>
          <w:sz w:val="28"/>
          <w:szCs w:val="28"/>
          <w:highlight w:val="white"/>
        </w:rPr>
        <w:t xml:space="preserve">стирования работы устройства формирует временную диаграмму в формате *.vcd (</w:t>
      </w:r>
      <w:r>
        <w:rPr>
          <w:color w:val="000000" w:themeColor="text1"/>
          <w:sz w:val="28"/>
          <w:szCs w:val="28"/>
          <w:highlight w:val="white"/>
        </w:rPr>
        <w:t xml:space="preserve">Приложение </w:t>
      </w:r>
      <w:r>
        <w:rPr>
          <w:color w:val="000000" w:themeColor="text1"/>
          <w:sz w:val="28"/>
          <w:szCs w:val="28"/>
          <w:highlight w:val="white"/>
        </w:rPr>
        <w:t xml:space="preserve">Е</w:t>
      </w:r>
      <w:r>
        <w:rPr>
          <w:color w:val="000000" w:themeColor="text1"/>
          <w:sz w:val="28"/>
          <w:szCs w:val="28"/>
          <w:highlight w:val="white"/>
        </w:rPr>
        <w:t xml:space="preserve">). </w:t>
      </w:r>
      <w:r>
        <w:rPr>
          <w:color w:val="000000" w:themeColor="text1"/>
          <w:sz w:val="28"/>
          <w:szCs w:val="28"/>
          <w:highlight w:val="whit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преобразования временных диаграмм к более удобному для дальнейшей обработки формату был реализован </w:t>
      </w:r>
      <w:r>
        <w:rPr>
          <w:color w:val="000000" w:themeColor="text1"/>
          <w:sz w:val="28"/>
          <w:szCs w:val="28"/>
          <w:highlight w:val="white"/>
        </w:rPr>
        <w:t xml:space="preserve">микросервис</w:t>
      </w:r>
      <w:r>
        <w:rPr>
          <w:color w:val="000000" w:themeColor="text1"/>
          <w:sz w:val="28"/>
          <w:szCs w:val="28"/>
          <w:highlight w:val="white"/>
        </w:rPr>
        <w:t xml:space="preserve"> разбора временных диаграмм. </w:t>
      </w:r>
      <w:r>
        <w:rPr>
          <w:color w:val="000000" w:themeColor="text1"/>
          <w:sz w:val="28"/>
          <w:szCs w:val="28"/>
          <w:highlight w:val="white"/>
        </w:rPr>
        <w:t xml:space="preserve">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color w:val="000000" w:themeColor="text1"/>
          <w:sz w:val="28"/>
          <w:szCs w:val="28"/>
          <w:highlight w:val="white"/>
        </w:rPr>
        <w:t xml:space="preserve">PyDigitalWaveTools</w:t>
      </w:r>
      <w:r>
        <w:rPr>
          <w:color w:val="000000" w:themeColor="text1"/>
          <w:sz w:val="28"/>
          <w:szCs w:val="28"/>
          <w:highlight w:val="white"/>
        </w:rPr>
        <w:t xml:space="preserve"> согласно алгоритму, заложенному автором библиотеки</w:t>
      </w:r>
      <w:r>
        <w:rPr>
          <w:color w:val="000000" w:themeColor="text1"/>
          <w:sz w:val="28"/>
          <w:szCs w:val="28"/>
          <w:highlight w:val="white"/>
        </w:rPr>
        <w:t xml:space="preserve">.</w:t>
      </w:r>
      <w:r>
        <w:rPr>
          <w:color w:val="000000" w:themeColor="text1"/>
          <w:sz w:val="28"/>
          <w:szCs w:val="28"/>
          <w:highlight w:val="white"/>
        </w:rPr>
        <w:t xml:space="preserve"> Диаграмма Джексона, описывающая этот формат представлена на </w:t>
      </w:r>
      <w:r>
        <w:rPr>
          <w:color w:val="000000" w:themeColor="text1"/>
          <w:sz w:val="28"/>
          <w:szCs w:val="28"/>
          <w:highlight w:val="white"/>
        </w:rPr>
        <w:t xml:space="preserve">рисунке </w:t>
      </w:r>
      <w:r>
        <w:rPr>
          <w:color w:val="000000" w:themeColor="text1"/>
          <w:sz w:val="28"/>
          <w:szCs w:val="28"/>
          <w:highlight w:val="white"/>
        </w:rPr>
        <w:t xml:space="preserve">16 [9]</w:t>
      </w:r>
      <w:r>
        <w:rPr>
          <w:color w:val="000000" w:themeColor="text1"/>
          <w:sz w:val="28"/>
          <w:szCs w:val="28"/>
          <w:highlight w:val="white"/>
        </w:rPr>
        <w:t xml:space="preserve">.</w: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16 — Формат временных диаграмм </w:t>
      </w:r>
      <w:r>
        <w:rPr>
          <w:color w:val="000000" w:themeColor="text1"/>
          <w:sz w:val="28"/>
          <w:szCs w:val="28"/>
          <w:highlight w:val="white"/>
        </w:rPr>
        <w:t xml:space="preserve">в PyDigitalWaveTools</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 нем поле data.name — имя сигнала, data.type.name — назва</w:t>
      </w:r>
      <w:r>
        <w:rPr>
          <w:color w:val="000000" w:themeColor="text1"/>
          <w:sz w:val="28"/>
          <w:szCs w:val="28"/>
          <w:highlight w:val="whit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Пример описания сигнала в этом формате приведен в</w:t>
      </w:r>
      <w:r>
        <w:rPr>
          <w:color w:val="000000" w:themeColor="text1"/>
          <w:sz w:val="28"/>
          <w:szCs w:val="28"/>
          <w:highlight w:val="white"/>
        </w:rPr>
        <w:t xml:space="preserve"> листинге </w:t>
      </w:r>
      <w:r>
        <w:rPr>
          <w:color w:val="000000" w:themeColor="text1"/>
          <w:sz w:val="28"/>
          <w:szCs w:val="28"/>
          <w:highlight w:val="white"/>
        </w:rPr>
        <w:t xml:space="preserve">4</w:t>
      </w:r>
      <w:r>
        <w:rPr>
          <w:color w:val="000000" w:themeColor="text1"/>
          <w:sz w:val="28"/>
          <w:szCs w:val="28"/>
          <w:highlight w:val="white"/>
        </w:rPr>
        <w:t xml:space="preserve">.</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w:t>
      </w:r>
      <w:r>
        <w:rPr>
          <w:color w:val="000000" w:themeColor="text1"/>
          <w:sz w:val="28"/>
          <w:szCs w:val="28"/>
          <w:highlight w:val="white"/>
        </w:rPr>
        <w:t xml:space="preserve">4</w:t>
      </w:r>
      <w:r>
        <w:rPr>
          <w:color w:val="000000" w:themeColor="text1"/>
          <w:sz w:val="28"/>
          <w:szCs w:val="28"/>
          <w:highlight w:val="white"/>
        </w:rPr>
        <w:t xml:space="preserve"> — пример описания временной диаграммы в </w:t>
      </w:r>
      <w:r>
        <w:rPr>
          <w:color w:val="000000" w:themeColor="text1"/>
          <w:sz w:val="28"/>
          <w:szCs w:val="28"/>
          <w:highlight w:val="white"/>
        </w:rPr>
        <w:t xml:space="preserve">PyDigitalWaveTools</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0, </w:t>
            </w:r>
            <w:r>
              <w:rPr>
                <w:color w:val="000000" w:themeColor="text1"/>
                <w:highlight w:val="white"/>
              </w:rPr>
              <w:t xml:space="preserve">"b0"</w:t>
            </w: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10, </w:t>
            </w:r>
            <w:r>
              <w:rPr>
                <w:color w:val="000000" w:themeColor="text1"/>
                <w:highlight w:val="white"/>
              </w:rPr>
              <w:t xml:space="preserve">"b1"</w:t>
            </w:r>
            <w:r>
              <w:rPr>
                <w:color w:val="000000" w:themeColor="text1"/>
                <w:highlight w:val="white"/>
              </w:rPr>
              <w:t xml:space="preserve">]</w:t>
            </w: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"Sum",</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"type":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"wire",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"width": 4</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tc>
      </w:tr>
    </w:tbl>
    <w:p>
      <w:pPr>
        <w:ind w:left="0" w:firstLine="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Формат </w:t>
      </w:r>
      <w:r>
        <w:rPr>
          <w:color w:val="000000" w:themeColor="text1"/>
          <w:sz w:val="28"/>
          <w:szCs w:val="28"/>
          <w:highlight w:val="white"/>
        </w:rPr>
        <w:t xml:space="preserve">PyDigitalWaveTools</w:t>
      </w:r>
      <w:r>
        <w:rPr>
          <w:color w:val="000000" w:themeColor="text1"/>
          <w:sz w:val="28"/>
          <w:szCs w:val="28"/>
          <w:highlight w:val="whit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Вместо этого было решено реализовать </w:t>
      </w:r>
      <w:r>
        <w:rPr>
          <w:color w:val="000000" w:themeColor="text1"/>
          <w:sz w:val="28"/>
          <w:szCs w:val="28"/>
          <w:highlight w:val="white"/>
        </w:rPr>
        <w:t xml:space="preserve">микросервис генерации временных диаграмм wavedrom</w:t>
      </w:r>
      <w:r>
        <w:rPr>
          <w:color w:val="000000" w:themeColor="text1"/>
          <w:sz w:val="28"/>
          <w:szCs w:val="28"/>
          <w:highlight w:val="white"/>
        </w:rPr>
        <w:t xml:space="preserve">, который преобразовал бы временные диаграммы из формата </w:t>
      </w:r>
      <w:r>
        <w:rPr>
          <w:color w:val="000000" w:themeColor="text1"/>
          <w:sz w:val="28"/>
          <w:szCs w:val="28"/>
          <w:highlight w:val="white"/>
        </w:rPr>
        <w:t xml:space="preserve">PyDigitalWaveTools</w:t>
      </w:r>
      <w:r>
        <w:rPr>
          <w:color w:val="000000" w:themeColor="text1"/>
          <w:sz w:val="28"/>
          <w:szCs w:val="28"/>
          <w:highlight w:val="whit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Описание формата для </w:t>
      </w:r>
      <w:r>
        <w:rPr>
          <w:color w:val="000000" w:themeColor="text1"/>
          <w:sz w:val="28"/>
          <w:szCs w:val="28"/>
          <w:highlight w:val="white"/>
        </w:rPr>
        <w:t xml:space="preserve">движка Wavedrom в нотации Джексона приведено на </w:t>
      </w:r>
      <w:r>
        <w:rPr>
          <w:color w:val="000000" w:themeColor="text1"/>
          <w:sz w:val="28"/>
          <w:szCs w:val="28"/>
          <w:highlight w:val="white"/>
        </w:rPr>
        <w:t xml:space="preserve">рисунке </w:t>
      </w:r>
      <w:r>
        <w:rPr>
          <w:color w:val="000000" w:themeColor="text1"/>
          <w:sz w:val="28"/>
          <w:szCs w:val="28"/>
          <w:highlight w:val="white"/>
        </w:rPr>
        <w:t xml:space="preserve">17</w:t>
      </w:r>
      <w:r>
        <w:rPr>
          <w:color w:val="000000" w:themeColor="text1"/>
          <w:sz w:val="28"/>
          <w:szCs w:val="28"/>
          <w:highlight w:val="white"/>
        </w:rPr>
        <w:t xml:space="preserve">.</w:t>
      </w:r>
      <w:r>
        <w:rPr>
          <w:color w:val="000000" w:themeColor="text1"/>
          <w:highlight w:val="white"/>
        </w:rPr>
      </w:r>
      <w:r>
        <w:rPr>
          <w:highlight w:val="white"/>
        </w:rPr>
      </w:r>
    </w:p>
    <w:p>
      <w:p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17</w:t>
      </w:r>
      <w:r>
        <w:rPr>
          <w:color w:val="000000" w:themeColor="text1"/>
          <w:sz w:val="28"/>
          <w:szCs w:val="28"/>
          <w:highlight w:val="white"/>
        </w:rPr>
        <w:t xml:space="preserve"> — Формат временных диаграмм для движка Wavedrom</w:t>
      </w:r>
      <w:r>
        <w:rPr>
          <w:color w:val="000000" w:themeColor="text1"/>
          <w:highlight w:val="white"/>
        </w:rPr>
      </w:r>
      <w:r>
        <w:rPr>
          <w:highlight w:val="white"/>
        </w:rPr>
      </w:r>
    </w:p>
    <w:p>
      <w:p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Поля структуры имеют значение, описанное ниже:</w:t>
      </w:r>
      <w:r>
        <w:rPr>
          <w:color w:val="000000" w:themeColor="text1"/>
          <w:highlight w:val="white"/>
        </w:rPr>
      </w:r>
      <w:r>
        <w:rPr>
          <w:highlight w:val="white"/>
        </w:rPr>
      </w:r>
    </w:p>
    <w:p>
      <w:pPr>
        <w:pStyle w:val="812"/>
        <w:numPr>
          <w:ilvl w:val="0"/>
          <w:numId w:val="27"/>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signal — массив всех сигналов временной диаграммы;</w:t>
      </w:r>
      <w:r>
        <w:rPr>
          <w:color w:val="000000" w:themeColor="text1"/>
          <w:highlight w:val="white"/>
        </w:rPr>
      </w:r>
      <w:r>
        <w:rPr>
          <w:highlight w:val="white"/>
        </w:rPr>
      </w:r>
    </w:p>
    <w:p>
      <w:pPr>
        <w:pStyle w:val="812"/>
        <w:numPr>
          <w:ilvl w:val="0"/>
          <w:numId w:val="27"/>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name — имя сигнала;</w:t>
      </w:r>
      <w:r>
        <w:rPr>
          <w:color w:val="000000" w:themeColor="text1"/>
          <w:highlight w:val="white"/>
        </w:rPr>
      </w:r>
      <w:r>
        <w:rPr>
          <w:highlight w:val="white"/>
        </w:rPr>
      </w:r>
    </w:p>
    <w:p>
      <w:pPr>
        <w:pStyle w:val="812"/>
        <w:numPr>
          <w:ilvl w:val="0"/>
          <w:numId w:val="27"/>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wave — форма сигнала (для каждого такта может иметь значения: «0», «1», «x», «z», «.» — сохранить предыдущее, «|» — разрыв, «=» — обратиться к очередному элементу «data»);</w:t>
      </w:r>
      <w:r>
        <w:rPr>
          <w:color w:val="000000" w:themeColor="text1"/>
          <w:highlight w:val="white"/>
        </w:rPr>
      </w:r>
      <w:r>
        <w:rPr>
          <w:highlight w:val="white"/>
        </w:rPr>
      </w:r>
    </w:p>
    <w:p>
      <w:pPr>
        <w:pStyle w:val="812"/>
        <w:numPr>
          <w:ilvl w:val="0"/>
          <w:numId w:val="27"/>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data — массив, содержащий строковые значения сигнала (можно, например, отобразить большое число для многоразрядной шины).</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Пример описания временной диаграммы в формате движка Wavedrom приведен в </w:t>
      </w:r>
      <w:r>
        <w:rPr>
          <w:color w:val="000000" w:themeColor="text1"/>
          <w:sz w:val="28"/>
          <w:szCs w:val="28"/>
          <w:highlight w:val="white"/>
        </w:rPr>
        <w:t xml:space="preserve">листинге </w:t>
      </w:r>
      <w:r>
        <w:rPr>
          <w:color w:val="000000" w:themeColor="text1"/>
          <w:sz w:val="28"/>
          <w:szCs w:val="28"/>
          <w:highlight w:val="white"/>
        </w:rPr>
        <w:t xml:space="preserve">5.</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r>
      <w:r>
        <w:rPr>
          <w:color w:val="000000" w:themeColor="text1"/>
          <w:sz w:val="28"/>
          <w:szCs w:val="28"/>
          <w:highlight w:val="white"/>
        </w:rPr>
        <w:t xml:space="preserve">Листинг </w:t>
      </w:r>
      <w:r>
        <w:rPr>
          <w:color w:val="000000" w:themeColor="text1"/>
          <w:sz w:val="28"/>
          <w:szCs w:val="28"/>
          <w:highlight w:val="white"/>
        </w:rPr>
        <w:t xml:space="preserve">5 — Описание временной диаграммы в формате движка Wavedrom</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{signal: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'clk', wave: 'p.....|...'},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'dat', wave: 'x.345x|=.x', data: ['0x16', '0xAA', '0x07', '0x11']},</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'req', wave: '0.1..0|1.0'},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'ack', wave: 'z.....|01.'}</w:t>
            </w:r>
            <w:r>
              <w:rPr>
                <w:color w:val="000000" w:themeColor="text1"/>
                <w:highlight w:val="white"/>
              </w:rPr>
            </w:r>
            <w:r>
              <w:rPr>
                <w:highlight w:val="white"/>
              </w:rPr>
            </w:r>
          </w:p>
          <w:p>
            <w:pPr>
              <w:pStyle w:val="1007"/>
              <w:ind w:left="0"/>
              <w:shd w:val="clear" w:color="auto" w:fill="auto"/>
              <w:tabs>
                <w:tab w:val="left" w:pos="760" w:leader="none"/>
              </w:tabs>
              <w:rPr>
                <w:color w:val="000000" w:themeColor="text1"/>
                <w:highlight w:val="white"/>
              </w:rPr>
              <w:suppressLineNumbers w:val="0"/>
            </w:pPr>
            <w:r>
              <w:rPr>
                <w:color w:val="000000" w:themeColor="text1"/>
                <w:highlight w:val="white"/>
              </w:rPr>
              <w:t xml:space="preserve">]}</w:t>
            </w:r>
            <w:r>
              <w:rPr>
                <w:color w:val="000000" w:themeColor="text1"/>
                <w:highlight w:val="white"/>
              </w:rPr>
              <w:tab/>
            </w:r>
            <w:r>
              <w:rPr>
                <w:color w:val="000000" w:themeColor="text1"/>
                <w:highlight w:val="white"/>
              </w:rPr>
            </w:r>
            <w:r>
              <w:rPr>
                <w:highlight w:val="white"/>
              </w:rPr>
            </w:r>
          </w:p>
        </w:tc>
      </w:tr>
    </w:tbl>
    <w:p>
      <w:pPr>
        <w:numPr>
          <w:ilvl w:val="0"/>
          <w:numId w:val="0"/>
        </w:numPr>
        <w:ind w:left="0" w:firstLine="0"/>
        <w:jc w:val="both"/>
        <w:spacing w:line="360" w:lineRule="auto"/>
        <w:shd w:val="clear" w:color="auto" w:fill="auto"/>
        <w:rPr>
          <w:color w:val="000000" w:themeColor="text1"/>
          <w:highlight w:val="white"/>
        </w:rPr>
        <w:suppressLineNumbers w:val="0"/>
      </w:pPr>
      <w:r>
        <w:rPr>
          <w:color w:val="000000" w:themeColor="text1"/>
          <w:highlight w:val="white"/>
        </w:rPr>
        <w:tab/>
      </w:r>
      <w:r>
        <w:rPr>
          <w:color w:val="000000" w:themeColor="text1"/>
          <w:sz w:val="28"/>
          <w:szCs w:val="28"/>
          <w:highlight w:val="white"/>
        </w:rPr>
        <w:t xml:space="preserve">Визуализация данной временной диаграммы приведена на </w:t>
      </w:r>
      <w:r>
        <w:rPr>
          <w:color w:val="000000" w:themeColor="text1"/>
          <w:sz w:val="28"/>
          <w:szCs w:val="28"/>
          <w:highlight w:val="white"/>
        </w:rPr>
        <w:t xml:space="preserve">рисунке </w:t>
      </w:r>
      <w:r>
        <w:rPr>
          <w:color w:val="000000" w:themeColor="text1"/>
          <w:sz w:val="28"/>
          <w:szCs w:val="28"/>
          <w:highlight w:val="white"/>
        </w:rPr>
        <w:t xml:space="preserve">18</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18</w:t>
      </w:r>
      <w:r>
        <w:rPr>
          <w:color w:val="000000" w:themeColor="text1"/>
          <w:sz w:val="28"/>
          <w:szCs w:val="28"/>
          <w:highlight w:val="white"/>
        </w:rPr>
        <w:t xml:space="preserve"> — Визуализация временной диаграммы</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Основной функцией </w:t>
      </w:r>
      <w:r>
        <w:rPr>
          <w:color w:val="000000" w:themeColor="text1"/>
          <w:sz w:val="28"/>
          <w:szCs w:val="28"/>
          <w:highlight w:val="white"/>
        </w:rPr>
        <w:t xml:space="preserve">«Генератора wavedrom-диаграмм»</w:t>
      </w:r>
      <w:r>
        <w:rPr>
          <w:color w:val="000000" w:themeColor="text1"/>
          <w:sz w:val="28"/>
          <w:szCs w:val="28"/>
          <w:highlight w:val="white"/>
        </w:rPr>
        <w:t xml:space="preserve"> является функция </w:t>
      </w:r>
      <w:r>
        <w:rPr>
          <w:color w:val="000000" w:themeColor="text1"/>
          <w:sz w:val="28"/>
          <w:szCs w:val="28"/>
          <w:highlight w:val="white"/>
        </w:rPr>
        <w:t xml:space="preserve">parseValues</w:t>
      </w:r>
      <w:r>
        <w:rPr>
          <w:color w:val="000000" w:themeColor="text1"/>
          <w:sz w:val="28"/>
          <w:szCs w:val="28"/>
          <w:highlight w:val="white"/>
        </w:rPr>
        <w:t xml:space="preserve">, программный код которой приведен в </w:t>
      </w:r>
      <w:r>
        <w:rPr>
          <w:color w:val="000000" w:themeColor="text1"/>
          <w:sz w:val="28"/>
          <w:szCs w:val="28"/>
          <w:highlight w:val="white"/>
        </w:rPr>
        <w:t xml:space="preserve">листинге </w:t>
      </w:r>
      <w:r>
        <w:rPr>
          <w:color w:val="000000" w:themeColor="text1"/>
          <w:sz w:val="28"/>
          <w:szCs w:val="28"/>
          <w:highlight w:val="white"/>
        </w:rPr>
        <w:t xml:space="preserve">6</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708"/>
        <w:jc w:val="left"/>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w:t>
      </w:r>
      <w:r>
        <w:rPr>
          <w:color w:val="000000" w:themeColor="text1"/>
          <w:sz w:val="28"/>
          <w:szCs w:val="28"/>
          <w:highlight w:val="white"/>
        </w:rPr>
        <w:t xml:space="preserve">6</w:t>
      </w:r>
      <w:r>
        <w:rPr>
          <w:color w:val="000000" w:themeColor="text1"/>
          <w:sz w:val="28"/>
          <w:szCs w:val="28"/>
          <w:highlight w:val="white"/>
        </w:rPr>
        <w:t xml:space="preserve"> — Программный код функции parseValues</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func (vcd_frame VCD_Struct) parseValues(end_scale int, width_scale int) (map[string]string, map[string][]string)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значения сигналов, e.g.: {</w:t>
            </w:r>
            <w:r>
              <w:rPr>
                <w:color w:val="000000" w:themeColor="text1"/>
                <w:highlight w:val="white"/>
              </w:rPr>
              <w:t xml:space="preserve">"</w:t>
            </w:r>
            <w:r>
              <w:rPr>
                <w:color w:val="000000" w:themeColor="text1"/>
                <w:highlight w:val="white"/>
              </w:rPr>
              <w:t xml:space="preserve">a</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"0x10</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"0x35</w:t>
            </w:r>
            <w:r>
              <w:rPr>
                <w:color w:val="000000" w:themeColor="text1"/>
                <w:highlight w:val="white"/>
              </w:rPr>
              <w:t xml:space="preserve">",</w:t>
            </w:r>
            <w:r>
              <w:rPr>
                <w:color w:val="000000" w:themeColor="text1"/>
                <w:highlight w:val="white"/>
              </w:rPr>
              <w:t xml:space="preserve">"0xA1</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"b</w:t>
            </w:r>
            <w:r>
              <w:rPr>
                <w:color w:val="000000" w:themeColor="text1"/>
                <w:highlight w:val="white"/>
              </w:rPr>
              <w:t xml:space="preserve">": [</w:t>
            </w:r>
            <w:r>
              <w:rPr>
                <w:color w:val="000000" w:themeColor="text1"/>
                <w:highlight w:val="white"/>
              </w:rPr>
              <w:t xml:space="preserve">"0x03</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"0x0F</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var parsedData = map[string][]string{}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форма сигналов, e.g.: {</w:t>
            </w:r>
            <w:r>
              <w:rPr>
                <w:color w:val="000000" w:themeColor="text1"/>
                <w:highlight w:val="white"/>
              </w:rPr>
              <w:t xml:space="preserve">"</w:t>
            </w:r>
            <w:r>
              <w:rPr>
                <w:color w:val="000000" w:themeColor="text1"/>
                <w:highlight w:val="white"/>
              </w:rPr>
              <w:t xml:space="preserve">a</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"1...0.....1..</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"b</w:t>
            </w:r>
            <w:r>
              <w:rPr>
                <w:color w:val="000000" w:themeColor="text1"/>
                <w:highlight w:val="white"/>
              </w:rPr>
              <w:t xml:space="preserve">": </w:t>
            </w:r>
            <w:r>
              <w:rPr>
                <w:color w:val="000000" w:themeColor="text1"/>
                <w:highlight w:val="white"/>
              </w:rPr>
              <w:t xml:space="preserve">"0....=....=..</w:t>
            </w:r>
            <w:r>
              <w:rPr>
                <w:color w:val="000000" w:themeColor="text1"/>
                <w:highlight w:val="white"/>
              </w:rPr>
              <w:t xml:space="preserve">"</w:t>
            </w:r>
            <w:r>
              <w:rPr>
                <w:color w:val="000000" w:themeColor="text1"/>
                <w:highlight w:val="white"/>
              </w:rPr>
              <w:t xml:space="preserve">}</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var parsedWaves = map[string]string{}</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 отсортированные моменты изменения всех сигналов</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timings := vcd_frame.getSortedTimings()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tick_amount := findGCD(timings) </w:t>
            </w:r>
            <w:r>
              <w:rPr>
                <w:color w:val="000000" w:themeColor="text1"/>
                <w:highlight w:val="white"/>
              </w:rPr>
              <w:t xml:space="preserve">// НОД момента изменения сигнала</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end_time := timings[len(timings)-1] + tick_amount*end_scale</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for i := 0; i &lt; end_time/tick_amount; i++ { </w:t>
            </w:r>
            <w:r>
              <w:rPr>
                <w:color w:val="000000" w:themeColor="text1"/>
                <w:highlight w:val="white"/>
              </w:rPr>
              <w:t xml:space="preserve">// проход по всем моментам дискретизации</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for _, single_signal := range vcd_frame.Signal { </w:t>
            </w:r>
            <w:r>
              <w:rPr>
                <w:color w:val="000000" w:themeColor="text1"/>
                <w:highlight w:val="white"/>
              </w:rPr>
              <w:t xml:space="preserve">// проход по всем сигналам диаграммы</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fl_change := false </w:t>
            </w:r>
            <w:r>
              <w:rPr>
                <w:color w:val="000000" w:themeColor="text1"/>
                <w:highlight w:val="white"/>
              </w:rPr>
              <w:t xml:space="preserve">// признак изменения сигнала в этом моменте времени</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name := single_signal.Name</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fl_single_wire := true </w:t>
            </w:r>
            <w:r>
              <w:rPr>
                <w:color w:val="000000" w:themeColor="text1"/>
                <w:highlight w:val="white"/>
              </w:rPr>
              <w:t xml:space="preserve">// признак однобитного сигнала</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if single_signal.Type.Width &gt; 1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name += "[0:" + strconv.Itoa(single_signal.Type.Width-1) +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fl_single_wire = false</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проход по всем точкам изменения сигнала</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for _, data_value := range single_signal.Data {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изменился ли сигнал в рассматриваемой точки дискретизации?</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if int(math.Round(data_value[0].(float64))) == i*tick_amount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if fl_single_wire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parsedWaves[name] += data_value[1].(string)</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 else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parsedData[name] = append(parsedData[name], data_value[1].(string))</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parsedWaves[name] +=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fl_change = true</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break</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if !fl_change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parsedWaves[name] +=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масштабирование ширины сигнала на диаграмме</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for j := 1; j &lt; (vcd_frame.getMaxValueWidth()*width_scale)/2; j++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parsedWaves[name] +=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    return parsedWaves, parsedData</w:t>
            </w:r>
            <w:r>
              <w:rPr>
                <w:color w:val="000000" w:themeColor="text1"/>
                <w:highlight w:val="white"/>
              </w:rPr>
            </w:r>
            <w:r>
              <w:rPr>
                <w:highlight w:val="white"/>
              </w:rPr>
            </w:r>
          </w:p>
          <w:p>
            <w:pPr>
              <w:pStyle w:val="1007"/>
              <w:ind w:left="0"/>
              <w:spacing w:line="274" w:lineRule="auto"/>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b/>
          <w:bCs/>
          <w:i/>
          <w:color w:val="000000" w:themeColor="text1"/>
          <w:sz w:val="28"/>
          <w:szCs w:val="28"/>
          <w:highlight w:val="white"/>
          <w:u w:val="none"/>
        </w:rPr>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rPr>
          <w:highlight w:val="white"/>
        </w:rPr>
      </w:r>
      <w:bookmarkStart w:id="21" w:name="_Toc21"/>
      <w:r>
        <w:rPr>
          <w:color w:val="000000" w:themeColor="text1"/>
          <w:sz w:val="28"/>
          <w:szCs w:val="28"/>
          <w:highlight w:val="white"/>
        </w:rPr>
        <w:t xml:space="preserve">2.</w:t>
      </w:r>
      <w:r>
        <w:rPr>
          <w:color w:val="000000" w:themeColor="text1"/>
          <w:sz w:val="28"/>
          <w:szCs w:val="28"/>
          <w:highlight w:val="white"/>
        </w:rPr>
        <w:t xml:space="preserve">3.4 Микросервис анализа статистики</w:t>
      </w:r>
      <w:r>
        <w:rPr>
          <w:color w:val="000000" w:themeColor="text1"/>
          <w:highlight w:val="white"/>
        </w:rPr>
      </w:r>
      <w:bookmarkEnd w:id="21"/>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работы со статистикой прохождения заданий было решено реализовать отдельный </w:t>
      </w:r>
      <w:r>
        <w:rPr>
          <w:color w:val="000000" w:themeColor="text1"/>
          <w:sz w:val="28"/>
          <w:szCs w:val="28"/>
          <w:highlight w:val="white"/>
        </w:rPr>
        <w:t xml:space="preserve">микросервис</w:t>
      </w:r>
      <w:r>
        <w:rPr>
          <w:color w:val="000000" w:themeColor="text1"/>
          <w:sz w:val="28"/>
          <w:szCs w:val="28"/>
          <w:highlight w:val="white"/>
        </w:rPr>
        <w:t xml:space="preserve">, структура которого была бы аналогична структуре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t xml:space="preserve"> (диаграмма компоновки представлена на </w:t>
      </w:r>
      <w:r>
        <w:rPr>
          <w:color w:val="000000" w:themeColor="text1"/>
          <w:sz w:val="28"/>
          <w:szCs w:val="28"/>
          <w:highlight w:val="white"/>
        </w:rPr>
        <w:t xml:space="preserve">рисунке </w:t>
      </w:r>
      <w:r>
        <w:rPr>
          <w:color w:val="000000" w:themeColor="text1"/>
          <w:sz w:val="28"/>
          <w:szCs w:val="28"/>
          <w:highlight w:val="white"/>
        </w:rPr>
        <w:t xml:space="preserve">19</w:t>
      </w:r>
      <w:r>
        <w:rPr>
          <w:color w:val="000000" w:themeColor="text1"/>
          <w:sz w:val="28"/>
          <w:szCs w:val="28"/>
          <w:highlight w:val="white"/>
        </w:rPr>
        <w:t xml:space="preserve">)</w:t>
      </w:r>
      <w:r>
        <w:rPr>
          <w:color w:val="000000" w:themeColor="text1"/>
          <w:sz w:val="28"/>
          <w:szCs w:val="28"/>
          <w:highlight w:val="white"/>
        </w:rPr>
        <w:t xml:space="preserve">.</w:t>
      </w:r>
      <w:r>
        <w:rPr>
          <w:color w:val="000000" w:themeColor="text1"/>
          <w:highlight w:val="white"/>
        </w:rPr>
      </w:r>
      <w:r>
        <w:rPr>
          <w:highlight w:val="white"/>
        </w:rPr>
      </w:r>
    </w:p>
    <w:p>
      <w:pPr>
        <w:ind w:left="0" w:righ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color w:val="000000" w:themeColor="text1"/>
          <w:highlight w:val="white"/>
        </w:rPr>
      </w:r>
      <w:r>
        <w:rPr>
          <w:highlight w:val="white"/>
        </w:rPr>
      </w:r>
    </w:p>
    <w:p>
      <w:pPr>
        <w:ind w:left="0" w:righ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righ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19</w:t>
      </w:r>
      <w:r>
        <w:rPr>
          <w:color w:val="000000" w:themeColor="text1"/>
          <w:sz w:val="28"/>
          <w:szCs w:val="28"/>
          <w:highlight w:val="white"/>
        </w:rPr>
        <w:t xml:space="preserve"> — Диаграмма компоновки микросервиса</w:t>
      </w:r>
      <w:r>
        <w:rPr>
          <w:color w:val="000000" w:themeColor="text1"/>
          <w:sz w:val="28"/>
          <w:szCs w:val="28"/>
          <w:highlight w:val="white"/>
        </w:rPr>
        <w:t xml:space="preserve"> анализа статистики</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w:t>
      </w:r>
      <w:r>
        <w:rPr>
          <w:color w:val="000000" w:themeColor="text1"/>
          <w:sz w:val="28"/>
          <w:szCs w:val="28"/>
          <w:highlight w:val="whit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color w:val="000000" w:themeColor="text1"/>
          <w:sz w:val="28"/>
          <w:szCs w:val="28"/>
          <w:highlight w:val="white"/>
        </w:rPr>
        <w:t xml:space="preserve">Полученные данные возвращаются в формате JSON.</w:t>
      </w:r>
      <w:r>
        <w:rPr>
          <w:color w:val="000000" w:themeColor="text1"/>
          <w:highlight w:val="white"/>
        </w:rPr>
      </w:r>
      <w:r>
        <w:rPr>
          <w:highlight w:val="white"/>
        </w:rPr>
      </w:r>
    </w:p>
    <w:p>
      <w:pPr>
        <w:ind w:left="0" w:firstLine="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Запросы, получающие персональную статистику: </w:t>
      </w:r>
      <w:r>
        <w:rPr>
          <w:color w:val="000000" w:themeColor="text1"/>
          <w:highlight w:val="white"/>
        </w:rPr>
      </w:r>
      <w:r>
        <w:rPr>
          <w:highlight w:val="white"/>
        </w:rPr>
      </w:r>
    </w:p>
    <w:p>
      <w:pPr>
        <w:pStyle w:val="812"/>
        <w:numPr>
          <w:ilvl w:val="0"/>
          <w:numId w:val="28"/>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прогресс по курсу — количество полученных баллов и решенных заданий, статус прохождения курса (</w:t>
      </w:r>
      <w:r>
        <w:rPr>
          <w:color w:val="000000" w:themeColor="text1"/>
          <w:sz w:val="28"/>
          <w:szCs w:val="28"/>
          <w:highlight w:val="white"/>
        </w:rPr>
        <w:t xml:space="preserve">&lt;80% баллов от максимума — «not_passed», 80-90% — «passed», &gt;90% — «awesome»</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8"/>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статус прохождения каждого задания (информация об уровне из таблицы LevelsBrief и признак «is_solved» для каждого задания);</w:t>
      </w:r>
      <w:r>
        <w:rPr>
          <w:color w:val="000000" w:themeColor="text1"/>
          <w:highlight w:val="white"/>
        </w:rPr>
      </w:r>
      <w:r>
        <w:rPr>
          <w:highlight w:val="white"/>
        </w:rPr>
      </w:r>
    </w:p>
    <w:p>
      <w:pPr>
        <w:pStyle w:val="812"/>
        <w:numPr>
          <w:ilvl w:val="0"/>
          <w:numId w:val="28"/>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w:t>
      </w:r>
      <w:r>
        <w:rPr>
          <w:color w:val="000000" w:themeColor="text1"/>
          <w:sz w:val="28"/>
          <w:szCs w:val="28"/>
          <w:highlight w:val="white"/>
        </w:rPr>
        <w:t xml:space="preserve">среднее число неправильных попыток на задание</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8"/>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общее число попыток и правильных решений за последний месяц;</w:t>
      </w:r>
      <w:r>
        <w:rPr>
          <w:color w:val="000000" w:themeColor="text1"/>
          <w:highlight w:val="white"/>
        </w:rPr>
      </w:r>
      <w:r>
        <w:rPr>
          <w:highlight w:val="white"/>
        </w:rPr>
      </w:r>
    </w:p>
    <w:p>
      <w:pPr>
        <w:pStyle w:val="812"/>
        <w:numPr>
          <w:ilvl w:val="0"/>
          <w:numId w:val="28"/>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Дата решения первого и последнего решенного задания.</w:t>
      </w:r>
      <w:r>
        <w:rPr>
          <w:color w:val="000000" w:themeColor="text1"/>
          <w:highlight w:val="white"/>
        </w:rPr>
      </w:r>
      <w:r>
        <w:rPr>
          <w:highlight w:val="white"/>
        </w:rPr>
      </w:r>
    </w:p>
    <w:p>
      <w:pPr>
        <w:numPr>
          <w:ilvl w:val="0"/>
          <w:numId w:val="0"/>
        </w:numPr>
        <w:ind w:left="0" w:firstLine="708"/>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Запросы, получающие обобщенную статистику:</w:t>
      </w:r>
      <w:r>
        <w:rPr>
          <w:color w:val="000000" w:themeColor="text1"/>
          <w:highlight w:val="white"/>
        </w:rPr>
      </w:r>
      <w:r>
        <w:rPr>
          <w:highlight w:val="white"/>
        </w:rPr>
      </w:r>
    </w:p>
    <w:p>
      <w:pPr>
        <w:pStyle w:val="812"/>
        <w:numPr>
          <w:ilvl w:val="0"/>
          <w:numId w:val="29"/>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количество верных решений для каждого задания;</w:t>
      </w:r>
      <w:r>
        <w:rPr>
          <w:color w:val="000000" w:themeColor="text1"/>
          <w:highlight w:val="white"/>
        </w:rPr>
      </w:r>
      <w:r>
        <w:rPr>
          <w:highlight w:val="white"/>
        </w:rPr>
      </w:r>
    </w:p>
    <w:p>
      <w:pPr>
        <w:pStyle w:val="812"/>
        <w:numPr>
          <w:ilvl w:val="0"/>
          <w:numId w:val="29"/>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среднее число ошибок в каждом задании;</w:t>
      </w:r>
      <w:r>
        <w:rPr>
          <w:color w:val="000000" w:themeColor="text1"/>
          <w:highlight w:val="white"/>
        </w:rPr>
      </w:r>
      <w:r>
        <w:rPr>
          <w:highlight w:val="white"/>
        </w:rPr>
      </w:r>
    </w:p>
    <w:p>
      <w:pPr>
        <w:pStyle w:val="812"/>
        <w:numPr>
          <w:ilvl w:val="0"/>
          <w:numId w:val="29"/>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color w:val="000000" w:themeColor="text1"/>
          <w:highlight w:val="white"/>
        </w:rPr>
      </w:r>
      <w:r>
        <w:rPr>
          <w:highlight w:val="white"/>
        </w:rPr>
      </w:r>
    </w:p>
    <w:p>
      <w:pPr>
        <w:pStyle w:val="812"/>
        <w:numPr>
          <w:ilvl w:val="0"/>
          <w:numId w:val="29"/>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среднее число предоставленных пользователями решений по месяцам;</w:t>
      </w:r>
      <w:r>
        <w:rPr>
          <w:color w:val="000000" w:themeColor="text1"/>
          <w:highlight w:val="white"/>
        </w:rPr>
      </w:r>
      <w:r>
        <w:rPr>
          <w:highlight w:val="white"/>
        </w:rPr>
      </w:r>
    </w:p>
    <w:p>
      <w:pPr>
        <w:pStyle w:val="812"/>
        <w:numPr>
          <w:ilvl w:val="0"/>
          <w:numId w:val="29"/>
        </w:numPr>
        <w:ind w:lef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топ 10 активных  пользователей за последний месяц. </w:t>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rPr>
          <w:highlight w:val="white"/>
        </w:rPr>
      </w:r>
      <w:bookmarkStart w:id="22" w:name="_Toc22"/>
      <w:r>
        <w:rPr>
          <w:color w:val="000000" w:themeColor="text1"/>
          <w:sz w:val="28"/>
          <w:szCs w:val="28"/>
          <w:highlight w:val="white"/>
        </w:rPr>
        <w:t xml:space="preserve">2.</w:t>
      </w:r>
      <w:r>
        <w:rPr>
          <w:color w:val="000000" w:themeColor="text1"/>
          <w:sz w:val="28"/>
          <w:szCs w:val="28"/>
          <w:highlight w:val="white"/>
        </w:rPr>
        <w:t xml:space="preserve">3.5 Микросервис анализа решений (анализатор)</w:t>
      </w:r>
      <w:r>
        <w:rPr>
          <w:color w:val="000000" w:themeColor="text1"/>
          <w:highlight w:val="white"/>
        </w:rPr>
      </w:r>
      <w:bookmarkEnd w:id="22"/>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Анализатор представляет собой </w:t>
      </w:r>
      <w:r>
        <w:rPr>
          <w:color w:val="000000" w:themeColor="text1"/>
          <w:sz w:val="28"/>
          <w:szCs w:val="28"/>
          <w:highlight w:val="white"/>
        </w:rPr>
        <w:t xml:space="preserve">микросервис</w:t>
      </w:r>
      <w:r>
        <w:rPr>
          <w:color w:val="000000" w:themeColor="text1"/>
          <w:sz w:val="28"/>
          <w:szCs w:val="28"/>
          <w:highlight w:val="whit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color w:val="000000" w:themeColor="text1"/>
          <w:highlight w:val="white"/>
        </w:rPr>
      </w:r>
      <w:r>
        <w:rPr>
          <w:highlight w:val="white"/>
        </w:rPr>
      </w:r>
    </w:p>
    <w:p>
      <w:pPr>
        <w:numPr>
          <w:ilvl w:val="0"/>
          <w:numId w:val="0"/>
        </w:numPr>
        <w:ind w:left="0" w:firstLine="70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Анализатор способен работать с тремя типами заданий:</w:t>
      </w:r>
      <w:r>
        <w:rPr>
          <w:color w:val="000000" w:themeColor="text1"/>
          <w:highlight w:val="white"/>
        </w:rPr>
      </w:r>
      <w:r>
        <w:rPr>
          <w:highlight w:val="white"/>
        </w:rPr>
      </w:r>
    </w:p>
    <w:p>
      <w:pPr>
        <w:pStyle w:val="812"/>
        <w:numPr>
          <w:ilvl w:val="0"/>
          <w:numId w:val="37"/>
        </w:num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тест с выбором одного варианта ответа — анализатор сопровождает неправильный ответ текстовой подсказкой;</w:t>
      </w:r>
      <w:r>
        <w:rPr>
          <w:color w:val="000000" w:themeColor="text1"/>
          <w:highlight w:val="white"/>
        </w:rPr>
      </w:r>
      <w:r>
        <w:rPr>
          <w:highlight w:val="white"/>
        </w:rPr>
      </w:r>
    </w:p>
    <w:p>
      <w:pPr>
        <w:pStyle w:val="812"/>
        <w:numPr>
          <w:ilvl w:val="0"/>
          <w:numId w:val="37"/>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color w:val="000000" w:themeColor="text1"/>
          <w:highlight w:val="white"/>
        </w:rPr>
      </w:r>
      <w:r>
        <w:rPr>
          <w:highlight w:val="white"/>
        </w:rPr>
      </w:r>
    </w:p>
    <w:p>
      <w:pPr>
        <w:pStyle w:val="812"/>
        <w:numPr>
          <w:ilvl w:val="0"/>
          <w:numId w:val="37"/>
        </w:num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универсализации алгоритма обработки решений используется полиморфизм (</w:t>
      </w:r>
      <w:r>
        <w:rPr>
          <w:color w:val="000000" w:themeColor="text1"/>
          <w:sz w:val="28"/>
          <w:szCs w:val="28"/>
          <w:highlight w:val="white"/>
        </w:rPr>
        <w:t xml:space="preserve">рисунок </w:t>
      </w:r>
      <w:r>
        <w:rPr>
          <w:color w:val="000000" w:themeColor="text1"/>
          <w:sz w:val="28"/>
          <w:szCs w:val="28"/>
          <w:highlight w:val="white"/>
        </w:rPr>
        <w:t xml:space="preserve">20).</w: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20 — Диаграмма классов анализатора решений</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Исходный код этого микросервиса прив</w:t>
      </w:r>
      <w:r>
        <w:rPr>
          <w:color w:val="000000" w:themeColor="text1"/>
          <w:sz w:val="28"/>
          <w:szCs w:val="28"/>
          <w:highlight w:val="white"/>
        </w:rPr>
        <w:t xml:space="preserve">еден в</w:t>
      </w:r>
      <w:r>
        <w:rPr>
          <w:color w:val="000000" w:themeColor="text1"/>
          <w:sz w:val="28"/>
          <w:szCs w:val="28"/>
          <w:highlight w:val="white"/>
        </w:rPr>
        <w:t xml:space="preserve"> приложении Г.</w:t>
      </w:r>
      <w:r>
        <w:rPr>
          <w:color w:val="000000" w:themeColor="text1"/>
          <w:highlight w:val="white"/>
        </w:rPr>
      </w:r>
      <w:r>
        <w:rPr>
          <w:highlight w:val="white"/>
        </w:rPr>
      </w:r>
    </w:p>
    <w:p>
      <w:pPr>
        <w:pStyle w:val="969"/>
        <w:ind w:left="0" w:firstLine="709"/>
        <w:spacing w:line="360" w:lineRule="auto"/>
        <w:shd w:val="clear" w:color="auto" w:fill="auto"/>
        <w:rPr>
          <w:color w:val="000000" w:themeColor="text1"/>
          <w:highlight w:val="white"/>
        </w:rPr>
        <w:suppressLineNumbers w:val="0"/>
      </w:pPr>
      <w:r>
        <w:rPr>
          <w:highlight w:val="white"/>
        </w:rPr>
      </w:r>
      <w:bookmarkStart w:id="23" w:name="_Toc23"/>
      <w:r>
        <w:rPr>
          <w:color w:val="000000" w:themeColor="text1"/>
          <w:sz w:val="28"/>
          <w:szCs w:val="28"/>
          <w:highlight w:val="white"/>
        </w:rPr>
        <w:t xml:space="preserve">2.4 </w:t>
      </w:r>
      <w:r>
        <w:rPr>
          <w:b/>
          <w:bCs/>
          <w:color w:val="000000" w:themeColor="text1"/>
          <w:sz w:val="28"/>
          <w:szCs w:val="28"/>
          <w:highlight w:val="white"/>
          <w:u w:val="none"/>
        </w:rPr>
        <w:t xml:space="preserve">Выводы</w:t>
      </w:r>
      <w:r>
        <w:rPr>
          <w:color w:val="000000" w:themeColor="text1"/>
          <w:highlight w:val="white"/>
        </w:rPr>
      </w:r>
      <w:bookmarkEnd w:id="23"/>
      <w:r>
        <w:rPr>
          <w:color w:val="000000" w:themeColor="text1"/>
          <w:highlight w:val="white"/>
        </w:rPr>
      </w:r>
      <w:r>
        <w:rPr>
          <w:highlight w:val="white"/>
        </w:rPr>
      </w:r>
    </w:p>
    <w:p>
      <w:pPr>
        <w:ind w:left="0"/>
        <w:jc w:val="both"/>
        <w:spacing w:line="360" w:lineRule="auto"/>
        <w:shd w:val="clear" w:color="auto" w:fill="auto"/>
        <w:rPr>
          <w:color w:val="000000" w:themeColor="text1"/>
          <w:sz w:val="28"/>
          <w:szCs w:val="28"/>
          <w:highlight w:val="white"/>
        </w:rPr>
        <w:suppressLineNumbers w:val="0"/>
      </w:pPr>
      <w:r>
        <w:rPr>
          <w:color w:val="000000" w:themeColor="text1"/>
          <w:highlight w:val="white"/>
        </w:rPr>
        <w:tab/>
      </w:r>
      <w:r>
        <w:rPr>
          <w:color w:val="000000" w:themeColor="text1"/>
          <w:sz w:val="28"/>
          <w:szCs w:val="28"/>
          <w:highlight w:val="white"/>
        </w:rPr>
        <w:t xml:space="preserve">В рамках конструкторской част</w:t>
      </w:r>
      <w:r>
        <w:rPr>
          <w:color w:val="000000" w:themeColor="text1"/>
          <w:sz w:val="28"/>
          <w:szCs w:val="28"/>
          <w:highlight w:val="white"/>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color w:val="000000" w:themeColor="text1"/>
          <w:sz w:val="28"/>
          <w:szCs w:val="28"/>
          <w:highlight w:val="white"/>
        </w:rPr>
        <w:t xml:space="preserve">подсистема анализа статистики. </w:t>
      </w:r>
      <w:r>
        <w:rPr>
          <w:color w:val="000000" w:themeColor="text1"/>
          <w:highlight w:val="white"/>
        </w:rPr>
      </w:r>
      <w:r>
        <w:rPr>
          <w:highlight w:val="white"/>
        </w:rPr>
      </w:r>
    </w:p>
    <w:p>
      <w:p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ab/>
        <w:t xml:space="preserve">Спроектированные подсистема реализует функции и варианты использования, упомянутые в исследовательской части.</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firstLine="709"/>
        <w:jc w:val="left"/>
        <w:spacing w:after="0" w:afterAutospacing="0" w:line="360" w:lineRule="auto"/>
        <w:shd w:val="clear" w:color="auto" w:fill="auto"/>
        <w:rPr>
          <w:color w:val="000000" w:themeColor="text1"/>
          <w:highlight w:val="white"/>
        </w:rPr>
        <w:suppressLineNumbers w:val="0"/>
      </w:pPr>
      <w:r>
        <w:rPr>
          <w:highlight w:val="white"/>
        </w:rPr>
      </w:r>
      <w:bookmarkStart w:id="24" w:name="_Toc24"/>
      <w:r>
        <w:rPr>
          <w:rFonts w:ascii="Times New Roman" w:hAnsi="Times New Roman" w:cs="Times New Roman"/>
          <w:color w:val="000000" w:themeColor="text1"/>
          <w:highlight w:val="white"/>
        </w:rPr>
        <w:t xml:space="preserve">3 Разработка технологии тестирования</w:t>
      </w:r>
      <w:r>
        <w:rPr>
          <w:color w:val="000000" w:themeColor="text1"/>
          <w:highlight w:val="white"/>
        </w:rPr>
      </w:r>
      <w:bookmarkEnd w:id="24"/>
      <w:r>
        <w:rPr>
          <w:color w:val="000000" w:themeColor="text1"/>
          <w:highlight w:val="white"/>
        </w:rPr>
      </w:r>
      <w:r>
        <w:rPr>
          <w:highlight w:val="white"/>
        </w:rPr>
      </w:r>
    </w:p>
    <w:p>
      <w:pPr>
        <w:pStyle w:val="969"/>
        <w:ind w:left="0"/>
        <w:shd w:val="clear" w:color="auto" w:fill="auto"/>
        <w:rPr>
          <w:color w:val="000000" w:themeColor="text1"/>
          <w:highlight w:val="white"/>
        </w:rPr>
        <w:suppressLineNumbers w:val="0"/>
      </w:pPr>
      <w:r>
        <w:rPr>
          <w:highlight w:val="white"/>
        </w:rPr>
      </w:r>
      <w:bookmarkStart w:id="25" w:name="_Toc25"/>
      <w:r>
        <w:rPr>
          <w:rFonts w:ascii="Times New Roman" w:hAnsi="Times New Roman" w:cs="Times New Roman"/>
          <w:color w:val="000000" w:themeColor="text1"/>
          <w:highlight w:val="white"/>
        </w:rPr>
        <w:tab/>
      </w:r>
      <w:r>
        <w:rPr>
          <w:rFonts w:ascii="Times New Roman" w:hAnsi="Times New Roman" w:cs="Times New Roman"/>
          <w:b/>
          <w:bCs/>
          <w:color w:val="000000" w:themeColor="text1"/>
          <w:sz w:val="28"/>
          <w:szCs w:val="28"/>
          <w:highlight w:val="white"/>
        </w:rPr>
        <w:t xml:space="preserve">3.1 Выбор подходов и методов тестирования</w:t>
      </w:r>
      <w:r>
        <w:rPr>
          <w:color w:val="000000" w:themeColor="text1"/>
          <w:highlight w:val="white"/>
        </w:rPr>
      </w:r>
      <w:bookmarkEnd w:id="25"/>
      <w:r>
        <w:rPr>
          <w:color w:val="000000" w:themeColor="text1"/>
          <w:highlight w:val="white"/>
        </w:rPr>
      </w:r>
      <w:r>
        <w:rPr>
          <w:highlight w:val="white"/>
        </w:rPr>
      </w:r>
    </w:p>
    <w:p>
      <w:pPr>
        <w:pStyle w:val="1006"/>
        <w:ind w:left="0"/>
        <w:spacing w:after="0" w:afterAutospacing="0" w:line="360" w:lineRule="auto"/>
        <w:shd w:val="clear" w:color="auto" w:fill="auto"/>
        <w:rPr>
          <w:color w:val="000000" w:themeColor="text1"/>
          <w:highlight w:val="white"/>
        </w:rPr>
        <w:suppressLineNumbers w:val="0"/>
      </w:pPr>
      <w:r>
        <w:rPr>
          <w:color w:val="000000" w:themeColor="text1"/>
          <w:highlight w:val="white"/>
        </w:rPr>
        <w:tab/>
      </w:r>
      <w:r>
        <w:rPr>
          <w:color w:val="000000" w:themeColor="text1"/>
          <w:highlight w:val="white"/>
        </w:rP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w:t>
      </w:r>
      <w:r>
        <w:rPr>
          <w:color w:val="000000" w:themeColor="text1"/>
          <w:highlight w:val="white"/>
        </w:rPr>
      </w:r>
      <w:r>
        <w:rPr>
          <w:highlight w:val="white"/>
        </w:rPr>
      </w:r>
    </w:p>
    <w:p>
      <w:pPr>
        <w:pStyle w:val="1006"/>
        <w:numPr>
          <w:ilvl w:val="0"/>
          <w:numId w:val="40"/>
        </w:numPr>
        <w:ind w:left="0"/>
        <w:spacing w:after="0" w:afterAutospacing="0" w:line="360" w:lineRule="auto"/>
        <w:shd w:val="clear" w:color="auto" w:fill="auto"/>
        <w:rPr>
          <w:color w:val="000000" w:themeColor="text1"/>
          <w:highlight w:val="white"/>
        </w:rPr>
        <w:suppressLineNumbers w:val="0"/>
      </w:pPr>
      <w:r>
        <w:rPr>
          <w:color w:val="000000" w:themeColor="text1"/>
          <w:highlight w:val="white"/>
        </w:rPr>
        <w:t xml:space="preserve">автономное тестирование компонентов ПО;</w:t>
      </w:r>
      <w:r>
        <w:rPr>
          <w:color w:val="000000" w:themeColor="text1"/>
          <w:highlight w:val="white"/>
        </w:rPr>
      </w:r>
      <w:r>
        <w:rPr>
          <w:highlight w:val="white"/>
        </w:rPr>
      </w:r>
    </w:p>
    <w:p>
      <w:pPr>
        <w:pStyle w:val="1006"/>
        <w:numPr>
          <w:ilvl w:val="0"/>
          <w:numId w:val="40"/>
        </w:numPr>
        <w:ind w:left="0"/>
        <w:spacing w:after="0" w:afterAutospacing="0" w:line="360" w:lineRule="auto"/>
        <w:shd w:val="clear" w:color="auto" w:fill="auto"/>
        <w:rPr>
          <w:color w:val="000000" w:themeColor="text1"/>
          <w:highlight w:val="white"/>
        </w:rPr>
        <w:suppressLineNumbers w:val="0"/>
      </w:pPr>
      <w:r>
        <w:rPr>
          <w:color w:val="000000" w:themeColor="text1"/>
          <w:highlight w:val="white"/>
        </w:rPr>
        <w:t xml:space="preserve">комплексное тестирование разрабатываемого ПО;</w:t>
      </w:r>
      <w:r>
        <w:rPr>
          <w:color w:val="000000" w:themeColor="text1"/>
          <w:highlight w:val="white"/>
        </w:rPr>
      </w:r>
      <w:r>
        <w:rPr>
          <w:highlight w:val="white"/>
        </w:rPr>
      </w:r>
    </w:p>
    <w:p>
      <w:pPr>
        <w:pStyle w:val="1006"/>
        <w:numPr>
          <w:ilvl w:val="0"/>
          <w:numId w:val="40"/>
        </w:numPr>
        <w:ind w:left="0"/>
        <w:spacing w:after="0" w:afterAutospacing="0" w:line="360" w:lineRule="auto"/>
        <w:shd w:val="clear" w:color="auto" w:fill="auto"/>
        <w:rPr>
          <w:color w:val="000000" w:themeColor="text1"/>
          <w:highlight w:val="white"/>
        </w:rPr>
        <w:suppressLineNumbers w:val="0"/>
      </w:pPr>
      <w:r>
        <w:rPr>
          <w:color w:val="000000" w:themeColor="text1"/>
          <w:highlight w:val="white"/>
        </w:rPr>
        <w:t xml:space="preserve">системное или оценочное тестирование на соответствие основным критериям качества.</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color w:val="000000" w:themeColor="text1"/>
          <w:highlight w:val="white"/>
        </w:rPr>
        <w:t xml:space="preserve">к</w:t>
      </w:r>
      <w:r>
        <w:rPr>
          <w:color w:val="000000" w:themeColor="text1"/>
          <w:highlight w:val="whit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[11].</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В качестве оценочного тестирования согласно ТЗ было выбрано нагрузочное тестирование.</w:t>
      </w:r>
      <w:r>
        <w:rPr>
          <w:color w:val="000000" w:themeColor="text1"/>
          <w:highlight w:val="white"/>
        </w:rPr>
      </w:r>
      <w:r>
        <w:rPr>
          <w:highlight w:val="white"/>
        </w:rPr>
      </w:r>
    </w:p>
    <w:p>
      <w:pPr>
        <w:ind w:left="0"/>
        <w:shd w:val="clear" w:color="auto" w:fill="auto"/>
        <w:rPr>
          <w:rFonts w:ascii="Times New Roman" w:hAnsi="Times New Roman" w:cs="Times New Roman"/>
          <w:b/>
          <w:bCs/>
          <w:color w:val="000000" w:themeColor="text1"/>
          <w:sz w:val="28"/>
          <w:szCs w:val="28"/>
          <w:highlight w:val="white"/>
          <w14:ligatures w14:val="none"/>
        </w:rPr>
        <w:suppressLineNumbers w:val="0"/>
      </w:pPr>
      <w:r>
        <w:rPr>
          <w:rFonts w:ascii="Times New Roman" w:hAnsi="Times New Roman" w:cs="Times New Roman"/>
          <w:b/>
          <w:bCs/>
          <w:color w:val="000000" w:themeColor="text1"/>
          <w:sz w:val="28"/>
          <w:szCs w:val="28"/>
          <w:highlight w:val="white"/>
          <w14:ligatures w14:val="none"/>
        </w:rPr>
        <w:br w:type="page" w:clear="all"/>
      </w:r>
      <w:r>
        <w:rPr>
          <w:color w:val="000000" w:themeColor="text1"/>
          <w:highlight w:val="white"/>
        </w:rPr>
      </w:r>
      <w:r>
        <w:rPr>
          <w:highlight w:val="white"/>
        </w:rPr>
      </w:r>
    </w:p>
    <w:p>
      <w:pPr>
        <w:pStyle w:val="969"/>
        <w:ind w:left="0"/>
        <w:shd w:val="clear" w:color="auto" w:fill="auto"/>
        <w:rPr>
          <w:rStyle w:val="994"/>
          <w:color w:val="000000" w:themeColor="text1"/>
          <w:highlight w:val="white"/>
          <w14:ligatures w14:val="none"/>
        </w:rPr>
        <w:suppressLineNumbers w:val="0"/>
      </w:pPr>
      <w:r>
        <w:rPr>
          <w:highlight w:val="white"/>
        </w:rPr>
      </w:r>
      <w:bookmarkStart w:id="26" w:name="_Toc26"/>
      <w:r>
        <w:rPr>
          <w:color w:val="000000" w:themeColor="text1"/>
          <w:highlight w:val="white"/>
          <w14:ligatures w14:val="none"/>
        </w:rPr>
        <w:tab/>
      </w:r>
      <w:r>
        <w:rPr>
          <w:rStyle w:val="994"/>
          <w:color w:val="000000" w:themeColor="text1"/>
          <w:highlight w:val="white"/>
        </w:rPr>
        <w:t xml:space="preserve">3.2 Разработка плана автономного тестирования</w:t>
      </w:r>
      <w:r>
        <w:rPr>
          <w:color w:val="000000" w:themeColor="text1"/>
          <w:highlight w:val="white"/>
        </w:rPr>
      </w:r>
      <w:bookmarkEnd w:id="26"/>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 качестве основного метода, используемого для разработки функциональных тестов, был использован метод эквивалентного разбиения.</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Все задания, проверяемые анализатором решений, принадлежат к одному из следующих классов эквивалентности:</w:t>
      </w:r>
      <w:r>
        <w:rPr>
          <w:color w:val="000000" w:themeColor="text1"/>
          <w:highlight w:val="white"/>
        </w:rPr>
      </w:r>
      <w:r>
        <w:rPr>
          <w:highlight w:val="white"/>
        </w:rPr>
      </w:r>
    </w:p>
    <w:p>
      <w:pPr>
        <w:pStyle w:val="1006"/>
        <w:numPr>
          <w:ilvl w:val="0"/>
          <w:numId w:val="48"/>
        </w:numPr>
        <w:ind w:left="0"/>
        <w:shd w:val="clear" w:color="auto" w:fill="auto"/>
        <w:rPr>
          <w:color w:val="000000" w:themeColor="text1"/>
          <w:highlight w:val="white"/>
        </w:rPr>
        <w:suppressLineNumbers w:val="0"/>
      </w:pPr>
      <w:r>
        <w:rPr>
          <w:color w:val="000000" w:themeColor="text1"/>
          <w:highlight w:val="white"/>
        </w:rPr>
        <w:t xml:space="preserve">тест с выбором одного ответа;</w:t>
      </w:r>
      <w:r>
        <w:rPr>
          <w:color w:val="000000" w:themeColor="text1"/>
          <w:highlight w:val="white"/>
        </w:rPr>
      </w:r>
      <w:r>
        <w:rPr>
          <w:highlight w:val="white"/>
        </w:rPr>
      </w:r>
    </w:p>
    <w:p>
      <w:pPr>
        <w:pStyle w:val="1006"/>
        <w:numPr>
          <w:ilvl w:val="0"/>
          <w:numId w:val="48"/>
        </w:numPr>
        <w:ind w:left="0"/>
        <w:shd w:val="clear" w:color="auto" w:fill="auto"/>
        <w:rPr>
          <w:color w:val="000000" w:themeColor="text1"/>
          <w:highlight w:val="white"/>
        </w:rPr>
        <w:suppressLineNumbers w:val="0"/>
      </w:pPr>
      <w:r>
        <w:rPr>
          <w:color w:val="000000" w:themeColor="text1"/>
          <w:highlight w:val="white"/>
        </w:rPr>
        <w:t xml:space="preserve">тест с выбором множества ответа;</w:t>
      </w:r>
      <w:r>
        <w:rPr>
          <w:color w:val="000000" w:themeColor="text1"/>
          <w:highlight w:val="white"/>
        </w:rPr>
      </w:r>
      <w:r>
        <w:rPr>
          <w:highlight w:val="white"/>
        </w:rPr>
      </w:r>
    </w:p>
    <w:p>
      <w:pPr>
        <w:pStyle w:val="1006"/>
        <w:numPr>
          <w:ilvl w:val="0"/>
          <w:numId w:val="48"/>
        </w:numPr>
        <w:ind w:left="0"/>
        <w:shd w:val="clear" w:color="auto" w:fill="auto"/>
        <w:rPr>
          <w:color w:val="000000" w:themeColor="text1"/>
          <w:highlight w:val="white"/>
        </w:rPr>
        <w:suppressLineNumbers w:val="0"/>
      </w:pPr>
      <w:r>
        <w:rPr>
          <w:color w:val="000000" w:themeColor="text1"/>
          <w:highlight w:val="white"/>
        </w:rPr>
        <w:t xml:space="preserve">задания на написания программы.</w:t>
      </w:r>
      <w:r>
        <w:rPr>
          <w:color w:val="000000" w:themeColor="text1"/>
          <w:highlight w:val="white"/>
        </w:rPr>
      </w:r>
      <w:r>
        <w:rPr>
          <w:highlight w:val="white"/>
        </w:rPr>
      </w:r>
    </w:p>
    <w:p>
      <w:pPr>
        <w:pStyle w:val="1006"/>
        <w:ind w:left="0" w:firstLine="0"/>
        <w:shd w:val="clear" w:color="auto" w:fill="auto"/>
        <w:rPr>
          <w:color w:val="000000" w:themeColor="text1"/>
          <w:highlight w:val="white"/>
        </w:rPr>
        <w:suppressLineNumbers w:val="0"/>
      </w:pPr>
      <w:r>
        <w:rPr>
          <w:color w:val="000000" w:themeColor="text1"/>
          <w:highlight w:val="white"/>
        </w:rPr>
        <w:tab/>
        <w:t xml:space="preserve">Для каждого из выделенных классов заданий можно выделить 3 класса решений:</w:t>
      </w:r>
      <w:r>
        <w:rPr>
          <w:color w:val="000000" w:themeColor="text1"/>
          <w:highlight w:val="white"/>
        </w:rPr>
      </w:r>
      <w:r>
        <w:rPr>
          <w:highlight w:val="white"/>
        </w:rPr>
      </w:r>
    </w:p>
    <w:p>
      <w:pPr>
        <w:pStyle w:val="1006"/>
        <w:numPr>
          <w:ilvl w:val="0"/>
          <w:numId w:val="49"/>
        </w:numPr>
        <w:ind w:left="0"/>
        <w:shd w:val="clear" w:color="auto" w:fill="auto"/>
        <w:rPr>
          <w:color w:val="000000" w:themeColor="text1"/>
          <w:highlight w:val="white"/>
        </w:rPr>
        <w:suppressLineNumbers w:val="0"/>
      </w:pPr>
      <w:r>
        <w:rPr>
          <w:color w:val="000000" w:themeColor="text1"/>
          <w:highlight w:val="white"/>
        </w:rPr>
        <w:t xml:space="preserve">правильное решение задания;</w:t>
      </w:r>
      <w:r>
        <w:rPr>
          <w:color w:val="000000" w:themeColor="text1"/>
          <w:highlight w:val="white"/>
        </w:rPr>
      </w:r>
      <w:r>
        <w:rPr>
          <w:highlight w:val="white"/>
        </w:rPr>
      </w:r>
    </w:p>
    <w:p>
      <w:pPr>
        <w:pStyle w:val="1006"/>
        <w:numPr>
          <w:ilvl w:val="0"/>
          <w:numId w:val="49"/>
        </w:numPr>
        <w:ind w:left="0"/>
        <w:shd w:val="clear" w:color="auto" w:fill="auto"/>
        <w:rPr>
          <w:color w:val="000000" w:themeColor="text1"/>
          <w:highlight w:val="white"/>
        </w:rPr>
        <w:suppressLineNumbers w:val="0"/>
      </w:pPr>
      <w:r>
        <w:rPr>
          <w:color w:val="000000" w:themeColor="text1"/>
          <w:highlight w:val="white"/>
        </w:rPr>
        <w:t xml:space="preserve">неправильное решение задания;</w:t>
      </w:r>
      <w:r>
        <w:rPr>
          <w:color w:val="000000" w:themeColor="text1"/>
          <w:highlight w:val="white"/>
        </w:rPr>
      </w:r>
      <w:r>
        <w:rPr>
          <w:highlight w:val="white"/>
        </w:rPr>
      </w:r>
    </w:p>
    <w:p>
      <w:pPr>
        <w:pStyle w:val="1006"/>
        <w:numPr>
          <w:ilvl w:val="0"/>
          <w:numId w:val="49"/>
        </w:numPr>
        <w:ind w:left="0"/>
        <w:shd w:val="clear" w:color="auto" w:fill="auto"/>
        <w:rPr>
          <w:color w:val="000000" w:themeColor="text1"/>
          <w:highlight w:val="white"/>
        </w:rPr>
        <w:suppressLineNumbers w:val="0"/>
      </w:pPr>
      <w:r>
        <w:rPr>
          <w:color w:val="000000" w:themeColor="text1"/>
          <w:highlight w:val="white"/>
        </w:rPr>
        <w:t xml:space="preserve">решение, закодированное с нарушением формата.</w:t>
      </w:r>
      <w:r>
        <w:rPr>
          <w:color w:val="000000" w:themeColor="text1"/>
          <w:highlight w:val="white"/>
        </w:rPr>
      </w:r>
      <w:r>
        <w:rPr>
          <w:highlight w:val="white"/>
        </w:rPr>
      </w:r>
    </w:p>
    <w:p>
      <w:pPr>
        <w:pStyle w:val="1006"/>
        <w:ind w:left="0" w:firstLine="0"/>
        <w:shd w:val="clear" w:color="auto" w:fill="auto"/>
        <w:rPr>
          <w:color w:val="000000" w:themeColor="text1"/>
          <w:highlight w:val="white"/>
        </w:rPr>
        <w:suppressLineNumbers w:val="0"/>
      </w:pPr>
      <w:r>
        <w:rPr>
          <w:color w:val="000000" w:themeColor="text1"/>
          <w:highlight w:val="white"/>
        </w:rPr>
        <w:tab/>
        <w:t xml:space="preserve">На основе такого эквивалентного разбиения были составлены тесты, представленные в таблице 4.</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rStyle w:val="994"/>
          <w:b w:val="0"/>
          <w:bCs w:val="0"/>
          <w:color w:val="000000" w:themeColor="text1"/>
          <w:highlight w:val="white"/>
          <w14:ligatures w14:val="none"/>
        </w:rPr>
        <w:suppressLineNumbers w:val="0"/>
      </w:pPr>
      <w:r>
        <w:rPr>
          <w:rStyle w:val="994"/>
          <w:color w:val="000000" w:themeColor="text1"/>
          <w:highlight w:val="white"/>
        </w:rPr>
        <w:tab/>
      </w:r>
      <w:r>
        <w:rPr>
          <w:rStyle w:val="994"/>
          <w:b w:val="0"/>
          <w:bCs w:val="0"/>
          <w:color w:val="000000" w:themeColor="text1"/>
          <w:highlight w:val="white"/>
        </w:rPr>
        <w:t xml:space="preserve">Таблица 4 — Планируемые тесты анализатора</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равным ID верного ответа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Признак is_correct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correct </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negative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не равным ID верного ответа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Признак is_correct = False</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r>
    </w:tbl>
    <w:p>
      <w:pPr>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Продолжения таблицы 4</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error overflow</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больше максимального допустимого</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Признак is_correct = False</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верными ответами </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True, false_positive = False, false_negative = False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5</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false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ложноположительными ответами </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False, false_positive = True, false_negative = False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6</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false negative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ложноотрицательными ответами </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False, false_positive = False, false_negative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7</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error size mismatch</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w:t>
            </w:r>
            <w:r>
              <w:rPr>
                <w:rFonts w:ascii="Times New Roman" w:hAnsi="Times New Roman" w:cs="Times New Roman"/>
                <w:color w:val="000000" w:themeColor="text1"/>
                <w:sz w:val="28"/>
                <w:szCs w:val="28"/>
                <w:highlight w:val="white"/>
              </w:rPr>
              <w:t xml:space="preserve"> c разной длиной массива ответов пользователя и эталонного ответа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"answer size mismatch</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8</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code 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w:t>
            </w:r>
            <w:r>
              <w:rPr>
                <w:rFonts w:ascii="Times New Roman" w:hAnsi="Times New Roman" w:cs="Times New Roman"/>
                <w:color w:val="000000" w:themeColor="text1"/>
                <w:sz w:val="28"/>
                <w:szCs w:val="28"/>
                <w:highlight w:val="white"/>
              </w:rPr>
              <w:t xml:space="preserve">корректно выполненное задание на написание кода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 is_correct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9</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code correct negative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w:t>
            </w:r>
            <w:r>
              <w:rPr>
                <w:rFonts w:ascii="Times New Roman" w:hAnsi="Times New Roman" w:cs="Times New Roman"/>
                <w:color w:val="000000" w:themeColor="text1"/>
                <w:sz w:val="28"/>
                <w:szCs w:val="28"/>
                <w:highlight w:val="white"/>
              </w:rPr>
              <w:t xml:space="preserve">некорректно выполненное задание на написание кода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 is_correct = False, возвращен список несовпадающих с эталоном сигналов</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Микросервис взаимодействия БД работает с данными (метаданными) 4 классов (для каждой из сущностей):</w:t>
      </w:r>
      <w:r>
        <w:rPr>
          <w:color w:val="000000" w:themeColor="text1"/>
          <w:highlight w:val="white"/>
        </w:rPr>
      </w:r>
      <w:r>
        <w:rPr>
          <w:highlight w:val="white"/>
        </w:rPr>
      </w:r>
    </w:p>
    <w:p>
      <w:pPr>
        <w:pStyle w:val="1006"/>
        <w:numPr>
          <w:ilvl w:val="0"/>
          <w:numId w:val="50"/>
        </w:numPr>
        <w:ind w:left="0"/>
        <w:shd w:val="clear" w:color="auto" w:fill="auto"/>
        <w:rPr>
          <w:color w:val="000000" w:themeColor="text1"/>
          <w:highlight w:val="white"/>
          <w14:ligatures w14:val="none"/>
        </w:rPr>
        <w:suppressLineNumbers w:val="0"/>
      </w:pPr>
      <w:r>
        <w:rPr>
          <w:color w:val="000000" w:themeColor="text1"/>
          <w:highlight w:val="white"/>
        </w:rPr>
        <w:t xml:space="preserve">данные для создания экземпляра сущности;</w:t>
      </w:r>
      <w:r>
        <w:rPr>
          <w:color w:val="000000" w:themeColor="text1"/>
          <w:highlight w:val="white"/>
        </w:rPr>
      </w:r>
      <w:r>
        <w:rPr>
          <w:highlight w:val="white"/>
        </w:rPr>
      </w:r>
    </w:p>
    <w:p>
      <w:pPr>
        <w:pStyle w:val="1006"/>
        <w:numPr>
          <w:ilvl w:val="0"/>
          <w:numId w:val="50"/>
        </w:numPr>
        <w:ind w:left="0"/>
        <w:shd w:val="clear" w:color="auto" w:fill="auto"/>
        <w:rPr>
          <w:color w:val="000000" w:themeColor="text1"/>
          <w:highlight w:val="white"/>
          <w14:ligatures w14:val="none"/>
        </w:rPr>
        <w:suppressLineNumbers w:val="0"/>
      </w:pPr>
      <w:r>
        <w:rPr>
          <w:color w:val="000000" w:themeColor="text1"/>
          <w:highlight w:val="white"/>
        </w:rPr>
        <w:t xml:space="preserve">метаданные для чтения экземпляра сущности;</w:t>
      </w:r>
      <w:r>
        <w:rPr>
          <w:color w:val="000000" w:themeColor="text1"/>
          <w:highlight w:val="white"/>
        </w:rPr>
      </w:r>
      <w:r>
        <w:rPr>
          <w:highlight w:val="white"/>
        </w:rPr>
      </w:r>
    </w:p>
    <w:p>
      <w:pPr>
        <w:pStyle w:val="1006"/>
        <w:numPr>
          <w:ilvl w:val="0"/>
          <w:numId w:val="50"/>
        </w:numPr>
        <w:ind w:left="0"/>
        <w:shd w:val="clear" w:color="auto" w:fill="auto"/>
        <w:rPr>
          <w:color w:val="000000" w:themeColor="text1"/>
          <w:highlight w:val="white"/>
          <w14:ligatures w14:val="none"/>
        </w:rPr>
        <w:suppressLineNumbers w:val="0"/>
      </w:pPr>
      <w:r>
        <w:rPr>
          <w:color w:val="000000" w:themeColor="text1"/>
          <w:highlight w:val="white"/>
        </w:rPr>
        <w:t xml:space="preserve">данные для изменения экземпляра сущности;</w:t>
      </w:r>
      <w:r>
        <w:rPr>
          <w:color w:val="000000" w:themeColor="text1"/>
          <w:highlight w:val="white"/>
        </w:rPr>
      </w:r>
      <w:r>
        <w:rPr>
          <w:highlight w:val="white"/>
        </w:rPr>
      </w:r>
    </w:p>
    <w:p>
      <w:pPr>
        <w:pStyle w:val="1006"/>
        <w:numPr>
          <w:ilvl w:val="0"/>
          <w:numId w:val="50"/>
        </w:numPr>
        <w:ind w:left="0"/>
        <w:shd w:val="clear" w:color="auto" w:fill="auto"/>
        <w:rPr>
          <w:color w:val="000000" w:themeColor="text1"/>
          <w:highlight w:val="white"/>
          <w14:ligatures w14:val="none"/>
        </w:rPr>
        <w:suppressLineNumbers w:val="0"/>
      </w:pPr>
      <w:r>
        <w:rPr>
          <w:color w:val="000000" w:themeColor="text1"/>
          <w:highlight w:val="white"/>
        </w:rPr>
        <w:t xml:space="preserve">метаданные для удаления экземпляра сущности.</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В каждом из этих классов могут содержаться следующие подклассы:</w:t>
      </w:r>
      <w:r>
        <w:rPr>
          <w:color w:val="000000" w:themeColor="text1"/>
          <w:highlight w:val="white"/>
        </w:rPr>
      </w:r>
      <w:r>
        <w:rPr>
          <w:highlight w:val="white"/>
        </w:rPr>
      </w:r>
    </w:p>
    <w:p>
      <w:pPr>
        <w:pStyle w:val="1006"/>
        <w:numPr>
          <w:ilvl w:val="0"/>
          <w:numId w:val="51"/>
        </w:numPr>
        <w:ind w:left="0"/>
        <w:shd w:val="clear" w:color="auto" w:fill="auto"/>
        <w:rPr>
          <w:color w:val="000000" w:themeColor="text1"/>
          <w:highlight w:val="white"/>
          <w14:ligatures w14:val="none"/>
        </w:rPr>
        <w:suppressLineNumbers w:val="0"/>
      </w:pPr>
      <w:r>
        <w:rPr>
          <w:color w:val="000000" w:themeColor="text1"/>
          <w:highlight w:val="white"/>
        </w:rPr>
        <w:t xml:space="preserve">корректные данные (метаданные);</w:t>
      </w:r>
      <w:r>
        <w:rPr>
          <w:color w:val="000000" w:themeColor="text1"/>
          <w:highlight w:val="white"/>
        </w:rPr>
      </w:r>
      <w:r>
        <w:rPr>
          <w:highlight w:val="white"/>
        </w:rPr>
      </w:r>
    </w:p>
    <w:p>
      <w:pPr>
        <w:pStyle w:val="1006"/>
        <w:numPr>
          <w:ilvl w:val="0"/>
          <w:numId w:val="51"/>
        </w:numPr>
        <w:ind w:left="0"/>
        <w:shd w:val="clear" w:color="auto" w:fill="auto"/>
        <w:rPr>
          <w:color w:val="000000" w:themeColor="text1"/>
          <w:highlight w:val="white"/>
          <w14:ligatures w14:val="none"/>
        </w:rPr>
        <w:suppressLineNumbers w:val="0"/>
      </w:pPr>
      <w:r>
        <w:rPr>
          <w:color w:val="000000" w:themeColor="text1"/>
          <w:highlight w:val="white"/>
        </w:rPr>
        <w:t xml:space="preserve">данные в некорректном формате</w:t>
      </w:r>
      <w:r>
        <w:rPr>
          <w:color w:val="000000" w:themeColor="text1"/>
          <w:highlight w:val="white"/>
        </w:rPr>
        <w:t xml:space="preserve"> (отсутствуют поля и т.п.);</w:t>
      </w:r>
      <w:r>
        <w:rPr>
          <w:color w:val="000000" w:themeColor="text1"/>
          <w:highlight w:val="white"/>
        </w:rPr>
      </w:r>
      <w:r>
        <w:rPr>
          <w:highlight w:val="white"/>
        </w:rPr>
      </w:r>
    </w:p>
    <w:p>
      <w:pPr>
        <w:pStyle w:val="1006"/>
        <w:numPr>
          <w:ilvl w:val="0"/>
          <w:numId w:val="51"/>
        </w:numPr>
        <w:ind w:left="0"/>
        <w:shd w:val="clear" w:color="auto" w:fill="auto"/>
        <w:rPr>
          <w:color w:val="000000" w:themeColor="text1"/>
          <w:highlight w:val="white"/>
          <w14:ligatures w14:val="none"/>
        </w:rPr>
        <w:suppressLineNumbers w:val="0"/>
      </w:pPr>
      <w:r>
        <w:rPr>
          <w:color w:val="000000" w:themeColor="text1"/>
          <w:highlight w:val="white"/>
        </w:rPr>
        <w:t xml:space="preserve">метаданные с несуществующим ID.</w:t>
      </w:r>
      <w:r>
        <w:rPr>
          <w:color w:val="000000" w:themeColor="text1"/>
          <w:highlight w:val="white"/>
        </w:rPr>
      </w:r>
      <w:r>
        <w:rPr>
          <w:highlight w:val="white"/>
        </w:rPr>
      </w:r>
    </w:p>
    <w:p>
      <w:pPr>
        <w:pStyle w:val="1006"/>
        <w:ind w:left="0" w:firstLine="0"/>
        <w:shd w:val="clear" w:color="auto" w:fill="auto"/>
        <w:rPr>
          <w:color w:val="000000" w:themeColor="text1"/>
          <w:highlight w:val="white"/>
          <w14:ligatures w14:val="none"/>
        </w:rPr>
        <w:suppressLineNumbers w:val="0"/>
      </w:pPr>
      <w:r>
        <w:rPr>
          <w:color w:val="000000" w:themeColor="text1"/>
          <w:highlight w:val="whit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Таблица 5 — Планируемые тесты микросервиса взаимодействия с БД для сущности LevelsBrief</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read</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считывание экземпляра сущности LevelsBrief с заданным ID из БД</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Строка из БД с информацией о сущности </w:t>
            </w:r>
            <w:r>
              <w:rPr>
                <w:rFonts w:ascii="Times New Roman" w:hAnsi="Times New Roman" w:cs="Times New Roman"/>
                <w:color w:val="000000" w:themeColor="text1"/>
                <w:sz w:val="28"/>
                <w:szCs w:val="28"/>
                <w:highlight w:val="white"/>
              </w:rPr>
              <w:t xml:space="preserve">LevelsBrief с заданным ID</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create</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создание экземпляра сущности LevelsBrief, считать информацию о ней</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Строка в БД с заданными значениями полей</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tab/>
      </w:r>
      <w:r>
        <w:rPr>
          <w:color w:val="000000" w:themeColor="text1"/>
          <w:highlight w:val="white"/>
        </w:rPr>
      </w:r>
      <w:r>
        <w:rPr>
          <w:highlight w:val="white"/>
        </w:rPr>
      </w:r>
    </w:p>
    <w:p>
      <w:pPr>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Продолжение таблицы 5</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update</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изменение экземпляра сущности LevelsBrief с заданным ID, считать информацию о ней</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Строка в БД с новыми значениями полей</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delete</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удаление экземпляра сущности LevelsBrief с заданным ID, считать информацию о ней</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Поле is_archived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5</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create </w:t>
            </w: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invalid</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format</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создание экземпляра сущности LevelsBrief, считать информацию о ней</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invalid data format</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6</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read</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invalid id</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считывание экземпляра сущности LevelsBrief с несуществующим ID из БД</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LevelsBrief entity with ID=&lt;id&gt; does not exist</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Для преобразователей временных диаграмм</w:t>
      </w:r>
      <w:r>
        <w:rPr>
          <w:color w:val="000000" w:themeColor="text1"/>
          <w:highlight w:val="white"/>
        </w:rPr>
        <w:t xml:space="preserve"> и синтезатора данные можно разделить на корректные и некорректные. Эти тесты приведены в таблицах 6-7.</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Таблица 6 — </w:t>
      </w:r>
      <w:r>
        <w:rPr>
          <w:color w:val="000000" w:themeColor="text1"/>
          <w:highlight w:val="white"/>
        </w:rPr>
        <w:t xml:space="preserve">Планируемые тесты микросервиса разбора временных диаграмм</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VCD с корректными данными</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JSON с описанием временной диаграммы в заданном формате</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Продолжение таблицы 6</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in vcd</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VCD с  произвольными символами вместо коррентных данных</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"vcd parsing error"</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Таблица 7 — </w:t>
      </w:r>
      <w:r>
        <w:rPr>
          <w:color w:val="000000" w:themeColor="text1"/>
          <w:highlight w:val="white"/>
        </w:rPr>
        <w:t xml:space="preserve">Планируемые тесты </w:t>
      </w:r>
      <w:r>
        <w:rPr>
          <w:color w:val="000000" w:themeColor="text1"/>
          <w:highlight w:val="white"/>
        </w:rPr>
        <w:t xml:space="preserve">микросервис генерации временных диаграмм wavedrom</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PyDigitalWaveTools</w:t>
            </w:r>
            <w:r>
              <w:rPr>
                <w:color w:val="000000" w:themeColor="text1"/>
                <w:highlight w:val="white"/>
              </w:rPr>
            </w:r>
            <w:r>
              <w:rPr>
                <w:highlight w:val="white"/>
              </w:rPr>
            </w:r>
          </w:p>
          <w:p>
            <w:pPr>
              <w:ind w:left="0"/>
              <w:jc w:val="left"/>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Временная диаграмма в формате wavedrom</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 format</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с произвольными данными</w:t>
            </w:r>
            <w:r>
              <w:rPr>
                <w:color w:val="000000" w:themeColor="text1"/>
                <w:highlight w:val="white"/>
              </w:rPr>
            </w:r>
            <w:r>
              <w:rPr>
                <w:highlight w:val="white"/>
              </w:rPr>
            </w:r>
          </w:p>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"invalid data format</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Для синтезатора в классе некорректных данных были выделены подклассы:</w:t>
      </w:r>
      <w:r>
        <w:rPr>
          <w:color w:val="000000" w:themeColor="text1"/>
          <w:highlight w:val="white"/>
        </w:rPr>
      </w:r>
      <w:r>
        <w:rPr>
          <w:highlight w:val="white"/>
        </w:rPr>
      </w:r>
    </w:p>
    <w:p>
      <w:pPr>
        <w:pStyle w:val="1006"/>
        <w:numPr>
          <w:ilvl w:val="0"/>
          <w:numId w:val="53"/>
        </w:numPr>
        <w:ind w:left="0"/>
        <w:shd w:val="clear" w:color="auto" w:fill="auto"/>
        <w:rPr>
          <w:color w:val="000000" w:themeColor="text1"/>
          <w:highlight w:val="white"/>
          <w14:ligatures w14:val="none"/>
        </w:rPr>
        <w:suppressLineNumbers w:val="0"/>
      </w:pPr>
      <w:r>
        <w:rPr>
          <w:color w:val="000000" w:themeColor="text1"/>
          <w:highlight w:val="white"/>
        </w:rPr>
        <w:t xml:space="preserve">данные с ошибкой в исходном коде устройства;</w:t>
      </w:r>
      <w:r>
        <w:rPr>
          <w:color w:val="000000" w:themeColor="text1"/>
          <w:highlight w:val="white"/>
        </w:rPr>
      </w:r>
      <w:r>
        <w:rPr>
          <w:highlight w:val="white"/>
        </w:rPr>
      </w:r>
    </w:p>
    <w:p>
      <w:pPr>
        <w:pStyle w:val="1006"/>
        <w:numPr>
          <w:ilvl w:val="0"/>
          <w:numId w:val="53"/>
        </w:numPr>
        <w:ind w:left="0"/>
        <w:shd w:val="clear" w:color="auto" w:fill="auto"/>
        <w:rPr>
          <w:color w:val="000000" w:themeColor="text1"/>
          <w:highlight w:val="white"/>
          <w14:ligatures w14:val="none"/>
        </w:rPr>
        <w:suppressLineNumbers w:val="0"/>
      </w:pPr>
      <w:r>
        <w:rPr>
          <w:color w:val="000000" w:themeColor="text1"/>
          <w:highlight w:val="white"/>
        </w:rPr>
        <w:t xml:space="preserve">данные с ошибкой в исходном коде тестов;</w:t>
      </w:r>
      <w:r>
        <w:rPr>
          <w:color w:val="000000" w:themeColor="text1"/>
          <w:highlight w:val="white"/>
        </w:rPr>
      </w:r>
      <w:r>
        <w:rPr>
          <w:highlight w:val="white"/>
        </w:rPr>
      </w:r>
    </w:p>
    <w:p>
      <w:pPr>
        <w:pStyle w:val="1006"/>
        <w:numPr>
          <w:ilvl w:val="0"/>
          <w:numId w:val="53"/>
        </w:numPr>
        <w:ind w:left="0"/>
        <w:shd w:val="clear" w:color="auto" w:fill="auto"/>
        <w:rPr>
          <w:color w:val="000000" w:themeColor="text1"/>
          <w:highlight w:val="white"/>
          <w14:ligatures w14:val="none"/>
        </w:rPr>
        <w:suppressLineNumbers w:val="0"/>
      </w:pPr>
      <w:r>
        <w:rPr>
          <w:color w:val="000000" w:themeColor="text1"/>
          <w:highlight w:val="white"/>
        </w:rPr>
        <w:t xml:space="preserve">данные без необходимой директивы </w:t>
      </w:r>
      <w:r>
        <w:rPr>
          <w:rFonts w:ascii="Times New Roman" w:hAnsi="Times New Roman" w:cs="Times New Roman"/>
          <w:color w:val="000000" w:themeColor="text1"/>
          <w:sz w:val="28"/>
          <w:szCs w:val="28"/>
          <w:highlight w:val="white"/>
        </w:rPr>
        <w:t xml:space="preserve">"</w:t>
      </w:r>
      <w:r>
        <w:rPr>
          <w:color w:val="000000" w:themeColor="text1"/>
          <w:highlight w:val="white"/>
        </w:rPr>
        <w:t xml:space="preserve">$dumpvars</w:t>
      </w:r>
      <w:r>
        <w:rPr>
          <w:rFonts w:ascii="Times New Roman" w:hAnsi="Times New Roman" w:cs="Times New Roman"/>
          <w:color w:val="000000" w:themeColor="text1"/>
          <w:sz w:val="28"/>
          <w:szCs w:val="28"/>
          <w:highlight w:val="white"/>
        </w:rPr>
        <w:t xml:space="preserve">"</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Соответствующие тесты приведены в таблице 8</w:t>
      </w:r>
      <w:r>
        <w:rPr>
          <w:color w:val="000000" w:themeColor="text1"/>
          <w:highlight w:val="white"/>
        </w:rPr>
        <w:t xml:space="preserve">.</w:t>
      </w:r>
      <w:r>
        <w:rPr>
          <w:color w:val="000000" w:themeColor="text1"/>
          <w:highlight w:val="white"/>
        </w:rPr>
      </w:r>
      <w:r>
        <w:rPr>
          <w:highlight w:val="white"/>
        </w:rPr>
      </w:r>
    </w:p>
    <w:p>
      <w:pPr>
        <w:ind w:left="0"/>
        <w:shd w:val="clear" w:color="auto" w:fill="auto"/>
        <w:rPr>
          <w:color w:val="000000" w:themeColor="text1"/>
          <w:highlight w:val="white"/>
          <w14:ligatures w14:val="none"/>
        </w:rPr>
        <w:suppressLineNumbers w:val="0"/>
      </w:pPr>
      <w:r>
        <w:rPr>
          <w:color w:val="000000" w:themeColor="text1"/>
          <w:highlight w:val="white"/>
          <w14:ligatures w14:val="none"/>
        </w:rPr>
        <w:br w:type="page" w:clear="all"/>
      </w:r>
      <w:r>
        <w:rPr>
          <w:color w:val="000000" w:themeColor="text1"/>
          <w:highlight w:val="white"/>
          <w14:ligatures w14:val="none"/>
        </w:rPr>
      </w:r>
      <w:r>
        <w:rPr>
          <w:highlight w:val="white"/>
        </w:rPr>
      </w:r>
    </w:p>
    <w:p>
      <w:pPr>
        <w:pStyle w:val="1006"/>
        <w:ind w:left="0" w:firstLine="709"/>
        <w:shd w:val="clear" w:color="auto" w:fill="auto"/>
        <w:rPr>
          <w:rFonts w:ascii="Times New Roman" w:hAnsi="Times New Roman" w:cs="Times New Roman"/>
          <w:color w:val="000000" w:themeColor="text1"/>
          <w:highlight w:val="white"/>
        </w:rPr>
        <w:suppressLineNumbers w:val="0"/>
      </w:pPr>
      <w:r>
        <w:rPr>
          <w:color w:val="000000" w:themeColor="text1"/>
          <w:highlight w:val="white"/>
        </w:rPr>
        <w:t xml:space="preserve">Таблица 8 — Планируемые </w:t>
      </w:r>
      <w:r>
        <w:rPr>
          <w:rFonts w:ascii="Times New Roman" w:hAnsi="Times New Roman" w:cs="Times New Roman"/>
          <w:color w:val="000000" w:themeColor="text1"/>
          <w:sz w:val="28"/>
          <w:szCs w:val="28"/>
          <w:highlight w:val="white"/>
        </w:rPr>
        <w:t xml:space="preserve">тесты синтезатора</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тестов</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Временная диаграмма в формате VCD</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in device</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некорректный исходный код описания устройства и корректный код тестов</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"synthethis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 in testbench</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некорректный код тестов</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"simulation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dumpvars</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тестов, но без директивы dumpvars</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"testbench without $dumpvars"</w:t>
            </w:r>
            <w:r>
              <w:rPr>
                <w:color w:val="000000" w:themeColor="text1"/>
                <w:highlight w:val="white"/>
              </w:rPr>
            </w:r>
            <w:r>
              <w:rPr>
                <w:highlight w:val="white"/>
              </w:rPr>
            </w:r>
          </w:p>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Составленные автономные  тесты позволяют обеспечить высокую степень покрытия функций компонентов разработанного ПО.</w:t>
      </w:r>
      <w:r>
        <w:rPr>
          <w:color w:val="000000" w:themeColor="text1"/>
          <w:highlight w:val="white"/>
        </w:rPr>
      </w:r>
      <w:r>
        <w:rPr>
          <w:highlight w:val="white"/>
        </w:rPr>
      </w:r>
    </w:p>
    <w:p>
      <w:pPr>
        <w:pStyle w:val="969"/>
        <w:ind w:left="0" w:firstLine="709"/>
        <w:shd w:val="clear" w:color="auto" w:fill="auto"/>
        <w:rPr>
          <w:color w:val="000000" w:themeColor="text1"/>
          <w:highlight w:val="white"/>
          <w14:ligatures w14:val="none"/>
        </w:rPr>
        <w:suppressLineNumbers w:val="0"/>
      </w:pPr>
      <w:r>
        <w:rPr>
          <w:highlight w:val="white"/>
        </w:rPr>
      </w:r>
      <w:bookmarkStart w:id="27" w:name="_Toc27"/>
      <w:r>
        <w:rPr>
          <w:rStyle w:val="994"/>
          <w:color w:val="000000" w:themeColor="text1"/>
          <w:highlight w:val="white"/>
        </w:rPr>
        <w:t xml:space="preserve">3.3 Разработка плана комплексного тестирования</w:t>
      </w:r>
      <w:r>
        <w:rPr>
          <w:color w:val="000000" w:themeColor="text1"/>
          <w:highlight w:val="white"/>
          <w14:ligatures w14:val="none"/>
        </w:rPr>
      </w:r>
      <w:bookmarkEnd w:id="27"/>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Так как большинство базовых функций разработанной подсистемы тестирования знания было проте</w:t>
      </w:r>
      <w:r>
        <w:rPr>
          <w:color w:val="000000" w:themeColor="text1"/>
          <w:highlight w:val="whit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rPr>
        <w:t xml:space="preserve">Тесты для комплексного тестирования приведены в таблице 9.</w:t>
        <w:br w:type="page" w:clear="all"/>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Таблица 9 — Планируемые тесты основного микросервиса </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proxy crud</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данные о пользователе с ID = 1 из БД</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Данные о пользователе с ID = 1 из БД</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proxy stats</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статистику прохождения заданий на основе тестовых данных</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Показатели статистики соответствуют предварительно рассчитанным</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user in check</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проверку задания для несуществующего пользователя</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"user does not exist"</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not admin in crud</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изменение задания от имени пользователя, не являющегося администратором</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user have no rights to modify levels"</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5</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correct check</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проверку правильно выполненного задания </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Данные о выполнении задания занесены в БД </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6</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level in check</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проверку несуществующего задания </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"crud-microservice.levelsbrief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7</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create levelsdata</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создание задания на программирование, указав некорректный исходный  код описания устройства</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"device synthesis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8</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create levelsdata</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создание задания на программирование</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Задание добавлено в БД</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969"/>
        <w:ind w:left="0" w:firstLine="708"/>
        <w:jc w:val="both"/>
        <w:shd w:val="clear" w:color="auto" w:fill="auto"/>
        <w:rPr>
          <w:color w:val="000000" w:themeColor="text1"/>
          <w:highlight w:val="white"/>
        </w:rPr>
        <w:suppressLineNumbers w:val="0"/>
      </w:pPr>
      <w:r>
        <w:rPr>
          <w:highlight w:val="white"/>
        </w:rPr>
      </w:r>
      <w:bookmarkStart w:id="28" w:name="_Toc28"/>
      <w:r>
        <w:rPr>
          <w:color w:val="000000" w:themeColor="text1"/>
          <w:highlight w:val="white"/>
          <w14:ligatures w14:val="none"/>
        </w:rPr>
        <w:t xml:space="preserve">3.4 Выбор языка программирования и библиотек для функционального тестирования</w:t>
      </w:r>
      <w:r>
        <w:rPr>
          <w:color w:val="000000" w:themeColor="text1"/>
          <w:highlight w:val="white"/>
        </w:rPr>
      </w:r>
      <w:bookmarkEnd w:id="28"/>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color w:val="000000" w:themeColor="text1"/>
          <w:highlight w:val="white"/>
          <w14:ligatures w14:val="none"/>
        </w:rPr>
        <w:t xml:space="preserve"> решено тестировать разработанные микросервисы, предварительно запустив их (</w:t>
      </w:r>
      <w:r>
        <w:rPr>
          <w:b w:val="0"/>
          <w:bCs w:val="0"/>
          <w:color w:val="000000" w:themeColor="text1"/>
          <w:highlight w:val="white"/>
          <w14:ligatures w14:val="none"/>
        </w:rPr>
        <w:t xml:space="preserve">см. приложение </w:t>
      </w:r>
      <w:r>
        <w:rPr>
          <w:b w:val="0"/>
          <w:bCs w:val="0"/>
          <w:color w:val="000000" w:themeColor="text1"/>
          <w:highlight w:val="white"/>
          <w14:ligatures w14:val="none"/>
        </w:rPr>
        <w:t xml:space="preserve">Б</w:t>
      </w:r>
      <w:r>
        <w:rPr>
          <w:b w:val="0"/>
          <w:bCs w:val="0"/>
          <w:color w:val="000000" w:themeColor="text1"/>
          <w:highlight w:val="white"/>
          <w14:ligatures w14:val="none"/>
        </w:rPr>
        <w:t xml:space="preserve">) и об</w:t>
      </w:r>
      <w:r>
        <w:rPr>
          <w:b w:val="0"/>
          <w:bCs w:val="0"/>
          <w:color w:val="000000" w:themeColor="text1"/>
          <w:highlight w:val="white"/>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Поскольку Python обладает простым синтаксисом, большим количеством библиотек и попул</w:t>
      </w:r>
      <w:r>
        <w:rPr>
          <w:color w:val="000000" w:themeColor="text1"/>
          <w:highlight w:val="white"/>
        </w:rPr>
        <w:t xml:space="preserve">ярен среди тестировщиков (</w:t>
      </w:r>
      <w:r>
        <w:rPr>
          <w:color w:val="000000" w:themeColor="text1"/>
          <w:highlight w:val="white"/>
        </w:rPr>
        <w:t xml:space="preserve">рисунок </w:t>
      </w:r>
      <w:r>
        <w:rPr>
          <w:color w:val="000000" w:themeColor="text1"/>
          <w:highlight w:val="white"/>
        </w:rPr>
        <w:t xml:space="preserve">21</w:t>
      </w:r>
      <w:r>
        <w:rPr>
          <w:color w:val="000000" w:themeColor="text1"/>
          <w:highlight w:val="white"/>
        </w:rPr>
        <w:t xml:space="preserve">), именно он был выбран для реализации тестов [12].</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21</w:t>
      </w:r>
      <w:r>
        <w:rPr>
          <w:color w:val="000000" w:themeColor="text1"/>
          <w:highlight w:val="white"/>
        </w:rPr>
        <w:t xml:space="preserve"> — Наиболее популярные языки в области автоматизированного тестирования</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[13].</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Pytest обладает следующими основными преимуществами [14]:</w:t>
      </w:r>
      <w:r>
        <w:rPr>
          <w:color w:val="000000" w:themeColor="text1"/>
          <w:highlight w:val="white"/>
        </w:rPr>
      </w:r>
      <w:r>
        <w:rPr>
          <w:highlight w:val="white"/>
        </w:rPr>
      </w:r>
    </w:p>
    <w:p>
      <w:pPr>
        <w:pStyle w:val="1006"/>
        <w:numPr>
          <w:ilvl w:val="0"/>
          <w:numId w:val="42"/>
        </w:numPr>
        <w:ind w:left="0"/>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highlight w:val="white"/>
        </w:rPr>
        <w:t xml:space="preserve"> </w:t>
      </w:r>
      <w:r>
        <w:rPr>
          <w:rFonts w:ascii="Times New Roman" w:hAnsi="Times New Roman" w:cs="Times New Roman"/>
          <w:color w:val="000000" w:themeColor="text1"/>
          <w:sz w:val="28"/>
          <w:szCs w:val="28"/>
          <w:highlight w:val="white"/>
        </w:rPr>
        <w:t xml:space="preserve">API;</w:t>
      </w:r>
      <w:r>
        <w:rPr>
          <w:color w:val="000000" w:themeColor="text1"/>
          <w:highlight w:val="white"/>
        </w:rPr>
      </w:r>
      <w:r>
        <w:rPr>
          <w:highlight w:val="white"/>
        </w:rPr>
      </w:r>
    </w:p>
    <w:p>
      <w:pPr>
        <w:pStyle w:val="1006"/>
        <w:numPr>
          <w:ilvl w:val="0"/>
          <w:numId w:val="42"/>
        </w:numPr>
        <w:ind w:left="0"/>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выполнение определенного набора тестов с помощью фильтрации;</w:t>
      </w:r>
      <w:r>
        <w:rPr>
          <w:color w:val="000000" w:themeColor="text1"/>
          <w:highlight w:val="white"/>
        </w:rPr>
      </w:r>
      <w:r>
        <w:rPr>
          <w:highlight w:val="white"/>
        </w:rPr>
      </w:r>
    </w:p>
    <w:p>
      <w:pPr>
        <w:pStyle w:val="1006"/>
        <w:numPr>
          <w:ilvl w:val="0"/>
          <w:numId w:val="42"/>
        </w:numPr>
        <w:ind w:left="0"/>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параметризация тестов — запуск одного и того же теста с разными наборами параметров;</w:t>
      </w:r>
      <w:r>
        <w:rPr>
          <w:color w:val="000000" w:themeColor="text1"/>
          <w:highlight w:val="white"/>
        </w:rPr>
      </w:r>
      <w:r>
        <w:rPr>
          <w:highlight w:val="white"/>
        </w:rPr>
      </w:r>
    </w:p>
    <w:p>
      <w:pPr>
        <w:pStyle w:val="1006"/>
        <w:numPr>
          <w:ilvl w:val="0"/>
          <w:numId w:val="42"/>
        </w:numPr>
        <w:ind w:left="0"/>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гибкость — архитектура библиотеки основана на плагинах, которые можно установить отдельно;</w:t>
      </w:r>
      <w:r>
        <w:rPr>
          <w:color w:val="000000" w:themeColor="text1"/>
          <w:highlight w:val="white"/>
        </w:rPr>
      </w:r>
      <w:r>
        <w:rPr>
          <w:highlight w:val="white"/>
        </w:rPr>
      </w:r>
    </w:p>
    <w:p>
      <w:pPr>
        <w:pStyle w:val="812"/>
        <w:numPr>
          <w:ilvl w:val="0"/>
          <w:numId w:val="41"/>
        </w:numPr>
        <w:ind w:left="0" w:right="0"/>
        <w:spacing w:before="0" w:after="0" w:line="360" w:lineRule="auto"/>
        <w:shd w:val="clear" w:color="auto" w:fill="auto"/>
        <w:rPr>
          <w:color w:val="000000" w:themeColor="text1"/>
          <w:highlight w:val="whit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полная обратная совместимость с unittest — возможность запуска тестов, написанных на нем;</w:t>
      </w:r>
      <w:r>
        <w:rPr>
          <w:color w:val="000000" w:themeColor="text1"/>
          <w:highlight w:val="white"/>
        </w:rPr>
      </w:r>
      <w:r>
        <w:rPr>
          <w:highlight w:val="white"/>
        </w:rPr>
      </w:r>
    </w:p>
    <w:p>
      <w:pPr>
        <w:pStyle w:val="812"/>
        <w:numPr>
          <w:ilvl w:val="0"/>
          <w:numId w:val="41"/>
        </w:numPr>
        <w:ind w:left="0" w:right="0"/>
        <w:spacing w:before="0" w:after="0" w:line="360" w:lineRule="auto"/>
        <w:shd w:val="clear" w:color="auto" w:fill="auto"/>
        <w:rPr>
          <w:color w:val="000000" w:themeColor="text1"/>
          <w:highlight w:val="whit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выполнение нескольких тестов параллельно;</w:t>
      </w:r>
      <w:r>
        <w:rPr>
          <w:color w:val="000000" w:themeColor="text1"/>
          <w:highlight w:val="white"/>
        </w:rPr>
      </w:r>
      <w:r>
        <w:rPr>
          <w:highlight w:val="white"/>
        </w:rPr>
      </w:r>
    </w:p>
    <w:p>
      <w:pPr>
        <w:pStyle w:val="812"/>
        <w:numPr>
          <w:ilvl w:val="0"/>
          <w:numId w:val="41"/>
        </w:numPr>
        <w:ind w:left="0" w:right="0"/>
        <w:spacing w:before="0" w:after="0" w:line="360" w:lineRule="auto"/>
        <w:shd w:val="clear" w:color="auto" w:fill="auto"/>
        <w:rPr>
          <w:color w:val="000000" w:themeColor="text1"/>
          <w:highlight w:val="whit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установочный код можно использовать повторно.</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color w:val="000000" w:themeColor="text1"/>
          <w:highlight w:val="white"/>
          <w14:ligatures w14:val="none"/>
        </w:rPr>
        <w:t xml:space="preserve">Java, JavaScript, Ruby, PHP , .Net и Scala. </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Такой широкий набор поддерживаемых языков программирования </w:t>
      </w:r>
      <w:r>
        <w:rPr>
          <w:b w:val="0"/>
          <w:bCs w:val="0"/>
          <w:color w:val="000000" w:themeColor="text1"/>
          <w:highlight w:val="white"/>
          <w14:ligatures w14:val="none"/>
        </w:rPr>
        <w:t xml:space="preserve">делает allu</w:t>
      </w:r>
      <w:r>
        <w:rPr>
          <w:b w:val="0"/>
          <w:bCs w:val="0"/>
          <w:color w:val="000000" w:themeColor="text1"/>
          <w:highlight w:val="white"/>
          <w14:ligatures w14:val="none"/>
        </w:rPr>
        <w:t xml:space="preserve">re (</w:t>
      </w:r>
      <w:r>
        <w:rPr>
          <w:b w:val="0"/>
          <w:bCs w:val="0"/>
          <w:color w:val="000000" w:themeColor="text1"/>
          <w:highlight w:val="white"/>
          <w14:ligatures w14:val="none"/>
        </w:rPr>
        <w:t xml:space="preserve">рисунок </w:t>
      </w:r>
      <w:r>
        <w:rPr>
          <w:b w:val="0"/>
          <w:bCs w:val="0"/>
          <w:color w:val="000000" w:themeColor="text1"/>
          <w:highlight w:val="white"/>
          <w14:ligatures w14:val="none"/>
        </w:rPr>
        <w:t xml:space="preserve">22</w:t>
      </w:r>
      <w:r>
        <w:rPr>
          <w:b w:val="0"/>
          <w:bCs w:val="0"/>
          <w:color w:val="000000" w:themeColor="text1"/>
          <w:highlight w:val="white"/>
          <w14:ligatures w14:val="none"/>
        </w:rPr>
        <w:t xml:space="preserve">) знакомым</w:t>
      </w:r>
      <w:r>
        <w:rPr>
          <w:color w:val="000000" w:themeColor="text1"/>
          <w:highlight w:val="white"/>
          <w14:ligatures w14:val="none"/>
        </w:rPr>
        <w:t xml:space="preserve"> </w:t>
      </w:r>
      <w:r>
        <w:rPr>
          <w:b w:val="0"/>
          <w:bCs w:val="0"/>
          <w:color w:val="000000" w:themeColor="text1"/>
          <w:highlight w:val="white"/>
          <w14:ligatures w14:val="none"/>
        </w:rPr>
        <w:t xml:space="preserve">многим разработчикам, тестировщикам и менеджерам, что упрощает поддержку тестов [15]</w:t>
      </w:r>
      <w:r>
        <w:rPr>
          <w:b w:val="0"/>
          <w:bCs w:val="0"/>
          <w:color w:val="000000" w:themeColor="text1"/>
          <w:highlight w:val="white"/>
          <w14:ligatures w14:val="none"/>
        </w:rPr>
        <w:t xml:space="preserve">.</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b w:val="0"/>
          <w:bCs w:val="0"/>
          <w:color w:val="000000" w:themeColor="text1"/>
          <w:highlight w:val="white"/>
          <w14:ligatures w14:val="none"/>
        </w:rPr>
        <w:t xml:space="preserve">Рисунок </w:t>
      </w:r>
      <w:r>
        <w:rPr>
          <w:b w:val="0"/>
          <w:bCs w:val="0"/>
          <w:color w:val="000000" w:themeColor="text1"/>
          <w:highlight w:val="white"/>
          <w14:ligatures w14:val="none"/>
        </w:rPr>
        <w:t xml:space="preserve">22</w:t>
      </w:r>
      <w:r>
        <w:rPr>
          <w:b w:val="0"/>
          <w:bCs w:val="0"/>
          <w:color w:val="000000" w:themeColor="text1"/>
          <w:highlight w:val="white"/>
          <w14:ligatures w14:val="none"/>
        </w:rPr>
        <w:t xml:space="preserve"> —</w:t>
      </w:r>
      <w:r>
        <w:rPr>
          <w:b w:val="0"/>
          <w:bCs w:val="0"/>
          <w:color w:val="000000" w:themeColor="text1"/>
          <w:highlight w:val="white"/>
          <w14:ligatures w14:val="none"/>
        </w:rPr>
        <w:t xml:space="preserve"> Интерфейс allure</w:t>
      </w:r>
      <w:r>
        <w:rPr>
          <w:color w:val="000000" w:themeColor="text1"/>
          <w:highlight w:val="white"/>
        </w:rPr>
      </w:r>
      <w:r>
        <w:rPr>
          <w:highlight w:val="white"/>
        </w:rPr>
      </w:r>
    </w:p>
    <w:p>
      <w:pPr>
        <w:pStyle w:val="969"/>
        <w:ind w:left="0" w:firstLine="709"/>
        <w:jc w:val="both"/>
        <w:shd w:val="clear" w:color="auto" w:fill="auto"/>
        <w:rPr>
          <w:color w:val="000000" w:themeColor="text1"/>
          <w:highlight w:val="white"/>
        </w:rPr>
        <w:suppressLineNumbers w:val="0"/>
      </w:pPr>
      <w:r>
        <w:rPr>
          <w:highlight w:val="white"/>
        </w:rPr>
      </w:r>
      <w:bookmarkStart w:id="29" w:name="_Toc29"/>
      <w:r>
        <w:rPr>
          <w:color w:val="000000" w:themeColor="text1"/>
          <w:highlight w:val="white"/>
          <w14:ligatures w14:val="none"/>
        </w:rPr>
        <w:t xml:space="preserve">3.5 Реализация и проведение функциональных тестов</w:t>
      </w:r>
      <w:r>
        <w:rPr>
          <w:color w:val="000000" w:themeColor="text1"/>
          <w:highlight w:val="white"/>
        </w:rPr>
      </w:r>
      <w:bookmarkEnd w:id="29"/>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color w:val="000000" w:themeColor="text1"/>
          <w:highlight w:val="white"/>
          <w14:ligatures w14:val="none"/>
        </w:rPr>
        <w:t xml:space="preserve">, проверку http-ответов и их прикрепление к отчетам в allure.</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b w:val="0"/>
          <w:bCs w:val="0"/>
          <w:color w:val="000000" w:themeColor="text1"/>
          <w:highlight w:val="white"/>
          <w14:ligatures w14:val="none"/>
        </w:rPr>
        <w:t xml:space="preserve">Программный код utils.py приведен в </w:t>
      </w:r>
      <w:r>
        <w:rPr>
          <w:b w:val="0"/>
          <w:bCs w:val="0"/>
          <w:color w:val="000000" w:themeColor="text1"/>
          <w:highlight w:val="white"/>
          <w14:ligatures w14:val="none"/>
        </w:rPr>
        <w:t xml:space="preserve">листинге 7</w:t>
      </w:r>
      <w:r>
        <w:rPr>
          <w:b w:val="0"/>
          <w:bCs w:val="0"/>
          <w:color w:val="000000" w:themeColor="text1"/>
          <w:highlight w:val="white"/>
          <w14:ligatures w14:val="none"/>
        </w:rPr>
        <w:t xml:space="preserve">.</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14:ligatures w14:val="none"/>
        </w:rPr>
        <w:br w:type="page" w:clear="all"/>
      </w:r>
      <w:r>
        <w:rPr>
          <w:color w:val="000000" w:themeColor="text1"/>
          <w:highlight w:val="white"/>
          <w14:ligatures w14:val="none"/>
        </w:rPr>
      </w:r>
      <w:r>
        <w:rPr>
          <w:highlight w:val="white"/>
        </w:rPr>
      </w:r>
    </w:p>
    <w:p>
      <w:pPr>
        <w:pStyle w:val="1006"/>
        <w:ind w:left="0" w:firstLine="708"/>
        <w:shd w:val="clear" w:color="auto" w:fill="auto"/>
        <w:rPr>
          <w:color w:val="000000" w:themeColor="text1"/>
          <w:highlight w:val="white"/>
          <w14:ligatures w14:val="none"/>
        </w:rPr>
        <w:suppressLineNumbers w:val="0"/>
      </w:pPr>
      <w:r>
        <w:rPr>
          <w:b w:val="0"/>
          <w:bCs w:val="0"/>
          <w:color w:val="000000" w:themeColor="text1"/>
          <w:highlight w:val="white"/>
          <w14:ligatures w14:val="none"/>
        </w:rPr>
        <w:t xml:space="preserve">Листи</w:t>
      </w:r>
      <w:r>
        <w:rPr>
          <w:color w:val="000000" w:themeColor="text1"/>
          <w:highlight w:val="white"/>
          <w14:ligatures w14:val="none"/>
        </w:rPr>
        <w:t xml:space="preserve">нг </w:t>
      </w:r>
      <w:r>
        <w:rPr>
          <w:color w:val="000000" w:themeColor="text1"/>
          <w:highlight w:val="white"/>
          <w14:ligatures w14:val="none"/>
        </w:rPr>
        <w:t xml:space="preserve">7</w:t>
      </w:r>
      <w:r>
        <w:rPr>
          <w:color w:val="000000" w:themeColor="text1"/>
          <w:highlight w:val="white"/>
          <w14:ligatures w14:val="none"/>
        </w:rPr>
        <w:t xml:space="preserve"> — Программн</w:t>
      </w:r>
      <w:r>
        <w:rPr>
          <w:color w:val="000000" w:themeColor="text1"/>
          <w:highlight w:val="white"/>
          <w14:ligatures w14:val="none"/>
        </w:rPr>
        <w:t xml:space="preserve">ый код utils.py</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355"/>
      </w:tblGrid>
      <w:tr>
        <w:trPr/>
        <w:tc>
          <w:tcPr>
            <w:tcW w:w="9355" w:type="dxa"/>
            <w:textDirection w:val="lrTb"/>
            <w:noWrap w:val="false"/>
          </w:tcPr>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import requests</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import allure</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@allure.step("Send request") </w:t>
            </w: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отправка запроса</w:t>
            </w:r>
            <w:r>
              <w:rPr>
                <w:rFonts w:ascii="Open Sans" w:hAnsi="Open Sans" w:cs="Open Sans"/>
                <w:color w:val="000000" w:themeColor="text1"/>
                <w:sz w:val="22"/>
                <w:szCs w:val="22"/>
                <w:highlight w:val="white"/>
              </w:rPr>
              <w:t xml:space="preserve"> - новый этап  в отчете</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def send_request(port, url, payload):</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path = f"http://127.0.0.1:{port}/{url}"</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allure.attach(path, 'Request URL', allure.attachment_type.TEXT)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прикрепить данные запроса к отчету</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allure.attach(json.dumps(payload, indent=4, ensure_ascii=False).encode(), 'Request payload', allure.attachment_type.TEXT)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resp = requests.post(path, json = payload)</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 прикрепить данные ответа к отчету</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allure.attach(json.dumps(resp.json(), indent=4, ensure_ascii=False).encode(), 'Response payload', allure.attachment_type.TEXT)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return resp</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@allure.step("Check response [ok]") </w:t>
            </w:r>
            <w:r>
              <w:rPr>
                <w:rFonts w:ascii="Open Sans" w:hAnsi="Open Sans" w:cs="Open Sans"/>
                <w:color w:val="000000" w:themeColor="text1"/>
                <w:sz w:val="22"/>
                <w:szCs w:val="22"/>
                <w:highlight w:val="white"/>
              </w:rPr>
              <w:t xml:space="preserve"># проверка ответа</w:t>
            </w:r>
            <w:r>
              <w:rPr>
                <w:rFonts w:ascii="Open Sans" w:hAnsi="Open Sans" w:cs="Open Sans"/>
                <w:color w:val="000000" w:themeColor="text1"/>
                <w:sz w:val="22"/>
                <w:szCs w:val="22"/>
                <w:highlight w:val="white"/>
              </w:rPr>
              <w:t xml:space="preserve"> </w:t>
            </w:r>
            <w:r>
              <w:rPr>
                <w:rFonts w:ascii="Open Sans" w:hAnsi="Open Sans" w:cs="Open Sans"/>
                <w:color w:val="000000" w:themeColor="text1"/>
                <w:sz w:val="22"/>
                <w:szCs w:val="22"/>
                <w:highlight w:val="white"/>
              </w:rPr>
              <w:t xml:space="preserve">без ошибок</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def is_ok_response(response):</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allure.attach(json.dumps(response.json(), indent=4, ensure_ascii=False).encode(), 'Response payload', allure.attachment_type.TEXT)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return response.status_code == 200 \</w:t>
            </w:r>
            <w:r>
              <w:rPr>
                <w:color w:val="000000" w:themeColor="text1"/>
                <w:highlight w:val="white"/>
              </w:rPr>
            </w:r>
            <w:r>
              <w:rPr>
                <w:highlight w:val="white"/>
              </w:rPr>
            </w:r>
          </w:p>
          <w:p>
            <w:pPr>
              <w:pStyle w:val="1007"/>
              <w:ind w:left="0"/>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and response.json()["</w:t>
            </w:r>
            <w:r>
              <w:rPr>
                <w:rFonts w:ascii="Open Sans" w:hAnsi="Open Sans" w:cs="Open Sans"/>
                <w:color w:val="000000" w:themeColor="text1"/>
                <w:sz w:val="22"/>
                <w:szCs w:val="22"/>
                <w:highlight w:val="white"/>
              </w:rPr>
              <w:t xml:space="preserve">status_code"] == 200 \</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and response.json()["status_str"] == "ok"</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@allure.step("Check response [error]") </w:t>
            </w:r>
            <w:r>
              <w:rPr>
                <w:rFonts w:ascii="Open Sans" w:hAnsi="Open Sans" w:cs="Open Sans"/>
                <w:color w:val="000000" w:themeColor="text1"/>
                <w:sz w:val="22"/>
                <w:szCs w:val="22"/>
                <w:highlight w:val="white"/>
              </w:rPr>
              <w:t xml:space="preserve"># проверка ответа при ошибке</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def is_error_response(response):</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allure.attach(json.dumps(response.json(), indent=4, ensure_ascii=False).encode(), 'Response payload', allure.attachment_type.TEXT)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return response.status_code != 200 \</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and response.json()["status_code"] != 200 \</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and response.json()["status_str"] == "error"</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def ordered_json(obj): </w:t>
            </w:r>
            <w:r>
              <w:rPr>
                <w:rFonts w:ascii="Open Sans" w:hAnsi="Open Sans" w:cs="Open Sans"/>
                <w:color w:val="000000" w:themeColor="text1"/>
                <w:sz w:val="22"/>
                <w:szCs w:val="22"/>
                <w:highlight w:val="white"/>
              </w:rPr>
              <w:t xml:space="preserve"># упорядочивание JSON для последующего сравнения</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if isinstance(obj, dict):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return sorted((k, ordered_json(v)) for k, v in obj.items())</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if isinstance(obj, list):</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return sorted(ordered_json(x) for x in obj)</w:t>
            </w:r>
            <w:r>
              <w:rPr>
                <w:color w:val="000000" w:themeColor="text1"/>
                <w:highlight w:val="white"/>
              </w:rPr>
            </w:r>
            <w:r>
              <w:rPr>
                <w:highlight w:val="white"/>
              </w:rPr>
            </w:r>
          </w:p>
          <w:p>
            <w:pPr>
              <w:pStyle w:val="1006"/>
              <w:ind w:left="0"/>
              <w:jc w:val="left"/>
              <w:spacing w:line="271" w:lineRule="auto"/>
              <w:shd w:val="clear" w:color="auto" w:fill="auto"/>
              <w:rPr>
                <w:color w:val="000000" w:themeColor="text1"/>
                <w:highlight w:val="white"/>
              </w:rPr>
              <w:suppressLineNumbers w:val="0"/>
            </w:pPr>
            <w:r>
              <w:rPr>
                <w:rFonts w:ascii="Open Sans" w:hAnsi="Open Sans" w:cs="Open Sans"/>
                <w:color w:val="000000" w:themeColor="text1"/>
                <w:sz w:val="22"/>
                <w:szCs w:val="22"/>
                <w:highlight w:val="white"/>
              </w:rPr>
              <w:t xml:space="preserve">    else:</w:t>
            </w:r>
            <w:r>
              <w:rPr>
                <w:color w:val="000000" w:themeColor="text1"/>
                <w:highlight w:val="white"/>
              </w:rPr>
            </w:r>
            <w:r>
              <w:rPr>
                <w:highlight w:val="white"/>
              </w:rPr>
            </w:r>
          </w:p>
          <w:p>
            <w:pPr>
              <w:pStyle w:val="1006"/>
              <w:ind w:left="0"/>
              <w:jc w:val="left"/>
              <w:spacing w:line="271" w:lineRule="auto"/>
              <w:shd w:val="clear" w:color="auto" w:fill="auto"/>
              <w:rPr>
                <w:rFonts w:ascii="Open Sans" w:hAnsi="Open Sans" w:cs="Open Sans"/>
                <w:color w:val="000000" w:themeColor="text1"/>
                <w:highlight w:val="white"/>
              </w:rPr>
              <w:suppressLineNumbers w:val="0"/>
            </w:pPr>
            <w:r>
              <w:rPr>
                <w:rFonts w:ascii="Open Sans" w:hAnsi="Open Sans" w:cs="Open Sans"/>
                <w:color w:val="000000" w:themeColor="text1"/>
                <w:sz w:val="22"/>
                <w:szCs w:val="22"/>
                <w:highlight w:val="white"/>
              </w:rPr>
              <w:t xml:space="preserve">        return obj</w:t>
            </w:r>
            <w:r>
              <w:rPr>
                <w:color w:val="000000" w:themeColor="text1"/>
                <w:highlight w:val="white"/>
              </w:rPr>
            </w:r>
            <w:r>
              <w:rPr>
                <w:highlight w:val="white"/>
              </w:rPr>
            </w:r>
          </w:p>
        </w:tc>
      </w:tr>
    </w:tbl>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Пример реализации простейшего теста (проверка работы анализатора для неправи</w:t>
      </w:r>
      <w:r>
        <w:rPr>
          <w:color w:val="000000" w:themeColor="text1"/>
          <w:highlight w:val="white"/>
          <w14:ligatures w14:val="none"/>
        </w:rPr>
        <w:t xml:space="preserve">льно решенного пользователем теста с одним вариантом ответа) приведен в </w:t>
      </w:r>
      <w:r>
        <w:rPr>
          <w:color w:val="000000" w:themeColor="text1"/>
          <w:highlight w:val="white"/>
          <w14:ligatures w14:val="none"/>
        </w:rPr>
        <w:t xml:space="preserve">листинге 8.</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Листинг </w:t>
      </w:r>
      <w:r>
        <w:rPr>
          <w:color w:val="000000" w:themeColor="text1"/>
          <w:highlight w:val="white"/>
          <w14:ligatures w14:val="none"/>
        </w:rPr>
        <w:t xml:space="preserve">8</w:t>
      </w:r>
      <w:r>
        <w:rPr>
          <w:color w:val="000000" w:themeColor="text1"/>
          <w:highlight w:val="white"/>
          <w14:ligatures w14:val="none"/>
        </w:rPr>
        <w:t xml:space="preserve"> — Пример </w:t>
      </w:r>
      <w:r>
        <w:rPr>
          <w:color w:val="000000" w:themeColor="text1"/>
          <w:highlight w:val="white"/>
          <w14:ligatures w14:val="none"/>
        </w:rPr>
        <w:t xml:space="preserve">реализации теста</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355"/>
      </w:tblGrid>
      <w:tr>
        <w:trPr/>
        <w:tc>
          <w:tcPr>
            <w:tcW w:w="9355"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import utils.settings as settings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utils.utils as utils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from utils.consts import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allure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copy</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&lt; ...&gt;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определение иерархии и описания в отчете</w:t>
            </w: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@allure.description("Test for singlechoice wrong-answered task")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@allure.epic("Unit-testing")</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@allure.story("Analyzer")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def test_single_correct_negative():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считывание данных при правильном ответе из констант</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payload = copy.deepcopy(Analyzer.single_valid_positive)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изменение ID выбранного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payload["data"]["user_answer_id"] = 1</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http-запрос</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resp = utils.send_request(settings.ANALYZER_PORT,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"check", payload)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http-ответ успешен?</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assert utils.is_ok_response(resp)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http-ответ задание решено неверно?</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assert resp.json()["is_correct"]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возвращена ожидаемая подсказка?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assert resp.json()[</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"data"]["hint"] == payload["data"]["task"]["answers"][1]["hint"]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r>
            <w:r>
              <w:rPr>
                <w:highlight w:val="white"/>
              </w:rPr>
            </w:r>
          </w:p>
          <w:p>
            <w:pPr>
              <w:pStyle w:val="1007"/>
              <w:ind w:left="0"/>
              <w:shd w:val="clear" w:color="auto" w:fill="auto"/>
              <w:rPr>
                <w:color w:val="000000" w:themeColor="text1"/>
                <w:highlight w:val="white"/>
                <w14:ligatures w14:val="none"/>
              </w:rPr>
              <w:suppressLineNumbers w:val="0"/>
            </w:pPr>
            <w:r>
              <w:rPr>
                <w:color w:val="000000" w:themeColor="text1"/>
                <w:highlight w:val="white"/>
              </w:rPr>
              <w:t xml:space="preserve"># &lt; ...&gt;</w:t>
            </w:r>
            <w:r>
              <w:rPr>
                <w:color w:val="000000" w:themeColor="text1"/>
                <w:highlight w:val="white"/>
              </w:rPr>
            </w:r>
            <w:r>
              <w:rPr>
                <w:highlight w:val="white"/>
              </w:rPr>
            </w:r>
          </w:p>
        </w:tc>
      </w:tr>
    </w:tbl>
    <w:p>
      <w:pPr>
        <w:pStyle w:val="1006"/>
        <w:ind w:left="0" w:firstLine="0"/>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Пример отчета, </w:t>
      </w:r>
      <w:r>
        <w:rPr>
          <w:color w:val="000000" w:themeColor="text1"/>
          <w:highlight w:val="white"/>
          <w14:ligatures w14:val="none"/>
        </w:rPr>
        <w:t xml:space="preserve">полученного после выполнения этого теста (и аналогичных ему) приведен на </w:t>
      </w:r>
      <w:r>
        <w:rPr>
          <w:color w:val="000000" w:themeColor="text1"/>
          <w:highlight w:val="white"/>
          <w14:ligatures w14:val="none"/>
        </w:rPr>
        <w:t xml:space="preserve">рисунках 23-24.</w:t>
      </w:r>
      <w:r>
        <w:rPr>
          <w:color w:val="000000" w:themeColor="text1"/>
          <w:highlight w:val="white"/>
        </w:rPr>
      </w:r>
      <w:r>
        <w:rPr>
          <w:highlight w:val="white"/>
        </w:rPr>
      </w:r>
    </w:p>
    <w:p>
      <w:pPr>
        <w:pStyle w:val="1006"/>
        <w:ind w:left="0" w:firstLine="0"/>
        <w:jc w:val="left"/>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23</w:t>
      </w:r>
      <w:r>
        <w:rPr>
          <w:color w:val="000000" w:themeColor="text1"/>
          <w:highlight w:val="white"/>
          <w14:ligatures w14:val="none"/>
        </w:rPr>
        <w:t xml:space="preserve"> — Отчет о результате теста</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24</w:t>
      </w:r>
      <w:r>
        <w:rPr>
          <w:color w:val="000000" w:themeColor="text1"/>
          <w:highlight w:val="white"/>
          <w14:ligatures w14:val="none"/>
        </w:rPr>
        <w:t xml:space="preserve"> — Приложения к отчету</w:t>
      </w:r>
      <w:r>
        <w:rPr>
          <w:color w:val="000000" w:themeColor="text1"/>
          <w:highlight w:val="white"/>
        </w:rPr>
      </w:r>
      <w:r>
        <w:rPr>
          <w:highlight w:val="white"/>
        </w:rPr>
      </w:r>
    </w:p>
    <w:p>
      <w:pPr>
        <w:ind w:left="0"/>
        <w:jc w:val="center"/>
        <w:shd w:val="clear" w:color="auto" w:fill="auto"/>
        <w:rPr>
          <w:color w:val="000000" w:themeColor="text1"/>
          <w:highlight w:val="white"/>
        </w:rPr>
        <w:suppressLineNumbers w:val="0"/>
      </w:pPr>
      <w:r>
        <w:rPr>
          <w:color w:val="000000" w:themeColor="text1"/>
          <w:highlight w:val="white"/>
          <w14:ligatures w14:val="none"/>
        </w:rPr>
        <w:br w:type="page" w:clear="all"/>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После реализации аналогичным образом всех тестов и</w:t>
      </w:r>
      <w:r>
        <w:rPr>
          <w:color w:val="000000" w:themeColor="text1"/>
          <w:highlight w:val="white"/>
          <w14:ligatures w14:val="none"/>
        </w:rPr>
        <w:t xml:space="preserve">з </w:t>
      </w:r>
      <w:r>
        <w:rPr>
          <w:color w:val="000000" w:themeColor="text1"/>
          <w:highlight w:val="white"/>
          <w14:ligatures w14:val="none"/>
        </w:rPr>
        <w:t xml:space="preserve">таблиц 4-</w:t>
      </w:r>
      <w:r>
        <w:rPr>
          <w:color w:val="000000" w:themeColor="text1"/>
          <w:highlight w:val="white"/>
          <w14:ligatures w14:val="none"/>
        </w:rPr>
        <w:t xml:space="preserve">9</w:t>
      </w:r>
      <w:r>
        <w:rPr>
          <w:color w:val="000000" w:themeColor="text1"/>
          <w:highlight w:val="white"/>
          <w14:ligatures w14:val="none"/>
        </w:rPr>
        <w:t xml:space="preserve"> они были запущены. </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Благодаря параллельному запуску тестов через плагин xdist (в</w:t>
      </w:r>
      <w:r>
        <w:rPr>
          <w:color w:val="000000" w:themeColor="text1"/>
          <w:highlight w:val="white"/>
          <w14:ligatures w14:val="none"/>
        </w:rPr>
        <w:t xml:space="preserve"> данном </w:t>
      </w:r>
      <w:r>
        <w:rPr>
          <w:color w:val="000000" w:themeColor="text1"/>
          <w:highlight w:val="white"/>
          <w14:ligatures w14:val="none"/>
        </w:rPr>
        <w:t xml:space="preserve">случае — в 2 потока) удалось выполнить все тесты менее, чем за 600 мс (</w:t>
      </w:r>
      <w:r>
        <w:rPr>
          <w:color w:val="000000" w:themeColor="text1"/>
          <w:highlight w:val="white"/>
          <w14:ligatures w14:val="none"/>
        </w:rPr>
        <w:t xml:space="preserve">рисунок </w:t>
      </w:r>
      <w:r>
        <w:rPr>
          <w:color w:val="000000" w:themeColor="text1"/>
          <w:highlight w:val="white"/>
          <w14:ligatures w14:val="none"/>
        </w:rPr>
        <w:t xml:space="preserve">25</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25</w:t>
      </w:r>
      <w:r>
        <w:rPr>
          <w:color w:val="000000" w:themeColor="text1"/>
          <w:highlight w:val="white"/>
          <w14:ligatures w14:val="none"/>
        </w:rPr>
        <w:t xml:space="preserve"> — Хронология </w:t>
      </w:r>
      <w:r>
        <w:rPr>
          <w:color w:val="000000" w:themeColor="text1"/>
          <w:highlight w:val="white"/>
          <w14:ligatures w14:val="none"/>
        </w:rPr>
        <w:t xml:space="preserve">запуска тестов</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Статистика запуска тестов из отчета allure приведена на </w:t>
      </w:r>
      <w:r>
        <w:rPr>
          <w:color w:val="000000" w:themeColor="text1"/>
          <w:highlight w:val="white"/>
          <w14:ligatures w14:val="none"/>
        </w:rPr>
        <w:t xml:space="preserve">рисунке </w:t>
      </w:r>
      <w:r>
        <w:rPr>
          <w:color w:val="000000" w:themeColor="text1"/>
          <w:highlight w:val="white"/>
          <w14:ligatures w14:val="none"/>
        </w:rPr>
        <w:t xml:space="preserve">26</w:t>
      </w:r>
      <w:r>
        <w:rPr>
          <w:color w:val="000000" w:themeColor="text1"/>
          <w:highlight w:val="white"/>
          <w14:ligatures w14:val="none"/>
        </w:rPr>
        <w:t xml:space="preserve">. </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26</w:t>
      </w:r>
      <w:r>
        <w:rPr>
          <w:color w:val="000000" w:themeColor="text1"/>
          <w:highlight w:val="white"/>
          <w14:ligatures w14:val="none"/>
        </w:rPr>
        <w:t xml:space="preserve"> — Ст</w:t>
      </w:r>
      <w:r>
        <w:rPr>
          <w:color w:val="000000" w:themeColor="text1"/>
          <w:highlight w:val="white"/>
          <w14:ligatures w14:val="none"/>
        </w:rPr>
        <w:t xml:space="preserve">атистика запуска тестов</w:t>
      </w:r>
      <w:r>
        <w:rPr>
          <w:color w:val="000000" w:themeColor="text1"/>
          <w:highlight w:val="white"/>
        </w:rPr>
      </w:r>
      <w:r>
        <w:rPr>
          <w:highlight w:val="white"/>
        </w:rPr>
      </w:r>
    </w:p>
    <w:p>
      <w:pPr>
        <w:pStyle w:val="1006"/>
        <w:ind w:left="0" w:firstLine="708"/>
        <w:jc w:val="left"/>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14:ligatures w14:val="none"/>
        </w:rPr>
        <w:t xml:space="preserve">Все тесты завершились успешно, о чем свидетельствует приведенная статистика.</w:t>
      </w:r>
      <w:r>
        <w:rPr>
          <w:color w:val="000000" w:themeColor="text1"/>
          <w:highlight w:val="white"/>
        </w:rPr>
      </w:r>
      <w:r>
        <w:rPr>
          <w:highlight w:val="white"/>
        </w:rPr>
      </w:r>
    </w:p>
    <w:p>
      <w:pPr>
        <w:pStyle w:val="969"/>
        <w:ind w:left="0"/>
        <w:shd w:val="clear" w:color="auto" w:fill="auto"/>
        <w:rPr>
          <w:rStyle w:val="994"/>
          <w:color w:val="000000" w:themeColor="text1"/>
          <w:highlight w:val="white"/>
          <w14:ligatures w14:val="none"/>
        </w:rPr>
        <w:suppressLineNumbers w:val="0"/>
      </w:pPr>
      <w:r>
        <w:rPr>
          <w:highlight w:val="white"/>
        </w:rPr>
      </w:r>
      <w:bookmarkStart w:id="30" w:name="_Toc30"/>
      <w:r>
        <w:rPr>
          <w:color w:val="000000" w:themeColor="text1"/>
          <w:highlight w:val="white"/>
          <w14:ligatures w14:val="none"/>
        </w:rPr>
        <w:br w:type="page" w:clear="all"/>
      </w:r>
      <w:r>
        <w:rPr>
          <w:rStyle w:val="994"/>
          <w:color w:val="000000" w:themeColor="text1"/>
          <w:highlight w:val="white"/>
        </w:rPr>
        <w:tab/>
        <w:t xml:space="preserve">3.6 </w:t>
      </w:r>
      <w:r>
        <w:rPr>
          <w:rStyle w:val="994"/>
          <w:color w:val="000000" w:themeColor="text1"/>
          <w:highlight w:val="white"/>
        </w:rPr>
        <w:t xml:space="preserve">Нагрузочное </w:t>
      </w:r>
      <w:r>
        <w:rPr>
          <w:rStyle w:val="994"/>
          <w:color w:val="000000" w:themeColor="text1"/>
          <w:highlight w:val="white"/>
        </w:rPr>
        <w:t xml:space="preserve">тестирование</w:t>
      </w:r>
      <w:r>
        <w:rPr>
          <w:color w:val="000000" w:themeColor="text1"/>
          <w:highlight w:val="white"/>
        </w:rPr>
      </w:r>
      <w:bookmarkEnd w:id="30"/>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Для упрощения поддержки</w:t>
      </w:r>
      <w:r>
        <w:rPr>
          <w:color w:val="000000" w:themeColor="text1"/>
          <w:highlight w:val="white"/>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color w:val="000000" w:themeColor="text1"/>
          <w:highlight w:val="white"/>
          <w14:ligatures w14:val="none"/>
        </w:rPr>
        <w:t xml:space="preserve">при проверке заданий на программирование</w:t>
      </w:r>
      <w:r>
        <w:rPr>
          <w:color w:val="000000" w:themeColor="text1"/>
          <w:highlight w:val="white"/>
          <w14:ligatures w14:val="none"/>
        </w:rPr>
        <w:t xml:space="preserve">. </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По этим причинам в ходе нагрузочного тест</w:t>
      </w:r>
      <w:r>
        <w:rPr>
          <w:color w:val="000000" w:themeColor="text1"/>
          <w:highlight w:val="white"/>
          <w14:ligatures w14:val="none"/>
        </w:rPr>
        <w:t xml:space="preserve">ировани</w:t>
      </w:r>
      <w:r>
        <w:rPr>
          <w:color w:val="000000" w:themeColor="text1"/>
          <w:highlight w:val="white"/>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разбор временных диаграмм непосредственно к соответствующим микросервисам.</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 Конфигурация оборудования, на котором проводится нагрузочное тестирование:</w:t>
      </w:r>
      <w:r>
        <w:rPr>
          <w:color w:val="000000" w:themeColor="text1"/>
          <w:highlight w:val="white"/>
        </w:rPr>
      </w:r>
      <w:r>
        <w:rPr>
          <w:highlight w:val="white"/>
        </w:rPr>
      </w:r>
    </w:p>
    <w:p>
      <w:pPr>
        <w:pStyle w:val="1006"/>
        <w:numPr>
          <w:ilvl w:val="0"/>
          <w:numId w:val="43"/>
        </w:numPr>
        <w:ind w:left="0"/>
        <w:shd w:val="clear" w:color="auto" w:fill="auto"/>
        <w:rPr>
          <w:color w:val="000000" w:themeColor="text1"/>
          <w:highlight w:val="white"/>
        </w:rPr>
        <w:suppressLineNumbers w:val="0"/>
      </w:pPr>
      <w:r>
        <w:rPr>
          <w:color w:val="000000" w:themeColor="text1"/>
          <w:highlight w:val="white"/>
          <w14:ligatures w14:val="none"/>
        </w:rPr>
        <w:t xml:space="preserve">ОС: </w:t>
      </w:r>
      <w:r>
        <w:rPr>
          <w:color w:val="000000" w:themeColor="text1"/>
          <w:highlight w:val="white"/>
          <w14:ligatures w14:val="none"/>
        </w:rPr>
        <w:t xml:space="preserve">Ubuntu 20.04 focal</w:t>
      </w:r>
      <w:r>
        <w:rPr>
          <w:color w:val="000000" w:themeColor="text1"/>
          <w:highlight w:val="white"/>
          <w14:ligatures w14:val="none"/>
        </w:rPr>
        <w:t xml:space="preserve">;</w:t>
      </w:r>
      <w:r>
        <w:rPr>
          <w:color w:val="000000" w:themeColor="text1"/>
          <w:highlight w:val="white"/>
        </w:rPr>
      </w:r>
      <w:r>
        <w:rPr>
          <w:highlight w:val="white"/>
        </w:rPr>
      </w:r>
    </w:p>
    <w:p>
      <w:pPr>
        <w:pStyle w:val="1006"/>
        <w:numPr>
          <w:ilvl w:val="0"/>
          <w:numId w:val="43"/>
        </w:numPr>
        <w:ind w:left="0"/>
        <w:shd w:val="clear" w:color="auto" w:fill="auto"/>
        <w:rPr>
          <w:color w:val="000000" w:themeColor="text1"/>
          <w:highlight w:val="white"/>
        </w:rPr>
        <w:suppressLineNumbers w:val="0"/>
      </w:pPr>
      <w:r>
        <w:rPr>
          <w:color w:val="000000" w:themeColor="text1"/>
          <w:highlight w:val="white"/>
          <w14:ligatures w14:val="none"/>
        </w:rPr>
        <w:t xml:space="preserve">Ядро: x86_64 Linux 5.15.0-60-generic</w:t>
      </w:r>
      <w:r>
        <w:rPr>
          <w:color w:val="000000" w:themeColor="text1"/>
          <w:highlight w:val="white"/>
          <w14:ligatures w14:val="none"/>
        </w:rPr>
        <w:t xml:space="preserve">;</w:t>
      </w:r>
      <w:r>
        <w:rPr>
          <w:color w:val="000000" w:themeColor="text1"/>
          <w:highlight w:val="white"/>
        </w:rPr>
      </w:r>
      <w:r>
        <w:rPr>
          <w:highlight w:val="white"/>
        </w:rPr>
      </w:r>
    </w:p>
    <w:p>
      <w:pPr>
        <w:pStyle w:val="1006"/>
        <w:numPr>
          <w:ilvl w:val="0"/>
          <w:numId w:val="43"/>
        </w:numPr>
        <w:ind w:left="0"/>
        <w:shd w:val="clear" w:color="auto" w:fill="auto"/>
        <w:rPr>
          <w:color w:val="000000" w:themeColor="text1"/>
          <w:highlight w:val="white"/>
        </w:rPr>
        <w:suppressLineNumbers w:val="0"/>
      </w:pPr>
      <w:r>
        <w:rPr>
          <w:color w:val="000000" w:themeColor="text1"/>
          <w:highlight w:val="white"/>
          <w14:ligatures w14:val="none"/>
        </w:rPr>
        <w:t xml:space="preserve">Процессор: </w:t>
      </w:r>
      <w:r>
        <w:rPr>
          <w:color w:val="000000" w:themeColor="text1"/>
          <w:highlight w:val="white"/>
          <w14:ligatures w14:val="none"/>
        </w:rPr>
        <w:t xml:space="preserve">Intel Core i3-10110U @ 4x 4,1 ГГ</w:t>
      </w:r>
      <w:r>
        <w:rPr>
          <w:color w:val="000000" w:themeColor="text1"/>
          <w:highlight w:val="white"/>
          <w14:ligatures w14:val="none"/>
        </w:rPr>
        <w:t xml:space="preserve">ц</w:t>
      </w:r>
      <w:r>
        <w:rPr>
          <w:color w:val="000000" w:themeColor="text1"/>
          <w:highlight w:val="white"/>
          <w14:ligatures w14:val="none"/>
        </w:rPr>
        <w:t xml:space="preserve">;</w:t>
      </w:r>
      <w:r>
        <w:rPr>
          <w:color w:val="000000" w:themeColor="text1"/>
          <w:highlight w:val="white"/>
        </w:rPr>
      </w:r>
      <w:r>
        <w:rPr>
          <w:highlight w:val="white"/>
        </w:rPr>
      </w:r>
    </w:p>
    <w:p>
      <w:pPr>
        <w:pStyle w:val="1006"/>
        <w:numPr>
          <w:ilvl w:val="0"/>
          <w:numId w:val="43"/>
        </w:numPr>
        <w:ind w:left="0"/>
        <w:shd w:val="clear" w:color="auto" w:fill="auto"/>
        <w:rPr>
          <w:color w:val="000000" w:themeColor="text1"/>
          <w:highlight w:val="white"/>
        </w:rPr>
        <w:suppressLineNumbers w:val="0"/>
      </w:pPr>
      <w:r>
        <w:rPr>
          <w:color w:val="000000" w:themeColor="text1"/>
          <w:highlight w:val="white"/>
          <w14:ligatures w14:val="none"/>
        </w:rPr>
        <w:t xml:space="preserve">ОЗУ: </w:t>
      </w:r>
      <w:r>
        <w:rPr>
          <w:color w:val="000000" w:themeColor="text1"/>
          <w:highlight w:val="white"/>
          <w14:ligatures w14:val="none"/>
        </w:rPr>
        <w:t xml:space="preserve">4229 МБ / 7691 МБ</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708"/>
        <w:shd w:val="clear" w:color="auto" w:fill="auto"/>
        <w:rPr>
          <w:color w:val="000000" w:themeColor="text1"/>
          <w:highlight w:val="white"/>
          <w14:ligatures w14:val="none"/>
        </w:rPr>
        <w:suppressLineNumbers w:val="0"/>
      </w:pPr>
      <w:r>
        <w:rPr>
          <w:color w:val="000000" w:themeColor="text1"/>
          <w:highlight w:val="white"/>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color w:val="000000" w:themeColor="text1"/>
          <w:highlight w:val="white"/>
        </w:rPr>
      </w:r>
      <w:r>
        <w:rPr>
          <w:highlight w:val="white"/>
        </w:rPr>
      </w:r>
    </w:p>
    <w:p>
      <w:pPr>
        <w:pStyle w:val="1006"/>
        <w:ind w:left="0" w:firstLine="708"/>
        <w:shd w:val="clear" w:color="auto" w:fill="auto"/>
        <w:rPr>
          <w:color w:val="000000" w:themeColor="text1"/>
          <w:highlight w:val="white"/>
          <w14:ligatures w14:val="none"/>
        </w:rPr>
        <w:suppressLineNumbers w:val="0"/>
      </w:pPr>
      <w:r>
        <w:rPr>
          <w:color w:val="000000" w:themeColor="text1"/>
          <w:highlight w:val="white"/>
          <w14:ligatures w14:val="none"/>
        </w:rPr>
        <w:t xml:space="preserve">Так как синтез устройства и разбор временных диаграмм происходят только при проверке задания</w:t>
      </w:r>
      <w:r>
        <w:rPr>
          <w:color w:val="000000" w:themeColor="text1"/>
          <w:highlight w:val="whit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Так как считывани</w:t>
      </w:r>
      <w:r>
        <w:rPr>
          <w:color w:val="000000" w:themeColor="text1"/>
          <w:highlight w:val="whit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Результаты </w:t>
      </w:r>
      <w:r>
        <w:rPr>
          <w:color w:val="000000" w:themeColor="text1"/>
          <w:highlight w:val="white"/>
        </w:rPr>
        <w:t xml:space="preserve">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14:ligatures w14:val="none"/>
        </w:rPr>
        <w:t xml:space="preserve"> приведены в </w:t>
      </w:r>
      <w:r>
        <w:rPr>
          <w:color w:val="000000" w:themeColor="text1"/>
          <w:highlight w:val="white"/>
          <w14:ligatures w14:val="none"/>
        </w:rPr>
        <w:t xml:space="preserve">таблице 10. </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Таблица </w:t>
      </w:r>
      <w:r>
        <w:rPr>
          <w:color w:val="000000" w:themeColor="text1"/>
          <w:highlight w:val="white"/>
          <w14:ligatures w14:val="none"/>
        </w:rPr>
        <w:t xml:space="preserve">10</w:t>
      </w:r>
      <w:r>
        <w:rPr>
          <w:color w:val="000000" w:themeColor="text1"/>
          <w:highlight w:val="white"/>
          <w14:ligatures w14:val="none"/>
        </w:rPr>
        <w:t xml:space="preserve"> — </w:t>
      </w:r>
      <w:r>
        <w:rPr>
          <w:color w:val="000000" w:themeColor="text1"/>
          <w:highlight w:val="white"/>
        </w:rPr>
        <w:t xml:space="preserve">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запросов</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Запросы</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Среднее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Мин.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Макс.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 размер (байт)</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RPS</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 / 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18458</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261</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3</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706</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493</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279.9</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0.0</w:t>
            </w:r>
            <w:r>
              <w:rPr>
                <w:color w:val="000000" w:themeColor="text1"/>
                <w:highlight w:val="white"/>
              </w:rPr>
            </w:r>
            <w:r>
              <w:rPr>
                <w:highlight w:val="white"/>
              </w:rPr>
            </w:r>
          </w:p>
        </w:tc>
      </w:tr>
      <w:tr>
        <w:trPr/>
        <w:tc>
          <w:tcPr>
            <w:gridSpan w:val="8"/>
            <w:tcW w:w="9355"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ответов</w:t>
            </w:r>
            <w:r>
              <w:rPr>
                <w:color w:val="000000" w:themeColor="text1"/>
                <w:highlight w:val="white"/>
              </w:rPr>
            </w:r>
            <w:r>
              <w:rPr>
                <w:highlight w:val="white"/>
              </w:rPr>
            </w:r>
          </w:p>
        </w:tc>
      </w:tr>
      <w:tr>
        <w:trPr/>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99%ile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260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300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350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400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tabs>
                <w:tab w:val="center" w:pos="454" w:leader="none"/>
              </w:tabs>
              <w:rPr>
                <w:color w:val="000000" w:themeColor="text1"/>
                <w:highlight w:val="white"/>
              </w:rPr>
              <w:suppressLineNumbers w:val="0"/>
            </w:pPr>
            <w:r>
              <w:rPr>
                <w:color w:val="000000" w:themeColor="text1"/>
                <w:highlight w:val="white"/>
                <w14:ligatures w14:val="none"/>
              </w:rPr>
              <w:t xml:space="preserve">450</w:t>
            </w:r>
            <w:r>
              <w:rPr>
                <w:color w:val="000000" w:themeColor="text1"/>
                <w:highlight w:val="white"/>
                <w14:ligatures w14:val="none"/>
              </w:rPr>
              <w:tab/>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470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520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710</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14:ligatures w14:val="none"/>
        </w:rPr>
        <w:tab/>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Из</w:t>
      </w:r>
      <w:r>
        <w:rPr>
          <w:color w:val="000000" w:themeColor="text1"/>
          <w:highlight w:val="white"/>
          <w14:ligatures w14:val="none"/>
        </w:rPr>
        <w:t xml:space="preserve">менения частоты запросов, времени ответа и количества пользователей показаны на </w:t>
      </w:r>
      <w:r>
        <w:rPr>
          <w:color w:val="000000" w:themeColor="text1"/>
          <w:highlight w:val="white"/>
          <w14:ligatures w14:val="none"/>
        </w:rPr>
        <w:t xml:space="preserve">рисунках </w:t>
      </w:r>
      <w:r>
        <w:rPr>
          <w:color w:val="000000" w:themeColor="text1"/>
          <w:highlight w:val="white"/>
          <w14:ligatures w14:val="none"/>
        </w:rPr>
        <w:t xml:space="preserve">27-28</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27</w:t>
      </w:r>
      <w:r>
        <w:rPr>
          <w:color w:val="000000" w:themeColor="text1"/>
          <w:highlight w:val="white"/>
        </w:rPr>
        <w:t xml:space="preserve"> — 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28</w:t>
      </w:r>
      <w:r>
        <w:rPr>
          <w:color w:val="000000" w:themeColor="text1"/>
          <w:highlight w:val="white"/>
        </w:rPr>
        <w:t xml:space="preserve"> — </w:t>
      </w:r>
      <w:r>
        <w:rPr>
          <w:color w:val="000000" w:themeColor="text1"/>
          <w:highlight w:val="white"/>
        </w:rPr>
        <w:t xml:space="preserve">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Результаты нагрузочного тестирования синтезатора приведены в </w:t>
      </w:r>
      <w:r>
        <w:rPr>
          <w:color w:val="000000" w:themeColor="text1"/>
          <w:highlight w:val="white"/>
          <w14:ligatures w14:val="none"/>
        </w:rPr>
        <w:t xml:space="preserve">таблице 11. </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rPr>
        <w:t xml:space="preserve">Таблица</w:t>
      </w:r>
      <w:r>
        <w:rPr>
          <w:color w:val="000000" w:themeColor="text1"/>
          <w:highlight w:val="white"/>
        </w:rPr>
        <w:t xml:space="preserve"> </w:t>
      </w:r>
      <w:r>
        <w:rPr>
          <w:color w:val="000000" w:themeColor="text1"/>
          <w:highlight w:val="white"/>
        </w:rPr>
        <w:t xml:space="preserve">11</w:t>
      </w:r>
      <w:r>
        <w:rPr>
          <w:color w:val="000000" w:themeColor="text1"/>
          <w:highlight w:val="white"/>
        </w:rPr>
        <w:t xml:space="preserve"> — Ре</w:t>
      </w:r>
      <w:r>
        <w:rPr>
          <w:color w:val="000000" w:themeColor="text1"/>
          <w:highlight w:val="white"/>
        </w:rPr>
        <w:t xml:space="preserve">зультаты нагрузочного тестирования синтезатора</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запросов</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Запросы</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Среднее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Мин.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Макс.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 размер (байт)</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RPS</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 / 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12936</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525</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13</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1339</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3050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152.8</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0.0</w:t>
            </w:r>
            <w:r>
              <w:rPr>
                <w:color w:val="000000" w:themeColor="text1"/>
                <w:highlight w:val="white"/>
              </w:rPr>
            </w:r>
            <w:r>
              <w:rPr>
                <w:highlight w:val="white"/>
              </w:rPr>
            </w:r>
          </w:p>
        </w:tc>
      </w:tr>
      <w:tr>
        <w:trPr/>
        <w:tc>
          <w:tcPr>
            <w:gridSpan w:val="8"/>
            <w:tcW w:w="9355"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ответов</w:t>
            </w:r>
            <w:r>
              <w:rPr>
                <w:color w:val="000000" w:themeColor="text1"/>
                <w:highlight w:val="white"/>
              </w:rPr>
            </w:r>
            <w:r>
              <w:rPr>
                <w:highlight w:val="white"/>
              </w:rPr>
            </w:r>
          </w:p>
        </w:tc>
      </w:tr>
      <w:tr>
        <w:trPr/>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99%ile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580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610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640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680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tabs>
                <w:tab w:val="center" w:pos="454" w:leader="none"/>
              </w:tabs>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770</w:t>
            </w:r>
            <w:r>
              <w:rPr>
                <w:color w:val="000000" w:themeColor="text1"/>
                <w:highlight w:val="white"/>
                <w14:ligatures w14:val="none"/>
              </w:rPr>
              <w:tab/>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870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1300</w:t>
            </w:r>
            <w:r>
              <w:rPr>
                <w:color w:val="000000" w:themeColor="text1"/>
                <w:highlight w:val="white"/>
              </w:rPr>
            </w:r>
            <w:r>
              <w:rPr>
                <w:highlight w:val="white"/>
              </w:rPr>
            </w:r>
          </w:p>
        </w:tc>
      </w:tr>
    </w:tbl>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r>
      <w:r>
        <w:rPr>
          <w:highlight w:val="white"/>
        </w:rPr>
      </w:r>
    </w:p>
    <w:p>
      <w:pPr>
        <w:pStyle w:val="1006"/>
        <w:ind w:left="0" w:firstLine="708"/>
        <w:jc w:val="both"/>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Изменения частоты запросов, времени ответа и количества пользователей показан</w:t>
      </w:r>
      <w:r>
        <w:rPr>
          <w:color w:val="000000" w:themeColor="text1"/>
          <w:highlight w:val="white"/>
          <w14:ligatures w14:val="none"/>
        </w:rPr>
        <w:t xml:space="preserve">ы на </w:t>
      </w:r>
      <w:r>
        <w:rPr>
          <w:color w:val="000000" w:themeColor="text1"/>
          <w:highlight w:val="white"/>
          <w14:ligatures w14:val="none"/>
        </w:rPr>
        <w:t xml:space="preserve">рисунке </w:t>
      </w:r>
      <w:r>
        <w:rPr>
          <w:color w:val="000000" w:themeColor="text1"/>
          <w:highlight w:val="white"/>
          <w14:ligatures w14:val="none"/>
        </w:rPr>
        <w:t xml:space="preserve">29</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29</w:t>
      </w:r>
      <w:r>
        <w:rPr>
          <w:color w:val="000000" w:themeColor="text1"/>
          <w:highlight w:val="white"/>
        </w:rPr>
        <w:t xml:space="preserve"> — Результаты нагрузочного тестирования синтезатора</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Результаты нагрузочного тестирования обращения к БД через слой бизнес-логики</w:t>
      </w:r>
      <w:r>
        <w:rPr>
          <w:color w:val="000000" w:themeColor="text1"/>
          <w:highlight w:val="white"/>
          <w14:ligatures w14:val="none"/>
        </w:rPr>
        <w:t xml:space="preserve"> приведены в </w:t>
      </w:r>
      <w:r>
        <w:rPr>
          <w:color w:val="000000" w:themeColor="text1"/>
          <w:highlight w:val="white"/>
          <w14:ligatures w14:val="none"/>
        </w:rPr>
        <w:t xml:space="preserve">таблице 12. </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rPr>
        <w:t xml:space="preserve">Таблица</w:t>
      </w:r>
      <w:r>
        <w:rPr>
          <w:color w:val="000000" w:themeColor="text1"/>
          <w:highlight w:val="white"/>
        </w:rPr>
        <w:t xml:space="preserve"> </w:t>
      </w:r>
      <w:r>
        <w:rPr>
          <w:color w:val="000000" w:themeColor="text1"/>
          <w:highlight w:val="white"/>
        </w:rPr>
        <w:t xml:space="preserve">12</w:t>
      </w:r>
      <w:r>
        <w:rPr>
          <w:color w:val="000000" w:themeColor="text1"/>
          <w:highlight w:val="white"/>
        </w:rPr>
        <w:t xml:space="preserve"> — Результаты нагрузочного тестирования </w:t>
      </w:r>
      <w:r>
        <w:rPr>
          <w:color w:val="000000" w:themeColor="text1"/>
          <w:highlight w:val="white"/>
          <w14:ligatures w14:val="none"/>
        </w:rPr>
        <w:t xml:space="preserve">обращения к БД через слой бизнес-логики</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запросов</w:t>
            </w:r>
            <w:r>
              <w:rPr>
                <w:color w:val="000000" w:themeColor="text1"/>
                <w:highlight w:val="white"/>
              </w:rPr>
            </w:r>
            <w:r>
              <w:rPr>
                <w:highlight w:val="white"/>
              </w:rPr>
            </w:r>
          </w:p>
        </w:tc>
      </w:tr>
      <w:tr>
        <w:trPr/>
        <w:tc>
          <w:tcPr>
            <w:tcW w:w="12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Маршрут</w:t>
            </w:r>
            <w:r>
              <w:rPr>
                <w:color w:val="000000" w:themeColor="text1"/>
                <w:highlight w:val="white"/>
              </w:rPr>
            </w:r>
            <w:r>
              <w:rPr>
                <w:highlight w:val="white"/>
              </w:rPr>
            </w:r>
          </w:p>
        </w:tc>
        <w:tc>
          <w:tcPr>
            <w:tcW w:w="117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Запросы</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w:t>
            </w:r>
            <w:r>
              <w:rPr>
                <w:color w:val="000000" w:themeColor="text1"/>
                <w:highlight w:val="white"/>
              </w:rPr>
            </w:r>
            <w:r>
              <w:rPr>
                <w:highlight w:val="white"/>
              </w:rPr>
            </w:r>
          </w:p>
        </w:tc>
        <w:tc>
          <w:tcPr>
            <w:tcW w:w="115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Среднее (мс)</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Мин. (мс)</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Макс. (мс)</w:t>
            </w:r>
            <w:r>
              <w:rPr>
                <w:color w:val="000000" w:themeColor="text1"/>
                <w:highlight w:val="white"/>
              </w:rPr>
            </w:r>
            <w:r>
              <w:rPr>
                <w:highlight w:val="white"/>
              </w:rPr>
            </w:r>
          </w:p>
        </w:tc>
        <w:tc>
          <w:tcPr>
            <w:tcW w:w="9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 размер (байт)</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RPS</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 / с</w:t>
            </w:r>
            <w:r>
              <w:rPr>
                <w:color w:val="000000" w:themeColor="text1"/>
                <w:highlight w:val="white"/>
              </w:rPr>
            </w:r>
            <w:r>
              <w:rPr>
                <w:highlight w:val="white"/>
              </w:rPr>
            </w:r>
          </w:p>
        </w:tc>
      </w:tr>
      <w:tr>
        <w:trPr/>
        <w:tc>
          <w:tcPr>
            <w:tcW w:w="12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/levels</w:t>
            </w:r>
            <w:r>
              <w:rPr>
                <w:color w:val="000000" w:themeColor="text1"/>
                <w:highlight w:val="white"/>
              </w:rPr>
            </w:r>
            <w:r>
              <w:rPr>
                <w:highlight w:val="white"/>
              </w:rPr>
            </w:r>
          </w:p>
        </w:tc>
        <w:tc>
          <w:tcPr>
            <w:tcW w:w="117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6743</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tc>
        <w:tc>
          <w:tcPr>
            <w:tcW w:w="115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85</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676</w:t>
            </w:r>
            <w:r>
              <w:rPr>
                <w:color w:val="000000" w:themeColor="text1"/>
                <w:highlight w:val="white"/>
              </w:rPr>
            </w:r>
            <w:r>
              <w:rPr>
                <w:highlight w:val="white"/>
              </w:rPr>
            </w:r>
          </w:p>
        </w:tc>
        <w:tc>
          <w:tcPr>
            <w:tcW w:w="9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506</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111.8</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tc>
      </w:tr>
      <w:tr>
        <w:trPr/>
        <w:tc>
          <w:tcPr>
            <w:tcW w:w="12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/stats</w:t>
            </w:r>
            <w:r>
              <w:rPr>
                <w:color w:val="000000" w:themeColor="text1"/>
                <w:highlight w:val="white"/>
              </w:rPr>
            </w:r>
            <w:r>
              <w:rPr>
                <w:highlight w:val="white"/>
              </w:rPr>
            </w:r>
          </w:p>
        </w:tc>
        <w:tc>
          <w:tcPr>
            <w:tcW w:w="117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20486</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tc>
        <w:tc>
          <w:tcPr>
            <w:tcW w:w="115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161</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1151</w:t>
            </w:r>
            <w:r>
              <w:rPr>
                <w:color w:val="000000" w:themeColor="text1"/>
                <w:highlight w:val="white"/>
              </w:rPr>
            </w:r>
            <w:r>
              <w:rPr>
                <w:highlight w:val="white"/>
              </w:rPr>
            </w:r>
          </w:p>
        </w:tc>
        <w:tc>
          <w:tcPr>
            <w:tcW w:w="9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331</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339.5</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tc>
      </w:tr>
      <w:tr>
        <w:trPr/>
        <w:tc>
          <w:tcPr>
            <w:tcW w:w="12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Итого</w:t>
            </w:r>
            <w:r>
              <w:rPr>
                <w:color w:val="000000" w:themeColor="text1"/>
                <w:highlight w:val="white"/>
              </w:rPr>
            </w:r>
            <w:r>
              <w:rPr>
                <w:highlight w:val="white"/>
              </w:rPr>
            </w:r>
          </w:p>
        </w:tc>
        <w:tc>
          <w:tcPr>
            <w:tcW w:w="117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27229</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tc>
        <w:tc>
          <w:tcPr>
            <w:tcW w:w="115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142</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1151</w:t>
            </w:r>
            <w:r>
              <w:rPr>
                <w:color w:val="000000" w:themeColor="text1"/>
                <w:highlight w:val="white"/>
              </w:rPr>
            </w:r>
            <w:r>
              <w:rPr>
                <w:highlight w:val="white"/>
              </w:rPr>
            </w:r>
          </w:p>
        </w:tc>
        <w:tc>
          <w:tcPr>
            <w:tcW w:w="9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374</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451.3</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14:ligatures w14:val="none"/>
        </w:rPr>
        <w:br w:type="page" w:clear="all"/>
      </w:r>
      <w:r>
        <w:rPr>
          <w:color w:val="000000" w:themeColor="text1"/>
          <w:highlight w:val="white"/>
        </w:rPr>
      </w:r>
      <w:r>
        <w:rPr>
          <w:highlight w:val="white"/>
        </w:rPr>
      </w:r>
    </w:p>
    <w:p>
      <w:pPr>
        <w:pStyle w:val="1006"/>
        <w:ind w:left="0" w:firstLine="709"/>
        <w:jc w:val="both"/>
        <w:shd w:val="clear" w:color="auto" w:fill="auto"/>
        <w:rPr>
          <w:color w:val="000000" w:themeColor="text1"/>
          <w:highlight w:val="white"/>
          <w14:ligatures w14:val="none"/>
        </w:rPr>
        <w:suppressLineNumbers w:val="0"/>
      </w:pPr>
      <w:r>
        <w:rPr>
          <w:color w:val="000000" w:themeColor="text1"/>
          <w:highlight w:val="white"/>
          <w14:ligatures w14:val="none"/>
        </w:rPr>
        <w:t xml:space="preserve">Продолжение таблицы 12</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ответов</w:t>
            </w:r>
            <w:r>
              <w:rPr>
                <w:color w:val="000000" w:themeColor="text1"/>
                <w:highlight w:val="white"/>
              </w:rPr>
            </w:r>
            <w:r>
              <w:rPr>
                <w:highlight w:val="white"/>
              </w:rPr>
            </w:r>
          </w:p>
        </w:tc>
      </w:tr>
      <w:tr>
        <w:trPr/>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Маршрут</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99%ile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r>
              <w:rPr>
                <w:highlight w:val="white"/>
              </w:rPr>
            </w:r>
          </w:p>
        </w:tc>
      </w:tr>
      <w:tr>
        <w:trPr/>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/levels</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78</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94</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130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160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180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220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680</w:t>
            </w:r>
            <w:r>
              <w:rPr>
                <w:color w:val="000000" w:themeColor="text1"/>
                <w:highlight w:val="white"/>
              </w:rPr>
            </w:r>
            <w:r>
              <w:rPr>
                <w:highlight w:val="white"/>
              </w:rPr>
            </w:r>
          </w:p>
        </w:tc>
      </w:tr>
      <w:tr>
        <w:trPr/>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/stats</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140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190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270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370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460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630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1200</w:t>
            </w:r>
            <w:r>
              <w:rPr>
                <w:color w:val="000000" w:themeColor="text1"/>
                <w:highlight w:val="white"/>
              </w:rPr>
            </w:r>
            <w:r>
              <w:rPr>
                <w:highlight w:val="white"/>
              </w:rPr>
            </w:r>
          </w:p>
        </w:tc>
      </w:tr>
      <w:tr>
        <w:trPr/>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Итого</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100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130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160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210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330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430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600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1200</w:t>
            </w:r>
            <w:r>
              <w:rPr>
                <w:color w:val="000000" w:themeColor="text1"/>
                <w:highlight w:val="white"/>
              </w:rPr>
            </w:r>
            <w:r>
              <w:rPr>
                <w:highlight w:val="white"/>
              </w:rPr>
            </w:r>
          </w:p>
        </w:tc>
      </w:tr>
    </w:tbl>
    <w:p>
      <w:pPr>
        <w:pStyle w:val="1006"/>
        <w:ind w:left="0" w:firstLine="0"/>
        <w:jc w:val="both"/>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rPr>
      </w:r>
      <w:r>
        <w:rPr>
          <w:highlight w:val="white"/>
        </w:rPr>
      </w:r>
    </w:p>
    <w:p>
      <w:pPr>
        <w:pStyle w:val="1006"/>
        <w:ind w:left="0" w:firstLine="708"/>
        <w:jc w:val="both"/>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И</w:t>
      </w:r>
      <w:r>
        <w:rPr>
          <w:color w:val="000000" w:themeColor="text1"/>
          <w:highlight w:val="white"/>
          <w14:ligatures w14:val="none"/>
        </w:rPr>
        <w:t xml:space="preserve">зменения частоты запросов, времени ответа и количества пользователей показаны на </w:t>
      </w:r>
      <w:r>
        <w:rPr>
          <w:color w:val="000000" w:themeColor="text1"/>
          <w:highlight w:val="white"/>
          <w14:ligatures w14:val="none"/>
        </w:rPr>
        <w:t xml:space="preserve">рисунке</w:t>
      </w:r>
      <w:r>
        <w:rPr>
          <w:color w:val="000000" w:themeColor="text1"/>
          <w:highlight w:val="white"/>
          <w14:ligatures w14:val="none"/>
        </w:rPr>
        <w:t xml:space="preserve"> </w:t>
      </w:r>
      <w:r>
        <w:rPr>
          <w:color w:val="000000" w:themeColor="text1"/>
          <w:highlight w:val="white"/>
          <w14:ligatures w14:val="none"/>
        </w:rPr>
        <w:t xml:space="preserve">30</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both"/>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14:ligatures w14:val="none"/>
        </w:rPr>
        <w:suppressLineNumbers w:val="0"/>
      </w:pPr>
      <w:r>
        <w:rPr>
          <w:color w:val="000000" w:themeColor="text1"/>
          <w:highlight w:val="white"/>
        </w:rPr>
        <w:t xml:space="preserve">Рисунок </w:t>
      </w:r>
      <w:r>
        <w:rPr>
          <w:color w:val="000000" w:themeColor="text1"/>
          <w:highlight w:val="white"/>
        </w:rPr>
        <w:t xml:space="preserve">30</w:t>
      </w:r>
      <w:r>
        <w:rPr>
          <w:color w:val="000000" w:themeColor="text1"/>
          <w:highlight w:val="white"/>
        </w:rPr>
        <w:t xml:space="preserve"> — </w:t>
      </w:r>
      <w:r>
        <w:rPr>
          <w:color w:val="000000" w:themeColor="text1"/>
          <w:highlight w:val="white"/>
        </w:rPr>
        <w:t xml:space="preserve">Результаты нагрузочного тестирования </w:t>
      </w:r>
      <w:r>
        <w:rPr>
          <w:color w:val="000000" w:themeColor="text1"/>
          <w:highlight w:val="white"/>
          <w14:ligatures w14:val="none"/>
        </w:rPr>
        <w:t xml:space="preserve">обращения к БД через слой бизнес-логики</w:t>
      </w:r>
      <w:r>
        <w:rPr>
          <w:color w:val="000000" w:themeColor="text1"/>
          <w:highlight w:val="white"/>
        </w:rPr>
      </w:r>
      <w:r>
        <w:rPr>
          <w:highlight w:val="white"/>
        </w:rPr>
      </w:r>
    </w:p>
    <w:p>
      <w:pPr>
        <w:pStyle w:val="1006"/>
        <w:ind w:left="0" w:firstLine="0"/>
        <w:jc w:val="both"/>
        <w:shd w:val="clear" w:color="auto" w:fill="auto"/>
        <w:rPr>
          <w:rFonts w:ascii="Times New Roman" w:hAnsi="Times New Roman" w:cs="Times New Roman"/>
          <w:b w:val="0"/>
          <w:bCs w:val="0"/>
          <w:color w:val="000000" w:themeColor="text1"/>
          <w:sz w:val="28"/>
          <w:szCs w:val="28"/>
          <w:highlight w:val="white"/>
          <w14:ligatures w14:val="none"/>
        </w:rPr>
        <w:suppressLineNumbers w:val="0"/>
      </w:pPr>
      <w:r>
        <w:rPr>
          <w:rFonts w:ascii="Times New Roman" w:hAnsi="Times New Roman" w:cs="Times New Roman"/>
          <w:b w:val="0"/>
          <w:bCs w:val="0"/>
          <w:color w:val="000000" w:themeColor="text1"/>
          <w:sz w:val="28"/>
          <w:szCs w:val="28"/>
          <w:highlight w:val="whit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color w:val="000000" w:themeColor="text1"/>
          <w:highlight w:val="white"/>
        </w:rPr>
      </w:r>
      <w:r>
        <w:rPr>
          <w:highlight w:val="white"/>
        </w:rPr>
      </w:r>
    </w:p>
    <w:p>
      <w:pPr>
        <w:ind w:left="0"/>
        <w:shd w:val="clear" w:color="auto" w:fill="auto"/>
        <w:rPr>
          <w:rFonts w:ascii="Times New Roman" w:hAnsi="Times New Roman" w:cs="Times New Roman"/>
          <w:b w:val="0"/>
          <w:bCs w:val="0"/>
          <w:color w:val="000000" w:themeColor="text1"/>
          <w:sz w:val="28"/>
          <w:szCs w:val="28"/>
          <w:highlight w:val="white"/>
          <w14:ligatures w14:val="none"/>
        </w:rPr>
        <w:suppressLineNumbers w:val="0"/>
      </w:pPr>
      <w:r>
        <w:rPr>
          <w:highlight w:val="white"/>
        </w:rPr>
        <w:br w:type="page" w:clear="all"/>
      </w:r>
      <w:r>
        <w:rPr>
          <w:highlight w:val="white"/>
        </w:rPr>
      </w:r>
      <w:r>
        <w:rPr>
          <w:highlight w:val="white"/>
        </w:rPr>
      </w:r>
    </w:p>
    <w:p>
      <w:pPr>
        <w:pStyle w:val="969"/>
        <w:ind w:left="0" w:firstLine="709"/>
        <w:shd w:val="clear" w:color="auto" w:fill="auto"/>
        <w:rPr>
          <w:highlight w:val="white"/>
          <w14:ligatures w14:val="none"/>
        </w:rPr>
        <w:suppressLineNumbers w:val="0"/>
      </w:pPr>
      <w:r>
        <w:rPr>
          <w:highlight w:val="white"/>
        </w:rPr>
      </w:r>
      <w:bookmarkStart w:id="31" w:name="_Toc31"/>
      <w:r>
        <w:rPr>
          <w:rStyle w:val="994"/>
          <w:color w:val="000000" w:themeColor="text1"/>
          <w:highlight w:val="white"/>
        </w:rPr>
        <w:t xml:space="preserve">3.7 </w:t>
      </w:r>
      <w:r>
        <w:rPr>
          <w:color w:val="000000" w:themeColor="text1"/>
          <w:highlight w:val="white"/>
        </w:rPr>
        <w:t xml:space="preserve">Вывод</w:t>
      </w:r>
      <w:r>
        <w:rPr>
          <w:color w:val="000000" w:themeColor="text1"/>
          <w:highlight w:val="white"/>
        </w:rPr>
        <w:t xml:space="preserve">ы</w:t>
      </w:r>
      <w:r>
        <w:rPr>
          <w:color w:val="000000" w:themeColor="text1"/>
          <w:highlight w:val="white"/>
        </w:rPr>
      </w:r>
      <w:bookmarkEnd w:id="31"/>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В рамках технологической части была разработана технология тестирования.</w:t>
      </w:r>
      <w:r>
        <w:rPr>
          <w:color w:val="000000" w:themeColor="text1"/>
          <w:highlight w:val="whit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32" w:name="_Toc32"/>
      <w:r>
        <w:rPr>
          <w:color w:val="000000" w:themeColor="text1"/>
          <w:highlight w:val="white"/>
        </w:rPr>
        <w:t xml:space="preserve">ЗАКЛЮЧЕНИЕ</w:t>
      </w:r>
      <w:r>
        <w:rPr>
          <w:color w:val="000000" w:themeColor="text1"/>
          <w:highlight w:val="white"/>
        </w:rPr>
      </w:r>
      <w:bookmarkEnd w:id="32"/>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rPr>
          <w:color w:val="000000" w:themeColor="text1"/>
          <w:highlight w:val="white"/>
        </w:rPr>
      </w:r>
      <w:r>
        <w:rPr>
          <w:highlight w:val="white"/>
        </w:rPr>
      </w:r>
    </w:p>
    <w:p>
      <w:pPr>
        <w:pStyle w:val="1006"/>
        <w:ind w:left="0" w:firstLine="709"/>
        <w:jc w:val="both"/>
        <w:spacing w:before="0" w:beforeAutospacing="0" w:after="0" w:afterAutospacing="0" w:line="360" w:lineRule="auto"/>
        <w:shd w:val="clear" w:color="auto" w:fill="auto"/>
        <w:rPr>
          <w:color w:val="000000" w:themeColor="text1"/>
          <w:highlight w:val="white"/>
        </w:rPr>
        <w:suppressLineNumbers w:val="0"/>
      </w:pPr>
      <w:r>
        <w:rPr>
          <w:b w:val="0"/>
          <w:bCs w:val="0"/>
          <w:color w:val="000000" w:themeColor="text1"/>
          <w:sz w:val="28"/>
          <w:szCs w:val="28"/>
          <w:highlight w:val="whit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color w:val="000000" w:themeColor="text1"/>
          <w:highlight w:val="white"/>
        </w:rPr>
      </w:r>
      <w:r>
        <w:rPr>
          <w:highlight w:val="white"/>
        </w:rPr>
      </w:r>
    </w:p>
    <w:p>
      <w:pPr>
        <w:pStyle w:val="1006"/>
        <w:ind w:left="0" w:firstLine="709"/>
        <w:jc w:val="both"/>
        <w:spacing w:before="0" w:beforeAutospacing="0" w:after="0" w:afterAutospacing="0" w:line="360" w:lineRule="auto"/>
        <w:shd w:val="clear" w:color="auto" w:fill="auto"/>
        <w:rPr>
          <w:color w:val="000000" w:themeColor="text1"/>
          <w:highlight w:val="white"/>
        </w:rPr>
        <w:suppressLineNumbers w:val="0"/>
      </w:pPr>
      <w:r>
        <w:rPr>
          <w:b w:val="0"/>
          <w:bCs w:val="0"/>
          <w:color w:val="000000" w:themeColor="text1"/>
          <w:sz w:val="28"/>
          <w:szCs w:val="28"/>
          <w:highlight w:val="white"/>
        </w:rPr>
        <w:t xml:space="preserve">В конструкторской части работы спроектирована программная подсистема тестиров</w:t>
      </w:r>
      <w:r>
        <w:rPr>
          <w:b w:val="0"/>
          <w:bCs w:val="0"/>
          <w:color w:val="000000" w:themeColor="text1"/>
          <w:sz w:val="28"/>
          <w:szCs w:val="28"/>
          <w:highlight w:val="whit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b w:val="0"/>
          <w:bCs w:val="0"/>
          <w:color w:val="000000" w:themeColor="text1"/>
          <w:sz w:val="28"/>
          <w:szCs w:val="28"/>
          <w:highlight w:val="whit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color w:val="000000" w:themeColor="text1"/>
          <w:highlight w:val="white"/>
        </w:rPr>
        <w:t xml:space="preserve"> Результаты тестирования позволили заключить, что система работает корректно.</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Все поставленные задачи выполнены в полном объеме.</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6"/>
        <w:ind w:left="0"/>
        <w:shd w:val="clear" w:color="auto" w:fill="auto"/>
        <w:rPr>
          <w:b/>
          <w:bCs/>
          <w:color w:val="000000" w:themeColor="text1"/>
          <w:sz w:val="28"/>
          <w:szCs w:val="28"/>
          <w:highlight w:val="white"/>
          <w:u w:val="none"/>
        </w:rPr>
        <w:suppressLineNumbers w:val="0"/>
      </w:pPr>
      <w:r>
        <w:rPr>
          <w:b/>
          <w:bCs/>
          <w:color w:val="000000" w:themeColor="text1"/>
          <w:sz w:val="28"/>
          <w:szCs w:val="28"/>
          <w:highlight w:val="white"/>
          <w:u w:val="none"/>
        </w:rPr>
        <w:br w:type="page" w:clear="all"/>
      </w:r>
      <w:r>
        <w:rPr>
          <w:color w:val="000000" w:themeColor="text1"/>
          <w:highlight w:val="white"/>
        </w:rPr>
      </w:r>
      <w:r>
        <w:rPr>
          <w:highlight w:val="white"/>
        </w:rPr>
      </w:r>
    </w:p>
    <w:p>
      <w:pPr>
        <w:pStyle w:val="797"/>
        <w:ind w:left="0"/>
        <w:shd w:val="clear" w:color="auto" w:fill="auto"/>
        <w:rPr>
          <w:b/>
          <w:bCs/>
          <w:color w:val="000000" w:themeColor="text1"/>
          <w:sz w:val="28"/>
          <w:szCs w:val="28"/>
          <w:highlight w:val="white"/>
          <w:u w:val="none"/>
        </w:rPr>
        <w:suppressLineNumbers w:val="0"/>
      </w:pPr>
      <w:r>
        <w:rPr>
          <w:highlight w:val="white"/>
        </w:rPr>
      </w:r>
      <w:bookmarkStart w:id="33" w:name="_Toc33"/>
      <w:r>
        <w:rPr>
          <w:b/>
          <w:bCs/>
          <w:color w:val="000000" w:themeColor="text1"/>
          <w:sz w:val="28"/>
          <w:szCs w:val="28"/>
          <w:highlight w:val="white"/>
          <w:u w:val="none"/>
        </w:rPr>
        <w:t xml:space="preserve">СПИСОК ИСПОЛЬЗОВАННЫХ ИСТОЧНИКОВ</w:t>
      </w:r>
      <w:r>
        <w:rPr>
          <w:color w:val="000000" w:themeColor="text1"/>
          <w:highlight w:val="white"/>
        </w:rPr>
      </w:r>
      <w:bookmarkEnd w:id="33"/>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color w:val="000000" w:themeColor="text1"/>
          <w:highlight w:val="white"/>
        </w:rPr>
      </w:r>
      <w:r>
        <w:rPr>
          <w:highlight w:val="white"/>
        </w:rPr>
      </w:r>
    </w:p>
    <w:p>
      <w:pPr>
        <w:pStyle w:val="1006"/>
        <w:numPr>
          <w:ilvl w:val="0"/>
          <w:numId w:val="35"/>
        </w:numPr>
        <w:ind w:left="0" w:right="0" w:hanging="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Справочный центр Stepik - Практические задания [Электронный ресурс]. – URL: https://clck.ru/Nu5Wy (дата обращения: 20.10.2022)</w:t>
      </w:r>
      <w:r>
        <w:rPr>
          <w:color w:val="000000" w:themeColor="text1"/>
          <w:highlight w:val="white"/>
        </w:rPr>
      </w:r>
      <w:r>
        <w:rPr>
          <w:highlight w:val="white"/>
        </w:rPr>
      </w:r>
    </w:p>
    <w:p>
      <w:pPr>
        <w:pStyle w:val="1006"/>
        <w:numPr>
          <w:ilvl w:val="0"/>
          <w:numId w:val="35"/>
        </w:numPr>
        <w:ind w:left="0" w:right="0" w:hanging="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Справочный центр Stepik - Составление заданий с рецензированием [Электронный ресурс]. – URL: https://clck.ru/32a9FC (дата обращения: 01.11.2022)</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Гладких И.Ю.,</w:t>
      </w:r>
      <w:r>
        <w:rPr>
          <w:color w:val="000000" w:themeColor="text1"/>
          <w:sz w:val="28"/>
          <w:szCs w:val="28"/>
          <w:highlight w:val="white"/>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t xml:space="preserve">Иванова Г.С. – Технология программирования: учебник / Г.С. Иванова. – 3-е изд., стер. – М. : КНОРУС, 2016. – 334 с. – (Бакалавриат).</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color w:val="000000" w:themeColor="text1"/>
          <w:highlight w:val="white"/>
        </w:rPr>
      </w:r>
      <w:r>
        <w:rPr>
          <w:rFonts w:ascii="Times New Roman" w:hAnsi="Times New Roman" w:eastAsia="Times New Roman" w:cs="Times New Roman"/>
          <w:color w:val="000000" w:themeColor="text1"/>
          <w:sz w:val="28"/>
          <w:szCs w:val="28"/>
          <w:highlight w:val="white"/>
        </w:rPr>
        <w:t xml:space="preserve">C4model [Электронный ресурс]. — URL: https://c4model.com/ (дата обращения: 01.02.2023).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Medium — Полиморфизм с интерфейсами в Golang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https://clck.ru/33Vd5g (дата обращения: 05.02.2023).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ReadTheDocs — </w:t>
      </w:r>
      <w:r>
        <w:rPr>
          <w:rFonts w:ascii="Times New Roman" w:hAnsi="Times New Roman" w:eastAsia="Times New Roman" w:cs="Times New Roman"/>
          <w:color w:val="000000" w:themeColor="text1"/>
          <w:sz w:val="28"/>
          <w:szCs w:val="28"/>
          <w:highlight w:val="white"/>
        </w:rPr>
        <w:t xml:space="preserve">pyDigitalWaveTools’s documentation</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https://pydigitalwavetools.readthedocs.io/en/latest/</w:t>
      </w:r>
      <w:r>
        <w:rPr>
          <w:rFonts w:ascii="Times New Roman" w:hAnsi="Times New Roman" w:eastAsia="Times New Roman" w:cs="Times New Roman"/>
          <w:color w:val="000000" w:themeColor="text1"/>
          <w:sz w:val="28"/>
          <w:szCs w:val="28"/>
          <w:highlight w:val="white"/>
        </w:rPr>
        <w:t xml:space="preserve"> (дата обращения: 09.02.2023).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WaveDrom — </w:t>
      </w:r>
      <w:r>
        <w:rPr>
          <w:rFonts w:ascii="Times New Roman" w:hAnsi="Times New Roman" w:eastAsia="Times New Roman" w:cs="Times New Roman"/>
          <w:color w:val="000000" w:themeColor="text1"/>
          <w:sz w:val="28"/>
          <w:szCs w:val="28"/>
          <w:highlight w:val="white"/>
        </w:rPr>
        <w:t xml:space="preserve">Hitchhiker's Guide to the WaveDrom</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https://wavedrom.com/tutorial.html</w:t>
      </w:r>
      <w:r>
        <w:rPr>
          <w:rFonts w:ascii="Times New Roman" w:hAnsi="Times New Roman" w:eastAsia="Times New Roman" w:cs="Times New Roman"/>
          <w:color w:val="000000" w:themeColor="text1"/>
          <w:sz w:val="28"/>
          <w:szCs w:val="28"/>
          <w:highlight w:val="white"/>
        </w:rPr>
        <w:t xml:space="preserve"> (дата обращения: 11.02.2023).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Coder Lessons — Тестирование черного и белого ящика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https://coderlessons.com/tutorials/kachestvo-programmnogo-obespecheniia/ruchnoe-testirovanie/chernyi-iashchik-protiv-belaia-korobka</w:t>
      </w:r>
      <w:r>
        <w:rPr>
          <w:rFonts w:ascii="Times New Roman" w:hAnsi="Times New Roman" w:eastAsia="Times New Roman" w:cs="Times New Roman"/>
          <w:color w:val="000000" w:themeColor="text1"/>
          <w:sz w:val="28"/>
          <w:szCs w:val="28"/>
          <w:highlight w:val="white"/>
        </w:rPr>
        <w:t xml:space="preserve"> (дата обращения: 01.03.2023).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t xml:space="preserve">Habr</w:t>
      </w:r>
      <w:r>
        <w:rPr>
          <w:rFonts w:ascii="Times New Roman" w:hAnsi="Times New Roman" w:eastAsia="Times New Roman" w:cs="Times New Roman"/>
          <w:color w:val="000000" w:themeColor="text1"/>
          <w:sz w:val="28"/>
          <w:szCs w:val="28"/>
          <w:highlight w:val="white"/>
        </w:rPr>
        <w:t xml:space="preserve"> — </w:t>
      </w:r>
      <w:r>
        <w:rPr>
          <w:rFonts w:ascii="Times New Roman" w:hAnsi="Times New Roman" w:eastAsia="Times New Roman" w:cs="Times New Roman"/>
          <w:color w:val="000000" w:themeColor="text1"/>
          <w:sz w:val="28"/>
          <w:szCs w:val="28"/>
          <w:highlight w:val="white"/>
        </w:rPr>
        <w:t xml:space="preserve">Рейтинг языков программирования 2021</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https://habr.com/ru/post/543346/</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07.03.2023).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Software Testing Help — </w:t>
      </w:r>
      <w:r>
        <w:rPr>
          <w:color w:val="000000" w:themeColor="text1"/>
          <w:highlight w:val="white"/>
        </w:rPr>
        <w:t xml:space="preserve">Top 6 BEST Python Testing Frameworks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https://www.softwaretestinghelp.com/python-testing-frameworks/</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14.03.2023).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t xml:space="preserve">Blog Skillfactory — </w:t>
      </w:r>
      <w:r>
        <w:rPr>
          <w:color w:val="000000" w:themeColor="text1"/>
          <w:highlight w:val="white"/>
        </w:rPr>
        <w:t xml:space="preserve">Pytest</w:t>
      </w:r>
      <w:r>
        <w:rPr>
          <w:color w:val="000000" w:themeColor="text1"/>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https://blog.skillfactory.ru/glossary/pytest/</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21.03.2023).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Allure Framework</w:t>
      </w:r>
      <w:r>
        <w:rPr>
          <w:color w:val="000000" w:themeColor="text1"/>
          <w:highlight w:val="white"/>
        </w:rPr>
        <w:t xml:space="preserve"> — Docs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https://docs.qameta.io/allure/</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28.03.2023).</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34" w:name="_Toc34"/>
      <w:r>
        <w:rPr>
          <w:color w:val="000000" w:themeColor="text1"/>
          <w:highlight w:val="white"/>
        </w:rPr>
        <w:t xml:space="preserve">Приложение А</w:t>
      </w:r>
      <w:r>
        <w:rPr>
          <w:color w:val="000000" w:themeColor="text1"/>
          <w:highlight w:val="white"/>
        </w:rPr>
      </w:r>
      <w:bookmarkEnd w:id="34"/>
      <w:r>
        <w:rPr>
          <w:color w:val="000000" w:themeColor="text1"/>
          <w:highlight w:val="white"/>
        </w:rPr>
      </w:r>
      <w:r>
        <w:rPr>
          <w:highlight w:val="white"/>
        </w:rPr>
      </w:r>
    </w:p>
    <w:p>
      <w:pPr>
        <w:pStyle w:val="797"/>
        <w:ind w:left="0"/>
        <w:spacing w:line="360" w:lineRule="auto"/>
        <w:shd w:val="clear" w:color="auto" w:fill="auto"/>
        <w:rPr>
          <w:b w:val="0"/>
          <w:bCs w:val="0"/>
          <w:color w:val="000000" w:themeColor="text1"/>
          <w:highlight w:val="white"/>
        </w:rPr>
        <w:suppressLineNumbers w:val="0"/>
      </w:pPr>
      <w:r>
        <w:rPr>
          <w:highlight w:val="white"/>
        </w:rPr>
      </w:r>
      <w:bookmarkStart w:id="35" w:name="_Toc35"/>
      <w:r>
        <w:rPr>
          <w:b w:val="0"/>
          <w:bCs w:val="0"/>
          <w:color w:val="000000" w:themeColor="text1"/>
          <w:highlight w:val="white"/>
        </w:rPr>
        <w:t xml:space="preserve">Техническое задание</w:t>
      </w:r>
      <w:r>
        <w:rPr>
          <w:color w:val="000000" w:themeColor="text1"/>
          <w:highlight w:val="white"/>
        </w:rPr>
      </w:r>
      <w:bookmarkEnd w:id="35"/>
      <w:r>
        <w:rPr>
          <w:color w:val="000000" w:themeColor="text1"/>
          <w:highlight w:val="white"/>
        </w:rPr>
      </w:r>
      <w:r>
        <w:rPr>
          <w:highlight w:val="white"/>
        </w:rPr>
      </w:r>
    </w:p>
    <w:p>
      <w:pPr>
        <w:pStyle w:val="797"/>
        <w:ind w:left="0"/>
        <w:spacing w:line="360" w:lineRule="auto"/>
        <w:shd w:val="clear" w:color="auto" w:fill="auto"/>
        <w:rPr>
          <w:b w:val="0"/>
          <w:bCs w:val="0"/>
          <w:color w:val="000000" w:themeColor="text1"/>
          <w:highlight w:val="white"/>
        </w:rPr>
        <w:suppressLineNumbers w:val="0"/>
      </w:pPr>
      <w:r>
        <w:rPr>
          <w:highlight w:val="white"/>
        </w:rPr>
      </w:r>
      <w:bookmarkStart w:id="36" w:name="_Toc36"/>
      <w:r>
        <w:rPr>
          <w:b w:val="0"/>
          <w:bCs w:val="0"/>
          <w:color w:val="000000" w:themeColor="text1"/>
          <w:highlight w:val="white"/>
        </w:rPr>
        <w:t xml:space="preserve">Листов 10</w:t>
      </w:r>
      <w:r>
        <w:rPr>
          <w:color w:val="000000" w:themeColor="text1"/>
          <w:highlight w:val="white"/>
        </w:rPr>
      </w:r>
      <w:bookmarkEnd w:id="36"/>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37" w:name="_Toc37"/>
      <w:r>
        <w:rPr>
          <w:color w:val="000000" w:themeColor="text1"/>
          <w:highlight w:val="white"/>
        </w:rPr>
        <w:t xml:space="preserve">Приложение Б</w:t>
      </w:r>
      <w:r>
        <w:rPr>
          <w:color w:val="000000" w:themeColor="text1"/>
          <w:highlight w:val="white"/>
        </w:rPr>
      </w:r>
      <w:bookmarkEnd w:id="37"/>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38" w:name="_Toc38"/>
      <w:r>
        <w:rPr>
          <w:b w:val="0"/>
          <w:bCs w:val="0"/>
          <w:color w:val="000000" w:themeColor="text1"/>
          <w:highlight w:val="white"/>
        </w:rPr>
        <w:t xml:space="preserve">Руководство системного программиста</w:t>
      </w:r>
      <w:r>
        <w:rPr>
          <w:color w:val="000000" w:themeColor="text1"/>
          <w:highlight w:val="white"/>
        </w:rPr>
      </w:r>
      <w:bookmarkEnd w:id="38"/>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39" w:name="_Toc39"/>
      <w:r>
        <w:rPr>
          <w:b w:val="0"/>
          <w:bCs w:val="0"/>
          <w:color w:val="000000" w:themeColor="text1"/>
          <w:highlight w:val="white"/>
        </w:rPr>
        <w:t xml:space="preserve">Листов 16</w:t>
      </w:r>
      <w:r>
        <w:rPr>
          <w:color w:val="000000" w:themeColor="text1"/>
          <w:highlight w:val="white"/>
        </w:rPr>
      </w:r>
      <w:bookmarkEnd w:id="39"/>
      <w:r>
        <w:rPr>
          <w:color w:val="000000" w:themeColor="text1"/>
          <w:highlight w:val="white"/>
        </w:rPr>
      </w:r>
      <w:r>
        <w:rPr>
          <w:highlight w:val="white"/>
        </w:rPr>
      </w:r>
    </w:p>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40" w:name="_Toc40"/>
      <w:r>
        <w:rPr>
          <w:color w:val="000000" w:themeColor="text1"/>
          <w:highlight w:val="white"/>
        </w:rPr>
        <w:t xml:space="preserve">Приложение В</w:t>
      </w:r>
      <w:r>
        <w:rPr>
          <w:color w:val="000000" w:themeColor="text1"/>
          <w:highlight w:val="white"/>
        </w:rPr>
      </w:r>
      <w:bookmarkEnd w:id="40"/>
      <w:r>
        <w:rPr>
          <w:color w:val="000000" w:themeColor="text1"/>
          <w:highlight w:val="white"/>
        </w:rPr>
      </w:r>
      <w:r>
        <w:rPr>
          <w:highlight w:val="white"/>
        </w:rPr>
      </w:r>
    </w:p>
    <w:p>
      <w:pPr>
        <w:pStyle w:val="797"/>
        <w:ind w:left="0"/>
        <w:spacing w:line="360" w:lineRule="auto"/>
        <w:shd w:val="clear" w:color="auto" w:fill="auto"/>
        <w:rPr>
          <w:b w:val="0"/>
          <w:bCs w:val="0"/>
          <w:color w:val="000000" w:themeColor="text1"/>
          <w:highlight w:val="white"/>
        </w:rPr>
        <w:suppressLineNumbers w:val="0"/>
      </w:pPr>
      <w:r>
        <w:rPr>
          <w:highlight w:val="white"/>
        </w:rPr>
      </w:r>
      <w:bookmarkStart w:id="41" w:name="_Toc41"/>
      <w:r>
        <w:rPr>
          <w:b w:val="0"/>
          <w:bCs w:val="0"/>
          <w:color w:val="000000" w:themeColor="text1"/>
          <w:highlight w:val="white"/>
        </w:rPr>
        <w:t xml:space="preserve">Графический материал</w:t>
      </w:r>
      <w:r>
        <w:rPr>
          <w:color w:val="000000" w:themeColor="text1"/>
          <w:highlight w:val="white"/>
        </w:rPr>
      </w:r>
      <w:bookmarkEnd w:id="41"/>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42" w:name="_Toc42"/>
      <w:r>
        <w:rPr>
          <w:b w:val="0"/>
          <w:bCs w:val="0"/>
          <w:color w:val="000000" w:themeColor="text1"/>
          <w:highlight w:val="white"/>
        </w:rPr>
        <w:t xml:space="preserve">Листов 7</w:t>
      </w:r>
      <w:r>
        <w:rPr>
          <w:color w:val="000000" w:themeColor="text1"/>
          <w:highlight w:val="white"/>
        </w:rPr>
      </w:r>
      <w:bookmarkEnd w:id="42"/>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43" w:name="_Toc43"/>
      <w:r>
        <w:rPr>
          <w:color w:val="000000" w:themeColor="text1"/>
          <w:highlight w:val="white"/>
        </w:rPr>
        <w:t xml:space="preserve">Приложение Г</w:t>
      </w:r>
      <w:r>
        <w:rPr>
          <w:color w:val="000000" w:themeColor="text1"/>
          <w:highlight w:val="white"/>
        </w:rPr>
      </w:r>
      <w:bookmarkEnd w:id="43"/>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rPr>
          <w:highlight w:val="white"/>
        </w:rPr>
      </w:r>
      <w:bookmarkStart w:id="44" w:name="_Toc44"/>
      <w:r>
        <w:rPr>
          <w:b w:val="0"/>
          <w:bCs w:val="0"/>
          <w:color w:val="000000" w:themeColor="text1"/>
          <w:highlight w:val="white"/>
        </w:rPr>
        <w:t xml:space="preserve">Исходный код микрос</w:t>
      </w:r>
      <w:r>
        <w:rPr>
          <w:b w:val="0"/>
          <w:bCs w:val="0"/>
          <w:color w:val="000000" w:themeColor="text1"/>
          <w:highlight w:val="white"/>
        </w:rPr>
        <w:t xml:space="preserve">ервиса</w:t>
      </w:r>
      <w:r>
        <w:rPr>
          <w:b w:val="0"/>
          <w:bCs w:val="0"/>
          <w:color w:val="000000" w:themeColor="text1"/>
          <w:highlight w:val="white"/>
        </w:rPr>
        <w:t xml:space="preserve"> анализ</w:t>
      </w:r>
      <w:r>
        <w:rPr>
          <w:b w:val="0"/>
          <w:bCs w:val="0"/>
          <w:color w:val="000000" w:themeColor="text1"/>
          <w:highlight w:val="white"/>
        </w:rPr>
        <w:t xml:space="preserve">а решений</w:t>
      </w:r>
      <w:r>
        <w:rPr>
          <w:color w:val="000000" w:themeColor="text1"/>
          <w:highlight w:val="white"/>
        </w:rPr>
      </w:r>
      <w:bookmarkEnd w:id="44"/>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package main</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"encoding/json"</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"fmt"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"io/ioutil"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"net/http"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"os/exec"</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"runtime"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"github.com/gorilla/mux"</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позволяет считать тип проверяемого задания из тела http-запроса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TypeSelector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тело запроса на проверку теста с одним вариантом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SingleChoiceTestRequest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UserAnswerID int `json:"user_answer_id"`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Task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CorrectAnswerID int `json:"correct_answer_id"`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Answers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Text string `json:"text"`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Hint string `json:"hint"`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 `json:"answers"`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`json:"task"`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тело запроса на проверку теста с несколькими вариантами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MultiChoiceTestRequest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UserAnswers []bool `json:"user_answers"`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Task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CorrectAnswers []bool `json:"correct_answers"`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`json:"task"`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поведение цифрового сигнала во времени</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WavedromSignal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Name string   `json:"name"`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Wave string   `json:"wave"`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[]string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тело запроса на проверку задания на написание Verilog-кода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(сверяться будут временные диаграммы)</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CodeRequest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UserSignals    []WavedromSignal `json:"user_signals"`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CorrectSignals []WavedromSignal `json:"correct_signals"`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форматы ответов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SingleChoiceTestResult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Hint string `json:"hint"`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MultiChoiceTestResult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FalsePositive bool `json:"false_positive"`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FalseNegative bool `json:"false_negative"`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CodeResult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MissingSignals     []string `json:"missing_signals"`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MismatchingSignals []string `json:"mismatching_signals"`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формат полного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ResponseFrame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StatusStr  string      `json:"status_str"`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StatusCode int         `json:"status_code"`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Message    string      `json:"message"`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IsCorrect  bool        `json:"is_correct"`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SingleChoiceTestResult</w:t>
            </w:r>
            <w:r>
              <w:rPr>
                <w:color w:val="000000" w:themeColor="text1"/>
                <w:highlight w:val="white"/>
              </w:rPr>
              <w:t xml:space="preserve">, </w:t>
            </w:r>
            <w:r>
              <w:rPr>
                <w:color w:val="000000" w:themeColor="text1"/>
                <w:highlight w:val="white"/>
              </w:rPr>
              <w:t xml:space="preserve">MultiChoiceTestResult</w:t>
            </w:r>
            <w:r>
              <w:rPr>
                <w:color w:val="000000" w:themeColor="text1"/>
                <w:highlight w:val="white"/>
              </w:rPr>
              <w:t xml:space="preserve"> или CodeResult</w:t>
            </w: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interface{} `json:"data"`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интерфейс для проверки заданий</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ICheckable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Check() (bool, interface{})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метод для проверки задания с одним вариантом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(v SingleChoiceTestRequest) Check() (bool,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fl = (v.Data.UserAnswerID == v.Data.Task.CorrectAnswerID)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 SingleChoiceTestResult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res.Hint = v.Data.Task.Answers[v.Data.UserAnswerID].Hint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return fl, res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метод для проверки задания с несколькими вариантами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(v MultiChoiceTestRequest) Check() (bool,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fl, false_positive, false_negative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len(v.Data.UserAnswers) != len(v.Data.Task.CorrectAnswers)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panic("Answers arrays size mismatch")</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false_positive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false_negative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for i, _ := range v.Data.UserAnswers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if !v.Data.UserAnswers[i] &amp;&amp; v.Data.Task.CorrectAnswers[i]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false_negative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else if v.Data.UserAnswers[i] &amp;&amp; !v.Data.Task.CorrectAnswers[i]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false_positive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 MultiChoiceTestResult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res.FalsePositive = false_positive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res.FalseNegative = false_negative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return fl, res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метод для проверки задания на написание Verilog-кода (сверки временных диаграмм)</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(v CodeRequest) Check() (bool,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 CodeResult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для каждого сигнала из эталонных</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for _, signal_correct := range v.Data.CorrectSignals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var entry_fl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entry_fl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var signal_user_buf WavedromSignal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 найти соответствующий сигнал в врем. диаграмме пользователя</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for _, signal_user := range v.Data.UserSignals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signal_correct.Name == signal_user.Name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entry_fl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signal_user_buf = signal_user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if entry_fl { </w:t>
            </w:r>
            <w:r>
              <w:rPr>
                <w:color w:val="000000" w:themeColor="text1"/>
                <w:highlight w:val="white"/>
              </w:rPr>
              <w:t xml:space="preserve">// если найден, то проверить соответствие значений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var equality_fl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equality_fl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signal_correct.Wave != signal_user_buf.Wave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equality_fl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len(signal_correct.Data) != len(signal_user_buf.Data)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equality_fl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for i, _ := range signal_correct.Data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 xml:space="preserve">if signal_correct.Data[i] != signal_user_buf.Data[i]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ab/>
              <w:t xml:space="preserve">equality_fl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ab/>
              <w:t xml:space="preserve">break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ab/>
              <w:tab/>
              <w:tab/>
              <w:t xml:space="preserve">if !equality_fl { </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если несоответствуют – добавить в список </w:t>
            </w:r>
            <w:r>
              <w:rPr>
                <w:color w:val="000000" w:themeColor="text1"/>
                <w:highlight w:val="white"/>
              </w:rPr>
              <w:t xml:space="preserve">несоответствий </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ab/>
              <w:tab/>
              <w:tab/>
              <w:tab/>
              <w:t xml:space="preserve">res.MismatchingSignals = append(res.MismatchingSignals,</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 xml:space="preserve">                                                      signal_correct.Name)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если сигнал не найден – добавить в список ненайденных</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res.MissingSignals = append(res.MissingSignals, signal_correct.Name)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return fl, res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обработка http-запросов</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handler(w http.ResponseWriter, req *http.Request)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response ResponseFrame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обработка ошибок</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defer func()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if panicInfo := recover(); panicInfo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var response ResponseFrame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response.StatusStr =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response.StatusCode = 400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response.Message = fmt.Sprintf("Top-level panic: %v", panicInfo)</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reqBody, _ := ioutil.ReadAll(req.Body) </w:t>
            </w:r>
            <w:r>
              <w:rPr>
                <w:color w:val="000000" w:themeColor="text1"/>
                <w:highlight w:val="white"/>
              </w:rPr>
              <w:t xml:space="preserve">// считать тело запроса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type_selector TypeSelector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err := json.Unmarshal(reqBody, &amp;type_selector) </w:t>
            </w:r>
            <w:r>
              <w:rPr>
                <w:color w:val="000000" w:themeColor="text1"/>
                <w:highlight w:val="white"/>
              </w:rPr>
              <w:t xml:space="preserve">// определение  типа задания</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err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defer func()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r := recover(); 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response.StatusStr =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response.StatusCode = 400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response.Message = err.Error()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panic("request-JSON parsing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разьор тела запроса в зависимости от типа задания</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data interface{}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type_selector.Type == "singlechoice_test"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data = &amp;SingleChoiceTestRequest{}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if type_selector.Type == "multichoice_test"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data = &amp;MultiChoiceTestRequest{}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if type_selector.Type == "program"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data = &amp;CodeRequest{}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panic("Unknown task 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err = json.Unmarshal(reqBody, 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err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defer func()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r := recover(); 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response.StatusStr =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response.StatusCode = 400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response.Message = err.Error()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panic("data-JSON parsing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проверить задание</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response.IsCorrect, response.Data = data.(ICheckable).Check()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response.StatusStr = "ok"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response.StatusCode = 200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response.Message = "checked"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инициализация сервера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main()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runtime.GOOS == "windows"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fmt.Println("Can't Execute this on a windows machine")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fmt.Println("Server start")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r := mux.NewRouter().StrictSlash(true)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r.HandleFunc("/check", handler).Methods("POST")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http.ListenAndServe(":8083", 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fmt.Println("Server stop")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tc>
      </w:tr>
    </w:tbl>
    <w:p>
      <w:pPr>
        <w:ind w:left="0"/>
        <w:jc w:val="left"/>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14:ligatures w14:val="none"/>
        </w:rPr>
        <w:suppressLineNumbers w:val="0"/>
      </w:pPr>
      <w:r>
        <w:rPr>
          <w:highlight w:val="white"/>
        </w:rPr>
      </w:r>
      <w:bookmarkStart w:id="45" w:name="_Toc45"/>
      <w:r>
        <w:rPr>
          <w:color w:val="000000" w:themeColor="text1"/>
          <w:highlight w:val="white"/>
        </w:rPr>
        <w:t xml:space="preserve">Приложение Д</w:t>
      </w:r>
      <w:r>
        <w:rPr>
          <w:color w:val="000000" w:themeColor="text1"/>
          <w:highlight w:val="white"/>
        </w:rPr>
      </w:r>
      <w:bookmarkEnd w:id="45"/>
      <w:r>
        <w:rPr>
          <w:color w:val="000000" w:themeColor="text1"/>
          <w:highlight w:val="white"/>
        </w:rPr>
      </w:r>
      <w:r>
        <w:rPr>
          <w:highlight w:val="white"/>
        </w:rPr>
      </w:r>
    </w:p>
    <w:p>
      <w:pPr>
        <w:pStyle w:val="797"/>
        <w:ind w:left="0"/>
        <w:spacing w:line="360" w:lineRule="auto"/>
        <w:shd w:val="clear" w:color="auto" w:fill="auto"/>
        <w:rPr>
          <w:b w:val="0"/>
          <w:bCs w:val="0"/>
          <w:color w:val="000000" w:themeColor="text1"/>
          <w:highlight w:val="white"/>
          <w14:ligatures w14:val="none"/>
        </w:rPr>
        <w:suppressLineNumbers w:val="0"/>
      </w:pPr>
      <w:r>
        <w:rPr>
          <w:highlight w:val="white"/>
        </w:rPr>
      </w:r>
      <w:bookmarkStart w:id="46" w:name="_Toc46"/>
      <w:r>
        <w:rPr>
          <w:b w:val="0"/>
          <w:bCs w:val="0"/>
          <w:color w:val="000000" w:themeColor="text1"/>
          <w:highlight w:val="white"/>
        </w:rPr>
        <w:t xml:space="preserve">Исходные коды на языке Verilog</w:t>
      </w:r>
      <w:r>
        <w:rPr>
          <w:color w:val="000000" w:themeColor="text1"/>
          <w:highlight w:val="white"/>
        </w:rPr>
      </w:r>
      <w:bookmarkEnd w:id="46"/>
      <w:r>
        <w:rPr>
          <w:color w:val="000000" w:themeColor="text1"/>
          <w:highlight w:val="white"/>
        </w:rPr>
      </w:r>
      <w:r>
        <w:rPr>
          <w:highlight w:val="white"/>
        </w:rPr>
      </w:r>
    </w:p>
    <w:p>
      <w:pPr>
        <w:ind w:left="0" w:firstLine="708"/>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Д.1 — исходный код описания устройства</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module half_adder(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S,C,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xor(S,A,B);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and(C,A,B);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module full_adder(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S,Cout,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A,B,Cin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s1,c1,c2;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half_adder HA1(s1,c1,A,B);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half_adder HA2(S,c2,s1,Cin);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or OG1(Cout,c1,c2);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module ripple_adder_4bit(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[3:0] Sum,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[3:0] 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c1,c2,c3;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full_adder FA1(Sum[0],c1,A[0],B[0],Cin),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FA2(Sum[1],c2,A[1],B[1],c1),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FA3(Sum[2],c3,A[2],B[2],c2),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FA4(Sum[3],Cout,A[3],B[3],c3);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ind w:left="0" w:firstLine="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Листинг Д.2 — исходный код тестирующей программы</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module adder_tb;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reg [3:0] 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reg [3:0] 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reg 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[3:0] Sum;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Instantiate the Unit Under Test (UUT)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ripple_adder_4bit uut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.Sum(Sum),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.Cout(Cout),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.B(B),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.Cin(Cin)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initial begin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Initialize Inputs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 = 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B = 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Cin = 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Wait 100 ns for global reset to finish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#100;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Add stimulus here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A=4'b0001;B=4'b0000;Cin=1'b0;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#10 A=4'b1010;B=4'b0011;Cin=1'b0;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#10 A=4'b1101;B=4'b1010;Cin=1'b1;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initial begin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$dumpfile("adder.vcd");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$dumpvars;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sz w:val="28"/>
          <w:szCs w:val="28"/>
          <w:highlight w:val="white"/>
          <w14:ligatures w14:val="none"/>
        </w:rPr>
        <w:suppressLineNumbers w:val="0"/>
      </w:pPr>
      <w:r>
        <w:rPr>
          <w:highlight w:val="white"/>
        </w:rPr>
      </w:r>
      <w:bookmarkStart w:id="47" w:name="_Toc47"/>
      <w:r>
        <w:rPr>
          <w:color w:val="000000" w:themeColor="text1"/>
          <w:sz w:val="28"/>
          <w:szCs w:val="28"/>
          <w:highlight w:val="white"/>
        </w:rPr>
        <w:t xml:space="preserve">Приложение Е</w:t>
      </w:r>
      <w:r>
        <w:rPr>
          <w:color w:val="000000" w:themeColor="text1"/>
          <w:highlight w:val="white"/>
        </w:rPr>
      </w:r>
      <w:bookmarkEnd w:id="47"/>
      <w:r>
        <w:rPr>
          <w:color w:val="000000" w:themeColor="text1"/>
          <w:highlight w:val="white"/>
        </w:rPr>
      </w:r>
      <w:r>
        <w:rPr>
          <w:highlight w:val="white"/>
        </w:rPr>
      </w:r>
    </w:p>
    <w:p>
      <w:pPr>
        <w:pStyle w:val="797"/>
        <w:ind w:left="0"/>
        <w:spacing w:line="360" w:lineRule="auto"/>
        <w:shd w:val="clear" w:color="auto" w:fill="auto"/>
        <w:rPr>
          <w:b w:val="0"/>
          <w:bCs w:val="0"/>
          <w:color w:val="000000" w:themeColor="text1"/>
          <w:sz w:val="28"/>
          <w:szCs w:val="28"/>
          <w:highlight w:val="white"/>
          <w14:ligatures w14:val="none"/>
        </w:rPr>
        <w:suppressLineNumbers w:val="0"/>
      </w:pPr>
      <w:r>
        <w:rPr>
          <w:highlight w:val="white"/>
        </w:rPr>
      </w:r>
      <w:bookmarkStart w:id="48" w:name="_Toc48"/>
      <w:r>
        <w:rPr>
          <w:b w:val="0"/>
          <w:bCs w:val="0"/>
          <w:color w:val="000000" w:themeColor="text1"/>
          <w:sz w:val="28"/>
          <w:szCs w:val="28"/>
          <w:highlight w:val="white"/>
        </w:rPr>
        <w:t xml:space="preserve">Временная диаграмма в формате VCD</w:t>
      </w:r>
      <w:r>
        <w:rPr>
          <w:color w:val="000000" w:themeColor="text1"/>
          <w:highlight w:val="white"/>
        </w:rPr>
      </w:r>
      <w:bookmarkEnd w:id="48"/>
      <w:r>
        <w:rPr>
          <w:color w:val="000000" w:themeColor="text1"/>
          <w:highlight w:val="white"/>
        </w:rPr>
      </w:r>
      <w:r>
        <w:rPr>
          <w:highlight w:val="white"/>
        </w:rPr>
      </w:r>
    </w:p>
    <w:p>
      <w:pPr>
        <w:ind w:left="0" w:firstLine="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Листинг Е.1 — пример временной диаграммы в формате VCD</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$date</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ab/>
              <w:t xml:space="preserve">Sun Aug 21 20:24:04 2022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$version</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ab/>
              <w:t xml:space="preserve">Icarus Verilog</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$timescale</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ab/>
              <w:t xml:space="preserve">1s</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adder_tb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 Sum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reg 4 # A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reg 4 $ B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reg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uut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&amp; A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 B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c3 $end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 Sum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0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1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0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1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2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3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4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5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6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7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2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3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6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4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4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5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7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FA3 $end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8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9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&lt;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8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9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&lt;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FA4 $end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&gt;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A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B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C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&gt;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B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A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C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$enddefinitions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$dumpvars</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0C</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0B</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0A</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0&gt;</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0&lt;</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09</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08</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07</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06</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05</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04</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03</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&amp;</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#100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&amp;</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#110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1C</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16</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13</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1&gt;</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&amp;</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#120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1C</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15</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1B</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14</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06</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b1000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b1000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18</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&amp;</w:t>
            </w:r>
            <w:r>
              <w:rPr>
                <w:color w:val="000000" w:themeColor="text1"/>
                <w:highlight w:val="white"/>
              </w:rPr>
            </w:r>
            <w:r>
              <w:rPr>
                <w:highlight w:val="white"/>
              </w:rPr>
            </w:r>
          </w:p>
        </w:tc>
      </w:tr>
    </w:tbl>
    <w:p>
      <w:pPr>
        <w:ind w:left="0"/>
        <w:jc w:val="both"/>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sectPr>
      <w:headerReference w:type="first" r:id="rId10"/>
      <w:footerReference w:type="default" r:id="rId11"/>
      <w:footerReference w:type="first" r:id="rId12"/>
      <w:footnotePr/>
      <w:endnotePr/>
      <w:type w:val="nextPage"/>
      <w:pgSz w:w="11906" w:h="16838" w:orient="portrait"/>
      <w:pgMar w:top="1134" w:right="567" w:bottom="1134" w:left="1701"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2"/>
      <w:jc w:val="center"/>
      <w:spacing w:line="360" w:lineRule="auto"/>
      <w:shd w:val="clear" w:color="ffffff" w:themeColor="background1" w:fill="ffffff" w:themeFill="background1"/>
      <w:rPr>
        <w:highlight w:val="white"/>
      </w:rPr>
    </w:pPr>
    <w:fldSimple w:instr="PAGE \* MERGEFORMAT">
      <w:r>
        <w:rPr>
          <w:sz w:val="28"/>
          <w:szCs w:val="28"/>
          <w:highlight w:val="white"/>
        </w:rPr>
        <w:t xml:space="preserve">1</w:t>
      </w:r>
    </w:fldSimple>
    <w:r>
      <w:rPr>
        <w:sz w:val="28"/>
        <w:szCs w:val="28"/>
        <w:highlight w:val="white"/>
      </w:rPr>
    </w:r>
    <w:r>
      <w:rPr>
        <w:highlight w:val="white"/>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97">
    <w:name w:val="Heading 1"/>
    <w:basedOn w:val="968"/>
    <w:next w:val="968"/>
    <w:link w:val="798"/>
    <w:uiPriority w:val="9"/>
    <w:qFormat/>
    <w:pPr>
      <w:jc w:val="center"/>
    </w:pPr>
    <w:rPr>
      <w:b/>
      <w:bCs/>
      <w:sz w:val="28"/>
      <w:szCs w:val="28"/>
      <w:lang w:val="en-US"/>
    </w:rPr>
  </w:style>
  <w:style w:type="character" w:styleId="798">
    <w:name w:val="Heading 1 Char"/>
    <w:link w:val="797"/>
    <w:uiPriority w:val="9"/>
    <w:rPr>
      <w:b/>
      <w:bCs/>
      <w:sz w:val="28"/>
      <w:szCs w:val="28"/>
      <w:lang w:val="en-US"/>
    </w:rPr>
  </w:style>
  <w:style w:type="character" w:styleId="799">
    <w:name w:val="Heading 2 Char"/>
    <w:basedOn w:val="972"/>
    <w:link w:val="969"/>
    <w:uiPriority w:val="9"/>
    <w:rPr>
      <w:rFonts w:ascii="Arial" w:hAnsi="Arial" w:eastAsia="Arial" w:cs="Arial"/>
      <w:sz w:val="34"/>
    </w:rPr>
  </w:style>
  <w:style w:type="character" w:styleId="800">
    <w:name w:val="Heading 3 Char"/>
    <w:basedOn w:val="972"/>
    <w:link w:val="970"/>
    <w:uiPriority w:val="9"/>
    <w:rPr>
      <w:rFonts w:ascii="Arial" w:hAnsi="Arial" w:eastAsia="Arial" w:cs="Arial"/>
      <w:sz w:val="30"/>
      <w:szCs w:val="30"/>
    </w:rPr>
  </w:style>
  <w:style w:type="character" w:styleId="801">
    <w:name w:val="Heading 4 Char"/>
    <w:basedOn w:val="972"/>
    <w:link w:val="971"/>
    <w:uiPriority w:val="9"/>
    <w:rPr>
      <w:rFonts w:ascii="Arial" w:hAnsi="Arial" w:eastAsia="Arial" w:cs="Arial"/>
      <w:b/>
      <w:bCs/>
      <w:sz w:val="26"/>
      <w:szCs w:val="26"/>
    </w:rPr>
  </w:style>
  <w:style w:type="paragraph" w:styleId="802">
    <w:name w:val="Heading 5"/>
    <w:basedOn w:val="968"/>
    <w:next w:val="968"/>
    <w:link w:val="803"/>
    <w:uiPriority w:val="9"/>
    <w:unhideWhenUsed/>
    <w:qFormat/>
    <w:pPr>
      <w:keepLines/>
      <w:keepNext/>
      <w:spacing w:before="320" w:after="200"/>
      <w:outlineLvl w:val="4"/>
    </w:pPr>
    <w:rPr>
      <w:rFonts w:ascii="Arial" w:hAnsi="Arial" w:eastAsia="Arial" w:cs="Arial"/>
      <w:b/>
      <w:bCs/>
      <w:sz w:val="24"/>
      <w:szCs w:val="24"/>
    </w:rPr>
  </w:style>
  <w:style w:type="character" w:styleId="803">
    <w:name w:val="Heading 5 Char"/>
    <w:basedOn w:val="972"/>
    <w:link w:val="802"/>
    <w:uiPriority w:val="9"/>
    <w:rPr>
      <w:rFonts w:ascii="Arial" w:hAnsi="Arial" w:eastAsia="Arial" w:cs="Arial"/>
      <w:b/>
      <w:bCs/>
      <w:sz w:val="24"/>
      <w:szCs w:val="24"/>
    </w:rPr>
  </w:style>
  <w:style w:type="paragraph" w:styleId="804">
    <w:name w:val="Heading 6"/>
    <w:basedOn w:val="968"/>
    <w:next w:val="968"/>
    <w:link w:val="805"/>
    <w:uiPriority w:val="9"/>
    <w:unhideWhenUsed/>
    <w:qFormat/>
    <w:pPr>
      <w:keepLines/>
      <w:keepNext/>
      <w:spacing w:before="320" w:after="200"/>
      <w:outlineLvl w:val="5"/>
    </w:pPr>
    <w:rPr>
      <w:rFonts w:ascii="Arial" w:hAnsi="Arial" w:eastAsia="Arial" w:cs="Arial"/>
      <w:b/>
      <w:bCs/>
      <w:sz w:val="22"/>
      <w:szCs w:val="22"/>
    </w:rPr>
  </w:style>
  <w:style w:type="character" w:styleId="805">
    <w:name w:val="Heading 6 Char"/>
    <w:basedOn w:val="972"/>
    <w:link w:val="804"/>
    <w:uiPriority w:val="9"/>
    <w:rPr>
      <w:rFonts w:ascii="Arial" w:hAnsi="Arial" w:eastAsia="Arial" w:cs="Arial"/>
      <w:b/>
      <w:bCs/>
      <w:sz w:val="22"/>
      <w:szCs w:val="22"/>
    </w:rPr>
  </w:style>
  <w:style w:type="paragraph" w:styleId="806">
    <w:name w:val="Heading 7"/>
    <w:basedOn w:val="968"/>
    <w:next w:val="968"/>
    <w:link w:val="807"/>
    <w:uiPriority w:val="9"/>
    <w:unhideWhenUsed/>
    <w:qFormat/>
    <w:pPr>
      <w:keepLines/>
      <w:keepNext/>
      <w:spacing w:before="320" w:after="200"/>
      <w:outlineLvl w:val="6"/>
    </w:pPr>
    <w:rPr>
      <w:rFonts w:ascii="Arial" w:hAnsi="Arial" w:eastAsia="Arial" w:cs="Arial"/>
      <w:b/>
      <w:bCs/>
      <w:i/>
      <w:iCs/>
      <w:sz w:val="22"/>
      <w:szCs w:val="22"/>
    </w:rPr>
  </w:style>
  <w:style w:type="character" w:styleId="807">
    <w:name w:val="Heading 7 Char"/>
    <w:basedOn w:val="972"/>
    <w:link w:val="806"/>
    <w:uiPriority w:val="9"/>
    <w:rPr>
      <w:rFonts w:ascii="Arial" w:hAnsi="Arial" w:eastAsia="Arial" w:cs="Arial"/>
      <w:b/>
      <w:bCs/>
      <w:i/>
      <w:iCs/>
      <w:sz w:val="22"/>
      <w:szCs w:val="22"/>
    </w:rPr>
  </w:style>
  <w:style w:type="paragraph" w:styleId="808">
    <w:name w:val="Heading 8"/>
    <w:basedOn w:val="968"/>
    <w:next w:val="968"/>
    <w:link w:val="809"/>
    <w:uiPriority w:val="9"/>
    <w:unhideWhenUsed/>
    <w:qFormat/>
    <w:pPr>
      <w:keepLines/>
      <w:keepNext/>
      <w:spacing w:before="320" w:after="200"/>
      <w:outlineLvl w:val="7"/>
    </w:pPr>
    <w:rPr>
      <w:rFonts w:ascii="Arial" w:hAnsi="Arial" w:eastAsia="Arial" w:cs="Arial"/>
      <w:i/>
      <w:iCs/>
      <w:sz w:val="22"/>
      <w:szCs w:val="22"/>
    </w:rPr>
  </w:style>
  <w:style w:type="character" w:styleId="809">
    <w:name w:val="Heading 8 Char"/>
    <w:basedOn w:val="972"/>
    <w:link w:val="808"/>
    <w:uiPriority w:val="9"/>
    <w:rPr>
      <w:rFonts w:ascii="Arial" w:hAnsi="Arial" w:eastAsia="Arial" w:cs="Arial"/>
      <w:i/>
      <w:iCs/>
      <w:sz w:val="22"/>
      <w:szCs w:val="22"/>
    </w:rPr>
  </w:style>
  <w:style w:type="paragraph" w:styleId="810">
    <w:name w:val="Heading 9"/>
    <w:basedOn w:val="968"/>
    <w:next w:val="968"/>
    <w:link w:val="811"/>
    <w:uiPriority w:val="9"/>
    <w:unhideWhenUsed/>
    <w:qFormat/>
    <w:pPr>
      <w:keepLines/>
      <w:keepNext/>
      <w:spacing w:before="320" w:after="200"/>
      <w:outlineLvl w:val="8"/>
    </w:pPr>
    <w:rPr>
      <w:rFonts w:ascii="Arial" w:hAnsi="Arial" w:eastAsia="Arial" w:cs="Arial"/>
      <w:i/>
      <w:iCs/>
      <w:sz w:val="21"/>
      <w:szCs w:val="21"/>
    </w:rPr>
  </w:style>
  <w:style w:type="character" w:styleId="811">
    <w:name w:val="Heading 9 Char"/>
    <w:basedOn w:val="972"/>
    <w:link w:val="810"/>
    <w:uiPriority w:val="9"/>
    <w:rPr>
      <w:rFonts w:ascii="Arial" w:hAnsi="Arial" w:eastAsia="Arial" w:cs="Arial"/>
      <w:i/>
      <w:iCs/>
      <w:sz w:val="21"/>
      <w:szCs w:val="21"/>
    </w:rPr>
  </w:style>
  <w:style w:type="paragraph" w:styleId="812">
    <w:name w:val="List Paragraph"/>
    <w:basedOn w:val="968"/>
    <w:uiPriority w:val="34"/>
    <w:qFormat/>
    <w:pPr>
      <w:contextualSpacing/>
      <w:ind w:left="720"/>
    </w:pPr>
  </w:style>
  <w:style w:type="paragraph" w:styleId="813">
    <w:name w:val="No Spacing"/>
    <w:uiPriority w:val="1"/>
    <w:qFormat/>
    <w:pPr>
      <w:spacing w:before="0" w:after="0" w:line="240" w:lineRule="auto"/>
    </w:pPr>
  </w:style>
  <w:style w:type="character" w:styleId="814">
    <w:name w:val="Title Char"/>
    <w:basedOn w:val="972"/>
    <w:link w:val="979"/>
    <w:uiPriority w:val="10"/>
    <w:rPr>
      <w:sz w:val="48"/>
      <w:szCs w:val="48"/>
    </w:rPr>
  </w:style>
  <w:style w:type="paragraph" w:styleId="815">
    <w:name w:val="Subtitle"/>
    <w:basedOn w:val="968"/>
    <w:next w:val="968"/>
    <w:link w:val="816"/>
    <w:uiPriority w:val="11"/>
    <w:qFormat/>
    <w:pPr>
      <w:spacing w:before="200" w:after="200"/>
    </w:pPr>
    <w:rPr>
      <w:sz w:val="24"/>
      <w:szCs w:val="24"/>
    </w:rPr>
  </w:style>
  <w:style w:type="character" w:styleId="816">
    <w:name w:val="Subtitle Char"/>
    <w:basedOn w:val="972"/>
    <w:link w:val="815"/>
    <w:uiPriority w:val="11"/>
    <w:rPr>
      <w:sz w:val="24"/>
      <w:szCs w:val="24"/>
    </w:rPr>
  </w:style>
  <w:style w:type="paragraph" w:styleId="817">
    <w:name w:val="Quote"/>
    <w:basedOn w:val="968"/>
    <w:next w:val="968"/>
    <w:link w:val="818"/>
    <w:uiPriority w:val="29"/>
    <w:qFormat/>
    <w:pPr>
      <w:ind w:left="720" w:right="720"/>
    </w:pPr>
    <w:rPr>
      <w:i/>
    </w:rPr>
  </w:style>
  <w:style w:type="character" w:styleId="818">
    <w:name w:val="Quote Char"/>
    <w:link w:val="817"/>
    <w:uiPriority w:val="29"/>
    <w:rPr>
      <w:i/>
    </w:rPr>
  </w:style>
  <w:style w:type="paragraph" w:styleId="819">
    <w:name w:val="Intense Quote"/>
    <w:basedOn w:val="968"/>
    <w:next w:val="968"/>
    <w:link w:val="82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0">
    <w:name w:val="Intense Quote Char"/>
    <w:link w:val="819"/>
    <w:uiPriority w:val="30"/>
    <w:rPr>
      <w:i/>
    </w:rPr>
  </w:style>
  <w:style w:type="character" w:styleId="821">
    <w:name w:val="Header Char"/>
    <w:basedOn w:val="972"/>
    <w:link w:val="990"/>
    <w:uiPriority w:val="99"/>
  </w:style>
  <w:style w:type="character" w:styleId="822">
    <w:name w:val="Footer Char"/>
    <w:basedOn w:val="972"/>
    <w:link w:val="992"/>
    <w:uiPriority w:val="99"/>
  </w:style>
  <w:style w:type="paragraph" w:styleId="823">
    <w:name w:val="Caption"/>
    <w:basedOn w:val="968"/>
    <w:next w:val="968"/>
    <w:uiPriority w:val="35"/>
    <w:semiHidden/>
    <w:unhideWhenUsed/>
    <w:qFormat/>
    <w:pPr>
      <w:spacing w:line="276" w:lineRule="auto"/>
    </w:pPr>
    <w:rPr>
      <w:b/>
      <w:bCs/>
      <w:color w:val="4f81bd" w:themeColor="accent1"/>
      <w:sz w:val="18"/>
      <w:szCs w:val="18"/>
    </w:rPr>
  </w:style>
  <w:style w:type="character" w:styleId="824">
    <w:name w:val="Caption Char"/>
    <w:basedOn w:val="823"/>
    <w:link w:val="992"/>
    <w:uiPriority w:val="99"/>
  </w:style>
  <w:style w:type="table" w:styleId="825">
    <w:name w:val="Table Grid Light"/>
    <w:basedOn w:val="9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26">
    <w:name w:val="Plain Table 1"/>
    <w:basedOn w:val="9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7">
    <w:name w:val="Plain Table 2"/>
    <w:basedOn w:val="97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28">
    <w:name w:val="Plain Table 3"/>
    <w:basedOn w:val="9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29">
    <w:name w:val="Plain Table 4"/>
    <w:basedOn w:val="9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0">
    <w:name w:val="Plain Table 5"/>
    <w:basedOn w:val="9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1">
    <w:name w:val="Grid Table 1 Light"/>
    <w:basedOn w:val="97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2">
    <w:name w:val="Grid Table 1 Light - Accent 1"/>
    <w:basedOn w:val="9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3">
    <w:name w:val="Grid Table 1 Light - Accent 2"/>
    <w:basedOn w:val="9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4">
    <w:name w:val="Grid Table 1 Light - Accent 3"/>
    <w:basedOn w:val="9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5">
    <w:name w:val="Grid Table 1 Light - Accent 4"/>
    <w:basedOn w:val="9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36">
    <w:name w:val="Grid Table 1 Light - Accent 5"/>
    <w:basedOn w:val="9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37">
    <w:name w:val="Grid Table 1 Light - Accent 6"/>
    <w:basedOn w:val="9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38">
    <w:name w:val="Grid Table 2"/>
    <w:basedOn w:val="9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39">
    <w:name w:val="Grid Table 2 - Accent 1"/>
    <w:basedOn w:val="9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0">
    <w:name w:val="Grid Table 2 - Accent 2"/>
    <w:basedOn w:val="9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1">
    <w:name w:val="Grid Table 2 - Accent 3"/>
    <w:basedOn w:val="9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2">
    <w:name w:val="Grid Table 2 - Accent 4"/>
    <w:basedOn w:val="9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3">
    <w:name w:val="Grid Table 2 - Accent 5"/>
    <w:basedOn w:val="9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4">
    <w:name w:val="Grid Table 2 - Accent 6"/>
    <w:basedOn w:val="9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5">
    <w:name w:val="Grid Table 3"/>
    <w:basedOn w:val="9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6">
    <w:name w:val="Grid Table 3 - Accent 1"/>
    <w:basedOn w:val="9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7">
    <w:name w:val="Grid Table 3 - Accent 2"/>
    <w:basedOn w:val="9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8">
    <w:name w:val="Grid Table 3 - Accent 3"/>
    <w:basedOn w:val="9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9">
    <w:name w:val="Grid Table 3 - Accent 4"/>
    <w:basedOn w:val="9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5"/>
    <w:basedOn w:val="9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6"/>
    <w:basedOn w:val="9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4"/>
    <w:basedOn w:val="97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3">
    <w:name w:val="Grid Table 4 - Accent 1"/>
    <w:basedOn w:val="97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4">
    <w:name w:val="Grid Table 4 - Accent 2"/>
    <w:basedOn w:val="97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5">
    <w:name w:val="Grid Table 4 - Accent 3"/>
    <w:basedOn w:val="97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56">
    <w:name w:val="Grid Table 4 - Accent 4"/>
    <w:basedOn w:val="97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57">
    <w:name w:val="Grid Table 4 - Accent 5"/>
    <w:basedOn w:val="97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58">
    <w:name w:val="Grid Table 4 - Accent 6"/>
    <w:basedOn w:val="97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59">
    <w:name w:val="Grid Table 5 Dark"/>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0">
    <w:name w:val="Grid Table 5 Dark- Accent 1"/>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1">
    <w:name w:val="Grid Table 5 Dark - Accent 2"/>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2">
    <w:name w:val="Grid Table 5 Dark - Accent 3"/>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3">
    <w:name w:val="Grid Table 5 Dark- Accent 4"/>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4">
    <w:name w:val="Grid Table 5 Dark - Accent 5"/>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5">
    <w:name w:val="Grid Table 5 Dark - Accent 6"/>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66">
    <w:name w:val="Grid Table 6 Colorful"/>
    <w:basedOn w:val="97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67">
    <w:name w:val="Grid Table 6 Colorful - Accent 1"/>
    <w:basedOn w:val="97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68">
    <w:name w:val="Grid Table 6 Colorful - Accent 2"/>
    <w:basedOn w:val="9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69">
    <w:name w:val="Grid Table 6 Colorful - Accent 3"/>
    <w:basedOn w:val="97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0">
    <w:name w:val="Grid Table 6 Colorful - Accent 4"/>
    <w:basedOn w:val="9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1">
    <w:name w:val="Grid Table 6 Colorful - Accent 5"/>
    <w:basedOn w:val="97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2">
    <w:name w:val="Grid Table 6 Colorful - Accent 6"/>
    <w:basedOn w:val="97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3">
    <w:name w:val="Grid Table 7 Colorful"/>
    <w:basedOn w:val="97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4">
    <w:name w:val="Grid Table 7 Colorful - Accent 1"/>
    <w:basedOn w:val="97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5">
    <w:name w:val="Grid Table 7 Colorful - Accent 2"/>
    <w:basedOn w:val="97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76">
    <w:name w:val="Grid Table 7 Colorful - Accent 3"/>
    <w:basedOn w:val="97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77">
    <w:name w:val="Grid Table 7 Colorful - Accent 4"/>
    <w:basedOn w:val="97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78">
    <w:name w:val="Grid Table 7 Colorful - Accent 5"/>
    <w:basedOn w:val="97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79">
    <w:name w:val="Grid Table 7 Colorful - Accent 6"/>
    <w:basedOn w:val="97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0">
    <w:name w:val="List Table 1 Light"/>
    <w:basedOn w:val="97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1">
    <w:name w:val="List Table 1 Light - Accent 1"/>
    <w:basedOn w:val="97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2">
    <w:name w:val="List Table 1 Light - Accent 2"/>
    <w:basedOn w:val="97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3">
    <w:name w:val="List Table 1 Light - Accent 3"/>
    <w:basedOn w:val="97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4">
    <w:name w:val="List Table 1 Light - Accent 4"/>
    <w:basedOn w:val="97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5">
    <w:name w:val="List Table 1 Light - Accent 5"/>
    <w:basedOn w:val="97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86">
    <w:name w:val="List Table 1 Light - Accent 6"/>
    <w:basedOn w:val="97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87">
    <w:name w:val="List Table 2"/>
    <w:basedOn w:val="97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88">
    <w:name w:val="List Table 2 - Accent 1"/>
    <w:basedOn w:val="97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89">
    <w:name w:val="List Table 2 - Accent 2"/>
    <w:basedOn w:val="97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0">
    <w:name w:val="List Table 2 - Accent 3"/>
    <w:basedOn w:val="97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1">
    <w:name w:val="List Table 2 - Accent 4"/>
    <w:basedOn w:val="97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2">
    <w:name w:val="List Table 2 - Accent 5"/>
    <w:basedOn w:val="97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3">
    <w:name w:val="List Table 2 - Accent 6"/>
    <w:basedOn w:val="97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4">
    <w:name w:val="List Table 3"/>
    <w:basedOn w:val="9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5">
    <w:name w:val="List Table 3 - Accent 1"/>
    <w:basedOn w:val="97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6">
    <w:name w:val="List Table 3 - Accent 2"/>
    <w:basedOn w:val="9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97">
    <w:name w:val="List Table 3 - Accent 3"/>
    <w:basedOn w:val="97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98">
    <w:name w:val="List Table 3 - Accent 4"/>
    <w:basedOn w:val="9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99">
    <w:name w:val="List Table 3 - Accent 5"/>
    <w:basedOn w:val="97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0">
    <w:name w:val="List Table 3 - Accent 6"/>
    <w:basedOn w:val="97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1">
    <w:name w:val="List Table 4"/>
    <w:basedOn w:val="9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2">
    <w:name w:val="List Table 4 - Accent 1"/>
    <w:basedOn w:val="97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3">
    <w:name w:val="List Table 4 - Accent 2"/>
    <w:basedOn w:val="97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4">
    <w:name w:val="List Table 4 - Accent 3"/>
    <w:basedOn w:val="97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5">
    <w:name w:val="List Table 4 - Accent 4"/>
    <w:basedOn w:val="97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06">
    <w:name w:val="List Table 4 - Accent 5"/>
    <w:basedOn w:val="97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07">
    <w:name w:val="List Table 4 - Accent 6"/>
    <w:basedOn w:val="97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08">
    <w:name w:val="List Table 5 Dark"/>
    <w:basedOn w:val="97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9">
    <w:name w:val="List Table 5 Dark - Accent 1"/>
    <w:basedOn w:val="97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0">
    <w:name w:val="List Table 5 Dark - Accent 2"/>
    <w:basedOn w:val="97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1">
    <w:name w:val="List Table 5 Dark - Accent 3"/>
    <w:basedOn w:val="97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2">
    <w:name w:val="List Table 5 Dark - Accent 4"/>
    <w:basedOn w:val="97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5"/>
    <w:basedOn w:val="97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6"/>
    <w:basedOn w:val="97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6 Colorful"/>
    <w:basedOn w:val="97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16">
    <w:name w:val="List Table 6 Colorful - Accent 1"/>
    <w:basedOn w:val="97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17">
    <w:name w:val="List Table 6 Colorful - Accent 2"/>
    <w:basedOn w:val="97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18">
    <w:name w:val="List Table 6 Colorful - Accent 3"/>
    <w:basedOn w:val="97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19">
    <w:name w:val="List Table 6 Colorful - Accent 4"/>
    <w:basedOn w:val="97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0">
    <w:name w:val="List Table 6 Colorful - Accent 5"/>
    <w:basedOn w:val="97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1">
    <w:name w:val="List Table 6 Colorful - Accent 6"/>
    <w:basedOn w:val="97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2">
    <w:name w:val="List Table 7 Colorful"/>
    <w:basedOn w:val="97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3">
    <w:name w:val="List Table 7 Colorful - Accent 1"/>
    <w:basedOn w:val="97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4">
    <w:name w:val="List Table 7 Colorful - Accent 2"/>
    <w:basedOn w:val="97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5">
    <w:name w:val="List Table 7 Colorful - Accent 3"/>
    <w:basedOn w:val="97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26">
    <w:name w:val="List Table 7 Colorful - Accent 4"/>
    <w:basedOn w:val="97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27">
    <w:name w:val="List Table 7 Colorful - Accent 5"/>
    <w:basedOn w:val="97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28">
    <w:name w:val="List Table 7 Colorful - Accent 6"/>
    <w:basedOn w:val="97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29">
    <w:name w:val="Lined - Accent"/>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0">
    <w:name w:val="Lined - Accent 1"/>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1">
    <w:name w:val="Lined - Accent 2"/>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2">
    <w:name w:val="Lined - Accent 3"/>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3">
    <w:name w:val="Lined - Accent 4"/>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4">
    <w:name w:val="Lined - Accent 5"/>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5">
    <w:name w:val="Lined - Accent 6"/>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6">
    <w:name w:val="Bordered &amp; Lined - Accent"/>
    <w:basedOn w:val="97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7">
    <w:name w:val="Bordered &amp; Lined - Accent 1"/>
    <w:basedOn w:val="97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8">
    <w:name w:val="Bordered &amp; Lined - Accent 2"/>
    <w:basedOn w:val="97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9">
    <w:name w:val="Bordered &amp; Lined - Accent 3"/>
    <w:basedOn w:val="97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0">
    <w:name w:val="Bordered &amp; Lined - Accent 4"/>
    <w:basedOn w:val="97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1">
    <w:name w:val="Bordered &amp; Lined - Accent 5"/>
    <w:basedOn w:val="97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2">
    <w:name w:val="Bordered &amp; Lined - Accent 6"/>
    <w:basedOn w:val="97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3">
    <w:name w:val="Bordered"/>
    <w:basedOn w:val="97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4">
    <w:name w:val="Bordered - Accent 1"/>
    <w:basedOn w:val="9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5">
    <w:name w:val="Bordered - Accent 2"/>
    <w:basedOn w:val="9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46">
    <w:name w:val="Bordered - Accent 3"/>
    <w:basedOn w:val="9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47">
    <w:name w:val="Bordered - Accent 4"/>
    <w:basedOn w:val="9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48">
    <w:name w:val="Bordered - Accent 5"/>
    <w:basedOn w:val="9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49">
    <w:name w:val="Bordered - Accent 6"/>
    <w:basedOn w:val="9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0">
    <w:name w:val="Hyperlink"/>
    <w:uiPriority w:val="99"/>
    <w:unhideWhenUsed/>
    <w:rPr>
      <w:color w:val="0000ff" w:themeColor="hyperlink"/>
      <w:u w:val="single"/>
    </w:rPr>
  </w:style>
  <w:style w:type="paragraph" w:styleId="951">
    <w:name w:val="footnote text"/>
    <w:basedOn w:val="968"/>
    <w:link w:val="952"/>
    <w:uiPriority w:val="99"/>
    <w:semiHidden/>
    <w:unhideWhenUsed/>
    <w:pPr>
      <w:spacing w:after="40" w:line="240" w:lineRule="auto"/>
    </w:pPr>
    <w:rPr>
      <w:sz w:val="18"/>
    </w:rPr>
  </w:style>
  <w:style w:type="character" w:styleId="952">
    <w:name w:val="Footnote Text Char"/>
    <w:link w:val="951"/>
    <w:uiPriority w:val="99"/>
    <w:rPr>
      <w:sz w:val="18"/>
    </w:rPr>
  </w:style>
  <w:style w:type="character" w:styleId="953">
    <w:name w:val="footnote reference"/>
    <w:basedOn w:val="972"/>
    <w:uiPriority w:val="99"/>
    <w:unhideWhenUsed/>
    <w:rPr>
      <w:vertAlign w:val="superscript"/>
    </w:rPr>
  </w:style>
  <w:style w:type="paragraph" w:styleId="954">
    <w:name w:val="endnote text"/>
    <w:basedOn w:val="968"/>
    <w:link w:val="955"/>
    <w:uiPriority w:val="99"/>
    <w:semiHidden/>
    <w:unhideWhenUsed/>
    <w:pPr>
      <w:spacing w:after="0" w:line="240" w:lineRule="auto"/>
    </w:pPr>
    <w:rPr>
      <w:sz w:val="20"/>
    </w:rPr>
  </w:style>
  <w:style w:type="character" w:styleId="955">
    <w:name w:val="Endnote Text Char"/>
    <w:link w:val="954"/>
    <w:uiPriority w:val="99"/>
    <w:rPr>
      <w:sz w:val="20"/>
    </w:rPr>
  </w:style>
  <w:style w:type="character" w:styleId="956">
    <w:name w:val="endnote reference"/>
    <w:basedOn w:val="972"/>
    <w:uiPriority w:val="99"/>
    <w:semiHidden/>
    <w:unhideWhenUsed/>
    <w:rPr>
      <w:vertAlign w:val="superscript"/>
    </w:rPr>
  </w:style>
  <w:style w:type="paragraph" w:styleId="957">
    <w:name w:val="toc 1"/>
    <w:basedOn w:val="968"/>
    <w:next w:val="968"/>
    <w:uiPriority w:val="39"/>
    <w:unhideWhenUsed/>
    <w:pPr>
      <w:ind w:left="0" w:right="0" w:firstLine="0"/>
      <w:spacing w:after="57"/>
    </w:pPr>
  </w:style>
  <w:style w:type="paragraph" w:styleId="958">
    <w:name w:val="toc 2"/>
    <w:basedOn w:val="968"/>
    <w:next w:val="968"/>
    <w:uiPriority w:val="39"/>
    <w:unhideWhenUsed/>
    <w:pPr>
      <w:ind w:left="283" w:right="0" w:firstLine="0"/>
      <w:spacing w:after="57"/>
    </w:pPr>
  </w:style>
  <w:style w:type="paragraph" w:styleId="959">
    <w:name w:val="toc 3"/>
    <w:basedOn w:val="968"/>
    <w:next w:val="968"/>
    <w:uiPriority w:val="39"/>
    <w:unhideWhenUsed/>
    <w:pPr>
      <w:ind w:left="567" w:right="0" w:firstLine="0"/>
      <w:spacing w:after="57"/>
    </w:pPr>
  </w:style>
  <w:style w:type="paragraph" w:styleId="960">
    <w:name w:val="toc 4"/>
    <w:basedOn w:val="968"/>
    <w:next w:val="968"/>
    <w:uiPriority w:val="39"/>
    <w:unhideWhenUsed/>
    <w:pPr>
      <w:ind w:left="850" w:right="0" w:firstLine="0"/>
      <w:spacing w:after="57"/>
    </w:pPr>
  </w:style>
  <w:style w:type="paragraph" w:styleId="961">
    <w:name w:val="toc 5"/>
    <w:basedOn w:val="968"/>
    <w:next w:val="968"/>
    <w:uiPriority w:val="39"/>
    <w:unhideWhenUsed/>
    <w:pPr>
      <w:ind w:left="1134" w:right="0" w:firstLine="0"/>
      <w:spacing w:after="57"/>
    </w:pPr>
  </w:style>
  <w:style w:type="paragraph" w:styleId="962">
    <w:name w:val="toc 6"/>
    <w:basedOn w:val="968"/>
    <w:next w:val="968"/>
    <w:uiPriority w:val="39"/>
    <w:unhideWhenUsed/>
    <w:pPr>
      <w:ind w:left="1417" w:right="0" w:firstLine="0"/>
      <w:spacing w:after="57"/>
    </w:pPr>
  </w:style>
  <w:style w:type="paragraph" w:styleId="963">
    <w:name w:val="toc 7"/>
    <w:basedOn w:val="968"/>
    <w:next w:val="968"/>
    <w:uiPriority w:val="39"/>
    <w:unhideWhenUsed/>
    <w:pPr>
      <w:ind w:left="1701" w:right="0" w:firstLine="0"/>
      <w:spacing w:after="57"/>
    </w:pPr>
  </w:style>
  <w:style w:type="paragraph" w:styleId="964">
    <w:name w:val="toc 8"/>
    <w:basedOn w:val="968"/>
    <w:next w:val="968"/>
    <w:uiPriority w:val="39"/>
    <w:unhideWhenUsed/>
    <w:pPr>
      <w:ind w:left="1984" w:right="0" w:firstLine="0"/>
      <w:spacing w:after="57"/>
    </w:pPr>
  </w:style>
  <w:style w:type="paragraph" w:styleId="965">
    <w:name w:val="toc 9"/>
    <w:basedOn w:val="968"/>
    <w:next w:val="968"/>
    <w:uiPriority w:val="39"/>
    <w:unhideWhenUsed/>
    <w:pPr>
      <w:ind w:left="2268" w:right="0" w:firstLine="0"/>
      <w:spacing w:after="57"/>
    </w:pPr>
  </w:style>
  <w:style w:type="paragraph" w:styleId="966">
    <w:name w:val="TOC Heading"/>
    <w:uiPriority w:val="39"/>
    <w:unhideWhenUsed/>
  </w:style>
  <w:style w:type="paragraph" w:styleId="967">
    <w:name w:val="table of figures"/>
    <w:basedOn w:val="968"/>
    <w:next w:val="968"/>
    <w:uiPriority w:val="99"/>
    <w:unhideWhenUsed/>
    <w:pPr>
      <w:spacing w:after="0" w:afterAutospacing="0"/>
    </w:pPr>
  </w:style>
  <w:style w:type="paragraph" w:styleId="968" w:default="1">
    <w:name w:val="Normal"/>
    <w:qFormat/>
    <w:rPr>
      <w:rFonts w:ascii="Times New Roman" w:hAnsi="Times New Roman" w:eastAsia="Times New Roman"/>
      <w:sz w:val="24"/>
      <w:szCs w:val="24"/>
    </w:rPr>
  </w:style>
  <w:style w:type="paragraph" w:styleId="969">
    <w:name w:val="Heading 2"/>
    <w:basedOn w:val="968"/>
    <w:next w:val="968"/>
    <w:link w:val="99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0">
    <w:name w:val="Heading 3"/>
    <w:basedOn w:val="968"/>
    <w:next w:val="968"/>
    <w:link w:val="985"/>
    <w:qFormat/>
    <w:pPr>
      <w:jc w:val="both"/>
      <w:keepNext/>
      <w:spacing w:before="0" w:beforeAutospacing="0" w:after="0" w:afterAutospacing="0" w:line="360" w:lineRule="auto"/>
      <w:outlineLvl w:val="2"/>
    </w:pPr>
    <w:rPr>
      <w:b/>
      <w:sz w:val="28"/>
      <w:szCs w:val="28"/>
    </w:rPr>
  </w:style>
  <w:style w:type="paragraph" w:styleId="971">
    <w:name w:val="Heading 4"/>
    <w:basedOn w:val="968"/>
    <w:next w:val="968"/>
    <w:link w:val="986"/>
    <w:qFormat/>
    <w:pPr>
      <w:jc w:val="center"/>
      <w:keepNext/>
      <w:spacing w:line="300" w:lineRule="exact"/>
      <w:outlineLvl w:val="3"/>
    </w:pPr>
    <w:rPr>
      <w:b/>
      <w:sz w:val="20"/>
      <w:szCs w:val="20"/>
    </w:rPr>
  </w:style>
  <w:style w:type="character" w:styleId="972" w:default="1">
    <w:name w:val="Default Paragraph Font"/>
    <w:uiPriority w:val="1"/>
    <w:semiHidden/>
    <w:unhideWhenUsed/>
  </w:style>
  <w:style w:type="table" w:styleId="973" w:default="1">
    <w:name w:val="Normal Table"/>
    <w:uiPriority w:val="99"/>
    <w:semiHidden/>
    <w:unhideWhenUsed/>
    <w:qFormat/>
    <w:tblPr>
      <w:tblInd w:w="0" w:type="dxa"/>
      <w:tblCellMar>
        <w:left w:w="108" w:type="dxa"/>
        <w:top w:w="0" w:type="dxa"/>
        <w:right w:w="108" w:type="dxa"/>
        <w:bottom w:w="0" w:type="dxa"/>
      </w:tblCellMar>
    </w:tblPr>
  </w:style>
  <w:style w:type="numbering" w:styleId="974" w:default="1">
    <w:name w:val="No List"/>
    <w:uiPriority w:val="99"/>
    <w:semiHidden/>
    <w:unhideWhenUsed/>
  </w:style>
  <w:style w:type="paragraph" w:styleId="975" w:customStyle="1">
    <w:name w:val="Обычный1"/>
    <w:pPr>
      <w:ind w:firstLine="280"/>
      <w:jc w:val="both"/>
      <w:widowControl w:val="off"/>
    </w:pPr>
    <w:rPr>
      <w:rFonts w:ascii="Times New Roman" w:hAnsi="Times New Roman" w:eastAsia="Times New Roman"/>
      <w:sz w:val="24"/>
    </w:rPr>
  </w:style>
  <w:style w:type="paragraph" w:styleId="976" w:customStyle="1">
    <w:name w:val="FR1"/>
    <w:pPr>
      <w:jc w:val="center"/>
      <w:widowControl w:val="off"/>
    </w:pPr>
    <w:rPr>
      <w:rFonts w:ascii="Arial" w:hAnsi="Arial" w:eastAsia="Times New Roman"/>
      <w:sz w:val="22"/>
    </w:rPr>
  </w:style>
  <w:style w:type="paragraph" w:styleId="977" w:customStyle="1">
    <w:name w:val="МАУ'2005 Основной текст"/>
    <w:basedOn w:val="968"/>
    <w:next w:val="968"/>
    <w:pPr>
      <w:ind w:firstLine="709"/>
      <w:jc w:val="both"/>
      <w:spacing w:line="276" w:lineRule="auto"/>
    </w:pPr>
    <w:rPr>
      <w:rFonts w:ascii="Arial,Bold" w:hAnsi="Arial,Bold"/>
    </w:rPr>
  </w:style>
  <w:style w:type="paragraph" w:styleId="978" w:customStyle="1">
    <w:name w:val="Обычный2"/>
    <w:pPr>
      <w:widowControl w:val="off"/>
    </w:pPr>
    <w:rPr>
      <w:rFonts w:ascii="Times New Roman" w:hAnsi="Times New Roman" w:eastAsia="Times New Roman"/>
    </w:rPr>
  </w:style>
  <w:style w:type="paragraph" w:styleId="979">
    <w:name w:val="Title"/>
    <w:basedOn w:val="968"/>
    <w:link w:val="980"/>
    <w:qFormat/>
    <w:pPr>
      <w:jc w:val="center"/>
    </w:pPr>
    <w:rPr>
      <w:i/>
      <w:sz w:val="26"/>
      <w:szCs w:val="20"/>
    </w:rPr>
  </w:style>
  <w:style w:type="character" w:styleId="980" w:customStyle="1">
    <w:name w:val="Название Знак"/>
    <w:link w:val="979"/>
    <w:rPr>
      <w:rFonts w:ascii="Times New Roman" w:hAnsi="Times New Roman" w:eastAsia="Times New Roman"/>
      <w:i/>
      <w:sz w:val="26"/>
    </w:rPr>
  </w:style>
  <w:style w:type="paragraph" w:styleId="981">
    <w:name w:val="Body Text 2"/>
    <w:basedOn w:val="968"/>
    <w:link w:val="982"/>
    <w:pPr>
      <w:jc w:val="both"/>
    </w:pPr>
    <w:rPr>
      <w:szCs w:val="20"/>
    </w:rPr>
  </w:style>
  <w:style w:type="character" w:styleId="982" w:customStyle="1">
    <w:name w:val="Основной текст 2 Знак"/>
    <w:link w:val="981"/>
    <w:rPr>
      <w:rFonts w:ascii="Times New Roman" w:hAnsi="Times New Roman" w:eastAsia="Times New Roman"/>
      <w:sz w:val="24"/>
    </w:rPr>
  </w:style>
  <w:style w:type="paragraph" w:styleId="983">
    <w:name w:val="Body Text 3"/>
    <w:basedOn w:val="968"/>
    <w:link w:val="984"/>
    <w:pPr>
      <w:jc w:val="both"/>
    </w:pPr>
    <w:rPr>
      <w:b/>
      <w:i/>
      <w:szCs w:val="20"/>
    </w:rPr>
  </w:style>
  <w:style w:type="character" w:styleId="984" w:customStyle="1">
    <w:name w:val="Основной текст 3 Знак"/>
    <w:link w:val="983"/>
    <w:rPr>
      <w:rFonts w:ascii="Times New Roman" w:hAnsi="Times New Roman" w:eastAsia="Times New Roman"/>
      <w:b/>
      <w:i/>
      <w:sz w:val="24"/>
    </w:rPr>
  </w:style>
  <w:style w:type="character" w:styleId="985" w:customStyle="1">
    <w:name w:val="Заголовок 3 Знак"/>
    <w:link w:val="970"/>
    <w:rPr>
      <w:rFonts w:ascii="Times New Roman" w:hAnsi="Times New Roman" w:eastAsia="Times New Roman"/>
      <w:b/>
      <w:sz w:val="28"/>
      <w:szCs w:val="28"/>
    </w:rPr>
  </w:style>
  <w:style w:type="character" w:styleId="986" w:customStyle="1">
    <w:name w:val="Заголовок 4 Знак"/>
    <w:link w:val="971"/>
    <w:rPr>
      <w:rFonts w:ascii="Times New Roman" w:hAnsi="Times New Roman" w:eastAsia="Times New Roman"/>
      <w:b/>
    </w:rPr>
  </w:style>
  <w:style w:type="character" w:styleId="987">
    <w:name w:val="Strong"/>
    <w:uiPriority w:val="22"/>
    <w:qFormat/>
    <w:rPr>
      <w:b/>
      <w:bCs/>
    </w:rPr>
  </w:style>
  <w:style w:type="paragraph" w:styleId="988">
    <w:name w:val="Normal (Web)"/>
    <w:basedOn w:val="968"/>
    <w:unhideWhenUsed/>
    <w:pPr>
      <w:spacing w:before="100" w:beforeAutospacing="1" w:after="100" w:afterAutospacing="1"/>
    </w:pPr>
  </w:style>
  <w:style w:type="character" w:styleId="989">
    <w:name w:val="Emphasis"/>
    <w:uiPriority w:val="20"/>
    <w:qFormat/>
    <w:rPr>
      <w:i/>
      <w:iCs/>
    </w:rPr>
  </w:style>
  <w:style w:type="paragraph" w:styleId="990">
    <w:name w:val="Header"/>
    <w:basedOn w:val="968"/>
    <w:link w:val="991"/>
    <w:uiPriority w:val="99"/>
    <w:unhideWhenUsed/>
    <w:pPr>
      <w:tabs>
        <w:tab w:val="center" w:pos="4677" w:leader="none"/>
        <w:tab w:val="right" w:pos="9355" w:leader="none"/>
      </w:tabs>
    </w:pPr>
  </w:style>
  <w:style w:type="character" w:styleId="991" w:customStyle="1">
    <w:name w:val="Верхний колонтитул Знак"/>
    <w:link w:val="990"/>
    <w:uiPriority w:val="99"/>
    <w:rPr>
      <w:rFonts w:ascii="Times New Roman" w:hAnsi="Times New Roman" w:eastAsia="Times New Roman"/>
      <w:sz w:val="24"/>
      <w:szCs w:val="24"/>
    </w:rPr>
  </w:style>
  <w:style w:type="paragraph" w:styleId="992">
    <w:name w:val="Footer"/>
    <w:basedOn w:val="968"/>
    <w:link w:val="993"/>
    <w:uiPriority w:val="99"/>
    <w:unhideWhenUsed/>
    <w:pPr>
      <w:tabs>
        <w:tab w:val="center" w:pos="4677" w:leader="none"/>
        <w:tab w:val="right" w:pos="9355" w:leader="none"/>
      </w:tabs>
    </w:pPr>
  </w:style>
  <w:style w:type="character" w:styleId="993" w:customStyle="1">
    <w:name w:val="Нижний колонтитул Знак"/>
    <w:link w:val="992"/>
    <w:uiPriority w:val="99"/>
    <w:rPr>
      <w:rFonts w:ascii="Times New Roman" w:hAnsi="Times New Roman" w:eastAsia="Times New Roman"/>
      <w:sz w:val="24"/>
      <w:szCs w:val="24"/>
    </w:rPr>
  </w:style>
  <w:style w:type="character" w:styleId="994" w:customStyle="1">
    <w:name w:val="Заголовок 2 Знак"/>
    <w:link w:val="969"/>
    <w:uiPriority w:val="9"/>
    <w:semiHidden/>
    <w:rPr>
      <w:rFonts w:ascii="Times New Roman" w:hAnsi="Times New Roman" w:cs="Times New Roman"/>
      <w:b/>
      <w:bCs/>
      <w:i w:val="0"/>
      <w:iCs w:val="0"/>
    </w:rPr>
  </w:style>
  <w:style w:type="paragraph" w:styleId="995" w:customStyle="1">
    <w:name w:val="Style21"/>
    <w:basedOn w:val="968"/>
    <w:pPr>
      <w:ind w:hanging="336"/>
      <w:jc w:val="both"/>
      <w:spacing w:line="307" w:lineRule="exact"/>
      <w:widowControl w:val="off"/>
    </w:pPr>
  </w:style>
  <w:style w:type="character" w:styleId="996" w:customStyle="1">
    <w:name w:val="apple-converted-space"/>
  </w:style>
  <w:style w:type="table" w:styleId="997">
    <w:name w:val="Table Grid"/>
    <w:basedOn w:val="97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98">
    <w:name w:val="Balloon Text"/>
    <w:basedOn w:val="968"/>
    <w:link w:val="999"/>
    <w:uiPriority w:val="99"/>
    <w:semiHidden/>
    <w:unhideWhenUsed/>
    <w:rPr>
      <w:rFonts w:ascii="Segoe UI" w:hAnsi="Segoe UI" w:cs="Segoe UI"/>
      <w:sz w:val="18"/>
      <w:szCs w:val="18"/>
    </w:rPr>
  </w:style>
  <w:style w:type="character" w:styleId="999" w:customStyle="1">
    <w:name w:val="Текст выноски Знак"/>
    <w:link w:val="998"/>
    <w:uiPriority w:val="99"/>
    <w:semiHidden/>
    <w:rPr>
      <w:rFonts w:ascii="Segoe UI" w:hAnsi="Segoe UI" w:eastAsia="Times New Roman" w:cs="Segoe UI"/>
      <w:sz w:val="18"/>
      <w:szCs w:val="18"/>
    </w:rPr>
  </w:style>
  <w:style w:type="character" w:styleId="1000">
    <w:name w:val="annotation reference"/>
    <w:unhideWhenUsed/>
    <w:rPr>
      <w:sz w:val="16"/>
      <w:szCs w:val="16"/>
    </w:rPr>
  </w:style>
  <w:style w:type="paragraph" w:styleId="1001">
    <w:name w:val="annotation text"/>
    <w:basedOn w:val="968"/>
    <w:link w:val="1002"/>
    <w:unhideWhenUsed/>
    <w:rPr>
      <w:sz w:val="20"/>
      <w:szCs w:val="20"/>
    </w:rPr>
  </w:style>
  <w:style w:type="character" w:styleId="1002" w:customStyle="1">
    <w:name w:val="Текст примечания Знак"/>
    <w:link w:val="1001"/>
    <w:rPr>
      <w:rFonts w:ascii="Times New Roman" w:hAnsi="Times New Roman" w:eastAsia="Times New Roman"/>
    </w:rPr>
  </w:style>
  <w:style w:type="paragraph" w:styleId="1003">
    <w:name w:val="annotation subject"/>
    <w:basedOn w:val="1001"/>
    <w:next w:val="1001"/>
    <w:link w:val="1004"/>
    <w:uiPriority w:val="99"/>
    <w:semiHidden/>
    <w:unhideWhenUsed/>
    <w:rPr>
      <w:b/>
      <w:bCs/>
    </w:rPr>
  </w:style>
  <w:style w:type="character" w:styleId="1004" w:customStyle="1">
    <w:name w:val="Тема примечания Знак"/>
    <w:link w:val="1003"/>
    <w:uiPriority w:val="99"/>
    <w:semiHidden/>
    <w:rPr>
      <w:rFonts w:ascii="Times New Roman" w:hAnsi="Times New Roman" w:eastAsia="Times New Roman"/>
      <w:b/>
      <w:bCs/>
    </w:rPr>
  </w:style>
  <w:style w:type="character" w:styleId="1005" w:customStyle="1">
    <w:name w:val="Обычный 2_character"/>
    <w:qFormat/>
    <w:rPr>
      <w:sz w:val="28"/>
      <w:szCs w:val="22"/>
    </w:rPr>
  </w:style>
  <w:style w:type="paragraph" w:styleId="100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0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58" w:default="1">
    <w:name w:val="Normal"/>
    <w:qFormat/>
  </w:style>
  <w:style w:type="character" w:styleId="1459" w:default="1">
    <w:name w:val="Default Paragraph Font"/>
    <w:uiPriority w:val="1"/>
    <w:semiHidden/>
    <w:unhideWhenUsed/>
  </w:style>
  <w:style w:type="numbering" w:styleId="1460" w:default="1">
    <w:name w:val="No List"/>
    <w:uiPriority w:val="99"/>
    <w:semiHidden/>
    <w:unhideWhenUsed/>
  </w:style>
  <w:style w:type="paragraph" w:styleId="1461">
    <w:name w:val="Heading 1"/>
    <w:basedOn w:val="1458"/>
    <w:next w:val="1458"/>
    <w:link w:val="1462"/>
    <w:uiPriority w:val="9"/>
    <w:qFormat/>
    <w:pPr>
      <w:keepLines/>
      <w:keepNext/>
      <w:spacing w:before="480" w:after="200"/>
      <w:outlineLvl w:val="0"/>
    </w:pPr>
    <w:rPr>
      <w:rFonts w:ascii="Arial" w:hAnsi="Arial" w:eastAsia="Arial" w:cs="Arial"/>
      <w:sz w:val="40"/>
      <w:szCs w:val="40"/>
    </w:rPr>
  </w:style>
  <w:style w:type="character" w:styleId="1462">
    <w:name w:val="Heading 1 Char"/>
    <w:basedOn w:val="1459"/>
    <w:link w:val="1461"/>
    <w:uiPriority w:val="9"/>
    <w:rPr>
      <w:rFonts w:ascii="Arial" w:hAnsi="Arial" w:eastAsia="Arial" w:cs="Arial"/>
      <w:sz w:val="40"/>
      <w:szCs w:val="40"/>
    </w:rPr>
  </w:style>
  <w:style w:type="paragraph" w:styleId="1463">
    <w:name w:val="Heading 2"/>
    <w:basedOn w:val="1458"/>
    <w:next w:val="1458"/>
    <w:link w:val="1464"/>
    <w:uiPriority w:val="9"/>
    <w:unhideWhenUsed/>
    <w:qFormat/>
    <w:pPr>
      <w:keepLines/>
      <w:keepNext/>
      <w:spacing w:before="360" w:after="200"/>
      <w:outlineLvl w:val="1"/>
    </w:pPr>
    <w:rPr>
      <w:rFonts w:ascii="Arial" w:hAnsi="Arial" w:eastAsia="Arial" w:cs="Arial"/>
      <w:sz w:val="34"/>
    </w:rPr>
  </w:style>
  <w:style w:type="character" w:styleId="1464">
    <w:name w:val="Heading 2 Char"/>
    <w:basedOn w:val="1459"/>
    <w:link w:val="1463"/>
    <w:uiPriority w:val="9"/>
    <w:rPr>
      <w:rFonts w:ascii="Arial" w:hAnsi="Arial" w:eastAsia="Arial" w:cs="Arial"/>
      <w:sz w:val="34"/>
    </w:rPr>
  </w:style>
  <w:style w:type="paragraph" w:styleId="1465">
    <w:name w:val="Heading 3"/>
    <w:basedOn w:val="1458"/>
    <w:next w:val="1458"/>
    <w:link w:val="1466"/>
    <w:uiPriority w:val="9"/>
    <w:unhideWhenUsed/>
    <w:qFormat/>
    <w:pPr>
      <w:keepLines/>
      <w:keepNext/>
      <w:spacing w:before="320" w:after="200"/>
      <w:outlineLvl w:val="2"/>
    </w:pPr>
    <w:rPr>
      <w:rFonts w:ascii="Arial" w:hAnsi="Arial" w:eastAsia="Arial" w:cs="Arial"/>
      <w:sz w:val="30"/>
      <w:szCs w:val="30"/>
    </w:rPr>
  </w:style>
  <w:style w:type="character" w:styleId="1466">
    <w:name w:val="Heading 3 Char"/>
    <w:basedOn w:val="1459"/>
    <w:link w:val="1465"/>
    <w:uiPriority w:val="9"/>
    <w:rPr>
      <w:rFonts w:ascii="Arial" w:hAnsi="Arial" w:eastAsia="Arial" w:cs="Arial"/>
      <w:sz w:val="30"/>
      <w:szCs w:val="30"/>
    </w:rPr>
  </w:style>
  <w:style w:type="paragraph" w:styleId="1467">
    <w:name w:val="Heading 4"/>
    <w:basedOn w:val="1458"/>
    <w:next w:val="1458"/>
    <w:link w:val="1468"/>
    <w:uiPriority w:val="9"/>
    <w:unhideWhenUsed/>
    <w:qFormat/>
    <w:pPr>
      <w:keepLines/>
      <w:keepNext/>
      <w:spacing w:before="320" w:after="200"/>
      <w:outlineLvl w:val="3"/>
    </w:pPr>
    <w:rPr>
      <w:rFonts w:ascii="Arial" w:hAnsi="Arial" w:eastAsia="Arial" w:cs="Arial"/>
      <w:b/>
      <w:bCs/>
      <w:sz w:val="26"/>
      <w:szCs w:val="26"/>
    </w:rPr>
  </w:style>
  <w:style w:type="character" w:styleId="1468">
    <w:name w:val="Heading 4 Char"/>
    <w:basedOn w:val="1459"/>
    <w:link w:val="1467"/>
    <w:uiPriority w:val="9"/>
    <w:rPr>
      <w:rFonts w:ascii="Arial" w:hAnsi="Arial" w:eastAsia="Arial" w:cs="Arial"/>
      <w:b/>
      <w:bCs/>
      <w:sz w:val="26"/>
      <w:szCs w:val="26"/>
    </w:rPr>
  </w:style>
  <w:style w:type="paragraph" w:styleId="1469">
    <w:name w:val="Heading 5"/>
    <w:basedOn w:val="1458"/>
    <w:next w:val="1458"/>
    <w:link w:val="1470"/>
    <w:uiPriority w:val="9"/>
    <w:unhideWhenUsed/>
    <w:qFormat/>
    <w:pPr>
      <w:keepLines/>
      <w:keepNext/>
      <w:spacing w:before="320" w:after="200"/>
      <w:outlineLvl w:val="4"/>
    </w:pPr>
    <w:rPr>
      <w:rFonts w:ascii="Arial" w:hAnsi="Arial" w:eastAsia="Arial" w:cs="Arial"/>
      <w:b/>
      <w:bCs/>
      <w:sz w:val="24"/>
      <w:szCs w:val="24"/>
    </w:rPr>
  </w:style>
  <w:style w:type="character" w:styleId="1470">
    <w:name w:val="Heading 5 Char"/>
    <w:basedOn w:val="1459"/>
    <w:link w:val="1469"/>
    <w:uiPriority w:val="9"/>
    <w:rPr>
      <w:rFonts w:ascii="Arial" w:hAnsi="Arial" w:eastAsia="Arial" w:cs="Arial"/>
      <w:b/>
      <w:bCs/>
      <w:sz w:val="24"/>
      <w:szCs w:val="24"/>
    </w:rPr>
  </w:style>
  <w:style w:type="paragraph" w:styleId="1471">
    <w:name w:val="Heading 6"/>
    <w:basedOn w:val="1458"/>
    <w:next w:val="1458"/>
    <w:link w:val="1472"/>
    <w:uiPriority w:val="9"/>
    <w:unhideWhenUsed/>
    <w:qFormat/>
    <w:pPr>
      <w:keepLines/>
      <w:keepNext/>
      <w:spacing w:before="320" w:after="200"/>
      <w:outlineLvl w:val="5"/>
    </w:pPr>
    <w:rPr>
      <w:rFonts w:ascii="Arial" w:hAnsi="Arial" w:eastAsia="Arial" w:cs="Arial"/>
      <w:b/>
      <w:bCs/>
      <w:sz w:val="22"/>
      <w:szCs w:val="22"/>
    </w:rPr>
  </w:style>
  <w:style w:type="character" w:styleId="1472">
    <w:name w:val="Heading 6 Char"/>
    <w:basedOn w:val="1459"/>
    <w:link w:val="1471"/>
    <w:uiPriority w:val="9"/>
    <w:rPr>
      <w:rFonts w:ascii="Arial" w:hAnsi="Arial" w:eastAsia="Arial" w:cs="Arial"/>
      <w:b/>
      <w:bCs/>
      <w:sz w:val="22"/>
      <w:szCs w:val="22"/>
    </w:rPr>
  </w:style>
  <w:style w:type="paragraph" w:styleId="1473">
    <w:name w:val="Heading 7"/>
    <w:basedOn w:val="1458"/>
    <w:next w:val="1458"/>
    <w:link w:val="1474"/>
    <w:uiPriority w:val="9"/>
    <w:unhideWhenUsed/>
    <w:qFormat/>
    <w:pPr>
      <w:keepLines/>
      <w:keepNext/>
      <w:spacing w:before="320" w:after="200"/>
      <w:outlineLvl w:val="6"/>
    </w:pPr>
    <w:rPr>
      <w:rFonts w:ascii="Arial" w:hAnsi="Arial" w:eastAsia="Arial" w:cs="Arial"/>
      <w:b/>
      <w:bCs/>
      <w:i/>
      <w:iCs/>
      <w:sz w:val="22"/>
      <w:szCs w:val="22"/>
    </w:rPr>
  </w:style>
  <w:style w:type="character" w:styleId="1474">
    <w:name w:val="Heading 7 Char"/>
    <w:basedOn w:val="1459"/>
    <w:link w:val="1473"/>
    <w:uiPriority w:val="9"/>
    <w:rPr>
      <w:rFonts w:ascii="Arial" w:hAnsi="Arial" w:eastAsia="Arial" w:cs="Arial"/>
      <w:b/>
      <w:bCs/>
      <w:i/>
      <w:iCs/>
      <w:sz w:val="22"/>
      <w:szCs w:val="22"/>
    </w:rPr>
  </w:style>
  <w:style w:type="paragraph" w:styleId="1475">
    <w:name w:val="Heading 8"/>
    <w:basedOn w:val="1458"/>
    <w:next w:val="1458"/>
    <w:link w:val="1476"/>
    <w:uiPriority w:val="9"/>
    <w:unhideWhenUsed/>
    <w:qFormat/>
    <w:pPr>
      <w:keepLines/>
      <w:keepNext/>
      <w:spacing w:before="320" w:after="200"/>
      <w:outlineLvl w:val="7"/>
    </w:pPr>
    <w:rPr>
      <w:rFonts w:ascii="Arial" w:hAnsi="Arial" w:eastAsia="Arial" w:cs="Arial"/>
      <w:i/>
      <w:iCs/>
      <w:sz w:val="22"/>
      <w:szCs w:val="22"/>
    </w:rPr>
  </w:style>
  <w:style w:type="character" w:styleId="1476">
    <w:name w:val="Heading 8 Char"/>
    <w:basedOn w:val="1459"/>
    <w:link w:val="1475"/>
    <w:uiPriority w:val="9"/>
    <w:rPr>
      <w:rFonts w:ascii="Arial" w:hAnsi="Arial" w:eastAsia="Arial" w:cs="Arial"/>
      <w:i/>
      <w:iCs/>
      <w:sz w:val="22"/>
      <w:szCs w:val="22"/>
    </w:rPr>
  </w:style>
  <w:style w:type="paragraph" w:styleId="1477">
    <w:name w:val="Heading 9"/>
    <w:basedOn w:val="1458"/>
    <w:next w:val="1458"/>
    <w:link w:val="1478"/>
    <w:uiPriority w:val="9"/>
    <w:unhideWhenUsed/>
    <w:qFormat/>
    <w:pPr>
      <w:keepLines/>
      <w:keepNext/>
      <w:spacing w:before="320" w:after="200"/>
      <w:outlineLvl w:val="8"/>
    </w:pPr>
    <w:rPr>
      <w:rFonts w:ascii="Arial" w:hAnsi="Arial" w:eastAsia="Arial" w:cs="Arial"/>
      <w:i/>
      <w:iCs/>
      <w:sz w:val="21"/>
      <w:szCs w:val="21"/>
    </w:rPr>
  </w:style>
  <w:style w:type="character" w:styleId="1478">
    <w:name w:val="Heading 9 Char"/>
    <w:basedOn w:val="1459"/>
    <w:link w:val="1477"/>
    <w:uiPriority w:val="9"/>
    <w:rPr>
      <w:rFonts w:ascii="Arial" w:hAnsi="Arial" w:eastAsia="Arial" w:cs="Arial"/>
      <w:i/>
      <w:iCs/>
      <w:sz w:val="21"/>
      <w:szCs w:val="21"/>
    </w:rPr>
  </w:style>
  <w:style w:type="paragraph" w:styleId="1479">
    <w:name w:val="List Paragraph"/>
    <w:basedOn w:val="1458"/>
    <w:uiPriority w:val="34"/>
    <w:qFormat/>
    <w:pPr>
      <w:contextualSpacing/>
      <w:ind w:left="720"/>
    </w:pPr>
  </w:style>
  <w:style w:type="table" w:styleId="1480" w:default="1">
    <w:name w:val="Normal Table"/>
    <w:uiPriority w:val="99"/>
    <w:semiHidden/>
    <w:unhideWhenUsed/>
    <w:tblPr>
      <w:tblInd w:w="0" w:type="dxa"/>
      <w:tblCellMar>
        <w:left w:w="108" w:type="dxa"/>
        <w:top w:w="0" w:type="dxa"/>
        <w:right w:w="108" w:type="dxa"/>
        <w:bottom w:w="0" w:type="dxa"/>
      </w:tblCellMar>
    </w:tblPr>
  </w:style>
  <w:style w:type="paragraph" w:styleId="1481">
    <w:name w:val="No Spacing"/>
    <w:uiPriority w:val="1"/>
    <w:qFormat/>
    <w:pPr>
      <w:spacing w:before="0" w:after="0" w:line="240" w:lineRule="auto"/>
    </w:pPr>
  </w:style>
  <w:style w:type="paragraph" w:styleId="1482">
    <w:name w:val="Title"/>
    <w:basedOn w:val="1458"/>
    <w:next w:val="1458"/>
    <w:link w:val="1483"/>
    <w:uiPriority w:val="10"/>
    <w:qFormat/>
    <w:pPr>
      <w:contextualSpacing/>
      <w:spacing w:before="300" w:after="200"/>
    </w:pPr>
    <w:rPr>
      <w:sz w:val="48"/>
      <w:szCs w:val="48"/>
    </w:rPr>
  </w:style>
  <w:style w:type="character" w:styleId="1483">
    <w:name w:val="Title Char"/>
    <w:basedOn w:val="1459"/>
    <w:link w:val="1482"/>
    <w:uiPriority w:val="10"/>
    <w:rPr>
      <w:sz w:val="48"/>
      <w:szCs w:val="48"/>
    </w:rPr>
  </w:style>
  <w:style w:type="paragraph" w:styleId="1484">
    <w:name w:val="Subtitle"/>
    <w:basedOn w:val="1458"/>
    <w:next w:val="1458"/>
    <w:link w:val="1485"/>
    <w:uiPriority w:val="11"/>
    <w:qFormat/>
    <w:pPr>
      <w:spacing w:before="200" w:after="200"/>
    </w:pPr>
    <w:rPr>
      <w:sz w:val="24"/>
      <w:szCs w:val="24"/>
    </w:rPr>
  </w:style>
  <w:style w:type="character" w:styleId="1485">
    <w:name w:val="Subtitle Char"/>
    <w:basedOn w:val="1459"/>
    <w:link w:val="1484"/>
    <w:uiPriority w:val="11"/>
    <w:rPr>
      <w:sz w:val="24"/>
      <w:szCs w:val="24"/>
    </w:rPr>
  </w:style>
  <w:style w:type="paragraph" w:styleId="1486">
    <w:name w:val="Quote"/>
    <w:basedOn w:val="1458"/>
    <w:next w:val="1458"/>
    <w:link w:val="1487"/>
    <w:uiPriority w:val="29"/>
    <w:qFormat/>
    <w:pPr>
      <w:ind w:left="720" w:right="720"/>
    </w:pPr>
    <w:rPr>
      <w:i/>
    </w:rPr>
  </w:style>
  <w:style w:type="character" w:styleId="1487">
    <w:name w:val="Quote Char"/>
    <w:link w:val="1486"/>
    <w:uiPriority w:val="29"/>
    <w:rPr>
      <w:i/>
    </w:rPr>
  </w:style>
  <w:style w:type="paragraph" w:styleId="1488">
    <w:name w:val="Intense Quote"/>
    <w:basedOn w:val="1458"/>
    <w:next w:val="1458"/>
    <w:link w:val="148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89">
    <w:name w:val="Intense Quote Char"/>
    <w:link w:val="1488"/>
    <w:uiPriority w:val="30"/>
    <w:rPr>
      <w:i/>
    </w:rPr>
  </w:style>
  <w:style w:type="paragraph" w:styleId="1490">
    <w:name w:val="Header"/>
    <w:basedOn w:val="1458"/>
    <w:link w:val="1491"/>
    <w:uiPriority w:val="99"/>
    <w:unhideWhenUsed/>
    <w:pPr>
      <w:spacing w:after="0" w:line="240" w:lineRule="auto"/>
      <w:tabs>
        <w:tab w:val="center" w:pos="7143" w:leader="none"/>
        <w:tab w:val="right" w:pos="14287" w:leader="none"/>
      </w:tabs>
    </w:pPr>
  </w:style>
  <w:style w:type="character" w:styleId="1491">
    <w:name w:val="Header Char"/>
    <w:basedOn w:val="1459"/>
    <w:link w:val="1490"/>
    <w:uiPriority w:val="99"/>
  </w:style>
  <w:style w:type="paragraph" w:styleId="1492">
    <w:name w:val="Footer"/>
    <w:basedOn w:val="1458"/>
    <w:link w:val="1495"/>
    <w:uiPriority w:val="99"/>
    <w:unhideWhenUsed/>
    <w:pPr>
      <w:spacing w:after="0" w:line="240" w:lineRule="auto"/>
      <w:tabs>
        <w:tab w:val="center" w:pos="7143" w:leader="none"/>
        <w:tab w:val="right" w:pos="14287" w:leader="none"/>
      </w:tabs>
    </w:pPr>
  </w:style>
  <w:style w:type="character" w:styleId="1493">
    <w:name w:val="Footer Char"/>
    <w:basedOn w:val="1459"/>
    <w:link w:val="1492"/>
    <w:uiPriority w:val="99"/>
  </w:style>
  <w:style w:type="paragraph" w:styleId="1494">
    <w:name w:val="Caption"/>
    <w:basedOn w:val="1458"/>
    <w:next w:val="1458"/>
    <w:uiPriority w:val="35"/>
    <w:semiHidden/>
    <w:unhideWhenUsed/>
    <w:qFormat/>
    <w:pPr>
      <w:spacing w:line="276" w:lineRule="auto"/>
    </w:pPr>
    <w:rPr>
      <w:b/>
      <w:bCs/>
      <w:color w:val="4f81bd" w:themeColor="accent1"/>
      <w:sz w:val="18"/>
      <w:szCs w:val="18"/>
    </w:rPr>
  </w:style>
  <w:style w:type="character" w:styleId="1495">
    <w:name w:val="Caption Char"/>
    <w:basedOn w:val="1494"/>
    <w:link w:val="1492"/>
    <w:uiPriority w:val="99"/>
  </w:style>
  <w:style w:type="table" w:styleId="1496">
    <w:name w:val="Table Grid"/>
    <w:basedOn w:val="148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97">
    <w:name w:val="Table Grid Light"/>
    <w:basedOn w:val="148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98">
    <w:name w:val="Plain Table 1"/>
    <w:basedOn w:val="148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99">
    <w:name w:val="Plain Table 2"/>
    <w:basedOn w:val="148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0">
    <w:name w:val="Plain Table 3"/>
    <w:basedOn w:val="14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1">
    <w:name w:val="Plain Table 4"/>
    <w:basedOn w:val="14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2">
    <w:name w:val="Plain Table 5"/>
    <w:basedOn w:val="14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3">
    <w:name w:val="Grid Table 1 Light"/>
    <w:basedOn w:val="148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4">
    <w:name w:val="Grid Table 1 Light - Accent 1"/>
    <w:basedOn w:val="148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5">
    <w:name w:val="Grid Table 1 Light - Accent 2"/>
    <w:basedOn w:val="148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06">
    <w:name w:val="Grid Table 1 Light - Accent 3"/>
    <w:basedOn w:val="148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07">
    <w:name w:val="Grid Table 1 Light - Accent 4"/>
    <w:basedOn w:val="148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08">
    <w:name w:val="Grid Table 1 Light - Accent 5"/>
    <w:basedOn w:val="148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09">
    <w:name w:val="Grid Table 1 Light - Accent 6"/>
    <w:basedOn w:val="148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0">
    <w:name w:val="Grid Table 2"/>
    <w:basedOn w:val="148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1">
    <w:name w:val="Grid Table 2 - Accent 1"/>
    <w:basedOn w:val="148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2">
    <w:name w:val="Grid Table 2 - Accent 2"/>
    <w:basedOn w:val="148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3">
    <w:name w:val="Grid Table 2 - Accent 3"/>
    <w:basedOn w:val="148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4">
    <w:name w:val="Grid Table 2 - Accent 4"/>
    <w:basedOn w:val="148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5">
    <w:name w:val="Grid Table 2 - Accent 5"/>
    <w:basedOn w:val="148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16">
    <w:name w:val="Grid Table 2 - Accent 6"/>
    <w:basedOn w:val="148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17">
    <w:name w:val="Grid Table 3"/>
    <w:basedOn w:val="148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8">
    <w:name w:val="Grid Table 3 - Accent 1"/>
    <w:basedOn w:val="148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9">
    <w:name w:val="Grid Table 3 - Accent 2"/>
    <w:basedOn w:val="148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0">
    <w:name w:val="Grid Table 3 - Accent 3"/>
    <w:basedOn w:val="148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1">
    <w:name w:val="Grid Table 3 - Accent 4"/>
    <w:basedOn w:val="148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5"/>
    <w:basedOn w:val="148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6"/>
    <w:basedOn w:val="148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4"/>
    <w:basedOn w:val="148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5">
    <w:name w:val="Grid Table 4 - Accent 1"/>
    <w:basedOn w:val="148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26">
    <w:name w:val="Grid Table 4 - Accent 2"/>
    <w:basedOn w:val="148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27">
    <w:name w:val="Grid Table 4 - Accent 3"/>
    <w:basedOn w:val="148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28">
    <w:name w:val="Grid Table 4 - Accent 4"/>
    <w:basedOn w:val="148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29">
    <w:name w:val="Grid Table 4 - Accent 5"/>
    <w:basedOn w:val="148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0">
    <w:name w:val="Grid Table 4 - Accent 6"/>
    <w:basedOn w:val="148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1">
    <w:name w:val="Grid Table 5 Dark"/>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2">
    <w:name w:val="Grid Table 5 Dark- Accent 1"/>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3">
    <w:name w:val="Grid Table 5 Dark - Accent 2"/>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4">
    <w:name w:val="Grid Table 5 Dark - Accent 3"/>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5">
    <w:name w:val="Grid Table 5 Dark- Accent 4"/>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36">
    <w:name w:val="Grid Table 5 Dark - Accent 5"/>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37">
    <w:name w:val="Grid Table 5 Dark - Accent 6"/>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38">
    <w:name w:val="Grid Table 6 Colorful"/>
    <w:basedOn w:val="148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39">
    <w:name w:val="Grid Table 6 Colorful - Accent 1"/>
    <w:basedOn w:val="148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0">
    <w:name w:val="Grid Table 6 Colorful - Accent 2"/>
    <w:basedOn w:val="148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1">
    <w:name w:val="Grid Table 6 Colorful - Accent 3"/>
    <w:basedOn w:val="148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2">
    <w:name w:val="Grid Table 6 Colorful - Accent 4"/>
    <w:basedOn w:val="148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3">
    <w:name w:val="Grid Table 6 Colorful - Accent 5"/>
    <w:basedOn w:val="148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4">
    <w:name w:val="Grid Table 6 Colorful - Accent 6"/>
    <w:basedOn w:val="148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5">
    <w:name w:val="Grid Table 7 Colorful"/>
    <w:basedOn w:val="148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46">
    <w:name w:val="Grid Table 7 Colorful - Accent 1"/>
    <w:basedOn w:val="148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47">
    <w:name w:val="Grid Table 7 Colorful - Accent 2"/>
    <w:basedOn w:val="148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48">
    <w:name w:val="Grid Table 7 Colorful - Accent 3"/>
    <w:basedOn w:val="148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49">
    <w:name w:val="Grid Table 7 Colorful - Accent 4"/>
    <w:basedOn w:val="148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0">
    <w:name w:val="Grid Table 7 Colorful - Accent 5"/>
    <w:basedOn w:val="148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1">
    <w:name w:val="Grid Table 7 Colorful - Accent 6"/>
    <w:basedOn w:val="148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2">
    <w:name w:val="List Table 1 Light"/>
    <w:basedOn w:val="148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3">
    <w:name w:val="List Table 1 Light - Accent 1"/>
    <w:basedOn w:val="148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4">
    <w:name w:val="List Table 1 Light - Accent 2"/>
    <w:basedOn w:val="148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5">
    <w:name w:val="List Table 1 Light - Accent 3"/>
    <w:basedOn w:val="148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56">
    <w:name w:val="List Table 1 Light - Accent 4"/>
    <w:basedOn w:val="148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57">
    <w:name w:val="List Table 1 Light - Accent 5"/>
    <w:basedOn w:val="148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58">
    <w:name w:val="List Table 1 Light - Accent 6"/>
    <w:basedOn w:val="148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59">
    <w:name w:val="List Table 2"/>
    <w:basedOn w:val="148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0">
    <w:name w:val="List Table 2 - Accent 1"/>
    <w:basedOn w:val="148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1">
    <w:name w:val="List Table 2 - Accent 2"/>
    <w:basedOn w:val="148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2">
    <w:name w:val="List Table 2 - Accent 3"/>
    <w:basedOn w:val="148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3">
    <w:name w:val="List Table 2 - Accent 4"/>
    <w:basedOn w:val="148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4">
    <w:name w:val="List Table 2 - Accent 5"/>
    <w:basedOn w:val="148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5">
    <w:name w:val="List Table 2 - Accent 6"/>
    <w:basedOn w:val="148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66">
    <w:name w:val="List Table 3"/>
    <w:basedOn w:val="148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7">
    <w:name w:val="List Table 3 - Accent 1"/>
    <w:basedOn w:val="148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8">
    <w:name w:val="List Table 3 - Accent 2"/>
    <w:basedOn w:val="148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69">
    <w:name w:val="List Table 3 - Accent 3"/>
    <w:basedOn w:val="148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0">
    <w:name w:val="List Table 3 - Accent 4"/>
    <w:basedOn w:val="148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1">
    <w:name w:val="List Table 3 - Accent 5"/>
    <w:basedOn w:val="148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2">
    <w:name w:val="List Table 3 - Accent 6"/>
    <w:basedOn w:val="148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3">
    <w:name w:val="List Table 4"/>
    <w:basedOn w:val="148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4">
    <w:name w:val="List Table 4 - Accent 1"/>
    <w:basedOn w:val="148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5">
    <w:name w:val="List Table 4 - Accent 2"/>
    <w:basedOn w:val="148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76">
    <w:name w:val="List Table 4 - Accent 3"/>
    <w:basedOn w:val="148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77">
    <w:name w:val="List Table 4 - Accent 4"/>
    <w:basedOn w:val="148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78">
    <w:name w:val="List Table 4 - Accent 5"/>
    <w:basedOn w:val="148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79">
    <w:name w:val="List Table 4 - Accent 6"/>
    <w:basedOn w:val="148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0">
    <w:name w:val="List Table 5 Dark"/>
    <w:basedOn w:val="148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1">
    <w:name w:val="List Table 5 Dark - Accent 1"/>
    <w:basedOn w:val="148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2">
    <w:name w:val="List Table 5 Dark - Accent 2"/>
    <w:basedOn w:val="148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3">
    <w:name w:val="List Table 5 Dark - Accent 3"/>
    <w:basedOn w:val="148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4">
    <w:name w:val="List Table 5 Dark - Accent 4"/>
    <w:basedOn w:val="148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5"/>
    <w:basedOn w:val="148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6"/>
    <w:basedOn w:val="148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6 Colorful"/>
    <w:basedOn w:val="148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88">
    <w:name w:val="List Table 6 Colorful - Accent 1"/>
    <w:basedOn w:val="148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89">
    <w:name w:val="List Table 6 Colorful - Accent 2"/>
    <w:basedOn w:val="148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0">
    <w:name w:val="List Table 6 Colorful - Accent 3"/>
    <w:basedOn w:val="148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1">
    <w:name w:val="List Table 6 Colorful - Accent 4"/>
    <w:basedOn w:val="148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2">
    <w:name w:val="List Table 6 Colorful - Accent 5"/>
    <w:basedOn w:val="148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3">
    <w:name w:val="List Table 6 Colorful - Accent 6"/>
    <w:basedOn w:val="148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4">
    <w:name w:val="List Table 7 Colorful"/>
    <w:basedOn w:val="148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5">
    <w:name w:val="List Table 7 Colorful - Accent 1"/>
    <w:basedOn w:val="148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96">
    <w:name w:val="List Table 7 Colorful - Accent 2"/>
    <w:basedOn w:val="148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97">
    <w:name w:val="List Table 7 Colorful - Accent 3"/>
    <w:basedOn w:val="148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98">
    <w:name w:val="List Table 7 Colorful - Accent 4"/>
    <w:basedOn w:val="148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99">
    <w:name w:val="List Table 7 Colorful - Accent 5"/>
    <w:basedOn w:val="148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0">
    <w:name w:val="List Table 7 Colorful - Accent 6"/>
    <w:basedOn w:val="148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1">
    <w:name w:val="Lined - Accent"/>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2">
    <w:name w:val="Lined - Accent 1"/>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3">
    <w:name w:val="Lined - Accent 2"/>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4">
    <w:name w:val="Lined - Accent 3"/>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5">
    <w:name w:val="Lined - Accent 4"/>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6">
    <w:name w:val="Lined - Accent 5"/>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7">
    <w:name w:val="Lined - Accent 6"/>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8">
    <w:name w:val="Bordered &amp; Lined - Accent"/>
    <w:basedOn w:val="148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9">
    <w:name w:val="Bordered &amp; Lined - Accent 1"/>
    <w:basedOn w:val="148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0">
    <w:name w:val="Bordered &amp; Lined - Accent 2"/>
    <w:basedOn w:val="148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1">
    <w:name w:val="Bordered &amp; Lined - Accent 3"/>
    <w:basedOn w:val="148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2">
    <w:name w:val="Bordered &amp; Lined - Accent 4"/>
    <w:basedOn w:val="148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3">
    <w:name w:val="Bordered &amp; Lined - Accent 5"/>
    <w:basedOn w:val="148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4">
    <w:name w:val="Bordered &amp; Lined - Accent 6"/>
    <w:basedOn w:val="148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5">
    <w:name w:val="Bordered"/>
    <w:basedOn w:val="148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16">
    <w:name w:val="Bordered - Accent 1"/>
    <w:basedOn w:val="148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17">
    <w:name w:val="Bordered - Accent 2"/>
    <w:basedOn w:val="148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18">
    <w:name w:val="Bordered - Accent 3"/>
    <w:basedOn w:val="148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19">
    <w:name w:val="Bordered - Accent 4"/>
    <w:basedOn w:val="148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0">
    <w:name w:val="Bordered - Accent 5"/>
    <w:basedOn w:val="148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1">
    <w:name w:val="Bordered - Accent 6"/>
    <w:basedOn w:val="148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2">
    <w:name w:val="Hyperlink"/>
    <w:uiPriority w:val="99"/>
    <w:unhideWhenUsed/>
    <w:rPr>
      <w:color w:val="0000ff" w:themeColor="hyperlink"/>
      <w:u w:val="single"/>
    </w:rPr>
  </w:style>
  <w:style w:type="paragraph" w:styleId="1623">
    <w:name w:val="footnote text"/>
    <w:basedOn w:val="1458"/>
    <w:link w:val="1624"/>
    <w:uiPriority w:val="99"/>
    <w:semiHidden/>
    <w:unhideWhenUsed/>
    <w:pPr>
      <w:spacing w:after="40" w:line="240" w:lineRule="auto"/>
    </w:pPr>
    <w:rPr>
      <w:sz w:val="18"/>
    </w:rPr>
  </w:style>
  <w:style w:type="character" w:styleId="1624">
    <w:name w:val="Footnote Text Char"/>
    <w:link w:val="1623"/>
    <w:uiPriority w:val="99"/>
    <w:rPr>
      <w:sz w:val="18"/>
    </w:rPr>
  </w:style>
  <w:style w:type="character" w:styleId="1625">
    <w:name w:val="footnote reference"/>
    <w:basedOn w:val="1459"/>
    <w:uiPriority w:val="99"/>
    <w:unhideWhenUsed/>
    <w:rPr>
      <w:vertAlign w:val="superscript"/>
    </w:rPr>
  </w:style>
  <w:style w:type="paragraph" w:styleId="1626">
    <w:name w:val="endnote text"/>
    <w:basedOn w:val="1458"/>
    <w:link w:val="1627"/>
    <w:uiPriority w:val="99"/>
    <w:semiHidden/>
    <w:unhideWhenUsed/>
    <w:pPr>
      <w:spacing w:after="0" w:line="240" w:lineRule="auto"/>
    </w:pPr>
    <w:rPr>
      <w:sz w:val="20"/>
    </w:rPr>
  </w:style>
  <w:style w:type="character" w:styleId="1627">
    <w:name w:val="Endnote Text Char"/>
    <w:link w:val="1626"/>
    <w:uiPriority w:val="99"/>
    <w:rPr>
      <w:sz w:val="20"/>
    </w:rPr>
  </w:style>
  <w:style w:type="character" w:styleId="1628">
    <w:name w:val="endnote reference"/>
    <w:basedOn w:val="1459"/>
    <w:uiPriority w:val="99"/>
    <w:semiHidden/>
    <w:unhideWhenUsed/>
    <w:rPr>
      <w:vertAlign w:val="superscript"/>
    </w:rPr>
  </w:style>
  <w:style w:type="paragraph" w:styleId="1629">
    <w:name w:val="toc 1"/>
    <w:basedOn w:val="1458"/>
    <w:next w:val="1458"/>
    <w:uiPriority w:val="39"/>
    <w:unhideWhenUsed/>
    <w:pPr>
      <w:ind w:left="0" w:right="0" w:firstLine="0"/>
      <w:spacing w:after="57"/>
    </w:pPr>
  </w:style>
  <w:style w:type="paragraph" w:styleId="1630">
    <w:name w:val="toc 2"/>
    <w:basedOn w:val="1458"/>
    <w:next w:val="1458"/>
    <w:uiPriority w:val="39"/>
    <w:unhideWhenUsed/>
    <w:pPr>
      <w:ind w:left="283" w:right="0" w:firstLine="0"/>
      <w:spacing w:after="57"/>
    </w:pPr>
  </w:style>
  <w:style w:type="paragraph" w:styleId="1631">
    <w:name w:val="toc 3"/>
    <w:basedOn w:val="1458"/>
    <w:next w:val="1458"/>
    <w:uiPriority w:val="39"/>
    <w:unhideWhenUsed/>
    <w:pPr>
      <w:ind w:left="567" w:right="0" w:firstLine="0"/>
      <w:spacing w:after="57"/>
    </w:pPr>
  </w:style>
  <w:style w:type="paragraph" w:styleId="1632">
    <w:name w:val="toc 4"/>
    <w:basedOn w:val="1458"/>
    <w:next w:val="1458"/>
    <w:uiPriority w:val="39"/>
    <w:unhideWhenUsed/>
    <w:pPr>
      <w:ind w:left="850" w:right="0" w:firstLine="0"/>
      <w:spacing w:after="57"/>
    </w:pPr>
  </w:style>
  <w:style w:type="paragraph" w:styleId="1633">
    <w:name w:val="toc 5"/>
    <w:basedOn w:val="1458"/>
    <w:next w:val="1458"/>
    <w:uiPriority w:val="39"/>
    <w:unhideWhenUsed/>
    <w:pPr>
      <w:ind w:left="1134" w:right="0" w:firstLine="0"/>
      <w:spacing w:after="57"/>
    </w:pPr>
  </w:style>
  <w:style w:type="paragraph" w:styleId="1634">
    <w:name w:val="toc 6"/>
    <w:basedOn w:val="1458"/>
    <w:next w:val="1458"/>
    <w:uiPriority w:val="39"/>
    <w:unhideWhenUsed/>
    <w:pPr>
      <w:ind w:left="1417" w:right="0" w:firstLine="0"/>
      <w:spacing w:after="57"/>
    </w:pPr>
  </w:style>
  <w:style w:type="paragraph" w:styleId="1635">
    <w:name w:val="toc 7"/>
    <w:basedOn w:val="1458"/>
    <w:next w:val="1458"/>
    <w:uiPriority w:val="39"/>
    <w:unhideWhenUsed/>
    <w:pPr>
      <w:ind w:left="1701" w:right="0" w:firstLine="0"/>
      <w:spacing w:after="57"/>
    </w:pPr>
  </w:style>
  <w:style w:type="paragraph" w:styleId="1636">
    <w:name w:val="toc 8"/>
    <w:basedOn w:val="1458"/>
    <w:next w:val="1458"/>
    <w:uiPriority w:val="39"/>
    <w:unhideWhenUsed/>
    <w:pPr>
      <w:ind w:left="1984" w:right="0" w:firstLine="0"/>
      <w:spacing w:after="57"/>
    </w:pPr>
  </w:style>
  <w:style w:type="paragraph" w:styleId="1637">
    <w:name w:val="toc 9"/>
    <w:basedOn w:val="1458"/>
    <w:next w:val="1458"/>
    <w:uiPriority w:val="39"/>
    <w:unhideWhenUsed/>
    <w:pPr>
      <w:ind w:left="2268" w:right="0" w:firstLine="0"/>
      <w:spacing w:after="57"/>
    </w:pPr>
  </w:style>
  <w:style w:type="paragraph" w:styleId="1638">
    <w:name w:val="TOC Heading"/>
    <w:uiPriority w:val="39"/>
    <w:unhideWhenUsed/>
  </w:style>
  <w:style w:type="paragraph" w:styleId="1639">
    <w:name w:val="table of figures"/>
    <w:basedOn w:val="1458"/>
    <w:next w:val="145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27</cp:revision>
  <dcterms:created xsi:type="dcterms:W3CDTF">2020-01-03T12:26:00Z</dcterms:created>
  <dcterms:modified xsi:type="dcterms:W3CDTF">2023-05-19T12:07:26Z</dcterms:modified>
</cp:coreProperties>
</file>