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44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51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  <w:bCs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1.1 Выбор одного ответа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1.2 Выбор множественных ответов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1.3 Сопоставление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коротким ответом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2.1 С автоматизированной проверкой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2.2 С проверкой преподавателем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2.3 С перекрестной проверкой 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с ответом в форме эссе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3.1 С проверкой преподавателем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3.2 С перекрестной проверкой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1_634"/>
              <w:jc w:val="center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Тестирование на написание исходного кода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4.1 С проверкой по референсным значениям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4.2 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  <w:p>
            <w:pPr>
              <w:pStyle w:val="1_634"/>
              <w:jc w:val="left"/>
              <w:rPr>
                <w:rFonts w:ascii="GOST type B" w:hAnsi="GOST type B" w:cs="GOST type B"/>
              </w:rPr>
            </w:pPr>
            <w:r>
              <w:rPr>
                <w:rStyle w:val="1_633"/>
                <w:rFonts w:ascii="GOST type B" w:hAnsi="GOST type B" w:cs="GOST type B"/>
              </w:rPr>
              <w:t xml:space="preserve">4.3 Другие</w:t>
            </w:r>
            <w:r>
              <w:rPr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</w:p>
        </w:tc>
      </w:tr>
    </w:tbl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character" w:styleId="1_633" w:customStyle="1">
    <w:name w:val="Обычный 2_character"/>
    <w:qFormat/>
    <w:rPr>
      <w:sz w:val="28"/>
      <w:szCs w:val="22"/>
    </w:rPr>
  </w:style>
  <w:style w:type="paragraph" w:styleId="1_634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2023-04-16T15:13:46Z</dcterms:modified>
</cp:coreProperties>
</file>