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sz w:val="44"/>
          <w:szCs w:val="44"/>
        </w:rPr>
      </w:pPr>
      <w:r>
        <w:rPr>
          <w:b/>
          <w:sz w:val="44"/>
          <w:szCs w:val="44"/>
        </w:rPr>
        <w:t>金工实习通知</w:t>
      </w:r>
    </w:p>
    <w:p>
      <w:pPr>
        <w:rPr>
          <w:rFonts w:hint="default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各位同学：</w:t>
      </w:r>
    </w:p>
    <w:p>
      <w:pPr>
        <w:ind w:firstLine="54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因为2020年疫情影响，未能正常开展金工实习课程，2021年的金工实习将会有我院2019级、2020级的同学共同参与。2021年我院学生的金工实习地点在沈阳工程学院工程训练中心，金工实习时间为6月28日至7月2日。</w:t>
      </w:r>
    </w:p>
    <w:p>
      <w:pPr>
        <w:ind w:firstLine="540"/>
        <w:rPr>
          <w:rFonts w:hint="default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因为人数多、任务重、时间紧，我们本次金工实习将</w:t>
      </w:r>
      <w:r>
        <w:rPr>
          <w:rFonts w:hint="eastAsia"/>
          <w:sz w:val="28"/>
          <w:szCs w:val="28"/>
        </w:rPr>
        <w:t>分</w:t>
      </w:r>
      <w:r>
        <w:rPr>
          <w:rFonts w:hint="eastAsia"/>
          <w:b/>
          <w:bCs/>
          <w:sz w:val="28"/>
          <w:szCs w:val="28"/>
        </w:rPr>
        <w:t>为线上和线下</w:t>
      </w:r>
      <w:r>
        <w:rPr>
          <w:rFonts w:hint="eastAsia"/>
          <w:sz w:val="28"/>
          <w:szCs w:val="28"/>
        </w:rPr>
        <w:t>两个部分</w:t>
      </w:r>
      <w:r>
        <w:rPr>
          <w:rFonts w:hint="eastAsia"/>
          <w:sz w:val="28"/>
          <w:szCs w:val="28"/>
          <w:lang w:val="en-US" w:eastAsia="zh-CN"/>
        </w:rPr>
        <w:t>开展</w:t>
      </w:r>
      <w:r>
        <w:rPr>
          <w:rFonts w:hint="eastAsia"/>
          <w:sz w:val="28"/>
          <w:szCs w:val="28"/>
        </w:rPr>
        <w:t>。下面将实习有关</w:t>
      </w:r>
      <w:r>
        <w:rPr>
          <w:rFonts w:hint="eastAsia"/>
          <w:sz w:val="28"/>
          <w:szCs w:val="28"/>
          <w:lang w:val="en-US" w:eastAsia="zh-CN"/>
        </w:rPr>
        <w:t>重要</w:t>
      </w:r>
      <w:r>
        <w:rPr>
          <w:rFonts w:hint="eastAsia"/>
          <w:sz w:val="28"/>
          <w:szCs w:val="28"/>
        </w:rPr>
        <w:t>事项通知如下</w:t>
      </w:r>
      <w:r>
        <w:rPr>
          <w:rFonts w:hint="eastAsia"/>
          <w:sz w:val="28"/>
          <w:szCs w:val="28"/>
          <w:lang w:eastAsia="zh-CN"/>
        </w:rPr>
        <w:t>，</w:t>
      </w:r>
      <w:r>
        <w:rPr>
          <w:rFonts w:hint="eastAsia"/>
          <w:sz w:val="28"/>
          <w:szCs w:val="28"/>
          <w:lang w:val="en-US" w:eastAsia="zh-CN"/>
        </w:rPr>
        <w:t>请同学们遵照执行：</w:t>
      </w:r>
    </w:p>
    <w:p>
      <w:pPr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一、线上学习（占总成绩的40%）</w:t>
      </w:r>
    </w:p>
    <w:p>
      <w:pPr>
        <w:ind w:firstLine="525"/>
        <w:rPr>
          <w:rFonts w:hint="eastAsia"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1、请在线下实习开始前</w:t>
      </w:r>
      <w:r>
        <w:rPr>
          <w:rFonts w:hint="eastAsia" w:asciiTheme="minorEastAsia" w:hAnsi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/>
          <w:b/>
          <w:bCs/>
          <w:sz w:val="28"/>
          <w:szCs w:val="28"/>
          <w:lang w:val="en-US" w:eastAsia="zh-CN"/>
        </w:rPr>
        <w:t>6月21日前</w:t>
      </w:r>
      <w:r>
        <w:rPr>
          <w:rFonts w:hint="eastAsia" w:asciiTheme="minorEastAsia" w:hAnsi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/>
          <w:b/>
          <w:bCs/>
          <w:sz w:val="28"/>
          <w:szCs w:val="28"/>
        </w:rPr>
        <w:t>，</w:t>
      </w:r>
      <w:r>
        <w:rPr>
          <w:rFonts w:hint="eastAsia" w:asciiTheme="minorEastAsia" w:hAnsiTheme="minorEastAsia"/>
          <w:sz w:val="28"/>
          <w:szCs w:val="28"/>
        </w:rPr>
        <w:t>在手机端下载</w:t>
      </w:r>
      <w:r>
        <w:rPr>
          <w:rFonts w:hint="eastAsia" w:asciiTheme="minorEastAsia" w:hAnsiTheme="minorEastAsia"/>
          <w:b/>
          <w:bCs/>
          <w:i w:val="0"/>
          <w:iCs w:val="0"/>
          <w:sz w:val="28"/>
          <w:szCs w:val="28"/>
        </w:rPr>
        <w:t>“学习通”APP</w:t>
      </w:r>
      <w:r>
        <w:rPr>
          <w:rFonts w:hint="eastAsia" w:asciiTheme="minorEastAsia" w:hAnsiTheme="minorEastAsia"/>
          <w:sz w:val="28"/>
          <w:szCs w:val="28"/>
        </w:rPr>
        <w:t>，</w:t>
      </w:r>
      <w:r>
        <w:rPr>
          <w:rFonts w:hint="eastAsia" w:asciiTheme="minorEastAsia" w:hAnsiTheme="minorEastAsia"/>
          <w:b/>
          <w:color w:val="FF0000"/>
          <w:sz w:val="28"/>
          <w:szCs w:val="28"/>
        </w:rPr>
        <w:t>注册并登陆，扫描本班级二维码，输入姓名和学号</w:t>
      </w:r>
      <w:r>
        <w:rPr>
          <w:rFonts w:hint="eastAsia" w:asciiTheme="minorEastAsia" w:hAnsiTheme="minorEastAsia"/>
          <w:sz w:val="28"/>
          <w:szCs w:val="28"/>
        </w:rPr>
        <w:t>。</w:t>
      </w:r>
    </w:p>
    <w:p>
      <w:pPr>
        <w:ind w:firstLine="525"/>
        <w:rPr>
          <w:rFonts w:hint="eastAsia"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提前</w:t>
      </w:r>
      <w:r>
        <w:rPr>
          <w:rFonts w:hint="eastAsia" w:asciiTheme="minorEastAsia" w:hAnsiTheme="minorEastAsia"/>
          <w:sz w:val="28"/>
          <w:szCs w:val="28"/>
          <w:lang w:val="en-US" w:eastAsia="zh-CN"/>
        </w:rPr>
        <w:t>在线上</w:t>
      </w:r>
      <w:r>
        <w:rPr>
          <w:rFonts w:hint="eastAsia" w:asciiTheme="minorEastAsia" w:hAnsiTheme="minorEastAsia"/>
          <w:sz w:val="28"/>
          <w:szCs w:val="28"/>
        </w:rPr>
        <w:t>自学《金工实习入场教育讲座》有关内容，并</w:t>
      </w:r>
      <w:r>
        <w:rPr>
          <w:rFonts w:hint="eastAsia" w:asciiTheme="minorEastAsia" w:hAnsiTheme="minorEastAsia"/>
          <w:b/>
          <w:color w:val="FF0000"/>
          <w:sz w:val="28"/>
          <w:szCs w:val="28"/>
        </w:rPr>
        <w:t>参加《金工实习安全知识考试》</w:t>
      </w:r>
      <w:r>
        <w:rPr>
          <w:rFonts w:hint="eastAsia" w:asciiTheme="minorEastAsia" w:hAnsiTheme="minorEastAsia"/>
          <w:b/>
          <w:color w:val="FF0000"/>
          <w:sz w:val="28"/>
          <w:szCs w:val="28"/>
          <w:lang w:eastAsia="zh-CN"/>
        </w:rPr>
        <w:t>（</w:t>
      </w:r>
      <w:r>
        <w:rPr>
          <w:rFonts w:hint="eastAsia" w:asciiTheme="minorEastAsia" w:hAnsiTheme="minorEastAsia"/>
          <w:b/>
          <w:color w:val="FF0000"/>
          <w:sz w:val="28"/>
          <w:szCs w:val="28"/>
          <w:lang w:val="en-US" w:eastAsia="zh-CN"/>
        </w:rPr>
        <w:t>6月25日前完成</w:t>
      </w:r>
      <w:r>
        <w:rPr>
          <w:rFonts w:hint="eastAsia" w:asciiTheme="minorEastAsia" w:hAnsiTheme="minorEastAsia"/>
          <w:b/>
          <w:color w:val="FF0000"/>
          <w:sz w:val="28"/>
          <w:szCs w:val="28"/>
          <w:lang w:eastAsia="zh-CN"/>
        </w:rPr>
        <w:t>），</w:t>
      </w:r>
      <w:r>
        <w:rPr>
          <w:rFonts w:hint="eastAsia" w:asciiTheme="minorEastAsia" w:hAnsiTheme="minorEastAsia"/>
          <w:b/>
          <w:bCs w:val="0"/>
          <w:color w:val="auto"/>
          <w:sz w:val="28"/>
          <w:szCs w:val="28"/>
          <w:lang w:val="en-US" w:eastAsia="zh-CN"/>
        </w:rPr>
        <w:t>安全知识考试通过后方可以参加正式金工实习</w:t>
      </w:r>
      <w:r>
        <w:rPr>
          <w:rFonts w:hint="eastAsia" w:asciiTheme="minorEastAsia" w:hAnsiTheme="minorEastAsia"/>
          <w:sz w:val="28"/>
          <w:szCs w:val="28"/>
        </w:rPr>
        <w:t>。</w:t>
      </w:r>
    </w:p>
    <w:p>
      <w:pPr>
        <w:ind w:firstLine="525"/>
        <w:rPr>
          <w:rFonts w:hint="eastAsia"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2、安全知识考试通过后，可自学金工实习有关教学内容，完毕后参加金工实习综合知识考试。</w:t>
      </w:r>
    </w:p>
    <w:p>
      <w:pPr>
        <w:ind w:firstLine="525"/>
        <w:rPr>
          <w:rFonts w:hint="default" w:asciiTheme="minorEastAsia" w:hAnsiTheme="minorEastAsia" w:eastAsia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/>
          <w:sz w:val="28"/>
          <w:szCs w:val="28"/>
        </w:rPr>
        <w:t>3、</w:t>
      </w:r>
      <w:r>
        <w:rPr>
          <w:rFonts w:hint="eastAsia" w:asciiTheme="minorEastAsia" w:hAnsiTheme="minorEastAsia"/>
          <w:sz w:val="28"/>
          <w:szCs w:val="28"/>
          <w:lang w:val="en-US" w:eastAsia="zh-CN"/>
        </w:rPr>
        <w:t>以下是</w:t>
      </w:r>
      <w:r>
        <w:rPr>
          <w:rFonts w:hint="eastAsia" w:asciiTheme="minorEastAsia" w:hAnsiTheme="minorEastAsia"/>
          <w:sz w:val="28"/>
          <w:szCs w:val="28"/>
        </w:rPr>
        <w:t>线上学习各班级二维码</w:t>
      </w:r>
      <w:r>
        <w:rPr>
          <w:rFonts w:hint="eastAsia" w:asciiTheme="minorEastAsia" w:hAnsiTheme="minorEastAsia"/>
          <w:sz w:val="28"/>
          <w:szCs w:val="28"/>
          <w:lang w:eastAsia="zh-CN"/>
        </w:rPr>
        <w:t>，</w:t>
      </w:r>
      <w:r>
        <w:rPr>
          <w:rFonts w:hint="eastAsia" w:asciiTheme="minorEastAsia" w:hAnsiTheme="minorEastAsia"/>
          <w:sz w:val="28"/>
          <w:szCs w:val="28"/>
          <w:lang w:val="en-US" w:eastAsia="zh-CN"/>
        </w:rPr>
        <w:t>请各个班级同学严格按照通知名单扫码进入线上学习平台，</w:t>
      </w:r>
      <w:r>
        <w:rPr>
          <w:rFonts w:hint="eastAsia" w:asciiTheme="minorEastAsia" w:hAnsiTheme="minorEastAsia"/>
          <w:b/>
          <w:bCs/>
          <w:sz w:val="28"/>
          <w:szCs w:val="28"/>
          <w:lang w:val="en-US" w:eastAsia="zh-CN"/>
        </w:rPr>
        <w:t>扫错或不扫</w:t>
      </w:r>
      <w:r>
        <w:rPr>
          <w:rFonts w:hint="eastAsia" w:asciiTheme="minorEastAsia" w:hAnsiTheme="minorEastAsia"/>
          <w:sz w:val="28"/>
          <w:szCs w:val="28"/>
          <w:lang w:val="en-US" w:eastAsia="zh-CN"/>
        </w:rPr>
        <w:t>都会影响最终实习成绩。</w:t>
      </w:r>
    </w:p>
    <w:tbl>
      <w:tblPr>
        <w:tblStyle w:val="7"/>
        <w:tblW w:w="0" w:type="auto"/>
        <w:jc w:val="center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35"/>
        <w:gridCol w:w="2954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vAlign w:val="center"/>
          </w:tcPr>
          <w:p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/>
                <w:sz w:val="28"/>
                <w:szCs w:val="28"/>
              </w:rPr>
              <w:drawing>
                <wp:inline distT="0" distB="0" distL="0" distR="0">
                  <wp:extent cx="1575435" cy="2058035"/>
                  <wp:effectExtent l="19050" t="0" r="5316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5793" cy="205803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/>
                <w:sz w:val="28"/>
                <w:szCs w:val="28"/>
              </w:rPr>
              <w:drawing>
                <wp:inline distT="0" distB="0" distL="0" distR="0">
                  <wp:extent cx="1597025" cy="2094230"/>
                  <wp:effectExtent l="19050" t="0" r="3101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9317" cy="209754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vAlign w:val="center"/>
          </w:tcPr>
          <w:p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/>
                <w:sz w:val="28"/>
                <w:szCs w:val="28"/>
              </w:rPr>
              <w:drawing>
                <wp:inline distT="0" distB="0" distL="0" distR="0">
                  <wp:extent cx="1575435" cy="2052955"/>
                  <wp:effectExtent l="19050" t="0" r="5316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2505" cy="204905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/>
                <w:sz w:val="28"/>
                <w:szCs w:val="28"/>
              </w:rPr>
              <w:drawing>
                <wp:inline distT="0" distB="0" distL="0" distR="0">
                  <wp:extent cx="1575435" cy="2042160"/>
                  <wp:effectExtent l="19050" t="0" r="5316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9844" cy="204741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vAlign w:val="center"/>
          </w:tcPr>
          <w:p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/>
                <w:sz w:val="28"/>
                <w:szCs w:val="28"/>
              </w:rPr>
              <w:drawing>
                <wp:inline distT="0" distB="0" distL="0" distR="0">
                  <wp:extent cx="1699260" cy="2304415"/>
                  <wp:effectExtent l="19050" t="0" r="0" b="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9381" cy="230478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/>
                <w:sz w:val="28"/>
                <w:szCs w:val="28"/>
              </w:rPr>
              <w:drawing>
                <wp:inline distT="0" distB="0" distL="0" distR="0">
                  <wp:extent cx="1719580" cy="2294255"/>
                  <wp:effectExtent l="19050" t="0" r="0" b="0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图片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4670" cy="230090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vAlign w:val="center"/>
          </w:tcPr>
          <w:p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/>
                <w:sz w:val="28"/>
                <w:szCs w:val="28"/>
              </w:rPr>
              <w:drawing>
                <wp:inline distT="0" distB="0" distL="0" distR="0">
                  <wp:extent cx="1645920" cy="2175510"/>
                  <wp:effectExtent l="19050" t="0" r="0" b="0"/>
                  <wp:docPr id="19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图片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1005" cy="218199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/>
                <w:sz w:val="28"/>
                <w:szCs w:val="28"/>
              </w:rPr>
              <w:drawing>
                <wp:inline distT="0" distB="0" distL="0" distR="0">
                  <wp:extent cx="1581785" cy="2020570"/>
                  <wp:effectExtent l="19050" t="0" r="0" b="0"/>
                  <wp:docPr id="22" name="图片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图片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0141" cy="203095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vAlign w:val="center"/>
          </w:tcPr>
          <w:p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/>
                <w:sz w:val="28"/>
                <w:szCs w:val="28"/>
              </w:rPr>
              <w:drawing>
                <wp:inline distT="0" distB="0" distL="0" distR="0">
                  <wp:extent cx="1762125" cy="2308225"/>
                  <wp:effectExtent l="19050" t="0" r="9185" b="0"/>
                  <wp:docPr id="25" name="图片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图片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0899" cy="230617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/>
                <w:sz w:val="28"/>
                <w:szCs w:val="28"/>
              </w:rPr>
              <w:drawing>
                <wp:inline distT="0" distB="0" distL="0" distR="0">
                  <wp:extent cx="1702435" cy="2172335"/>
                  <wp:effectExtent l="19050" t="0" r="0" b="0"/>
                  <wp:docPr id="28" name="图片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图片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8689" cy="21801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vAlign w:val="center"/>
          </w:tcPr>
          <w:p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/>
                <w:sz w:val="28"/>
                <w:szCs w:val="28"/>
              </w:rPr>
              <w:drawing>
                <wp:inline distT="0" distB="0" distL="0" distR="0">
                  <wp:extent cx="1698625" cy="2233295"/>
                  <wp:effectExtent l="19050" t="0" r="0" b="0"/>
                  <wp:docPr id="31" name="图片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图片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8943" cy="223334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/>
                <w:sz w:val="28"/>
                <w:szCs w:val="28"/>
              </w:rPr>
              <w:drawing>
                <wp:inline distT="0" distB="0" distL="0" distR="0">
                  <wp:extent cx="1648460" cy="2191385"/>
                  <wp:effectExtent l="19050" t="0" r="8359" b="0"/>
                  <wp:docPr id="34" name="图片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图片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4248" cy="218522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ind w:firstLine="525"/>
        <w:rPr>
          <w:rFonts w:hint="eastAsia" w:asciiTheme="minorEastAsia" w:hAnsiTheme="minorEastAsia"/>
          <w:sz w:val="28"/>
          <w:szCs w:val="28"/>
        </w:rPr>
      </w:pPr>
    </w:p>
    <w:tbl>
      <w:tblPr>
        <w:tblStyle w:val="7"/>
        <w:tblW w:w="0" w:type="auto"/>
        <w:jc w:val="center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76"/>
        <w:gridCol w:w="2885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vAlign w:val="center"/>
          </w:tcPr>
          <w:p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/>
                <w:sz w:val="28"/>
                <w:szCs w:val="28"/>
              </w:rPr>
              <w:drawing>
                <wp:inline distT="0" distB="0" distL="0" distR="0">
                  <wp:extent cx="1679575" cy="2273300"/>
                  <wp:effectExtent l="19050" t="0" r="0" b="0"/>
                  <wp:docPr id="37" name="图片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" name="图片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84053" cy="227900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/>
                <w:sz w:val="28"/>
                <w:szCs w:val="28"/>
              </w:rPr>
              <w:drawing>
                <wp:inline distT="0" distB="0" distL="0" distR="0">
                  <wp:extent cx="1672590" cy="2272665"/>
                  <wp:effectExtent l="19050" t="0" r="3440" b="0"/>
                  <wp:docPr id="40" name="图片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图片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8675" cy="228065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vAlign w:val="center"/>
          </w:tcPr>
          <w:p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/>
                <w:sz w:val="28"/>
                <w:szCs w:val="28"/>
              </w:rPr>
              <w:drawing>
                <wp:inline distT="0" distB="0" distL="0" distR="0">
                  <wp:extent cx="1724660" cy="2286635"/>
                  <wp:effectExtent l="19050" t="0" r="8861" b="0"/>
                  <wp:docPr id="43" name="图片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" name="图片 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6691" cy="22898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/>
                <w:sz w:val="28"/>
                <w:szCs w:val="28"/>
              </w:rPr>
              <w:drawing>
                <wp:inline distT="0" distB="0" distL="0" distR="0">
                  <wp:extent cx="1632585" cy="2232660"/>
                  <wp:effectExtent l="19050" t="0" r="5459" b="0"/>
                  <wp:docPr id="46" name="图片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" name="图片 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35733" cy="223719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vAlign w:val="center"/>
          </w:tcPr>
          <w:p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/>
                <w:sz w:val="28"/>
                <w:szCs w:val="28"/>
              </w:rPr>
              <w:drawing>
                <wp:inline distT="0" distB="0" distL="0" distR="0">
                  <wp:extent cx="1626870" cy="2190115"/>
                  <wp:effectExtent l="19050" t="0" r="0" b="0"/>
                  <wp:docPr id="49" name="图片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" name="图片 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30144" cy="219431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/>
                <w:sz w:val="28"/>
                <w:szCs w:val="28"/>
              </w:rPr>
              <w:drawing>
                <wp:inline distT="0" distB="0" distL="0" distR="0">
                  <wp:extent cx="1667510" cy="2167890"/>
                  <wp:effectExtent l="19050" t="0" r="8559" b="0"/>
                  <wp:docPr id="52" name="图片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" name="图片 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3002" cy="21749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vAlign w:val="center"/>
          </w:tcPr>
          <w:p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/>
                <w:sz w:val="28"/>
                <w:szCs w:val="28"/>
              </w:rPr>
              <w:drawing>
                <wp:inline distT="0" distB="0" distL="0" distR="0">
                  <wp:extent cx="1590675" cy="2190115"/>
                  <wp:effectExtent l="19050" t="0" r="9471" b="0"/>
                  <wp:docPr id="55" name="图片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" name="图片 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0849" cy="220424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/>
                <w:sz w:val="28"/>
                <w:szCs w:val="28"/>
              </w:rPr>
              <w:drawing>
                <wp:inline distT="0" distB="0" distL="0" distR="0">
                  <wp:extent cx="1656080" cy="2221865"/>
                  <wp:effectExtent l="19050" t="0" r="667" b="0"/>
                  <wp:docPr id="58" name="图片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" name="图片 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0449" cy="222725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eastAsia" w:asciiTheme="minorEastAsia" w:hAnsiTheme="minorEastAsia"/>
          <w:sz w:val="28"/>
          <w:szCs w:val="28"/>
        </w:rPr>
      </w:pPr>
    </w:p>
    <w:tbl>
      <w:tblPr>
        <w:tblStyle w:val="7"/>
        <w:tblW w:w="0" w:type="auto"/>
        <w:jc w:val="center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26"/>
        <w:gridCol w:w="313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</w:tblPrEx>
        <w:trPr>
          <w:jc w:val="center"/>
        </w:trPr>
        <w:tc>
          <w:tcPr>
            <w:tcW w:w="0" w:type="auto"/>
          </w:tcPr>
          <w:p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/>
                <w:sz w:val="28"/>
                <w:szCs w:val="28"/>
              </w:rPr>
              <w:drawing>
                <wp:inline distT="0" distB="0" distL="0" distR="0">
                  <wp:extent cx="1823720" cy="2476500"/>
                  <wp:effectExtent l="19050" t="0" r="4725" b="0"/>
                  <wp:docPr id="61" name="图片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" name="图片 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4414" cy="247740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/>
                <w:sz w:val="28"/>
                <w:szCs w:val="28"/>
              </w:rPr>
              <w:drawing>
                <wp:inline distT="0" distB="0" distL="0" distR="0">
                  <wp:extent cx="1832610" cy="2434590"/>
                  <wp:effectExtent l="19050" t="0" r="0" b="0"/>
                  <wp:docPr id="64" name="图片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" name="图片 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7576" cy="244081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</w:tcPr>
          <w:p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/>
                <w:sz w:val="28"/>
                <w:szCs w:val="28"/>
              </w:rPr>
              <w:drawing>
                <wp:inline distT="0" distB="0" distL="0" distR="0">
                  <wp:extent cx="1819910" cy="2445385"/>
                  <wp:effectExtent l="19050" t="0" r="8690" b="0"/>
                  <wp:docPr id="67" name="图片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" name="图片 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3528" cy="245008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>
            <w:pPr>
              <w:rPr>
                <w:rFonts w:asciiTheme="minorEastAsia" w:hAnsiTheme="minorEastAsia"/>
                <w:sz w:val="28"/>
                <w:szCs w:val="28"/>
              </w:rPr>
            </w:pPr>
          </w:p>
        </w:tc>
      </w:tr>
    </w:tbl>
    <w:p>
      <w:pPr>
        <w:rPr>
          <w:rFonts w:hint="eastAsia" w:asciiTheme="minorEastAsia" w:hAnsiTheme="minorEastAsia"/>
          <w:b/>
          <w:sz w:val="28"/>
          <w:szCs w:val="28"/>
        </w:rPr>
      </w:pPr>
      <w:r>
        <w:rPr>
          <w:rFonts w:asciiTheme="minorEastAsia" w:hAnsiTheme="minorEastAsia"/>
          <w:b/>
          <w:sz w:val="28"/>
          <w:szCs w:val="28"/>
        </w:rPr>
        <w:t>二、线下学习（占总成绩的</w:t>
      </w:r>
      <w:r>
        <w:rPr>
          <w:rFonts w:hint="eastAsia" w:asciiTheme="minorEastAsia" w:hAnsiTheme="minorEastAsia"/>
          <w:b/>
          <w:sz w:val="28"/>
          <w:szCs w:val="28"/>
        </w:rPr>
        <w:t>60%</w:t>
      </w:r>
      <w:r>
        <w:rPr>
          <w:rFonts w:asciiTheme="minorEastAsia" w:hAnsiTheme="minorEastAsia"/>
          <w:b/>
          <w:sz w:val="28"/>
          <w:szCs w:val="28"/>
        </w:rPr>
        <w:t>）</w:t>
      </w:r>
    </w:p>
    <w:p>
      <w:pPr>
        <w:ind w:firstLine="548" w:firstLineChars="196"/>
        <w:rPr>
          <w:rFonts w:hint="default" w:asciiTheme="minorEastAsia" w:hAnsiTheme="minorEastAsia" w:eastAsia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/>
          <w:color w:val="FF0000"/>
          <w:sz w:val="28"/>
          <w:szCs w:val="28"/>
        </w:rPr>
        <w:t>1、</w:t>
      </w:r>
      <w:r>
        <w:rPr>
          <w:rFonts w:hint="eastAsia" w:asciiTheme="minorEastAsia" w:hAnsiTheme="minorEastAsia"/>
          <w:color w:val="FF0000"/>
          <w:sz w:val="28"/>
          <w:szCs w:val="28"/>
          <w:lang w:val="en-US" w:eastAsia="zh-CN"/>
        </w:rPr>
        <w:t>进入沈阳工程学院时，</w:t>
      </w:r>
      <w:r>
        <w:rPr>
          <w:rFonts w:hint="eastAsia" w:asciiTheme="minorEastAsia" w:hAnsiTheme="minorEastAsia"/>
          <w:color w:val="FF0000"/>
          <w:sz w:val="28"/>
          <w:szCs w:val="28"/>
          <w:lang w:val="en-US" w:eastAsia="zh-CN"/>
        </w:rPr>
        <w:t>每位同学都</w:t>
      </w:r>
      <w:r>
        <w:rPr>
          <w:rFonts w:hint="eastAsia" w:asciiTheme="minorEastAsia" w:hAnsiTheme="minorEastAsia"/>
          <w:color w:val="FF0000"/>
          <w:sz w:val="28"/>
          <w:szCs w:val="28"/>
        </w:rPr>
        <w:t>需</w:t>
      </w:r>
      <w:r>
        <w:rPr>
          <w:rFonts w:hint="eastAsia" w:asciiTheme="minorEastAsia" w:hAnsiTheme="minorEastAsia"/>
          <w:color w:val="FF0000"/>
          <w:sz w:val="28"/>
          <w:szCs w:val="28"/>
          <w:lang w:val="en-US" w:eastAsia="zh-CN"/>
        </w:rPr>
        <w:t>出示</w:t>
      </w:r>
      <w:r>
        <w:rPr>
          <w:rFonts w:hint="eastAsia" w:asciiTheme="minorEastAsia" w:hAnsiTheme="minorEastAsia"/>
          <w:color w:val="FF0000"/>
          <w:sz w:val="28"/>
          <w:szCs w:val="28"/>
        </w:rPr>
        <w:t>提供国务院通信大数据行程卡和辽事通健康码，并确保体温不高于37.3。</w:t>
      </w:r>
      <w:r>
        <w:rPr>
          <w:rFonts w:hint="eastAsia" w:asciiTheme="minorEastAsia" w:hAnsiTheme="minorEastAsia"/>
          <w:color w:val="FF0000"/>
          <w:sz w:val="28"/>
          <w:szCs w:val="28"/>
          <w:lang w:val="en-US" w:eastAsia="zh-CN"/>
        </w:rPr>
        <w:t>务必带好本人身份证、学生证备查。</w:t>
      </w:r>
    </w:p>
    <w:p>
      <w:pPr>
        <w:ind w:firstLine="548" w:firstLineChars="196"/>
        <w:rPr>
          <w:rFonts w:hint="default" w:asciiTheme="minorEastAsia" w:hAnsiTheme="minorEastAsia" w:eastAsia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/>
          <w:sz w:val="28"/>
          <w:szCs w:val="28"/>
        </w:rPr>
        <w:t>2、</w:t>
      </w:r>
      <w:r>
        <w:rPr>
          <w:rFonts w:hint="eastAsia" w:asciiTheme="minorEastAsia" w:hAnsiTheme="minorEastAsia"/>
          <w:sz w:val="28"/>
          <w:szCs w:val="28"/>
          <w:lang w:val="en-US" w:eastAsia="zh-CN"/>
        </w:rPr>
        <w:t>安全</w:t>
      </w:r>
      <w:r>
        <w:rPr>
          <w:rFonts w:hint="eastAsia" w:asciiTheme="minorEastAsia" w:hAnsiTheme="minorEastAsia"/>
          <w:sz w:val="28"/>
          <w:szCs w:val="28"/>
        </w:rPr>
        <w:t>着装要求：穿长袖衣服，长裤子，不得穿短裤、裙子、凉鞋、拖鞋等。女生佩戴帽子，并将长发挽入帽内。身上不要佩戴任何挂饰。</w:t>
      </w:r>
      <w:r>
        <w:rPr>
          <w:rFonts w:hint="eastAsia" w:asciiTheme="minorEastAsia" w:hAnsiTheme="minorEastAsia"/>
          <w:sz w:val="28"/>
          <w:szCs w:val="28"/>
          <w:lang w:val="en-US" w:eastAsia="zh-CN"/>
        </w:rPr>
        <w:t>请同学们务必严格遵守。</w:t>
      </w:r>
    </w:p>
    <w:p>
      <w:pPr>
        <w:ind w:firstLine="548" w:firstLineChars="196"/>
        <w:rPr>
          <w:rFonts w:hint="eastAsia"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3、各班班长为线下实习联络人，与实习单位指导教师对接，负责本班学生管理。各班团支书、学习委员为安全员，协助实习单位教师做好本班级学生实习安全工作。</w:t>
      </w:r>
    </w:p>
    <w:p>
      <w:pPr>
        <w:ind w:firstLine="548" w:firstLineChars="196"/>
        <w:rPr>
          <w:rFonts w:hint="default" w:asciiTheme="minorEastAsia" w:hAnsiTheme="minorEastAsia" w:eastAsia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/>
          <w:sz w:val="28"/>
          <w:szCs w:val="28"/>
          <w:lang w:val="en-US" w:eastAsia="zh-CN"/>
        </w:rPr>
        <w:t>4、金工实习期间，学院每天将派2名教师随车到现场进行实习督导，有任何疑问或者突发情况，与现场老师做好联络。</w:t>
      </w:r>
    </w:p>
    <w:p>
      <w:pPr>
        <w:ind w:firstLine="1124" w:firstLineChars="400"/>
        <w:rPr>
          <w:rFonts w:hint="eastAsia" w:asciiTheme="minorEastAsia" w:hAnsiTheme="minorEastAsia"/>
          <w:b/>
          <w:sz w:val="28"/>
          <w:szCs w:val="28"/>
        </w:rPr>
      </w:pPr>
    </w:p>
    <w:p>
      <w:pPr>
        <w:ind w:firstLine="1124" w:firstLineChars="400"/>
        <w:rPr>
          <w:rFonts w:hint="eastAsia" w:asciiTheme="minorEastAsia" w:hAnsiTheme="minorEastAsia"/>
          <w:b/>
          <w:sz w:val="28"/>
          <w:szCs w:val="28"/>
        </w:rPr>
      </w:pPr>
    </w:p>
    <w:p>
      <w:pPr>
        <w:ind w:firstLine="1124" w:firstLineChars="400"/>
        <w:rPr>
          <w:rFonts w:hint="eastAsia" w:asciiTheme="minorEastAsia" w:hAnsiTheme="minorEastAsia"/>
          <w:b/>
          <w:sz w:val="28"/>
          <w:szCs w:val="28"/>
        </w:rPr>
      </w:pPr>
      <w:r>
        <w:rPr>
          <w:rFonts w:hint="eastAsia" w:asciiTheme="minorEastAsia" w:hAnsiTheme="minorEastAsia"/>
          <w:b/>
          <w:sz w:val="28"/>
          <w:szCs w:val="28"/>
        </w:rPr>
        <w:t>附件（</w:t>
      </w:r>
      <w:r>
        <w:rPr>
          <w:rFonts w:hint="eastAsia" w:asciiTheme="minorEastAsia" w:hAnsiTheme="minorEastAsia"/>
          <w:b/>
          <w:bCs/>
          <w:sz w:val="28"/>
          <w:szCs w:val="28"/>
        </w:rPr>
        <w:t>辽宁大学</w:t>
      </w:r>
      <w:r>
        <w:rPr>
          <w:rFonts w:hint="eastAsia" w:asciiTheme="minorEastAsia" w:hAnsiTheme="minorEastAsia"/>
          <w:b/>
          <w:bCs/>
          <w:sz w:val="28"/>
          <w:szCs w:val="28"/>
          <w:lang w:val="en-US" w:eastAsia="zh-CN"/>
        </w:rPr>
        <w:t>信息学院</w:t>
      </w:r>
      <w:r>
        <w:rPr>
          <w:rFonts w:hint="eastAsia" w:asciiTheme="minorEastAsia" w:hAnsiTheme="minorEastAsia"/>
          <w:b/>
          <w:bCs/>
          <w:sz w:val="28"/>
          <w:szCs w:val="28"/>
        </w:rPr>
        <w:t>学生《金工实习》教学方案</w:t>
      </w:r>
      <w:r>
        <w:rPr>
          <w:rFonts w:hint="eastAsia" w:asciiTheme="minorEastAsia" w:hAnsiTheme="minorEastAsia"/>
          <w:b/>
          <w:sz w:val="28"/>
          <w:szCs w:val="28"/>
        </w:rPr>
        <w:t>）</w:t>
      </w:r>
    </w:p>
    <w:p>
      <w:pPr>
        <w:ind w:firstLine="548" w:firstLineChars="196"/>
        <w:jc w:val="right"/>
        <w:rPr>
          <w:rFonts w:hint="eastAsia" w:asciiTheme="minorEastAsia" w:hAnsiTheme="minorEastAsia"/>
          <w:sz w:val="28"/>
          <w:szCs w:val="28"/>
          <w:lang w:val="en-US" w:eastAsia="zh-CN"/>
        </w:rPr>
      </w:pPr>
    </w:p>
    <w:p>
      <w:pPr>
        <w:ind w:firstLine="548" w:firstLineChars="196"/>
        <w:jc w:val="right"/>
        <w:rPr>
          <w:rFonts w:hint="default" w:asciiTheme="minorEastAsia" w:hAnsiTheme="minorEastAsia" w:eastAsia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/>
          <w:sz w:val="28"/>
          <w:szCs w:val="28"/>
          <w:lang w:val="en-US" w:eastAsia="zh-CN"/>
        </w:rPr>
        <w:t>辽宁大学信息学院</w:t>
      </w:r>
    </w:p>
    <w:p>
      <w:pPr>
        <w:ind w:firstLine="548" w:firstLineChars="196"/>
        <w:jc w:val="center"/>
        <w:rPr>
          <w:rFonts w:hint="eastAsia" w:asciiTheme="minorEastAsia" w:hAnsiTheme="minorEastAsia" w:eastAsiaTheme="minorEastAsia"/>
          <w:sz w:val="28"/>
          <w:szCs w:val="28"/>
          <w:lang w:eastAsia="zh-CN"/>
        </w:rPr>
      </w:pPr>
      <w:r>
        <w:rPr>
          <w:rFonts w:hint="eastAsia" w:asciiTheme="minorEastAsia" w:hAnsiTheme="minorEastAsia"/>
          <w:sz w:val="28"/>
          <w:szCs w:val="28"/>
          <w:lang w:val="en-US" w:eastAsia="zh-CN"/>
        </w:rPr>
        <w:t xml:space="preserve">                                                       </w:t>
      </w:r>
      <w:r>
        <w:rPr>
          <w:rFonts w:hint="eastAsia" w:asciiTheme="minorEastAsia" w:hAnsiTheme="minorEastAsia"/>
          <w:sz w:val="28"/>
          <w:szCs w:val="28"/>
        </w:rPr>
        <w:t>2021.6.</w:t>
      </w:r>
      <w:r>
        <w:rPr>
          <w:rFonts w:hint="eastAsia" w:asciiTheme="minorEastAsia" w:hAnsiTheme="minorEastAsia"/>
          <w:sz w:val="28"/>
          <w:szCs w:val="28"/>
          <w:lang w:val="en-US" w:eastAsia="zh-CN"/>
        </w:rPr>
        <w:t>9</w:t>
      </w:r>
    </w:p>
    <w:p>
      <w:pPr>
        <w:ind w:firstLine="548" w:firstLineChars="196"/>
        <w:jc w:val="center"/>
        <w:rPr>
          <w:rFonts w:hint="eastAsia" w:asciiTheme="minorEastAsia" w:hAnsiTheme="minorEastAsia"/>
          <w:sz w:val="28"/>
          <w:szCs w:val="28"/>
        </w:rPr>
      </w:pPr>
    </w:p>
    <w:p>
      <w:pPr>
        <w:ind w:firstLine="548" w:firstLineChars="196"/>
        <w:jc w:val="center"/>
        <w:rPr>
          <w:rFonts w:hint="eastAsia" w:asciiTheme="minorEastAsia" w:hAnsiTheme="minorEastAsia"/>
          <w:sz w:val="28"/>
          <w:szCs w:val="28"/>
        </w:rPr>
      </w:pPr>
    </w:p>
    <w:p>
      <w:pPr>
        <w:jc w:val="both"/>
        <w:rPr>
          <w:rFonts w:hint="eastAsia" w:asciiTheme="minorEastAsia" w:hAnsiTheme="minorEastAsia"/>
          <w:sz w:val="28"/>
          <w:szCs w:val="28"/>
        </w:rPr>
      </w:pPr>
    </w:p>
    <w:p>
      <w:pPr>
        <w:ind w:right="140"/>
        <w:jc w:val="left"/>
        <w:rPr>
          <w:rFonts w:hint="eastAsia" w:asciiTheme="minorEastAsia" w:hAnsiTheme="minorEastAsia"/>
          <w:b/>
          <w:bCs/>
          <w:sz w:val="28"/>
          <w:szCs w:val="28"/>
        </w:rPr>
      </w:pPr>
      <w:r>
        <w:rPr>
          <w:rFonts w:hint="eastAsia" w:asciiTheme="minorEastAsia" w:hAnsiTheme="minorEastAsia"/>
          <w:b/>
          <w:bCs/>
          <w:sz w:val="28"/>
          <w:szCs w:val="28"/>
        </w:rPr>
        <w:t>附件：</w:t>
      </w:r>
    </w:p>
    <w:p>
      <w:pPr>
        <w:jc w:val="center"/>
        <w:rPr>
          <w:rFonts w:ascii="黑体" w:hAnsi="黑体" w:eastAsia="黑体"/>
          <w:sz w:val="36"/>
          <w:szCs w:val="36"/>
        </w:rPr>
      </w:pPr>
      <w:r>
        <w:rPr>
          <w:rFonts w:ascii="黑体" w:hAnsi="黑体" w:eastAsia="黑体"/>
          <w:sz w:val="36"/>
          <w:szCs w:val="36"/>
        </w:rPr>
        <w:t>辽宁大学学生《金工实习》教学方案</w:t>
      </w:r>
    </w:p>
    <w:p>
      <w:pPr>
        <w:rPr>
          <w:rFonts w:asciiTheme="minorEastAsia" w:hAnsiTheme="minorEastAsia"/>
          <w:b/>
          <w:sz w:val="28"/>
          <w:szCs w:val="28"/>
        </w:rPr>
      </w:pPr>
      <w:r>
        <w:rPr>
          <w:rFonts w:hint="eastAsia" w:asciiTheme="minorEastAsia" w:hAnsiTheme="minorEastAsia"/>
          <w:b/>
          <w:sz w:val="28"/>
          <w:szCs w:val="28"/>
        </w:rPr>
        <w:t>1、实习时间</w:t>
      </w:r>
    </w:p>
    <w:p>
      <w:pPr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 xml:space="preserve">   2021年6月28日- 2021年7月2日，总计5天。</w:t>
      </w:r>
    </w:p>
    <w:p>
      <w:pPr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 xml:space="preserve">   每天8：00-12：00    13：00-17：00</w:t>
      </w:r>
    </w:p>
    <w:p>
      <w:pPr>
        <w:rPr>
          <w:rFonts w:asciiTheme="minorEastAsia" w:hAnsiTheme="minorEastAsia"/>
          <w:b/>
          <w:sz w:val="28"/>
          <w:szCs w:val="28"/>
        </w:rPr>
      </w:pPr>
      <w:r>
        <w:rPr>
          <w:rFonts w:hint="eastAsia" w:asciiTheme="minorEastAsia" w:hAnsiTheme="minorEastAsia"/>
          <w:b/>
          <w:sz w:val="28"/>
          <w:szCs w:val="28"/>
        </w:rPr>
        <w:t>2、实习内容及换组计划</w:t>
      </w:r>
    </w:p>
    <w:tbl>
      <w:tblPr>
        <w:tblStyle w:val="7"/>
        <w:tblW w:w="5000" w:type="pct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73"/>
        <w:gridCol w:w="2384"/>
        <w:gridCol w:w="2664"/>
        <w:gridCol w:w="296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1" w:type="pct"/>
            <w:tcBorders>
              <w:tl2br w:val="single" w:color="auto" w:sz="4" w:space="0"/>
            </w:tcBorders>
            <w:vAlign w:val="center"/>
          </w:tcPr>
          <w:p>
            <w:pPr>
              <w:ind w:firstLine="840" w:firstLineChars="300"/>
              <w:jc w:val="left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/>
                <w:sz w:val="28"/>
                <w:szCs w:val="28"/>
              </w:rPr>
              <w:t xml:space="preserve">内容    </w:t>
            </w:r>
          </w:p>
          <w:p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/>
                <w:sz w:val="28"/>
                <w:szCs w:val="28"/>
              </w:rPr>
              <w:t>时间</w:t>
            </w:r>
          </w:p>
        </w:tc>
        <w:tc>
          <w:tcPr>
            <w:tcW w:w="1116" w:type="pct"/>
            <w:vAlign w:val="center"/>
          </w:tcPr>
          <w:p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/>
                <w:sz w:val="28"/>
                <w:szCs w:val="28"/>
              </w:rPr>
              <w:t>机加模块</w:t>
            </w:r>
          </w:p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(车、铣、数车、加工中心、线切割)</w:t>
            </w:r>
          </w:p>
        </w:tc>
        <w:tc>
          <w:tcPr>
            <w:tcW w:w="1247" w:type="pct"/>
            <w:vAlign w:val="center"/>
          </w:tcPr>
          <w:p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/>
                <w:sz w:val="28"/>
                <w:szCs w:val="28"/>
              </w:rPr>
              <w:t>钳热模块</w:t>
            </w:r>
          </w:p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（钳工、焊接、铸造）</w:t>
            </w:r>
          </w:p>
        </w:tc>
        <w:tc>
          <w:tcPr>
            <w:tcW w:w="1386" w:type="pct"/>
            <w:vAlign w:val="center"/>
          </w:tcPr>
          <w:p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/>
                <w:sz w:val="28"/>
                <w:szCs w:val="28"/>
              </w:rPr>
              <w:t>线上学习</w:t>
            </w:r>
          </w:p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（超星慕课、实习报告）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1" w:type="pct"/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周一上午</w:t>
            </w:r>
          </w:p>
        </w:tc>
        <w:tc>
          <w:tcPr>
            <w:tcW w:w="1116" w:type="pct"/>
            <w:vAlign w:val="center"/>
          </w:tcPr>
          <w:p>
            <w:pPr>
              <w:jc w:val="center"/>
              <w:rPr>
                <w:rFonts w:asciiTheme="minorEastAsia" w:hAnsiTheme="minorEastAsia"/>
                <w:b/>
                <w:sz w:val="28"/>
                <w:szCs w:val="28"/>
              </w:rPr>
            </w:pPr>
            <w:r>
              <w:rPr>
                <w:rFonts w:hint="eastAsia" w:asciiTheme="minorEastAsia" w:hAnsiTheme="minorEastAsia"/>
                <w:b/>
                <w:sz w:val="28"/>
                <w:szCs w:val="28"/>
              </w:rPr>
              <w:t>A1</w:t>
            </w:r>
          </w:p>
        </w:tc>
        <w:tc>
          <w:tcPr>
            <w:tcW w:w="1247" w:type="pct"/>
            <w:vAlign w:val="center"/>
          </w:tcPr>
          <w:p>
            <w:pPr>
              <w:jc w:val="center"/>
              <w:rPr>
                <w:rFonts w:asciiTheme="minorEastAsia" w:hAnsiTheme="minorEastAsia"/>
                <w:b/>
                <w:sz w:val="28"/>
                <w:szCs w:val="28"/>
              </w:rPr>
            </w:pPr>
            <w:r>
              <w:rPr>
                <w:rFonts w:hint="eastAsia" w:asciiTheme="minorEastAsia" w:hAnsiTheme="minorEastAsia"/>
                <w:b/>
                <w:sz w:val="28"/>
                <w:szCs w:val="28"/>
              </w:rPr>
              <w:t>A2</w:t>
            </w:r>
          </w:p>
        </w:tc>
        <w:tc>
          <w:tcPr>
            <w:tcW w:w="1386" w:type="pct"/>
            <w:vAlign w:val="center"/>
          </w:tcPr>
          <w:p>
            <w:pPr>
              <w:jc w:val="center"/>
              <w:rPr>
                <w:rFonts w:asciiTheme="minorEastAsia" w:hAnsiTheme="minorEastAsia"/>
                <w:b/>
                <w:sz w:val="28"/>
                <w:szCs w:val="28"/>
              </w:rPr>
            </w:pPr>
            <w:r>
              <w:rPr>
                <w:rFonts w:hint="eastAsia" w:asciiTheme="minorEastAsia" w:hAnsiTheme="minorEastAsia"/>
                <w:b/>
                <w:sz w:val="28"/>
                <w:szCs w:val="28"/>
              </w:rPr>
              <w:t>B1、B2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1" w:type="pct"/>
            <w:vAlign w:val="center"/>
          </w:tcPr>
          <w:p>
            <w:pPr>
              <w:jc w:val="center"/>
              <w:rPr>
                <w:rFonts w:asciiTheme="minorEastAsia" w:hAnsiTheme="minorEastAsia"/>
                <w:b/>
                <w:color w:val="FF0000"/>
                <w:sz w:val="28"/>
                <w:szCs w:val="28"/>
              </w:rPr>
            </w:pPr>
            <w:r>
              <w:rPr>
                <w:rFonts w:asciiTheme="minorEastAsia" w:hAnsiTheme="minorEastAsia"/>
                <w:b/>
                <w:color w:val="FF0000"/>
                <w:szCs w:val="21"/>
              </w:rPr>
              <w:t>周一下午</w:t>
            </w:r>
          </w:p>
        </w:tc>
        <w:tc>
          <w:tcPr>
            <w:tcW w:w="1116" w:type="pct"/>
            <w:vAlign w:val="center"/>
          </w:tcPr>
          <w:p>
            <w:pPr>
              <w:jc w:val="center"/>
              <w:rPr>
                <w:rFonts w:asciiTheme="minorEastAsia" w:hAnsiTheme="minorEastAsia"/>
                <w:b/>
                <w:sz w:val="28"/>
                <w:szCs w:val="28"/>
              </w:rPr>
            </w:pPr>
            <w:r>
              <w:rPr>
                <w:rFonts w:hint="eastAsia" w:asciiTheme="minorEastAsia" w:hAnsiTheme="minorEastAsia"/>
                <w:b/>
                <w:sz w:val="28"/>
                <w:szCs w:val="28"/>
              </w:rPr>
              <w:t>B1</w:t>
            </w:r>
          </w:p>
        </w:tc>
        <w:tc>
          <w:tcPr>
            <w:tcW w:w="1247" w:type="pct"/>
            <w:vAlign w:val="center"/>
          </w:tcPr>
          <w:p>
            <w:pPr>
              <w:jc w:val="center"/>
              <w:rPr>
                <w:rFonts w:asciiTheme="minorEastAsia" w:hAnsiTheme="minorEastAsia"/>
                <w:b/>
                <w:sz w:val="28"/>
                <w:szCs w:val="28"/>
              </w:rPr>
            </w:pPr>
            <w:r>
              <w:rPr>
                <w:rFonts w:hint="eastAsia" w:asciiTheme="minorEastAsia" w:hAnsiTheme="minorEastAsia"/>
                <w:b/>
                <w:sz w:val="28"/>
                <w:szCs w:val="28"/>
              </w:rPr>
              <w:t>B2</w:t>
            </w:r>
          </w:p>
        </w:tc>
        <w:tc>
          <w:tcPr>
            <w:tcW w:w="1386" w:type="pct"/>
            <w:vAlign w:val="center"/>
          </w:tcPr>
          <w:p>
            <w:pPr>
              <w:jc w:val="center"/>
              <w:rPr>
                <w:rFonts w:asciiTheme="minorEastAsia" w:hAnsiTheme="minorEastAsia"/>
                <w:b/>
                <w:sz w:val="28"/>
                <w:szCs w:val="28"/>
              </w:rPr>
            </w:pPr>
            <w:r>
              <w:rPr>
                <w:rFonts w:hint="eastAsia" w:asciiTheme="minorEastAsia" w:hAnsiTheme="minorEastAsia"/>
                <w:b/>
                <w:sz w:val="28"/>
                <w:szCs w:val="28"/>
              </w:rPr>
              <w:t>A1、A2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1" w:type="pct"/>
            <w:vAlign w:val="center"/>
          </w:tcPr>
          <w:p>
            <w:pPr>
              <w:jc w:val="center"/>
              <w:rPr>
                <w:rFonts w:asciiTheme="minorEastAsia" w:hAnsiTheme="minorEastAsia"/>
                <w:b/>
                <w:sz w:val="28"/>
                <w:szCs w:val="28"/>
              </w:rPr>
            </w:pPr>
            <w:r>
              <w:rPr>
                <w:rFonts w:asciiTheme="minorEastAsia" w:hAnsiTheme="minorEastAsia"/>
                <w:szCs w:val="21"/>
              </w:rPr>
              <w:t>周二上午</w:t>
            </w:r>
          </w:p>
        </w:tc>
        <w:tc>
          <w:tcPr>
            <w:tcW w:w="1116" w:type="pct"/>
            <w:vAlign w:val="center"/>
          </w:tcPr>
          <w:p>
            <w:pPr>
              <w:jc w:val="center"/>
              <w:rPr>
                <w:rFonts w:asciiTheme="minorEastAsia" w:hAnsiTheme="minorEastAsia"/>
                <w:b/>
                <w:sz w:val="28"/>
                <w:szCs w:val="28"/>
              </w:rPr>
            </w:pPr>
            <w:r>
              <w:rPr>
                <w:rFonts w:hint="eastAsia" w:asciiTheme="minorEastAsia" w:hAnsiTheme="minorEastAsia"/>
                <w:b/>
                <w:sz w:val="28"/>
                <w:szCs w:val="28"/>
              </w:rPr>
              <w:t>A1</w:t>
            </w:r>
          </w:p>
        </w:tc>
        <w:tc>
          <w:tcPr>
            <w:tcW w:w="1247" w:type="pct"/>
            <w:vAlign w:val="center"/>
          </w:tcPr>
          <w:p>
            <w:pPr>
              <w:jc w:val="center"/>
              <w:rPr>
                <w:rFonts w:asciiTheme="minorEastAsia" w:hAnsiTheme="minorEastAsia"/>
                <w:b/>
                <w:sz w:val="28"/>
                <w:szCs w:val="28"/>
              </w:rPr>
            </w:pPr>
            <w:r>
              <w:rPr>
                <w:rFonts w:hint="eastAsia" w:asciiTheme="minorEastAsia" w:hAnsiTheme="minorEastAsia"/>
                <w:b/>
                <w:sz w:val="28"/>
                <w:szCs w:val="28"/>
              </w:rPr>
              <w:t>A2</w:t>
            </w:r>
          </w:p>
        </w:tc>
        <w:tc>
          <w:tcPr>
            <w:tcW w:w="1386" w:type="pct"/>
            <w:vAlign w:val="center"/>
          </w:tcPr>
          <w:p>
            <w:pPr>
              <w:jc w:val="center"/>
              <w:rPr>
                <w:rFonts w:asciiTheme="minorEastAsia" w:hAnsiTheme="minorEastAsia"/>
                <w:b/>
                <w:sz w:val="28"/>
                <w:szCs w:val="28"/>
              </w:rPr>
            </w:pPr>
            <w:r>
              <w:rPr>
                <w:rFonts w:hint="eastAsia" w:asciiTheme="minorEastAsia" w:hAnsiTheme="minorEastAsia"/>
                <w:b/>
                <w:sz w:val="28"/>
                <w:szCs w:val="28"/>
              </w:rPr>
              <w:t>B1、B2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1" w:type="pct"/>
            <w:vAlign w:val="center"/>
          </w:tcPr>
          <w:p>
            <w:pPr>
              <w:jc w:val="center"/>
              <w:rPr>
                <w:rFonts w:asciiTheme="minorEastAsia" w:hAnsiTheme="minorEastAsia"/>
                <w:b/>
                <w:color w:val="FF0000"/>
                <w:sz w:val="28"/>
                <w:szCs w:val="28"/>
              </w:rPr>
            </w:pPr>
            <w:r>
              <w:rPr>
                <w:rFonts w:asciiTheme="minorEastAsia" w:hAnsiTheme="minorEastAsia"/>
                <w:b/>
                <w:color w:val="FF0000"/>
                <w:szCs w:val="21"/>
              </w:rPr>
              <w:t>周二下午</w:t>
            </w:r>
          </w:p>
        </w:tc>
        <w:tc>
          <w:tcPr>
            <w:tcW w:w="1116" w:type="pct"/>
            <w:vAlign w:val="center"/>
          </w:tcPr>
          <w:p>
            <w:pPr>
              <w:jc w:val="center"/>
              <w:rPr>
                <w:rFonts w:asciiTheme="minorEastAsia" w:hAnsiTheme="minorEastAsia"/>
                <w:b/>
                <w:sz w:val="28"/>
                <w:szCs w:val="28"/>
              </w:rPr>
            </w:pPr>
            <w:r>
              <w:rPr>
                <w:rFonts w:hint="eastAsia" w:asciiTheme="minorEastAsia" w:hAnsiTheme="minorEastAsia"/>
                <w:b/>
                <w:sz w:val="28"/>
                <w:szCs w:val="28"/>
              </w:rPr>
              <w:t>B1</w:t>
            </w:r>
          </w:p>
        </w:tc>
        <w:tc>
          <w:tcPr>
            <w:tcW w:w="1247" w:type="pct"/>
            <w:vAlign w:val="center"/>
          </w:tcPr>
          <w:p>
            <w:pPr>
              <w:jc w:val="center"/>
              <w:rPr>
                <w:rFonts w:asciiTheme="minorEastAsia" w:hAnsiTheme="minorEastAsia"/>
                <w:b/>
                <w:sz w:val="28"/>
                <w:szCs w:val="28"/>
              </w:rPr>
            </w:pPr>
            <w:r>
              <w:rPr>
                <w:rFonts w:hint="eastAsia" w:asciiTheme="minorEastAsia" w:hAnsiTheme="minorEastAsia"/>
                <w:b/>
                <w:sz w:val="28"/>
                <w:szCs w:val="28"/>
              </w:rPr>
              <w:t>B2</w:t>
            </w:r>
          </w:p>
        </w:tc>
        <w:tc>
          <w:tcPr>
            <w:tcW w:w="1386" w:type="pct"/>
            <w:vAlign w:val="center"/>
          </w:tcPr>
          <w:p>
            <w:pPr>
              <w:jc w:val="center"/>
              <w:rPr>
                <w:rFonts w:asciiTheme="minorEastAsia" w:hAnsiTheme="minorEastAsia"/>
                <w:b/>
                <w:sz w:val="28"/>
                <w:szCs w:val="28"/>
              </w:rPr>
            </w:pPr>
            <w:r>
              <w:rPr>
                <w:rFonts w:hint="eastAsia" w:asciiTheme="minorEastAsia" w:hAnsiTheme="minorEastAsia"/>
                <w:b/>
                <w:sz w:val="28"/>
                <w:szCs w:val="28"/>
              </w:rPr>
              <w:t>A1、A2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1" w:type="pct"/>
            <w:vAlign w:val="center"/>
          </w:tcPr>
          <w:p>
            <w:pPr>
              <w:jc w:val="center"/>
              <w:rPr>
                <w:rFonts w:asciiTheme="minorEastAsia" w:hAnsiTheme="minorEastAsia"/>
                <w:b/>
                <w:sz w:val="28"/>
                <w:szCs w:val="28"/>
              </w:rPr>
            </w:pPr>
            <w:r>
              <w:rPr>
                <w:rFonts w:asciiTheme="minorEastAsia" w:hAnsiTheme="minorEastAsia"/>
                <w:szCs w:val="21"/>
              </w:rPr>
              <w:t>周三上午</w:t>
            </w:r>
          </w:p>
        </w:tc>
        <w:tc>
          <w:tcPr>
            <w:tcW w:w="1116" w:type="pct"/>
            <w:vAlign w:val="center"/>
          </w:tcPr>
          <w:p>
            <w:pPr>
              <w:jc w:val="center"/>
              <w:rPr>
                <w:rFonts w:asciiTheme="minorEastAsia" w:hAnsiTheme="minorEastAsia"/>
                <w:b/>
                <w:sz w:val="28"/>
                <w:szCs w:val="28"/>
              </w:rPr>
            </w:pPr>
            <w:r>
              <w:rPr>
                <w:rFonts w:hint="eastAsia" w:asciiTheme="minorEastAsia" w:hAnsiTheme="minorEastAsia"/>
                <w:b/>
                <w:sz w:val="28"/>
                <w:szCs w:val="28"/>
              </w:rPr>
              <w:t>A1</w:t>
            </w:r>
          </w:p>
        </w:tc>
        <w:tc>
          <w:tcPr>
            <w:tcW w:w="1247" w:type="pct"/>
            <w:vAlign w:val="center"/>
          </w:tcPr>
          <w:p>
            <w:pPr>
              <w:jc w:val="center"/>
              <w:rPr>
                <w:rFonts w:asciiTheme="minorEastAsia" w:hAnsiTheme="minorEastAsia"/>
                <w:b/>
                <w:sz w:val="28"/>
                <w:szCs w:val="28"/>
              </w:rPr>
            </w:pPr>
            <w:r>
              <w:rPr>
                <w:rFonts w:hint="eastAsia" w:asciiTheme="minorEastAsia" w:hAnsiTheme="minorEastAsia"/>
                <w:b/>
                <w:sz w:val="28"/>
                <w:szCs w:val="28"/>
              </w:rPr>
              <w:t>A2</w:t>
            </w:r>
          </w:p>
        </w:tc>
        <w:tc>
          <w:tcPr>
            <w:tcW w:w="1386" w:type="pct"/>
            <w:vAlign w:val="center"/>
          </w:tcPr>
          <w:p>
            <w:pPr>
              <w:jc w:val="center"/>
              <w:rPr>
                <w:rFonts w:asciiTheme="minorEastAsia" w:hAnsiTheme="minorEastAsia"/>
                <w:b/>
                <w:sz w:val="28"/>
                <w:szCs w:val="28"/>
              </w:rPr>
            </w:pPr>
            <w:r>
              <w:rPr>
                <w:rFonts w:hint="eastAsia" w:asciiTheme="minorEastAsia" w:hAnsiTheme="minorEastAsia"/>
                <w:b/>
                <w:sz w:val="28"/>
                <w:szCs w:val="28"/>
              </w:rPr>
              <w:t>B1、B2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1" w:type="pct"/>
            <w:vAlign w:val="center"/>
          </w:tcPr>
          <w:p>
            <w:pPr>
              <w:jc w:val="center"/>
              <w:rPr>
                <w:rFonts w:asciiTheme="minorEastAsia" w:hAnsiTheme="minorEastAsia"/>
                <w:b/>
                <w:color w:val="FF0000"/>
                <w:sz w:val="28"/>
                <w:szCs w:val="28"/>
              </w:rPr>
            </w:pPr>
            <w:r>
              <w:rPr>
                <w:rFonts w:asciiTheme="minorEastAsia" w:hAnsiTheme="minorEastAsia"/>
                <w:b/>
                <w:color w:val="FF0000"/>
                <w:szCs w:val="21"/>
              </w:rPr>
              <w:t>周三下午</w:t>
            </w:r>
          </w:p>
        </w:tc>
        <w:tc>
          <w:tcPr>
            <w:tcW w:w="1116" w:type="pct"/>
            <w:vAlign w:val="center"/>
          </w:tcPr>
          <w:p>
            <w:pPr>
              <w:jc w:val="center"/>
              <w:rPr>
                <w:rFonts w:asciiTheme="minorEastAsia" w:hAnsiTheme="minorEastAsia"/>
                <w:b/>
                <w:sz w:val="28"/>
                <w:szCs w:val="28"/>
              </w:rPr>
            </w:pPr>
            <w:r>
              <w:rPr>
                <w:rFonts w:hint="eastAsia" w:asciiTheme="minorEastAsia" w:hAnsiTheme="minorEastAsia"/>
                <w:b/>
                <w:sz w:val="28"/>
                <w:szCs w:val="28"/>
              </w:rPr>
              <w:t>B2</w:t>
            </w:r>
          </w:p>
        </w:tc>
        <w:tc>
          <w:tcPr>
            <w:tcW w:w="1247" w:type="pct"/>
            <w:vAlign w:val="center"/>
          </w:tcPr>
          <w:p>
            <w:pPr>
              <w:jc w:val="center"/>
              <w:rPr>
                <w:rFonts w:asciiTheme="minorEastAsia" w:hAnsiTheme="minorEastAsia"/>
                <w:b/>
                <w:sz w:val="28"/>
                <w:szCs w:val="28"/>
              </w:rPr>
            </w:pPr>
            <w:r>
              <w:rPr>
                <w:rFonts w:hint="eastAsia" w:asciiTheme="minorEastAsia" w:hAnsiTheme="minorEastAsia"/>
                <w:b/>
                <w:sz w:val="28"/>
                <w:szCs w:val="28"/>
              </w:rPr>
              <w:t>B1</w:t>
            </w:r>
          </w:p>
        </w:tc>
        <w:tc>
          <w:tcPr>
            <w:tcW w:w="1386" w:type="pct"/>
            <w:vAlign w:val="center"/>
          </w:tcPr>
          <w:p>
            <w:pPr>
              <w:jc w:val="center"/>
              <w:rPr>
                <w:rFonts w:asciiTheme="minorEastAsia" w:hAnsiTheme="minorEastAsia"/>
                <w:b/>
                <w:sz w:val="28"/>
                <w:szCs w:val="28"/>
              </w:rPr>
            </w:pPr>
            <w:r>
              <w:rPr>
                <w:rFonts w:hint="eastAsia" w:asciiTheme="minorEastAsia" w:hAnsiTheme="minorEastAsia"/>
                <w:b/>
                <w:sz w:val="28"/>
                <w:szCs w:val="28"/>
              </w:rPr>
              <w:t>A1、A2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1" w:type="pct"/>
            <w:vAlign w:val="center"/>
          </w:tcPr>
          <w:p>
            <w:pPr>
              <w:jc w:val="center"/>
              <w:rPr>
                <w:rFonts w:asciiTheme="minorEastAsia" w:hAnsiTheme="minorEastAsia"/>
                <w:b/>
                <w:sz w:val="28"/>
                <w:szCs w:val="28"/>
              </w:rPr>
            </w:pPr>
            <w:r>
              <w:rPr>
                <w:rFonts w:asciiTheme="minorEastAsia" w:hAnsiTheme="minorEastAsia"/>
                <w:szCs w:val="21"/>
              </w:rPr>
              <w:t>周四上午</w:t>
            </w:r>
          </w:p>
        </w:tc>
        <w:tc>
          <w:tcPr>
            <w:tcW w:w="1116" w:type="pct"/>
            <w:vAlign w:val="center"/>
          </w:tcPr>
          <w:p>
            <w:pPr>
              <w:jc w:val="center"/>
              <w:rPr>
                <w:rFonts w:asciiTheme="minorEastAsia" w:hAnsiTheme="minorEastAsia"/>
                <w:b/>
                <w:sz w:val="28"/>
                <w:szCs w:val="28"/>
              </w:rPr>
            </w:pPr>
            <w:r>
              <w:rPr>
                <w:rFonts w:hint="eastAsia" w:asciiTheme="minorEastAsia" w:hAnsiTheme="minorEastAsia"/>
                <w:b/>
                <w:sz w:val="28"/>
                <w:szCs w:val="28"/>
              </w:rPr>
              <w:t>A2</w:t>
            </w:r>
          </w:p>
        </w:tc>
        <w:tc>
          <w:tcPr>
            <w:tcW w:w="1247" w:type="pct"/>
            <w:vAlign w:val="center"/>
          </w:tcPr>
          <w:p>
            <w:pPr>
              <w:jc w:val="center"/>
              <w:rPr>
                <w:rFonts w:asciiTheme="minorEastAsia" w:hAnsiTheme="minorEastAsia"/>
                <w:b/>
                <w:sz w:val="28"/>
                <w:szCs w:val="28"/>
              </w:rPr>
            </w:pPr>
            <w:r>
              <w:rPr>
                <w:rFonts w:hint="eastAsia" w:asciiTheme="minorEastAsia" w:hAnsiTheme="minorEastAsia"/>
                <w:b/>
                <w:sz w:val="28"/>
                <w:szCs w:val="28"/>
              </w:rPr>
              <w:t>A1</w:t>
            </w:r>
          </w:p>
        </w:tc>
        <w:tc>
          <w:tcPr>
            <w:tcW w:w="1386" w:type="pct"/>
            <w:vAlign w:val="center"/>
          </w:tcPr>
          <w:p>
            <w:pPr>
              <w:jc w:val="center"/>
              <w:rPr>
                <w:rFonts w:asciiTheme="minorEastAsia" w:hAnsiTheme="minorEastAsia"/>
                <w:b/>
                <w:sz w:val="28"/>
                <w:szCs w:val="28"/>
              </w:rPr>
            </w:pPr>
            <w:r>
              <w:rPr>
                <w:rFonts w:hint="eastAsia" w:asciiTheme="minorEastAsia" w:hAnsiTheme="minorEastAsia"/>
                <w:b/>
                <w:sz w:val="28"/>
                <w:szCs w:val="28"/>
              </w:rPr>
              <w:t>B1、B2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1" w:type="pct"/>
            <w:vAlign w:val="center"/>
          </w:tcPr>
          <w:p>
            <w:pPr>
              <w:jc w:val="center"/>
              <w:rPr>
                <w:rFonts w:asciiTheme="minorEastAsia" w:hAnsiTheme="minorEastAsia"/>
                <w:b/>
                <w:color w:val="FF0000"/>
                <w:szCs w:val="21"/>
              </w:rPr>
            </w:pPr>
            <w:r>
              <w:rPr>
                <w:rFonts w:asciiTheme="minorEastAsia" w:hAnsiTheme="minorEastAsia"/>
                <w:b/>
                <w:color w:val="FF0000"/>
                <w:szCs w:val="21"/>
              </w:rPr>
              <w:t>周四下午</w:t>
            </w:r>
          </w:p>
        </w:tc>
        <w:tc>
          <w:tcPr>
            <w:tcW w:w="1116" w:type="pct"/>
            <w:vAlign w:val="center"/>
          </w:tcPr>
          <w:p>
            <w:pPr>
              <w:jc w:val="center"/>
              <w:rPr>
                <w:rFonts w:asciiTheme="minorEastAsia" w:hAnsiTheme="minorEastAsia"/>
                <w:b/>
                <w:sz w:val="28"/>
                <w:szCs w:val="28"/>
              </w:rPr>
            </w:pPr>
            <w:r>
              <w:rPr>
                <w:rFonts w:hint="eastAsia" w:asciiTheme="minorEastAsia" w:hAnsiTheme="minorEastAsia"/>
                <w:b/>
                <w:sz w:val="28"/>
                <w:szCs w:val="28"/>
              </w:rPr>
              <w:t>B2</w:t>
            </w:r>
          </w:p>
        </w:tc>
        <w:tc>
          <w:tcPr>
            <w:tcW w:w="1247" w:type="pct"/>
            <w:vAlign w:val="center"/>
          </w:tcPr>
          <w:p>
            <w:pPr>
              <w:jc w:val="center"/>
              <w:rPr>
                <w:rFonts w:asciiTheme="minorEastAsia" w:hAnsiTheme="minorEastAsia"/>
                <w:b/>
                <w:sz w:val="28"/>
                <w:szCs w:val="28"/>
              </w:rPr>
            </w:pPr>
            <w:r>
              <w:rPr>
                <w:rFonts w:hint="eastAsia" w:asciiTheme="minorEastAsia" w:hAnsiTheme="minorEastAsia"/>
                <w:b/>
                <w:sz w:val="28"/>
                <w:szCs w:val="28"/>
              </w:rPr>
              <w:t>B1</w:t>
            </w:r>
          </w:p>
        </w:tc>
        <w:tc>
          <w:tcPr>
            <w:tcW w:w="1386" w:type="pct"/>
            <w:vAlign w:val="center"/>
          </w:tcPr>
          <w:p>
            <w:pPr>
              <w:jc w:val="center"/>
              <w:rPr>
                <w:rFonts w:asciiTheme="minorEastAsia" w:hAnsiTheme="minorEastAsia"/>
                <w:b/>
                <w:sz w:val="28"/>
                <w:szCs w:val="28"/>
              </w:rPr>
            </w:pPr>
            <w:r>
              <w:rPr>
                <w:rFonts w:hint="eastAsia" w:asciiTheme="minorEastAsia" w:hAnsiTheme="minorEastAsia"/>
                <w:b/>
                <w:sz w:val="28"/>
                <w:szCs w:val="28"/>
              </w:rPr>
              <w:t>A1、A2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1" w:type="pct"/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周五上午</w:t>
            </w:r>
          </w:p>
        </w:tc>
        <w:tc>
          <w:tcPr>
            <w:tcW w:w="1116" w:type="pct"/>
            <w:vAlign w:val="center"/>
          </w:tcPr>
          <w:p>
            <w:pPr>
              <w:jc w:val="center"/>
              <w:rPr>
                <w:rFonts w:asciiTheme="minorEastAsia" w:hAnsiTheme="minorEastAsia"/>
                <w:b/>
                <w:sz w:val="28"/>
                <w:szCs w:val="28"/>
              </w:rPr>
            </w:pPr>
            <w:r>
              <w:rPr>
                <w:rFonts w:hint="eastAsia" w:asciiTheme="minorEastAsia" w:hAnsiTheme="minorEastAsia"/>
                <w:b/>
                <w:sz w:val="28"/>
                <w:szCs w:val="28"/>
              </w:rPr>
              <w:t>A2</w:t>
            </w:r>
          </w:p>
        </w:tc>
        <w:tc>
          <w:tcPr>
            <w:tcW w:w="1247" w:type="pct"/>
            <w:vAlign w:val="center"/>
          </w:tcPr>
          <w:p>
            <w:pPr>
              <w:jc w:val="center"/>
              <w:rPr>
                <w:rFonts w:asciiTheme="minorEastAsia" w:hAnsiTheme="minorEastAsia"/>
                <w:b/>
                <w:sz w:val="28"/>
                <w:szCs w:val="28"/>
              </w:rPr>
            </w:pPr>
            <w:r>
              <w:rPr>
                <w:rFonts w:hint="eastAsia" w:asciiTheme="minorEastAsia" w:hAnsiTheme="minorEastAsia"/>
                <w:b/>
                <w:sz w:val="28"/>
                <w:szCs w:val="28"/>
              </w:rPr>
              <w:t>A1</w:t>
            </w:r>
          </w:p>
        </w:tc>
        <w:tc>
          <w:tcPr>
            <w:tcW w:w="1386" w:type="pct"/>
            <w:vAlign w:val="center"/>
          </w:tcPr>
          <w:p>
            <w:pPr>
              <w:jc w:val="center"/>
              <w:rPr>
                <w:rFonts w:asciiTheme="minorEastAsia" w:hAnsiTheme="minorEastAsia"/>
                <w:b/>
                <w:sz w:val="28"/>
                <w:szCs w:val="28"/>
              </w:rPr>
            </w:pPr>
            <w:r>
              <w:rPr>
                <w:rFonts w:hint="eastAsia" w:asciiTheme="minorEastAsia" w:hAnsiTheme="minorEastAsia"/>
                <w:b/>
                <w:sz w:val="28"/>
                <w:szCs w:val="28"/>
              </w:rPr>
              <w:t>B1、B2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1" w:type="pct"/>
            <w:vAlign w:val="center"/>
          </w:tcPr>
          <w:p>
            <w:pPr>
              <w:jc w:val="center"/>
              <w:rPr>
                <w:rFonts w:asciiTheme="minorEastAsia" w:hAnsiTheme="minorEastAsia"/>
                <w:b/>
                <w:color w:val="FF0000"/>
                <w:szCs w:val="21"/>
              </w:rPr>
            </w:pPr>
            <w:r>
              <w:rPr>
                <w:rFonts w:asciiTheme="minorEastAsia" w:hAnsiTheme="minorEastAsia"/>
                <w:b/>
                <w:color w:val="FF0000"/>
                <w:szCs w:val="21"/>
              </w:rPr>
              <w:t>周五下午</w:t>
            </w:r>
          </w:p>
        </w:tc>
        <w:tc>
          <w:tcPr>
            <w:tcW w:w="1116" w:type="pct"/>
            <w:vAlign w:val="center"/>
          </w:tcPr>
          <w:p>
            <w:pPr>
              <w:jc w:val="center"/>
              <w:rPr>
                <w:rFonts w:asciiTheme="minorEastAsia" w:hAnsiTheme="minorEastAsia"/>
                <w:b/>
                <w:sz w:val="28"/>
                <w:szCs w:val="28"/>
              </w:rPr>
            </w:pPr>
            <w:r>
              <w:rPr>
                <w:rFonts w:hint="eastAsia" w:asciiTheme="minorEastAsia" w:hAnsiTheme="minorEastAsia"/>
                <w:b/>
                <w:sz w:val="28"/>
                <w:szCs w:val="28"/>
              </w:rPr>
              <w:t>B2</w:t>
            </w:r>
          </w:p>
        </w:tc>
        <w:tc>
          <w:tcPr>
            <w:tcW w:w="1247" w:type="pct"/>
            <w:vAlign w:val="center"/>
          </w:tcPr>
          <w:p>
            <w:pPr>
              <w:jc w:val="center"/>
              <w:rPr>
                <w:rFonts w:asciiTheme="minorEastAsia" w:hAnsiTheme="minorEastAsia"/>
                <w:b/>
                <w:sz w:val="28"/>
                <w:szCs w:val="28"/>
              </w:rPr>
            </w:pPr>
            <w:r>
              <w:rPr>
                <w:rFonts w:hint="eastAsia" w:asciiTheme="minorEastAsia" w:hAnsiTheme="minorEastAsia"/>
                <w:b/>
                <w:sz w:val="28"/>
                <w:szCs w:val="28"/>
              </w:rPr>
              <w:t>B1</w:t>
            </w:r>
          </w:p>
        </w:tc>
        <w:tc>
          <w:tcPr>
            <w:tcW w:w="1386" w:type="pct"/>
            <w:vAlign w:val="center"/>
          </w:tcPr>
          <w:p>
            <w:pPr>
              <w:jc w:val="center"/>
              <w:rPr>
                <w:rFonts w:asciiTheme="minorEastAsia" w:hAnsiTheme="minorEastAsia"/>
                <w:b/>
                <w:sz w:val="28"/>
                <w:szCs w:val="28"/>
              </w:rPr>
            </w:pPr>
            <w:r>
              <w:rPr>
                <w:rFonts w:hint="eastAsia" w:asciiTheme="minorEastAsia" w:hAnsiTheme="minorEastAsia"/>
                <w:b/>
                <w:sz w:val="28"/>
                <w:szCs w:val="28"/>
              </w:rPr>
              <w:t>A1、A2</w:t>
            </w:r>
          </w:p>
        </w:tc>
      </w:tr>
    </w:tbl>
    <w:p>
      <w:pPr>
        <w:ind w:firstLine="632" w:firstLineChars="300"/>
        <w:rPr>
          <w:rFonts w:asciiTheme="minorEastAsia" w:hAnsiTheme="minorEastAsia"/>
          <w:b/>
          <w:color w:val="FF0000"/>
          <w:szCs w:val="21"/>
        </w:rPr>
      </w:pPr>
      <w:r>
        <w:rPr>
          <w:rFonts w:asciiTheme="minorEastAsia" w:hAnsiTheme="minorEastAsia"/>
          <w:b/>
          <w:color w:val="FF0000"/>
          <w:szCs w:val="21"/>
        </w:rPr>
        <w:t>注：</w:t>
      </w:r>
      <w:r>
        <w:rPr>
          <w:rFonts w:hint="eastAsia" w:asciiTheme="minorEastAsia" w:hAnsiTheme="minorEastAsia"/>
          <w:b/>
          <w:color w:val="FF0000"/>
          <w:szCs w:val="21"/>
        </w:rPr>
        <w:t>A组上午实操、下午线上学习；B组下午实操，上午线上学习</w:t>
      </w:r>
      <w:r>
        <w:rPr>
          <w:rFonts w:hint="eastAsia" w:asciiTheme="minorEastAsia" w:hAnsiTheme="minorEastAsia"/>
          <w:b/>
          <w:color w:val="FF0000"/>
          <w:szCs w:val="21"/>
          <w:lang w:eastAsia="zh-CN"/>
        </w:rPr>
        <w:t>（</w:t>
      </w:r>
      <w:r>
        <w:rPr>
          <w:rFonts w:hint="eastAsia" w:asciiTheme="minorEastAsia" w:hAnsiTheme="minorEastAsia"/>
          <w:b/>
          <w:color w:val="FF0000"/>
          <w:szCs w:val="21"/>
          <w:lang w:val="en-US" w:eastAsia="zh-CN"/>
        </w:rPr>
        <w:t>合计710人，分组名单详见附件表格</w:t>
      </w:r>
      <w:r>
        <w:rPr>
          <w:rFonts w:hint="eastAsia" w:asciiTheme="minorEastAsia" w:hAnsiTheme="minorEastAsia"/>
          <w:b/>
          <w:color w:val="FF0000"/>
          <w:szCs w:val="21"/>
          <w:lang w:eastAsia="zh-CN"/>
        </w:rPr>
        <w:t>）</w:t>
      </w:r>
      <w:r>
        <w:rPr>
          <w:rFonts w:hint="eastAsia" w:asciiTheme="minorEastAsia" w:hAnsiTheme="minorEastAsia"/>
          <w:b/>
          <w:color w:val="FF0000"/>
          <w:szCs w:val="21"/>
        </w:rPr>
        <w:t>。</w:t>
      </w:r>
    </w:p>
    <w:p>
      <w:pPr>
        <w:ind w:firstLine="570"/>
        <w:rPr>
          <w:rFonts w:hint="eastAsia" w:asciiTheme="minorEastAsia" w:hAnsiTheme="minorEastAsia"/>
          <w:b/>
          <w:szCs w:val="21"/>
        </w:rPr>
      </w:pPr>
    </w:p>
    <w:p>
      <w:pPr>
        <w:ind w:firstLine="570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b/>
          <w:szCs w:val="21"/>
        </w:rPr>
        <w:t>A1组：</w:t>
      </w:r>
      <w:r>
        <w:rPr>
          <w:rFonts w:hint="eastAsia" w:asciiTheme="minorEastAsia" w:hAnsiTheme="minorEastAsia"/>
          <w:szCs w:val="21"/>
        </w:rPr>
        <w:t>共204人。20级计算机1班35人，2班35人，3班34人，4班34人，5班33人，6班33人。</w:t>
      </w:r>
    </w:p>
    <w:p>
      <w:pPr>
        <w:ind w:firstLine="570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b/>
          <w:szCs w:val="21"/>
        </w:rPr>
        <w:t>A2组：</w:t>
      </w:r>
      <w:r>
        <w:rPr>
          <w:rFonts w:hint="eastAsia" w:asciiTheme="minorEastAsia" w:hAnsiTheme="minorEastAsia"/>
          <w:szCs w:val="21"/>
        </w:rPr>
        <w:t>共</w:t>
      </w:r>
      <w:r>
        <w:rPr>
          <w:rFonts w:hint="eastAsia" w:asciiTheme="minorEastAsia" w:hAnsiTheme="minorEastAsia"/>
          <w:szCs w:val="21"/>
          <w:highlight w:val="none"/>
        </w:rPr>
        <w:t>15</w:t>
      </w:r>
      <w:r>
        <w:rPr>
          <w:rFonts w:hint="eastAsia" w:asciiTheme="minorEastAsia" w:hAnsiTheme="minorEastAsia"/>
          <w:szCs w:val="21"/>
          <w:highlight w:val="none"/>
          <w:lang w:val="en-US" w:eastAsia="zh-CN"/>
        </w:rPr>
        <w:t>6</w:t>
      </w:r>
      <w:r>
        <w:rPr>
          <w:rFonts w:hint="eastAsia" w:asciiTheme="minorEastAsia" w:hAnsiTheme="minorEastAsia"/>
          <w:szCs w:val="21"/>
          <w:highlight w:val="none"/>
        </w:rPr>
        <w:t>人。20级电子1班32人，2班32人，3班31人，4班</w:t>
      </w:r>
      <w:r>
        <w:rPr>
          <w:rFonts w:hint="eastAsia" w:asciiTheme="minorEastAsia" w:hAnsiTheme="minorEastAsia"/>
          <w:szCs w:val="21"/>
          <w:highlight w:val="none"/>
          <w:lang w:val="en-US" w:eastAsia="zh-CN"/>
        </w:rPr>
        <w:t>30</w:t>
      </w:r>
      <w:r>
        <w:rPr>
          <w:rFonts w:hint="eastAsia" w:asciiTheme="minorEastAsia" w:hAnsiTheme="minorEastAsia"/>
          <w:szCs w:val="21"/>
          <w:highlight w:val="none"/>
        </w:rPr>
        <w:t>人，5</w:t>
      </w:r>
      <w:r>
        <w:rPr>
          <w:rFonts w:hint="eastAsia" w:asciiTheme="minorEastAsia" w:hAnsiTheme="minorEastAsia"/>
          <w:szCs w:val="21"/>
        </w:rPr>
        <w:t>班31人。</w:t>
      </w:r>
    </w:p>
    <w:p>
      <w:pPr>
        <w:ind w:firstLine="570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b/>
          <w:szCs w:val="21"/>
        </w:rPr>
        <w:t>B1组：</w:t>
      </w:r>
      <w:r>
        <w:rPr>
          <w:rFonts w:hint="eastAsia" w:asciiTheme="minorEastAsia" w:hAnsiTheme="minorEastAsia"/>
          <w:szCs w:val="21"/>
        </w:rPr>
        <w:t>共200人。19级计算机：1班35人，2班34人，3班34人，4班34人。19级大数据：1班31人，2班32人。</w:t>
      </w:r>
    </w:p>
    <w:p>
      <w:pPr>
        <w:ind w:firstLine="570"/>
        <w:rPr>
          <w:rFonts w:hint="eastAsia" w:asciiTheme="minorEastAsia" w:hAnsiTheme="minorEastAsia"/>
          <w:szCs w:val="21"/>
        </w:rPr>
      </w:pPr>
      <w:r>
        <w:rPr>
          <w:rFonts w:hint="eastAsia" w:asciiTheme="minorEastAsia" w:hAnsiTheme="minorEastAsia"/>
          <w:b/>
          <w:szCs w:val="21"/>
        </w:rPr>
        <w:t>B2组：</w:t>
      </w:r>
      <w:r>
        <w:rPr>
          <w:rFonts w:hint="eastAsia" w:asciiTheme="minorEastAsia" w:hAnsiTheme="minorEastAsia"/>
          <w:szCs w:val="21"/>
        </w:rPr>
        <w:t>共150人。19级电子：1班21人，2班21人，3班20人，4班20人。19级通信：1班34人，2班34人。</w:t>
      </w:r>
    </w:p>
    <w:p>
      <w:pPr>
        <w:ind w:firstLine="570"/>
        <w:rPr>
          <w:rFonts w:hint="eastAsia" w:asciiTheme="minorEastAsia" w:hAnsiTheme="minorEastAsia" w:eastAsiaTheme="minorEastAsia"/>
          <w:szCs w:val="21"/>
          <w:lang w:val="en-US" w:eastAsia="zh-CN"/>
        </w:rPr>
      </w:pPr>
      <w:bookmarkStart w:id="0" w:name="_GoBack"/>
      <w:bookmarkEnd w:id="0"/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405A"/>
    <w:rsid w:val="00097CF0"/>
    <w:rsid w:val="000C04D5"/>
    <w:rsid w:val="00150FB4"/>
    <w:rsid w:val="003224FD"/>
    <w:rsid w:val="003D0BF5"/>
    <w:rsid w:val="004118CD"/>
    <w:rsid w:val="0043319E"/>
    <w:rsid w:val="004641A2"/>
    <w:rsid w:val="006B0332"/>
    <w:rsid w:val="00712C6D"/>
    <w:rsid w:val="0091231A"/>
    <w:rsid w:val="00AA3909"/>
    <w:rsid w:val="00AC064F"/>
    <w:rsid w:val="00B24246"/>
    <w:rsid w:val="00CB405A"/>
    <w:rsid w:val="00E52014"/>
    <w:rsid w:val="00E66CE4"/>
    <w:rsid w:val="00FF27C3"/>
    <w:rsid w:val="0F1157B6"/>
    <w:rsid w:val="33290F03"/>
    <w:rsid w:val="3C287087"/>
    <w:rsid w:val="3C7C27EB"/>
    <w:rsid w:val="5C122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8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ate"/>
    <w:basedOn w:val="1"/>
    <w:next w:val="1"/>
    <w:link w:val="13"/>
    <w:semiHidden/>
    <w:unhideWhenUsed/>
    <w:qFormat/>
    <w:uiPriority w:val="99"/>
    <w:pPr>
      <w:ind w:left="100" w:leftChars="2500"/>
    </w:pPr>
  </w:style>
  <w:style w:type="paragraph" w:styleId="3">
    <w:name w:val="Balloon Text"/>
    <w:basedOn w:val="1"/>
    <w:link w:val="10"/>
    <w:semiHidden/>
    <w:unhideWhenUsed/>
    <w:uiPriority w:val="99"/>
    <w:rPr>
      <w:sz w:val="18"/>
      <w:szCs w:val="18"/>
    </w:rPr>
  </w:style>
  <w:style w:type="paragraph" w:styleId="4">
    <w:name w:val="footer"/>
    <w:basedOn w:val="1"/>
    <w:link w:val="12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1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7">
    <w:name w:val="Table Grid"/>
    <w:basedOn w:val="6"/>
    <w:qFormat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批注框文本 Char"/>
    <w:basedOn w:val="8"/>
    <w:link w:val="3"/>
    <w:semiHidden/>
    <w:uiPriority w:val="99"/>
    <w:rPr>
      <w:sz w:val="18"/>
      <w:szCs w:val="18"/>
    </w:rPr>
  </w:style>
  <w:style w:type="character" w:customStyle="1" w:styleId="11">
    <w:name w:val="页眉 Char"/>
    <w:basedOn w:val="8"/>
    <w:link w:val="5"/>
    <w:semiHidden/>
    <w:uiPriority w:val="99"/>
    <w:rPr>
      <w:sz w:val="18"/>
      <w:szCs w:val="18"/>
    </w:rPr>
  </w:style>
  <w:style w:type="character" w:customStyle="1" w:styleId="12">
    <w:name w:val="页脚 Char"/>
    <w:basedOn w:val="8"/>
    <w:link w:val="4"/>
    <w:semiHidden/>
    <w:uiPriority w:val="99"/>
    <w:rPr>
      <w:sz w:val="18"/>
      <w:szCs w:val="18"/>
    </w:rPr>
  </w:style>
  <w:style w:type="character" w:customStyle="1" w:styleId="13">
    <w:name w:val="日期 Char"/>
    <w:basedOn w:val="8"/>
    <w:link w:val="2"/>
    <w:semiHidden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8" Type="http://schemas.openxmlformats.org/officeDocument/2006/relationships/fontTable" Target="fontTable.xml"/><Relationship Id="rId27" Type="http://schemas.openxmlformats.org/officeDocument/2006/relationships/customXml" Target="../customXml/item1.xml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Organization</Company>
  <Pages>5</Pages>
  <Words>167</Words>
  <Characters>955</Characters>
  <Lines>7</Lines>
  <Paragraphs>2</Paragraphs>
  <TotalTime>2</TotalTime>
  <ScaleCrop>false</ScaleCrop>
  <LinksUpToDate>false</LinksUpToDate>
  <CharactersWithSpaces>1120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2021-06-08T01:55:00Z</dcterms:created>
  <dc:creator>Windows 用户</dc:creator>
  <cp:lastModifiedBy>Administrator</cp:lastModifiedBy>
  <dcterms:modified xsi:type="dcterms:W3CDTF">2021-06-09T08:33:05Z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FB4269A98A0B4C53B623E51472B1EBE9</vt:lpwstr>
  </property>
</Properties>
</file>