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E33A3" w14:textId="290F20E3" w:rsidR="00C6554A" w:rsidRPr="00127650" w:rsidRDefault="00FF2C51" w:rsidP="00FF2C51">
      <w:pPr>
        <w:pStyle w:val="Photo"/>
        <w:ind w:firstLine="720"/>
        <w:jc w:val="left"/>
      </w:pPr>
      <w:bookmarkStart w:id="0" w:name="_Toc321147149"/>
      <w:bookmarkStart w:id="1" w:name="_Toc318188227"/>
      <w:bookmarkStart w:id="2" w:name="_Toc318188327"/>
      <w:bookmarkStart w:id="3" w:name="_Toc318189312"/>
      <w:bookmarkStart w:id="4" w:name="_Toc321147011"/>
      <w:r w:rsidRPr="00127650">
        <w:rPr>
          <w:noProof/>
        </w:rPr>
        <w:drawing>
          <wp:inline distT="0" distB="0" distL="0" distR="0" wp14:anchorId="297C697C" wp14:editId="75EE2B04">
            <wp:extent cx="4922675" cy="3679825"/>
            <wp:effectExtent l="0" t="0" r="0" b="0"/>
            <wp:docPr id="2107328685" name="Image 1" descr="&quot;A clean and modern design illustrating the concept of technology and innovation in avionics. The image includes subtle hints of a test bench setup, a camera or lens symbolizing photo capture, and abstract elements like glowing lines or shapes to convey connectivity and adaptability. The composition should feel professional, organized, and forward-thinking, with a focus on precision and reliabilit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ot;A clean and modern design illustrating the concept of technology and innovation in avionics. The image includes subtle hints of a test bench setup, a camera or lens symbolizing photo capture, and abstract elements like glowing lines or shapes to convey connectivity and adaptability. The composition should feel professional, organized, and forward-thinking, with a focus on precision and reliability.&qu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6382" cy="3705022"/>
                    </a:xfrm>
                    <a:prstGeom prst="rect">
                      <a:avLst/>
                    </a:prstGeom>
                    <a:noFill/>
                    <a:ln>
                      <a:noFill/>
                    </a:ln>
                  </pic:spPr>
                </pic:pic>
              </a:graphicData>
            </a:graphic>
          </wp:inline>
        </w:drawing>
      </w:r>
    </w:p>
    <w:p w14:paraId="1315F505" w14:textId="5E28685F" w:rsidR="00FF2C51" w:rsidRPr="00127650" w:rsidRDefault="00FF2C51" w:rsidP="006957F1">
      <w:pPr>
        <w:pStyle w:val="Photo"/>
        <w:ind w:firstLine="720"/>
        <w:rPr>
          <w:sz w:val="16"/>
          <w:szCs w:val="16"/>
        </w:rPr>
      </w:pPr>
      <w:r w:rsidRPr="00127650">
        <w:rPr>
          <w:sz w:val="16"/>
          <w:szCs w:val="16"/>
        </w:rPr>
        <w:t>(</w:t>
      </w:r>
      <w:r w:rsidR="009E6518" w:rsidRPr="00127650">
        <w:rPr>
          <w:sz w:val="16"/>
          <w:szCs w:val="16"/>
        </w:rPr>
        <w:t>Image</w:t>
      </w:r>
      <w:r w:rsidRPr="00127650">
        <w:rPr>
          <w:sz w:val="16"/>
          <w:szCs w:val="16"/>
        </w:rPr>
        <w:t xml:space="preserve"> générée par leonardo.ai)</w:t>
      </w:r>
    </w:p>
    <w:bookmarkEnd w:id="0"/>
    <w:bookmarkEnd w:id="1"/>
    <w:bookmarkEnd w:id="2"/>
    <w:bookmarkEnd w:id="3"/>
    <w:bookmarkEnd w:id="4"/>
    <w:p w14:paraId="629FD52C" w14:textId="22D6B811" w:rsidR="00C6554A" w:rsidRPr="00127650" w:rsidRDefault="0039022D" w:rsidP="00C6554A">
      <w:pPr>
        <w:pStyle w:val="Titre"/>
      </w:pPr>
      <w:r w:rsidRPr="00127650">
        <w:t xml:space="preserve">Rapport SAE </w:t>
      </w:r>
      <w:r w:rsidR="3EB888E3" w:rsidRPr="00127650">
        <w:t>23-24</w:t>
      </w:r>
    </w:p>
    <w:p w14:paraId="28C1D479" w14:textId="4E06D5BA" w:rsidR="00C6554A" w:rsidRPr="00127650" w:rsidRDefault="00C6554A" w:rsidP="00C6554A">
      <w:pPr>
        <w:pStyle w:val="Sous-titre"/>
      </w:pPr>
    </w:p>
    <w:p w14:paraId="627FC927" w14:textId="77777777" w:rsidR="005A7FCB" w:rsidRPr="00127650" w:rsidRDefault="005A7FCB" w:rsidP="00C6554A">
      <w:pPr>
        <w:pStyle w:val="ContactInfo"/>
      </w:pPr>
    </w:p>
    <w:p w14:paraId="60AF2357" w14:textId="78BAEA6B" w:rsidR="005A7FCB" w:rsidRPr="00127650" w:rsidRDefault="005A7FCB">
      <w:r w:rsidRPr="00127650">
        <w:t xml:space="preserve">                          </w:t>
      </w:r>
      <w:r w:rsidRPr="00127650">
        <w:tab/>
      </w:r>
      <w:r w:rsidRPr="00127650">
        <w:tab/>
        <w:t>Trid/</w:t>
      </w:r>
      <w:proofErr w:type="spellStart"/>
      <w:r w:rsidRPr="00127650">
        <w:t>Badaoui</w:t>
      </w:r>
      <w:proofErr w:type="spellEnd"/>
      <w:r w:rsidRPr="00127650">
        <w:t>/Martina | G</w:t>
      </w:r>
      <w:r w:rsidR="7DADCF71" w:rsidRPr="00127650">
        <w:t>1b</w:t>
      </w:r>
      <w:r w:rsidRPr="00127650">
        <w:t xml:space="preserve"> 1ère année | </w:t>
      </w:r>
      <w:r w:rsidR="400C9B56" w:rsidRPr="00127650">
        <w:t>16</w:t>
      </w:r>
      <w:r w:rsidRPr="00127650">
        <w:t>/</w:t>
      </w:r>
      <w:r w:rsidR="158D900F" w:rsidRPr="00127650">
        <w:t>05</w:t>
      </w:r>
      <w:r w:rsidRPr="00127650">
        <w:t>/2</w:t>
      </w:r>
      <w:r w:rsidR="74833665" w:rsidRPr="00127650">
        <w:t>5</w:t>
      </w:r>
    </w:p>
    <w:p w14:paraId="1F0F5366" w14:textId="77777777" w:rsidR="005A7FCB" w:rsidRPr="00127650" w:rsidRDefault="005A7FCB" w:rsidP="00C6554A">
      <w:pPr>
        <w:pStyle w:val="ContactInfo"/>
      </w:pPr>
    </w:p>
    <w:p w14:paraId="2417FC12" w14:textId="77777777" w:rsidR="005A7FCB" w:rsidRPr="00127650" w:rsidRDefault="005A7FCB" w:rsidP="005A7FCB">
      <w:r w:rsidRPr="00127650">
        <w:br w:type="page"/>
      </w:r>
    </w:p>
    <w:sdt>
      <w:sdtPr>
        <w:rPr>
          <w:rFonts w:asciiTheme="minorHAnsi" w:eastAsiaTheme="minorHAnsi" w:hAnsiTheme="minorHAnsi" w:cstheme="minorBidi"/>
          <w:color w:val="595959" w:themeColor="text1" w:themeTint="A6"/>
          <w:sz w:val="22"/>
          <w:szCs w:val="22"/>
        </w:rPr>
        <w:id w:val="2107110685"/>
        <w:docPartObj>
          <w:docPartGallery w:val="Table of Contents"/>
          <w:docPartUnique/>
        </w:docPartObj>
      </w:sdtPr>
      <w:sdtContent>
        <w:p w14:paraId="2BB636B4" w14:textId="0BCBE2D0" w:rsidR="00CF3BE9" w:rsidRPr="00127650" w:rsidRDefault="00CF3BE9" w:rsidP="7629B43D">
          <w:pPr>
            <w:pStyle w:val="En-ttedetabledesmatires"/>
          </w:pPr>
          <w:r w:rsidRPr="00127650">
            <w:t>Table des matières</w:t>
          </w:r>
        </w:p>
        <w:p w14:paraId="5D0C4174" w14:textId="30445086" w:rsidR="00AD3403" w:rsidRPr="00127650" w:rsidRDefault="7629B43D">
          <w:pPr>
            <w:pStyle w:val="TM1"/>
            <w:tabs>
              <w:tab w:val="right" w:leader="dot" w:pos="8630"/>
            </w:tabs>
            <w:rPr>
              <w:rFonts w:eastAsiaTheme="minorEastAsia"/>
              <w:color w:val="auto"/>
              <w:kern w:val="2"/>
              <w:sz w:val="24"/>
              <w:szCs w:val="24"/>
              <w14:ligatures w14:val="standardContextual"/>
            </w:rPr>
          </w:pPr>
          <w:r w:rsidRPr="00127650">
            <w:fldChar w:fldCharType="begin"/>
          </w:r>
          <w:r w:rsidR="00CF3BE9" w:rsidRPr="00127650">
            <w:instrText>TOC \o "1-3" \z \u \h</w:instrText>
          </w:r>
          <w:r w:rsidRPr="00127650">
            <w:fldChar w:fldCharType="separate"/>
          </w:r>
          <w:hyperlink w:anchor="_Toc199965331" w:history="1">
            <w:r w:rsidR="00AD3403" w:rsidRPr="00127650">
              <w:rPr>
                <w:rStyle w:val="Lienhypertexte"/>
              </w:rPr>
              <w:t>Présentation du projet</w:t>
            </w:r>
            <w:r w:rsidR="00AD3403" w:rsidRPr="00127650">
              <w:rPr>
                <w:webHidden/>
              </w:rPr>
              <w:tab/>
            </w:r>
            <w:r w:rsidR="00AD3403" w:rsidRPr="00127650">
              <w:rPr>
                <w:webHidden/>
              </w:rPr>
              <w:fldChar w:fldCharType="begin"/>
            </w:r>
            <w:r w:rsidR="00AD3403" w:rsidRPr="00127650">
              <w:rPr>
                <w:webHidden/>
              </w:rPr>
              <w:instrText xml:space="preserve"> PAGEREF _Toc199965331 \h </w:instrText>
            </w:r>
            <w:r w:rsidR="00AD3403" w:rsidRPr="00127650">
              <w:rPr>
                <w:webHidden/>
              </w:rPr>
            </w:r>
            <w:r w:rsidR="00AD3403" w:rsidRPr="00127650">
              <w:rPr>
                <w:webHidden/>
              </w:rPr>
              <w:fldChar w:fldCharType="separate"/>
            </w:r>
            <w:r w:rsidR="00AD3403" w:rsidRPr="00127650">
              <w:rPr>
                <w:webHidden/>
              </w:rPr>
              <w:t>2</w:t>
            </w:r>
            <w:r w:rsidR="00AD3403" w:rsidRPr="00127650">
              <w:rPr>
                <w:webHidden/>
              </w:rPr>
              <w:fldChar w:fldCharType="end"/>
            </w:r>
          </w:hyperlink>
        </w:p>
        <w:p w14:paraId="3A37E844" w14:textId="5F153ADD" w:rsidR="00AD3403" w:rsidRPr="00127650" w:rsidRDefault="00AD3403">
          <w:pPr>
            <w:pStyle w:val="TM3"/>
            <w:tabs>
              <w:tab w:val="right" w:leader="dot" w:pos="8630"/>
            </w:tabs>
            <w:rPr>
              <w:rFonts w:eastAsiaTheme="minorEastAsia"/>
              <w:color w:val="auto"/>
              <w:kern w:val="2"/>
              <w:sz w:val="24"/>
              <w:szCs w:val="24"/>
              <w14:ligatures w14:val="standardContextual"/>
            </w:rPr>
          </w:pPr>
          <w:hyperlink w:anchor="_Toc199965332" w:history="1">
            <w:r w:rsidRPr="00127650">
              <w:rPr>
                <w:rStyle w:val="Lienhypertexte"/>
                <w:rFonts w:ascii="Times New Roman" w:eastAsia="Times New Roman" w:hAnsi="Times New Roman" w:cs="Times New Roman"/>
                <w:b/>
                <w:bCs/>
              </w:rPr>
              <w:t>Project Presentation and Objectives</w:t>
            </w:r>
            <w:r w:rsidRPr="00127650">
              <w:rPr>
                <w:webHidden/>
              </w:rPr>
              <w:tab/>
            </w:r>
            <w:r w:rsidRPr="00127650">
              <w:rPr>
                <w:webHidden/>
              </w:rPr>
              <w:fldChar w:fldCharType="begin"/>
            </w:r>
            <w:r w:rsidRPr="00127650">
              <w:rPr>
                <w:webHidden/>
              </w:rPr>
              <w:instrText xml:space="preserve"> PAGEREF _Toc199965332 \h </w:instrText>
            </w:r>
            <w:r w:rsidRPr="00127650">
              <w:rPr>
                <w:webHidden/>
              </w:rPr>
            </w:r>
            <w:r w:rsidRPr="00127650">
              <w:rPr>
                <w:webHidden/>
              </w:rPr>
              <w:fldChar w:fldCharType="separate"/>
            </w:r>
            <w:r w:rsidRPr="00127650">
              <w:rPr>
                <w:webHidden/>
              </w:rPr>
              <w:t>2</w:t>
            </w:r>
            <w:r w:rsidRPr="00127650">
              <w:rPr>
                <w:webHidden/>
              </w:rPr>
              <w:fldChar w:fldCharType="end"/>
            </w:r>
          </w:hyperlink>
        </w:p>
        <w:p w14:paraId="0DD64C7A" w14:textId="6B610DA2" w:rsidR="00AD3403" w:rsidRPr="00127650" w:rsidRDefault="00AD3403">
          <w:pPr>
            <w:pStyle w:val="TM1"/>
            <w:tabs>
              <w:tab w:val="right" w:leader="dot" w:pos="8630"/>
            </w:tabs>
            <w:rPr>
              <w:rFonts w:eastAsiaTheme="minorEastAsia"/>
              <w:color w:val="auto"/>
              <w:kern w:val="2"/>
              <w:sz w:val="24"/>
              <w:szCs w:val="24"/>
              <w14:ligatures w14:val="standardContextual"/>
            </w:rPr>
          </w:pPr>
          <w:hyperlink w:anchor="_Toc199965333" w:history="1">
            <w:r w:rsidRPr="00127650">
              <w:rPr>
                <w:rStyle w:val="Lienhypertexte"/>
              </w:rPr>
              <w:t>Exigences du projet</w:t>
            </w:r>
            <w:r w:rsidRPr="00127650">
              <w:rPr>
                <w:webHidden/>
              </w:rPr>
              <w:tab/>
            </w:r>
            <w:r w:rsidRPr="00127650">
              <w:rPr>
                <w:webHidden/>
              </w:rPr>
              <w:fldChar w:fldCharType="begin"/>
            </w:r>
            <w:r w:rsidRPr="00127650">
              <w:rPr>
                <w:webHidden/>
              </w:rPr>
              <w:instrText xml:space="preserve"> PAGEREF _Toc199965333 \h </w:instrText>
            </w:r>
            <w:r w:rsidRPr="00127650">
              <w:rPr>
                <w:webHidden/>
              </w:rPr>
            </w:r>
            <w:r w:rsidRPr="00127650">
              <w:rPr>
                <w:webHidden/>
              </w:rPr>
              <w:fldChar w:fldCharType="separate"/>
            </w:r>
            <w:r w:rsidRPr="00127650">
              <w:rPr>
                <w:webHidden/>
              </w:rPr>
              <w:t>2</w:t>
            </w:r>
            <w:r w:rsidRPr="00127650">
              <w:rPr>
                <w:webHidden/>
              </w:rPr>
              <w:fldChar w:fldCharType="end"/>
            </w:r>
          </w:hyperlink>
        </w:p>
        <w:p w14:paraId="71409AA4" w14:textId="276EBC2A" w:rsidR="00AD3403" w:rsidRPr="00127650" w:rsidRDefault="00AD3403">
          <w:pPr>
            <w:pStyle w:val="TM1"/>
            <w:tabs>
              <w:tab w:val="right" w:leader="dot" w:pos="8630"/>
            </w:tabs>
            <w:rPr>
              <w:rFonts w:eastAsiaTheme="minorEastAsia"/>
              <w:color w:val="auto"/>
              <w:kern w:val="2"/>
              <w:sz w:val="24"/>
              <w:szCs w:val="24"/>
              <w14:ligatures w14:val="standardContextual"/>
            </w:rPr>
          </w:pPr>
          <w:hyperlink w:anchor="_Toc199965334" w:history="1">
            <w:r w:rsidRPr="00127650">
              <w:rPr>
                <w:rStyle w:val="Lienhypertexte"/>
              </w:rPr>
              <w:t>Exigences du projet(sécurité)</w:t>
            </w:r>
            <w:r w:rsidRPr="00127650">
              <w:rPr>
                <w:webHidden/>
              </w:rPr>
              <w:tab/>
            </w:r>
            <w:r w:rsidRPr="00127650">
              <w:rPr>
                <w:webHidden/>
              </w:rPr>
              <w:fldChar w:fldCharType="begin"/>
            </w:r>
            <w:r w:rsidRPr="00127650">
              <w:rPr>
                <w:webHidden/>
              </w:rPr>
              <w:instrText xml:space="preserve"> PAGEREF _Toc199965334 \h </w:instrText>
            </w:r>
            <w:r w:rsidRPr="00127650">
              <w:rPr>
                <w:webHidden/>
              </w:rPr>
            </w:r>
            <w:r w:rsidRPr="00127650">
              <w:rPr>
                <w:webHidden/>
              </w:rPr>
              <w:fldChar w:fldCharType="separate"/>
            </w:r>
            <w:r w:rsidRPr="00127650">
              <w:rPr>
                <w:webHidden/>
              </w:rPr>
              <w:t>4</w:t>
            </w:r>
            <w:r w:rsidRPr="00127650">
              <w:rPr>
                <w:webHidden/>
              </w:rPr>
              <w:fldChar w:fldCharType="end"/>
            </w:r>
          </w:hyperlink>
        </w:p>
        <w:p w14:paraId="567979DE" w14:textId="40BF9A98" w:rsidR="00AD3403" w:rsidRPr="00127650" w:rsidRDefault="00AD3403">
          <w:pPr>
            <w:pStyle w:val="TM2"/>
            <w:tabs>
              <w:tab w:val="left" w:pos="960"/>
              <w:tab w:val="right" w:leader="dot" w:pos="8630"/>
            </w:tabs>
            <w:rPr>
              <w:rFonts w:eastAsiaTheme="minorEastAsia"/>
              <w:color w:val="auto"/>
              <w:kern w:val="2"/>
              <w:sz w:val="24"/>
              <w:szCs w:val="24"/>
              <w14:ligatures w14:val="standardContextual"/>
            </w:rPr>
          </w:pPr>
          <w:hyperlink w:anchor="_Toc199965335" w:history="1">
            <w:r w:rsidRPr="00127650">
              <w:rPr>
                <w:rStyle w:val="Lienhypertexte"/>
              </w:rPr>
              <w:t>1.1</w:t>
            </w:r>
            <w:r w:rsidRPr="00127650">
              <w:rPr>
                <w:rFonts w:eastAsiaTheme="minorEastAsia"/>
                <w:color w:val="auto"/>
                <w:kern w:val="2"/>
                <w:sz w:val="24"/>
                <w:szCs w:val="24"/>
                <w14:ligatures w14:val="standardContextual"/>
              </w:rPr>
              <w:tab/>
            </w:r>
            <w:r w:rsidRPr="00127650">
              <w:rPr>
                <w:rStyle w:val="Lienhypertexte"/>
              </w:rPr>
              <w:t>Accessibilité</w:t>
            </w:r>
            <w:r w:rsidRPr="00127650">
              <w:rPr>
                <w:webHidden/>
              </w:rPr>
              <w:tab/>
            </w:r>
            <w:r w:rsidRPr="00127650">
              <w:rPr>
                <w:webHidden/>
              </w:rPr>
              <w:fldChar w:fldCharType="begin"/>
            </w:r>
            <w:r w:rsidRPr="00127650">
              <w:rPr>
                <w:webHidden/>
              </w:rPr>
              <w:instrText xml:space="preserve"> PAGEREF _Toc199965335 \h </w:instrText>
            </w:r>
            <w:r w:rsidRPr="00127650">
              <w:rPr>
                <w:webHidden/>
              </w:rPr>
            </w:r>
            <w:r w:rsidRPr="00127650">
              <w:rPr>
                <w:webHidden/>
              </w:rPr>
              <w:fldChar w:fldCharType="separate"/>
            </w:r>
            <w:r w:rsidRPr="00127650">
              <w:rPr>
                <w:webHidden/>
              </w:rPr>
              <w:t>4</w:t>
            </w:r>
            <w:r w:rsidRPr="00127650">
              <w:rPr>
                <w:webHidden/>
              </w:rPr>
              <w:fldChar w:fldCharType="end"/>
            </w:r>
          </w:hyperlink>
        </w:p>
        <w:p w14:paraId="0D450FE5" w14:textId="71B51BDE" w:rsidR="00AD3403" w:rsidRPr="00127650" w:rsidRDefault="00AD3403">
          <w:pPr>
            <w:pStyle w:val="TM2"/>
            <w:tabs>
              <w:tab w:val="left" w:pos="960"/>
              <w:tab w:val="right" w:leader="dot" w:pos="8630"/>
            </w:tabs>
            <w:rPr>
              <w:rFonts w:eastAsiaTheme="minorEastAsia"/>
              <w:color w:val="auto"/>
              <w:kern w:val="2"/>
              <w:sz w:val="24"/>
              <w:szCs w:val="24"/>
              <w14:ligatures w14:val="standardContextual"/>
            </w:rPr>
          </w:pPr>
          <w:hyperlink w:anchor="_Toc199965336" w:history="1">
            <w:r w:rsidRPr="00127650">
              <w:rPr>
                <w:rStyle w:val="Lienhypertexte"/>
              </w:rPr>
              <w:t>1.2</w:t>
            </w:r>
            <w:r w:rsidRPr="00127650">
              <w:rPr>
                <w:rFonts w:eastAsiaTheme="minorEastAsia"/>
                <w:color w:val="auto"/>
                <w:kern w:val="2"/>
                <w:sz w:val="24"/>
                <w:szCs w:val="24"/>
                <w14:ligatures w14:val="standardContextual"/>
              </w:rPr>
              <w:tab/>
            </w:r>
            <w:r w:rsidRPr="00127650">
              <w:rPr>
                <w:rStyle w:val="Lienhypertexte"/>
              </w:rPr>
              <w:t>Trace des actions</w:t>
            </w:r>
            <w:r w:rsidRPr="00127650">
              <w:rPr>
                <w:webHidden/>
              </w:rPr>
              <w:tab/>
            </w:r>
            <w:r w:rsidRPr="00127650">
              <w:rPr>
                <w:webHidden/>
              </w:rPr>
              <w:fldChar w:fldCharType="begin"/>
            </w:r>
            <w:r w:rsidRPr="00127650">
              <w:rPr>
                <w:webHidden/>
              </w:rPr>
              <w:instrText xml:space="preserve"> PAGEREF _Toc199965336 \h </w:instrText>
            </w:r>
            <w:r w:rsidRPr="00127650">
              <w:rPr>
                <w:webHidden/>
              </w:rPr>
            </w:r>
            <w:r w:rsidRPr="00127650">
              <w:rPr>
                <w:webHidden/>
              </w:rPr>
              <w:fldChar w:fldCharType="separate"/>
            </w:r>
            <w:r w:rsidRPr="00127650">
              <w:rPr>
                <w:webHidden/>
              </w:rPr>
              <w:t>5</w:t>
            </w:r>
            <w:r w:rsidRPr="00127650">
              <w:rPr>
                <w:webHidden/>
              </w:rPr>
              <w:fldChar w:fldCharType="end"/>
            </w:r>
          </w:hyperlink>
        </w:p>
        <w:p w14:paraId="2D7F7A4B" w14:textId="7ACDBD02" w:rsidR="00AD3403" w:rsidRPr="00127650" w:rsidRDefault="00AD3403">
          <w:pPr>
            <w:pStyle w:val="TM2"/>
            <w:tabs>
              <w:tab w:val="left" w:pos="960"/>
              <w:tab w:val="right" w:leader="dot" w:pos="8630"/>
            </w:tabs>
            <w:rPr>
              <w:rFonts w:eastAsiaTheme="minorEastAsia"/>
              <w:color w:val="auto"/>
              <w:kern w:val="2"/>
              <w:sz w:val="24"/>
              <w:szCs w:val="24"/>
              <w14:ligatures w14:val="standardContextual"/>
            </w:rPr>
          </w:pPr>
          <w:hyperlink w:anchor="_Toc199965337" w:history="1">
            <w:r w:rsidRPr="00127650">
              <w:rPr>
                <w:rStyle w:val="Lienhypertexte"/>
              </w:rPr>
              <w:t>1.3</w:t>
            </w:r>
            <w:r w:rsidRPr="00127650">
              <w:rPr>
                <w:rFonts w:eastAsiaTheme="minorEastAsia"/>
                <w:color w:val="auto"/>
                <w:kern w:val="2"/>
                <w:sz w:val="24"/>
                <w:szCs w:val="24"/>
                <w14:ligatures w14:val="standardContextual"/>
              </w:rPr>
              <w:tab/>
            </w:r>
            <w:r w:rsidRPr="00127650">
              <w:rPr>
                <w:rStyle w:val="Lienhypertexte"/>
              </w:rPr>
              <w:t>Mot de Passe</w:t>
            </w:r>
            <w:r w:rsidRPr="00127650">
              <w:rPr>
                <w:webHidden/>
              </w:rPr>
              <w:tab/>
            </w:r>
            <w:r w:rsidRPr="00127650">
              <w:rPr>
                <w:webHidden/>
              </w:rPr>
              <w:fldChar w:fldCharType="begin"/>
            </w:r>
            <w:r w:rsidRPr="00127650">
              <w:rPr>
                <w:webHidden/>
              </w:rPr>
              <w:instrText xml:space="preserve"> PAGEREF _Toc199965337 \h </w:instrText>
            </w:r>
            <w:r w:rsidRPr="00127650">
              <w:rPr>
                <w:webHidden/>
              </w:rPr>
            </w:r>
            <w:r w:rsidRPr="00127650">
              <w:rPr>
                <w:webHidden/>
              </w:rPr>
              <w:fldChar w:fldCharType="separate"/>
            </w:r>
            <w:r w:rsidRPr="00127650">
              <w:rPr>
                <w:webHidden/>
              </w:rPr>
              <w:t>6</w:t>
            </w:r>
            <w:r w:rsidRPr="00127650">
              <w:rPr>
                <w:webHidden/>
              </w:rPr>
              <w:fldChar w:fldCharType="end"/>
            </w:r>
          </w:hyperlink>
        </w:p>
        <w:p w14:paraId="0E834845" w14:textId="3D1189C1" w:rsidR="00AD3403" w:rsidRPr="00127650" w:rsidRDefault="00AD3403">
          <w:pPr>
            <w:pStyle w:val="TM2"/>
            <w:tabs>
              <w:tab w:val="left" w:pos="960"/>
              <w:tab w:val="right" w:leader="dot" w:pos="8630"/>
            </w:tabs>
            <w:rPr>
              <w:rFonts w:eastAsiaTheme="minorEastAsia"/>
              <w:color w:val="auto"/>
              <w:kern w:val="2"/>
              <w:sz w:val="24"/>
              <w:szCs w:val="24"/>
              <w14:ligatures w14:val="standardContextual"/>
            </w:rPr>
          </w:pPr>
          <w:hyperlink w:anchor="_Toc199965338" w:history="1">
            <w:r w:rsidRPr="00127650">
              <w:rPr>
                <w:rStyle w:val="Lienhypertexte"/>
              </w:rPr>
              <w:t>1.4</w:t>
            </w:r>
            <w:r w:rsidRPr="00127650">
              <w:rPr>
                <w:rFonts w:eastAsiaTheme="minorEastAsia"/>
                <w:color w:val="auto"/>
                <w:kern w:val="2"/>
                <w:sz w:val="24"/>
                <w:szCs w:val="24"/>
                <w14:ligatures w14:val="standardContextual"/>
              </w:rPr>
              <w:tab/>
            </w:r>
            <w:r w:rsidRPr="00127650">
              <w:rPr>
                <w:rStyle w:val="Lienhypertexte"/>
              </w:rPr>
              <w:t>Administrateur</w:t>
            </w:r>
            <w:r w:rsidRPr="00127650">
              <w:rPr>
                <w:webHidden/>
              </w:rPr>
              <w:tab/>
            </w:r>
            <w:r w:rsidRPr="00127650">
              <w:rPr>
                <w:webHidden/>
              </w:rPr>
              <w:fldChar w:fldCharType="begin"/>
            </w:r>
            <w:r w:rsidRPr="00127650">
              <w:rPr>
                <w:webHidden/>
              </w:rPr>
              <w:instrText xml:space="preserve"> PAGEREF _Toc199965338 \h </w:instrText>
            </w:r>
            <w:r w:rsidRPr="00127650">
              <w:rPr>
                <w:webHidden/>
              </w:rPr>
            </w:r>
            <w:r w:rsidRPr="00127650">
              <w:rPr>
                <w:webHidden/>
              </w:rPr>
              <w:fldChar w:fldCharType="separate"/>
            </w:r>
            <w:r w:rsidRPr="00127650">
              <w:rPr>
                <w:webHidden/>
              </w:rPr>
              <w:t>7</w:t>
            </w:r>
            <w:r w:rsidRPr="00127650">
              <w:rPr>
                <w:webHidden/>
              </w:rPr>
              <w:fldChar w:fldCharType="end"/>
            </w:r>
          </w:hyperlink>
        </w:p>
        <w:p w14:paraId="5D783B4F" w14:textId="49461BA6" w:rsidR="00AD3403" w:rsidRPr="00127650" w:rsidRDefault="00AD3403">
          <w:pPr>
            <w:pStyle w:val="TM2"/>
            <w:tabs>
              <w:tab w:val="left" w:pos="960"/>
              <w:tab w:val="right" w:leader="dot" w:pos="8630"/>
            </w:tabs>
            <w:rPr>
              <w:rFonts w:eastAsiaTheme="minorEastAsia"/>
              <w:color w:val="auto"/>
              <w:kern w:val="2"/>
              <w:sz w:val="24"/>
              <w:szCs w:val="24"/>
              <w14:ligatures w14:val="standardContextual"/>
            </w:rPr>
          </w:pPr>
          <w:hyperlink w:anchor="_Toc199965339" w:history="1">
            <w:r w:rsidRPr="00127650">
              <w:rPr>
                <w:rStyle w:val="Lienhypertexte"/>
              </w:rPr>
              <w:t>1.5</w:t>
            </w:r>
            <w:r w:rsidRPr="00127650">
              <w:rPr>
                <w:rFonts w:eastAsiaTheme="minorEastAsia"/>
                <w:color w:val="auto"/>
                <w:kern w:val="2"/>
                <w:sz w:val="24"/>
                <w:szCs w:val="24"/>
                <w14:ligatures w14:val="standardContextual"/>
              </w:rPr>
              <w:tab/>
            </w:r>
            <w:r w:rsidRPr="00127650">
              <w:rPr>
                <w:rStyle w:val="Lienhypertexte"/>
              </w:rPr>
              <w:t>Super Administrateur</w:t>
            </w:r>
            <w:r w:rsidRPr="00127650">
              <w:rPr>
                <w:webHidden/>
              </w:rPr>
              <w:tab/>
            </w:r>
            <w:r w:rsidRPr="00127650">
              <w:rPr>
                <w:webHidden/>
              </w:rPr>
              <w:fldChar w:fldCharType="begin"/>
            </w:r>
            <w:r w:rsidRPr="00127650">
              <w:rPr>
                <w:webHidden/>
              </w:rPr>
              <w:instrText xml:space="preserve"> PAGEREF _Toc199965339 \h </w:instrText>
            </w:r>
            <w:r w:rsidRPr="00127650">
              <w:rPr>
                <w:webHidden/>
              </w:rPr>
            </w:r>
            <w:r w:rsidRPr="00127650">
              <w:rPr>
                <w:webHidden/>
              </w:rPr>
              <w:fldChar w:fldCharType="separate"/>
            </w:r>
            <w:r w:rsidRPr="00127650">
              <w:rPr>
                <w:webHidden/>
              </w:rPr>
              <w:t>9</w:t>
            </w:r>
            <w:r w:rsidRPr="00127650">
              <w:rPr>
                <w:webHidden/>
              </w:rPr>
              <w:fldChar w:fldCharType="end"/>
            </w:r>
          </w:hyperlink>
        </w:p>
        <w:p w14:paraId="68882109" w14:textId="7F298FF3" w:rsidR="00AD3403" w:rsidRPr="00127650" w:rsidRDefault="00AD3403">
          <w:pPr>
            <w:pStyle w:val="TM1"/>
            <w:tabs>
              <w:tab w:val="right" w:leader="dot" w:pos="8630"/>
            </w:tabs>
            <w:rPr>
              <w:rFonts w:eastAsiaTheme="minorEastAsia"/>
              <w:color w:val="auto"/>
              <w:kern w:val="2"/>
              <w:sz w:val="24"/>
              <w:szCs w:val="24"/>
              <w14:ligatures w14:val="standardContextual"/>
            </w:rPr>
          </w:pPr>
          <w:hyperlink w:anchor="_Toc199965340" w:history="1">
            <w:r w:rsidRPr="00127650">
              <w:rPr>
                <w:rStyle w:val="Lienhypertexte"/>
              </w:rPr>
              <w:t>Schéma électrique du montage</w:t>
            </w:r>
            <w:r w:rsidRPr="00127650">
              <w:rPr>
                <w:webHidden/>
              </w:rPr>
              <w:tab/>
            </w:r>
            <w:r w:rsidRPr="00127650">
              <w:rPr>
                <w:webHidden/>
              </w:rPr>
              <w:fldChar w:fldCharType="begin"/>
            </w:r>
            <w:r w:rsidRPr="00127650">
              <w:rPr>
                <w:webHidden/>
              </w:rPr>
              <w:instrText xml:space="preserve"> PAGEREF _Toc199965340 \h </w:instrText>
            </w:r>
            <w:r w:rsidRPr="00127650">
              <w:rPr>
                <w:webHidden/>
              </w:rPr>
            </w:r>
            <w:r w:rsidRPr="00127650">
              <w:rPr>
                <w:webHidden/>
              </w:rPr>
              <w:fldChar w:fldCharType="separate"/>
            </w:r>
            <w:r w:rsidRPr="00127650">
              <w:rPr>
                <w:webHidden/>
              </w:rPr>
              <w:t>10</w:t>
            </w:r>
            <w:r w:rsidRPr="00127650">
              <w:rPr>
                <w:webHidden/>
              </w:rPr>
              <w:fldChar w:fldCharType="end"/>
            </w:r>
          </w:hyperlink>
        </w:p>
        <w:p w14:paraId="49684038" w14:textId="06094BC8" w:rsidR="00AD3403" w:rsidRPr="00127650" w:rsidRDefault="00AD3403">
          <w:pPr>
            <w:pStyle w:val="TM1"/>
            <w:tabs>
              <w:tab w:val="right" w:leader="dot" w:pos="8630"/>
            </w:tabs>
            <w:rPr>
              <w:rFonts w:eastAsiaTheme="minorEastAsia"/>
              <w:color w:val="auto"/>
              <w:kern w:val="2"/>
              <w:sz w:val="24"/>
              <w:szCs w:val="24"/>
              <w14:ligatures w14:val="standardContextual"/>
            </w:rPr>
          </w:pPr>
          <w:hyperlink w:anchor="_Toc199965341" w:history="1">
            <w:r w:rsidRPr="00127650">
              <w:rPr>
                <w:rStyle w:val="Lienhypertexte"/>
              </w:rPr>
              <w:t>Schéma de la Base De Données</w:t>
            </w:r>
            <w:r w:rsidRPr="00127650">
              <w:rPr>
                <w:webHidden/>
              </w:rPr>
              <w:tab/>
            </w:r>
            <w:r w:rsidRPr="00127650">
              <w:rPr>
                <w:webHidden/>
              </w:rPr>
              <w:fldChar w:fldCharType="begin"/>
            </w:r>
            <w:r w:rsidRPr="00127650">
              <w:rPr>
                <w:webHidden/>
              </w:rPr>
              <w:instrText xml:space="preserve"> PAGEREF _Toc199965341 \h </w:instrText>
            </w:r>
            <w:r w:rsidRPr="00127650">
              <w:rPr>
                <w:webHidden/>
              </w:rPr>
            </w:r>
            <w:r w:rsidRPr="00127650">
              <w:rPr>
                <w:webHidden/>
              </w:rPr>
              <w:fldChar w:fldCharType="separate"/>
            </w:r>
            <w:r w:rsidRPr="00127650">
              <w:rPr>
                <w:webHidden/>
              </w:rPr>
              <w:t>10</w:t>
            </w:r>
            <w:r w:rsidRPr="00127650">
              <w:rPr>
                <w:webHidden/>
              </w:rPr>
              <w:fldChar w:fldCharType="end"/>
            </w:r>
          </w:hyperlink>
        </w:p>
        <w:p w14:paraId="3F74780A" w14:textId="5CBCD4EC" w:rsidR="00AD3403" w:rsidRPr="00127650" w:rsidRDefault="00AD3403">
          <w:pPr>
            <w:pStyle w:val="TM1"/>
            <w:tabs>
              <w:tab w:val="right" w:leader="dot" w:pos="8630"/>
            </w:tabs>
            <w:rPr>
              <w:rFonts w:eastAsiaTheme="minorEastAsia"/>
              <w:color w:val="auto"/>
              <w:kern w:val="2"/>
              <w:sz w:val="24"/>
              <w:szCs w:val="24"/>
              <w14:ligatures w14:val="standardContextual"/>
            </w:rPr>
          </w:pPr>
          <w:hyperlink w:anchor="_Toc199965342" w:history="1">
            <w:r w:rsidRPr="00127650">
              <w:rPr>
                <w:rStyle w:val="Lienhypertexte"/>
              </w:rPr>
              <w:t>Description de l’installation et configuration du PI 3 et PICO WH</w:t>
            </w:r>
            <w:r w:rsidRPr="00127650">
              <w:rPr>
                <w:webHidden/>
              </w:rPr>
              <w:tab/>
            </w:r>
            <w:r w:rsidRPr="00127650">
              <w:rPr>
                <w:webHidden/>
              </w:rPr>
              <w:fldChar w:fldCharType="begin"/>
            </w:r>
            <w:r w:rsidRPr="00127650">
              <w:rPr>
                <w:webHidden/>
              </w:rPr>
              <w:instrText xml:space="preserve"> PAGEREF _Toc199965342 \h </w:instrText>
            </w:r>
            <w:r w:rsidRPr="00127650">
              <w:rPr>
                <w:webHidden/>
              </w:rPr>
            </w:r>
            <w:r w:rsidRPr="00127650">
              <w:rPr>
                <w:webHidden/>
              </w:rPr>
              <w:fldChar w:fldCharType="separate"/>
            </w:r>
            <w:r w:rsidRPr="00127650">
              <w:rPr>
                <w:webHidden/>
              </w:rPr>
              <w:t>10</w:t>
            </w:r>
            <w:r w:rsidRPr="00127650">
              <w:rPr>
                <w:webHidden/>
              </w:rPr>
              <w:fldChar w:fldCharType="end"/>
            </w:r>
          </w:hyperlink>
        </w:p>
        <w:p w14:paraId="722DED59" w14:textId="07D9909D" w:rsidR="00AD3403" w:rsidRPr="00127650" w:rsidRDefault="00AD3403">
          <w:pPr>
            <w:pStyle w:val="TM1"/>
            <w:tabs>
              <w:tab w:val="right" w:leader="dot" w:pos="8630"/>
            </w:tabs>
            <w:rPr>
              <w:rFonts w:eastAsiaTheme="minorEastAsia"/>
              <w:color w:val="auto"/>
              <w:kern w:val="2"/>
              <w:sz w:val="24"/>
              <w:szCs w:val="24"/>
              <w14:ligatures w14:val="standardContextual"/>
            </w:rPr>
          </w:pPr>
          <w:hyperlink w:anchor="_Toc199965343" w:history="1">
            <w:r w:rsidRPr="00127650">
              <w:rPr>
                <w:rStyle w:val="Lienhypertexte"/>
              </w:rPr>
              <w:t>Configuration sur une adresse IP particulière sur un sous-réseau particulier</w:t>
            </w:r>
            <w:r w:rsidRPr="00127650">
              <w:rPr>
                <w:webHidden/>
              </w:rPr>
              <w:tab/>
            </w:r>
            <w:r w:rsidRPr="00127650">
              <w:rPr>
                <w:webHidden/>
              </w:rPr>
              <w:fldChar w:fldCharType="begin"/>
            </w:r>
            <w:r w:rsidRPr="00127650">
              <w:rPr>
                <w:webHidden/>
              </w:rPr>
              <w:instrText xml:space="preserve"> PAGEREF _Toc199965343 \h </w:instrText>
            </w:r>
            <w:r w:rsidRPr="00127650">
              <w:rPr>
                <w:webHidden/>
              </w:rPr>
            </w:r>
            <w:r w:rsidRPr="00127650">
              <w:rPr>
                <w:webHidden/>
              </w:rPr>
              <w:fldChar w:fldCharType="separate"/>
            </w:r>
            <w:r w:rsidRPr="00127650">
              <w:rPr>
                <w:webHidden/>
              </w:rPr>
              <w:t>11</w:t>
            </w:r>
            <w:r w:rsidRPr="00127650">
              <w:rPr>
                <w:webHidden/>
              </w:rPr>
              <w:fldChar w:fldCharType="end"/>
            </w:r>
          </w:hyperlink>
        </w:p>
        <w:p w14:paraId="66F767BD" w14:textId="117A9018" w:rsidR="00AD3403" w:rsidRPr="00127650" w:rsidRDefault="00AD3403">
          <w:pPr>
            <w:pStyle w:val="TM1"/>
            <w:tabs>
              <w:tab w:val="right" w:leader="dot" w:pos="8630"/>
            </w:tabs>
            <w:rPr>
              <w:rFonts w:eastAsiaTheme="minorEastAsia"/>
              <w:color w:val="auto"/>
              <w:kern w:val="2"/>
              <w:sz w:val="24"/>
              <w:szCs w:val="24"/>
              <w14:ligatures w14:val="standardContextual"/>
            </w:rPr>
          </w:pPr>
          <w:hyperlink w:anchor="_Toc199965344" w:history="1">
            <w:r w:rsidRPr="00127650">
              <w:rPr>
                <w:rStyle w:val="Lienhypertexte"/>
              </w:rPr>
              <w:t>Plan de validation:</w:t>
            </w:r>
            <w:r w:rsidRPr="00127650">
              <w:rPr>
                <w:webHidden/>
              </w:rPr>
              <w:tab/>
            </w:r>
            <w:r w:rsidRPr="00127650">
              <w:rPr>
                <w:webHidden/>
              </w:rPr>
              <w:fldChar w:fldCharType="begin"/>
            </w:r>
            <w:r w:rsidRPr="00127650">
              <w:rPr>
                <w:webHidden/>
              </w:rPr>
              <w:instrText xml:space="preserve"> PAGEREF _Toc199965344 \h </w:instrText>
            </w:r>
            <w:r w:rsidRPr="00127650">
              <w:rPr>
                <w:webHidden/>
              </w:rPr>
            </w:r>
            <w:r w:rsidRPr="00127650">
              <w:rPr>
                <w:webHidden/>
              </w:rPr>
              <w:fldChar w:fldCharType="separate"/>
            </w:r>
            <w:r w:rsidRPr="00127650">
              <w:rPr>
                <w:webHidden/>
              </w:rPr>
              <w:t>11</w:t>
            </w:r>
            <w:r w:rsidRPr="00127650">
              <w:rPr>
                <w:webHidden/>
              </w:rPr>
              <w:fldChar w:fldCharType="end"/>
            </w:r>
          </w:hyperlink>
        </w:p>
        <w:p w14:paraId="3C53B9F7" w14:textId="7F0CD044" w:rsidR="00AD3403" w:rsidRPr="00127650" w:rsidRDefault="00AD3403">
          <w:pPr>
            <w:pStyle w:val="TM1"/>
            <w:tabs>
              <w:tab w:val="right" w:leader="dot" w:pos="8630"/>
            </w:tabs>
            <w:rPr>
              <w:rFonts w:eastAsiaTheme="minorEastAsia"/>
              <w:color w:val="auto"/>
              <w:kern w:val="2"/>
              <w:sz w:val="24"/>
              <w:szCs w:val="24"/>
              <w14:ligatures w14:val="standardContextual"/>
            </w:rPr>
          </w:pPr>
          <w:hyperlink w:anchor="_Toc199965345" w:history="1">
            <w:r w:rsidRPr="00127650">
              <w:rPr>
                <w:rStyle w:val="Lienhypertexte"/>
              </w:rPr>
              <w:t>Procédures et Rapports de test:</w:t>
            </w:r>
            <w:r w:rsidRPr="00127650">
              <w:rPr>
                <w:webHidden/>
              </w:rPr>
              <w:tab/>
            </w:r>
            <w:r w:rsidRPr="00127650">
              <w:rPr>
                <w:webHidden/>
              </w:rPr>
              <w:fldChar w:fldCharType="begin"/>
            </w:r>
            <w:r w:rsidRPr="00127650">
              <w:rPr>
                <w:webHidden/>
              </w:rPr>
              <w:instrText xml:space="preserve"> PAGEREF _Toc199965345 \h </w:instrText>
            </w:r>
            <w:r w:rsidRPr="00127650">
              <w:rPr>
                <w:webHidden/>
              </w:rPr>
            </w:r>
            <w:r w:rsidRPr="00127650">
              <w:rPr>
                <w:webHidden/>
              </w:rPr>
              <w:fldChar w:fldCharType="separate"/>
            </w:r>
            <w:r w:rsidRPr="00127650">
              <w:rPr>
                <w:webHidden/>
              </w:rPr>
              <w:t>11</w:t>
            </w:r>
            <w:r w:rsidRPr="00127650">
              <w:rPr>
                <w:webHidden/>
              </w:rPr>
              <w:fldChar w:fldCharType="end"/>
            </w:r>
          </w:hyperlink>
        </w:p>
        <w:p w14:paraId="73121FAE" w14:textId="4A21D89D" w:rsidR="00AD3403" w:rsidRPr="00127650" w:rsidRDefault="00AD3403">
          <w:pPr>
            <w:pStyle w:val="TM1"/>
            <w:tabs>
              <w:tab w:val="right" w:leader="dot" w:pos="8630"/>
            </w:tabs>
            <w:rPr>
              <w:rFonts w:eastAsiaTheme="minorEastAsia"/>
              <w:color w:val="auto"/>
              <w:kern w:val="2"/>
              <w:sz w:val="24"/>
              <w:szCs w:val="24"/>
              <w14:ligatures w14:val="standardContextual"/>
            </w:rPr>
          </w:pPr>
          <w:hyperlink w:anchor="_Toc199965346" w:history="1">
            <w:r w:rsidRPr="00127650">
              <w:rPr>
                <w:rStyle w:val="Lienhypertexte"/>
              </w:rPr>
              <w:t>Echanges inter pages:</w:t>
            </w:r>
            <w:r w:rsidRPr="00127650">
              <w:rPr>
                <w:webHidden/>
              </w:rPr>
              <w:tab/>
            </w:r>
            <w:r w:rsidRPr="00127650">
              <w:rPr>
                <w:webHidden/>
              </w:rPr>
              <w:fldChar w:fldCharType="begin"/>
            </w:r>
            <w:r w:rsidRPr="00127650">
              <w:rPr>
                <w:webHidden/>
              </w:rPr>
              <w:instrText xml:space="preserve"> PAGEREF _Toc199965346 \h </w:instrText>
            </w:r>
            <w:r w:rsidRPr="00127650">
              <w:rPr>
                <w:webHidden/>
              </w:rPr>
            </w:r>
            <w:r w:rsidRPr="00127650">
              <w:rPr>
                <w:webHidden/>
              </w:rPr>
              <w:fldChar w:fldCharType="separate"/>
            </w:r>
            <w:r w:rsidRPr="00127650">
              <w:rPr>
                <w:webHidden/>
              </w:rPr>
              <w:t>11</w:t>
            </w:r>
            <w:r w:rsidRPr="00127650">
              <w:rPr>
                <w:webHidden/>
              </w:rPr>
              <w:fldChar w:fldCharType="end"/>
            </w:r>
          </w:hyperlink>
        </w:p>
        <w:p w14:paraId="19564615" w14:textId="388465F8" w:rsidR="00AD3403" w:rsidRPr="00127650" w:rsidRDefault="00AD3403">
          <w:pPr>
            <w:pStyle w:val="TM1"/>
            <w:tabs>
              <w:tab w:val="right" w:leader="dot" w:pos="8630"/>
            </w:tabs>
            <w:rPr>
              <w:rFonts w:eastAsiaTheme="minorEastAsia"/>
              <w:color w:val="auto"/>
              <w:kern w:val="2"/>
              <w:sz w:val="24"/>
              <w:szCs w:val="24"/>
              <w14:ligatures w14:val="standardContextual"/>
            </w:rPr>
          </w:pPr>
          <w:hyperlink w:anchor="_Toc199965347" w:history="1">
            <w:r w:rsidRPr="00127650">
              <w:rPr>
                <w:rStyle w:val="Lienhypertexte"/>
              </w:rPr>
              <w:t>Gestion de configuration des logiciels sur github:</w:t>
            </w:r>
            <w:r w:rsidRPr="00127650">
              <w:rPr>
                <w:webHidden/>
              </w:rPr>
              <w:tab/>
            </w:r>
            <w:r w:rsidRPr="00127650">
              <w:rPr>
                <w:webHidden/>
              </w:rPr>
              <w:fldChar w:fldCharType="begin"/>
            </w:r>
            <w:r w:rsidRPr="00127650">
              <w:rPr>
                <w:webHidden/>
              </w:rPr>
              <w:instrText xml:space="preserve"> PAGEREF _Toc199965347 \h </w:instrText>
            </w:r>
            <w:r w:rsidRPr="00127650">
              <w:rPr>
                <w:webHidden/>
              </w:rPr>
            </w:r>
            <w:r w:rsidRPr="00127650">
              <w:rPr>
                <w:webHidden/>
              </w:rPr>
              <w:fldChar w:fldCharType="separate"/>
            </w:r>
            <w:r w:rsidRPr="00127650">
              <w:rPr>
                <w:webHidden/>
              </w:rPr>
              <w:t>11</w:t>
            </w:r>
            <w:r w:rsidRPr="00127650">
              <w:rPr>
                <w:webHidden/>
              </w:rPr>
              <w:fldChar w:fldCharType="end"/>
            </w:r>
          </w:hyperlink>
        </w:p>
        <w:p w14:paraId="1DCB4E73" w14:textId="5F528906" w:rsidR="00AD3403" w:rsidRPr="00127650" w:rsidRDefault="00AD3403">
          <w:pPr>
            <w:pStyle w:val="TM1"/>
            <w:tabs>
              <w:tab w:val="right" w:leader="dot" w:pos="8630"/>
            </w:tabs>
            <w:rPr>
              <w:rFonts w:eastAsiaTheme="minorEastAsia"/>
              <w:color w:val="auto"/>
              <w:kern w:val="2"/>
              <w:sz w:val="24"/>
              <w:szCs w:val="24"/>
              <w14:ligatures w14:val="standardContextual"/>
            </w:rPr>
          </w:pPr>
          <w:hyperlink w:anchor="_Toc199965348" w:history="1">
            <w:r w:rsidRPr="00127650">
              <w:rPr>
                <w:rStyle w:val="Lienhypertexte"/>
              </w:rPr>
              <w:t>Gestion de projet (Planning initial)</w:t>
            </w:r>
            <w:r w:rsidRPr="00127650">
              <w:rPr>
                <w:webHidden/>
              </w:rPr>
              <w:tab/>
            </w:r>
            <w:r w:rsidRPr="00127650">
              <w:rPr>
                <w:webHidden/>
              </w:rPr>
              <w:fldChar w:fldCharType="begin"/>
            </w:r>
            <w:r w:rsidRPr="00127650">
              <w:rPr>
                <w:webHidden/>
              </w:rPr>
              <w:instrText xml:space="preserve"> PAGEREF _Toc199965348 \h </w:instrText>
            </w:r>
            <w:r w:rsidRPr="00127650">
              <w:rPr>
                <w:webHidden/>
              </w:rPr>
            </w:r>
            <w:r w:rsidRPr="00127650">
              <w:rPr>
                <w:webHidden/>
              </w:rPr>
              <w:fldChar w:fldCharType="separate"/>
            </w:r>
            <w:r w:rsidRPr="00127650">
              <w:rPr>
                <w:webHidden/>
              </w:rPr>
              <w:t>11</w:t>
            </w:r>
            <w:r w:rsidRPr="00127650">
              <w:rPr>
                <w:webHidden/>
              </w:rPr>
              <w:fldChar w:fldCharType="end"/>
            </w:r>
          </w:hyperlink>
        </w:p>
        <w:p w14:paraId="1B8D5BCF" w14:textId="7B58D620" w:rsidR="00AD3403" w:rsidRPr="00127650" w:rsidRDefault="00AD3403">
          <w:pPr>
            <w:pStyle w:val="TM1"/>
            <w:tabs>
              <w:tab w:val="right" w:leader="dot" w:pos="8630"/>
            </w:tabs>
            <w:rPr>
              <w:rFonts w:eastAsiaTheme="minorEastAsia"/>
              <w:color w:val="auto"/>
              <w:kern w:val="2"/>
              <w:sz w:val="24"/>
              <w:szCs w:val="24"/>
              <w14:ligatures w14:val="standardContextual"/>
            </w:rPr>
          </w:pPr>
          <w:hyperlink w:anchor="_Toc199965349" w:history="1">
            <w:r w:rsidRPr="00127650">
              <w:rPr>
                <w:rStyle w:val="Lienhypertexte"/>
              </w:rPr>
              <w:t>Gestion de projet (Planning final)</w:t>
            </w:r>
            <w:r w:rsidRPr="00127650">
              <w:rPr>
                <w:webHidden/>
              </w:rPr>
              <w:tab/>
            </w:r>
            <w:r w:rsidRPr="00127650">
              <w:rPr>
                <w:webHidden/>
              </w:rPr>
              <w:fldChar w:fldCharType="begin"/>
            </w:r>
            <w:r w:rsidRPr="00127650">
              <w:rPr>
                <w:webHidden/>
              </w:rPr>
              <w:instrText xml:space="preserve"> PAGEREF _Toc199965349 \h </w:instrText>
            </w:r>
            <w:r w:rsidRPr="00127650">
              <w:rPr>
                <w:webHidden/>
              </w:rPr>
            </w:r>
            <w:r w:rsidRPr="00127650">
              <w:rPr>
                <w:webHidden/>
              </w:rPr>
              <w:fldChar w:fldCharType="separate"/>
            </w:r>
            <w:r w:rsidRPr="00127650">
              <w:rPr>
                <w:webHidden/>
              </w:rPr>
              <w:t>12</w:t>
            </w:r>
            <w:r w:rsidRPr="00127650">
              <w:rPr>
                <w:webHidden/>
              </w:rPr>
              <w:fldChar w:fldCharType="end"/>
            </w:r>
          </w:hyperlink>
        </w:p>
        <w:p w14:paraId="1907D95C" w14:textId="2E581232" w:rsidR="00AD3403" w:rsidRPr="00127650" w:rsidRDefault="00AD3403">
          <w:pPr>
            <w:pStyle w:val="TM1"/>
            <w:tabs>
              <w:tab w:val="right" w:leader="dot" w:pos="8630"/>
            </w:tabs>
            <w:rPr>
              <w:rFonts w:eastAsiaTheme="minorEastAsia"/>
              <w:color w:val="auto"/>
              <w:kern w:val="2"/>
              <w:sz w:val="24"/>
              <w:szCs w:val="24"/>
              <w14:ligatures w14:val="standardContextual"/>
            </w:rPr>
          </w:pPr>
          <w:hyperlink w:anchor="_Toc199965350" w:history="1">
            <w:r w:rsidRPr="00127650">
              <w:rPr>
                <w:rStyle w:val="Lienhypertexte"/>
              </w:rPr>
              <w:t>Gestion de projet (Analyse des risques)</w:t>
            </w:r>
            <w:r w:rsidRPr="00127650">
              <w:rPr>
                <w:webHidden/>
              </w:rPr>
              <w:tab/>
            </w:r>
            <w:r w:rsidRPr="00127650">
              <w:rPr>
                <w:webHidden/>
              </w:rPr>
              <w:fldChar w:fldCharType="begin"/>
            </w:r>
            <w:r w:rsidRPr="00127650">
              <w:rPr>
                <w:webHidden/>
              </w:rPr>
              <w:instrText xml:space="preserve"> PAGEREF _Toc199965350 \h </w:instrText>
            </w:r>
            <w:r w:rsidRPr="00127650">
              <w:rPr>
                <w:webHidden/>
              </w:rPr>
            </w:r>
            <w:r w:rsidRPr="00127650">
              <w:rPr>
                <w:webHidden/>
              </w:rPr>
              <w:fldChar w:fldCharType="separate"/>
            </w:r>
            <w:r w:rsidRPr="00127650">
              <w:rPr>
                <w:webHidden/>
              </w:rPr>
              <w:t>12</w:t>
            </w:r>
            <w:r w:rsidRPr="00127650">
              <w:rPr>
                <w:webHidden/>
              </w:rPr>
              <w:fldChar w:fldCharType="end"/>
            </w:r>
          </w:hyperlink>
        </w:p>
        <w:p w14:paraId="5D2A6AFF" w14:textId="487625A3" w:rsidR="00AD3403" w:rsidRPr="00127650" w:rsidRDefault="00AD3403">
          <w:pPr>
            <w:pStyle w:val="TM1"/>
            <w:tabs>
              <w:tab w:val="right" w:leader="dot" w:pos="8630"/>
            </w:tabs>
            <w:rPr>
              <w:rFonts w:eastAsiaTheme="minorEastAsia"/>
              <w:color w:val="auto"/>
              <w:kern w:val="2"/>
              <w:sz w:val="24"/>
              <w:szCs w:val="24"/>
              <w14:ligatures w14:val="standardContextual"/>
            </w:rPr>
          </w:pPr>
          <w:hyperlink w:anchor="_Toc199965351" w:history="1">
            <w:r w:rsidRPr="00127650">
              <w:rPr>
                <w:rStyle w:val="Lienhypertexte"/>
              </w:rPr>
              <w:t>Gestion de projet (RACI)</w:t>
            </w:r>
            <w:r w:rsidRPr="00127650">
              <w:rPr>
                <w:webHidden/>
              </w:rPr>
              <w:tab/>
            </w:r>
            <w:r w:rsidRPr="00127650">
              <w:rPr>
                <w:webHidden/>
              </w:rPr>
              <w:fldChar w:fldCharType="begin"/>
            </w:r>
            <w:r w:rsidRPr="00127650">
              <w:rPr>
                <w:webHidden/>
              </w:rPr>
              <w:instrText xml:space="preserve"> PAGEREF _Toc199965351 \h </w:instrText>
            </w:r>
            <w:r w:rsidRPr="00127650">
              <w:rPr>
                <w:webHidden/>
              </w:rPr>
            </w:r>
            <w:r w:rsidRPr="00127650">
              <w:rPr>
                <w:webHidden/>
              </w:rPr>
              <w:fldChar w:fldCharType="separate"/>
            </w:r>
            <w:r w:rsidRPr="00127650">
              <w:rPr>
                <w:webHidden/>
              </w:rPr>
              <w:t>15</w:t>
            </w:r>
            <w:r w:rsidRPr="00127650">
              <w:rPr>
                <w:webHidden/>
              </w:rPr>
              <w:fldChar w:fldCharType="end"/>
            </w:r>
          </w:hyperlink>
        </w:p>
        <w:p w14:paraId="3F57AAE7" w14:textId="385A6CB7" w:rsidR="00AD3403" w:rsidRPr="00127650" w:rsidRDefault="00AD3403">
          <w:pPr>
            <w:pStyle w:val="TM1"/>
            <w:tabs>
              <w:tab w:val="right" w:leader="dot" w:pos="8630"/>
            </w:tabs>
            <w:rPr>
              <w:rFonts w:eastAsiaTheme="minorEastAsia"/>
              <w:color w:val="auto"/>
              <w:kern w:val="2"/>
              <w:sz w:val="24"/>
              <w:szCs w:val="24"/>
              <w14:ligatures w14:val="standardContextual"/>
            </w:rPr>
          </w:pPr>
          <w:hyperlink w:anchor="_Toc199965352" w:history="1">
            <w:r w:rsidRPr="00127650">
              <w:rPr>
                <w:rStyle w:val="Lienhypertexte"/>
              </w:rPr>
              <w:t>Retour d’expérience individuel</w:t>
            </w:r>
            <w:r w:rsidRPr="00127650">
              <w:rPr>
                <w:webHidden/>
              </w:rPr>
              <w:tab/>
            </w:r>
            <w:r w:rsidRPr="00127650">
              <w:rPr>
                <w:webHidden/>
              </w:rPr>
              <w:fldChar w:fldCharType="begin"/>
            </w:r>
            <w:r w:rsidRPr="00127650">
              <w:rPr>
                <w:webHidden/>
              </w:rPr>
              <w:instrText xml:space="preserve"> PAGEREF _Toc199965352 \h </w:instrText>
            </w:r>
            <w:r w:rsidRPr="00127650">
              <w:rPr>
                <w:webHidden/>
              </w:rPr>
            </w:r>
            <w:r w:rsidRPr="00127650">
              <w:rPr>
                <w:webHidden/>
              </w:rPr>
              <w:fldChar w:fldCharType="separate"/>
            </w:r>
            <w:r w:rsidRPr="00127650">
              <w:rPr>
                <w:webHidden/>
              </w:rPr>
              <w:t>16</w:t>
            </w:r>
            <w:r w:rsidRPr="00127650">
              <w:rPr>
                <w:webHidden/>
              </w:rPr>
              <w:fldChar w:fldCharType="end"/>
            </w:r>
          </w:hyperlink>
        </w:p>
        <w:p w14:paraId="214439D6" w14:textId="095A8423" w:rsidR="00AD3403" w:rsidRPr="00127650" w:rsidRDefault="00AD3403">
          <w:pPr>
            <w:pStyle w:val="TM1"/>
            <w:tabs>
              <w:tab w:val="right" w:leader="dot" w:pos="8630"/>
            </w:tabs>
            <w:rPr>
              <w:rFonts w:eastAsiaTheme="minorEastAsia"/>
              <w:color w:val="auto"/>
              <w:kern w:val="2"/>
              <w:sz w:val="24"/>
              <w:szCs w:val="24"/>
              <w14:ligatures w14:val="standardContextual"/>
            </w:rPr>
          </w:pPr>
          <w:hyperlink w:anchor="_Toc199965353" w:history="1">
            <w:r w:rsidRPr="00127650">
              <w:rPr>
                <w:rStyle w:val="Lienhypertexte"/>
              </w:rPr>
              <w:t>Annexe :</w:t>
            </w:r>
            <w:r w:rsidRPr="00127650">
              <w:rPr>
                <w:webHidden/>
              </w:rPr>
              <w:tab/>
            </w:r>
            <w:r w:rsidRPr="00127650">
              <w:rPr>
                <w:webHidden/>
              </w:rPr>
              <w:fldChar w:fldCharType="begin"/>
            </w:r>
            <w:r w:rsidRPr="00127650">
              <w:rPr>
                <w:webHidden/>
              </w:rPr>
              <w:instrText xml:space="preserve"> PAGEREF _Toc199965353 \h </w:instrText>
            </w:r>
            <w:r w:rsidRPr="00127650">
              <w:rPr>
                <w:webHidden/>
              </w:rPr>
            </w:r>
            <w:r w:rsidRPr="00127650">
              <w:rPr>
                <w:webHidden/>
              </w:rPr>
              <w:fldChar w:fldCharType="separate"/>
            </w:r>
            <w:r w:rsidRPr="00127650">
              <w:rPr>
                <w:webHidden/>
              </w:rPr>
              <w:t>17</w:t>
            </w:r>
            <w:r w:rsidRPr="00127650">
              <w:rPr>
                <w:webHidden/>
              </w:rPr>
              <w:fldChar w:fldCharType="end"/>
            </w:r>
          </w:hyperlink>
        </w:p>
        <w:p w14:paraId="516B7905" w14:textId="3FB4E007" w:rsidR="00AD3403" w:rsidRPr="00127650" w:rsidRDefault="00AD3403">
          <w:pPr>
            <w:pStyle w:val="TM3"/>
            <w:tabs>
              <w:tab w:val="right" w:leader="dot" w:pos="8630"/>
            </w:tabs>
            <w:rPr>
              <w:rFonts w:eastAsiaTheme="minorEastAsia"/>
              <w:color w:val="auto"/>
              <w:kern w:val="2"/>
              <w:sz w:val="24"/>
              <w:szCs w:val="24"/>
              <w14:ligatures w14:val="standardContextual"/>
            </w:rPr>
          </w:pPr>
          <w:hyperlink w:anchor="_Toc199965354" w:history="1">
            <w:r w:rsidRPr="00127650">
              <w:rPr>
                <w:rStyle w:val="Lienhypertexte"/>
              </w:rPr>
              <w:t>Fiche de test :</w:t>
            </w:r>
            <w:r w:rsidRPr="00127650">
              <w:rPr>
                <w:webHidden/>
              </w:rPr>
              <w:tab/>
            </w:r>
            <w:r w:rsidRPr="00127650">
              <w:rPr>
                <w:webHidden/>
              </w:rPr>
              <w:fldChar w:fldCharType="begin"/>
            </w:r>
            <w:r w:rsidRPr="00127650">
              <w:rPr>
                <w:webHidden/>
              </w:rPr>
              <w:instrText xml:space="preserve"> PAGEREF _Toc199965354 \h </w:instrText>
            </w:r>
            <w:r w:rsidRPr="00127650">
              <w:rPr>
                <w:webHidden/>
              </w:rPr>
            </w:r>
            <w:r w:rsidRPr="00127650">
              <w:rPr>
                <w:webHidden/>
              </w:rPr>
              <w:fldChar w:fldCharType="separate"/>
            </w:r>
            <w:r w:rsidRPr="00127650">
              <w:rPr>
                <w:webHidden/>
              </w:rPr>
              <w:t>17</w:t>
            </w:r>
            <w:r w:rsidRPr="00127650">
              <w:rPr>
                <w:webHidden/>
              </w:rPr>
              <w:fldChar w:fldCharType="end"/>
            </w:r>
          </w:hyperlink>
        </w:p>
        <w:p w14:paraId="230E8A16" w14:textId="2EC3E2DC" w:rsidR="00AD3403" w:rsidRPr="00127650" w:rsidRDefault="00AD3403">
          <w:pPr>
            <w:pStyle w:val="TM3"/>
            <w:tabs>
              <w:tab w:val="right" w:leader="dot" w:pos="8630"/>
            </w:tabs>
            <w:rPr>
              <w:rFonts w:eastAsiaTheme="minorEastAsia"/>
              <w:color w:val="auto"/>
              <w:kern w:val="2"/>
              <w:sz w:val="24"/>
              <w:szCs w:val="24"/>
              <w14:ligatures w14:val="standardContextual"/>
            </w:rPr>
          </w:pPr>
          <w:hyperlink w:anchor="_Toc199965355" w:history="1">
            <w:r w:rsidRPr="00127650">
              <w:rPr>
                <w:rStyle w:val="Lienhypertexte"/>
              </w:rPr>
              <w:t>Fiches d’anomalies :</w:t>
            </w:r>
            <w:r w:rsidRPr="00127650">
              <w:rPr>
                <w:webHidden/>
              </w:rPr>
              <w:tab/>
            </w:r>
            <w:r w:rsidRPr="00127650">
              <w:rPr>
                <w:webHidden/>
              </w:rPr>
              <w:fldChar w:fldCharType="begin"/>
            </w:r>
            <w:r w:rsidRPr="00127650">
              <w:rPr>
                <w:webHidden/>
              </w:rPr>
              <w:instrText xml:space="preserve"> PAGEREF _Toc199965355 \h </w:instrText>
            </w:r>
            <w:r w:rsidRPr="00127650">
              <w:rPr>
                <w:webHidden/>
              </w:rPr>
            </w:r>
            <w:r w:rsidRPr="00127650">
              <w:rPr>
                <w:webHidden/>
              </w:rPr>
              <w:fldChar w:fldCharType="separate"/>
            </w:r>
            <w:r w:rsidRPr="00127650">
              <w:rPr>
                <w:webHidden/>
              </w:rPr>
              <w:t>17</w:t>
            </w:r>
            <w:r w:rsidRPr="00127650">
              <w:rPr>
                <w:webHidden/>
              </w:rPr>
              <w:fldChar w:fldCharType="end"/>
            </w:r>
          </w:hyperlink>
        </w:p>
        <w:p w14:paraId="5842FE00" w14:textId="78F1D25E" w:rsidR="7629B43D" w:rsidRPr="00127650" w:rsidRDefault="7629B43D" w:rsidP="00AD3403">
          <w:pPr>
            <w:pStyle w:val="TM1"/>
            <w:tabs>
              <w:tab w:val="right" w:leader="dot" w:pos="8625"/>
            </w:tabs>
          </w:pPr>
          <w:r w:rsidRPr="00127650">
            <w:fldChar w:fldCharType="end"/>
          </w:r>
        </w:p>
      </w:sdtContent>
    </w:sdt>
    <w:p w14:paraId="085D6D90" w14:textId="7C70BB3C" w:rsidR="00CF3BE9" w:rsidRPr="00127650" w:rsidRDefault="00CF3BE9"/>
    <w:p w14:paraId="2F00F77B" w14:textId="7CDF7853" w:rsidR="00C6554A" w:rsidRPr="00127650" w:rsidRDefault="00C6554A" w:rsidP="005A7FCB">
      <w:r w:rsidRPr="00127650">
        <w:br w:type="page"/>
      </w:r>
    </w:p>
    <w:p w14:paraId="556DC117" w14:textId="013FC55C" w:rsidR="004561A4" w:rsidRPr="00127650" w:rsidRDefault="004561A4" w:rsidP="004561A4">
      <w:pPr>
        <w:pStyle w:val="Titre1"/>
      </w:pPr>
      <w:bookmarkStart w:id="5" w:name="_Toc199965331"/>
      <w:r w:rsidRPr="00127650">
        <w:t>Présentation du projet</w:t>
      </w:r>
      <w:bookmarkEnd w:id="5"/>
    </w:p>
    <w:p w14:paraId="6E957422" w14:textId="77777777" w:rsidR="004561A4" w:rsidRPr="00127650" w:rsidRDefault="004561A4" w:rsidP="7629B43D">
      <w:pPr>
        <w:spacing w:before="100" w:beforeAutospacing="1" w:after="100" w:afterAutospacing="1" w:line="240" w:lineRule="auto"/>
        <w:outlineLvl w:val="2"/>
        <w:rPr>
          <w:rFonts w:ascii="Times New Roman" w:eastAsia="Times New Roman" w:hAnsi="Times New Roman" w:cs="Times New Roman"/>
          <w:b/>
          <w:bCs/>
          <w:color w:val="auto"/>
          <w:sz w:val="27"/>
          <w:szCs w:val="27"/>
        </w:rPr>
      </w:pPr>
      <w:bookmarkStart w:id="6" w:name="_Toc199965332"/>
      <w:r w:rsidRPr="00127650">
        <w:rPr>
          <w:rFonts w:ascii="Times New Roman" w:eastAsia="Times New Roman" w:hAnsi="Times New Roman" w:cs="Times New Roman"/>
          <w:b/>
          <w:bCs/>
          <w:color w:val="auto"/>
          <w:sz w:val="27"/>
          <w:szCs w:val="27"/>
        </w:rPr>
        <w:t xml:space="preserve">Project </w:t>
      </w:r>
      <w:proofErr w:type="spellStart"/>
      <w:r w:rsidRPr="00127650">
        <w:rPr>
          <w:rFonts w:ascii="Times New Roman" w:eastAsia="Times New Roman" w:hAnsi="Times New Roman" w:cs="Times New Roman"/>
          <w:b/>
          <w:bCs/>
          <w:color w:val="auto"/>
          <w:sz w:val="27"/>
          <w:szCs w:val="27"/>
        </w:rPr>
        <w:t>Presentation</w:t>
      </w:r>
      <w:proofErr w:type="spellEnd"/>
      <w:r w:rsidRPr="00127650">
        <w:rPr>
          <w:rFonts w:ascii="Times New Roman" w:eastAsia="Times New Roman" w:hAnsi="Times New Roman" w:cs="Times New Roman"/>
          <w:b/>
          <w:bCs/>
          <w:color w:val="auto"/>
          <w:sz w:val="27"/>
          <w:szCs w:val="27"/>
        </w:rPr>
        <w:t xml:space="preserve"> and Objectives</w:t>
      </w:r>
      <w:bookmarkEnd w:id="6"/>
    </w:p>
    <w:p w14:paraId="769521F4" w14:textId="77777777" w:rsidR="004561A4" w:rsidRPr="00D1632E" w:rsidRDefault="004561A4" w:rsidP="004561A4">
      <w:pPr>
        <w:spacing w:before="100" w:beforeAutospacing="1" w:after="100" w:afterAutospacing="1" w:line="240" w:lineRule="auto"/>
        <w:rPr>
          <w:rFonts w:ascii="Times New Roman" w:eastAsia="Times New Roman" w:hAnsi="Times New Roman" w:cs="Times New Roman"/>
          <w:color w:val="auto"/>
          <w:sz w:val="24"/>
          <w:szCs w:val="24"/>
          <w:lang w:val="en-US"/>
        </w:rPr>
      </w:pPr>
      <w:r w:rsidRPr="00D1632E">
        <w:rPr>
          <w:rFonts w:ascii="Times New Roman" w:eastAsia="Times New Roman" w:hAnsi="Times New Roman" w:cs="Times New Roman"/>
          <w:color w:val="auto"/>
          <w:sz w:val="24"/>
          <w:szCs w:val="24"/>
          <w:lang w:val="en-US"/>
        </w:rPr>
        <w:t>The project aims to implement a photo capture system for an avionics test bench to enhance traceability and reliability during functional validation tests. The primary functionality includes automatic and manual photo capture of the bench's configuration, with features for archiving and managing captured images. These photos provide a visual record of the test environment, helping to ensure accurate validation and documentation.</w:t>
      </w:r>
    </w:p>
    <w:p w14:paraId="5244732B" w14:textId="77777777" w:rsidR="004561A4" w:rsidRPr="00127650" w:rsidRDefault="004561A4" w:rsidP="004561A4">
      <w:pPr>
        <w:spacing w:before="100" w:beforeAutospacing="1" w:after="100" w:afterAutospacing="1" w:line="240" w:lineRule="auto"/>
        <w:rPr>
          <w:rFonts w:ascii="Times New Roman" w:eastAsia="Times New Roman" w:hAnsi="Times New Roman" w:cs="Times New Roman"/>
          <w:color w:val="auto"/>
          <w:sz w:val="24"/>
          <w:szCs w:val="24"/>
        </w:rPr>
      </w:pPr>
      <w:r w:rsidRPr="00127650">
        <w:rPr>
          <w:rFonts w:ascii="Times New Roman" w:eastAsia="Times New Roman" w:hAnsi="Times New Roman" w:cs="Times New Roman"/>
          <w:color w:val="auto"/>
          <w:sz w:val="24"/>
          <w:szCs w:val="24"/>
        </w:rPr>
        <w:t xml:space="preserve">Key objectives </w:t>
      </w:r>
      <w:proofErr w:type="spellStart"/>
      <w:r w:rsidRPr="00127650">
        <w:rPr>
          <w:rFonts w:ascii="Times New Roman" w:eastAsia="Times New Roman" w:hAnsi="Times New Roman" w:cs="Times New Roman"/>
          <w:color w:val="auto"/>
          <w:sz w:val="24"/>
          <w:szCs w:val="24"/>
        </w:rPr>
        <w:t>include</w:t>
      </w:r>
      <w:proofErr w:type="spellEnd"/>
      <w:r w:rsidRPr="00127650">
        <w:rPr>
          <w:rFonts w:ascii="Times New Roman" w:eastAsia="Times New Roman" w:hAnsi="Times New Roman" w:cs="Times New Roman"/>
          <w:color w:val="auto"/>
          <w:sz w:val="24"/>
          <w:szCs w:val="24"/>
        </w:rPr>
        <w:t>:</w:t>
      </w:r>
    </w:p>
    <w:p w14:paraId="27031742" w14:textId="77777777" w:rsidR="004561A4" w:rsidRPr="00D1632E" w:rsidRDefault="004561A4" w:rsidP="004561A4">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US"/>
        </w:rPr>
      </w:pPr>
      <w:r w:rsidRPr="00D1632E">
        <w:rPr>
          <w:rFonts w:ascii="Times New Roman" w:eastAsia="Times New Roman" w:hAnsi="Times New Roman" w:cs="Times New Roman"/>
          <w:b/>
          <w:bCs/>
          <w:color w:val="auto"/>
          <w:sz w:val="24"/>
          <w:szCs w:val="24"/>
          <w:lang w:val="en-US"/>
        </w:rPr>
        <w:t>Automated and On-Demand Photo Capture</w:t>
      </w:r>
      <w:r w:rsidRPr="00D1632E">
        <w:rPr>
          <w:rFonts w:ascii="Times New Roman" w:eastAsia="Times New Roman" w:hAnsi="Times New Roman" w:cs="Times New Roman"/>
          <w:color w:val="auto"/>
          <w:sz w:val="24"/>
          <w:szCs w:val="24"/>
          <w:lang w:val="en-US"/>
        </w:rPr>
        <w:t>: Ensure the system captures images both automatically before test executions and manually upon user request, irrespective of time or lighting conditions.</w:t>
      </w:r>
    </w:p>
    <w:p w14:paraId="3CA00243" w14:textId="77777777" w:rsidR="004561A4" w:rsidRPr="00D1632E" w:rsidRDefault="004561A4" w:rsidP="004561A4">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US"/>
        </w:rPr>
      </w:pPr>
      <w:r w:rsidRPr="00D1632E">
        <w:rPr>
          <w:rFonts w:ascii="Times New Roman" w:eastAsia="Times New Roman" w:hAnsi="Times New Roman" w:cs="Times New Roman"/>
          <w:b/>
          <w:bCs/>
          <w:color w:val="auto"/>
          <w:sz w:val="24"/>
          <w:szCs w:val="24"/>
          <w:lang w:val="en-US"/>
        </w:rPr>
        <w:t>User Management</w:t>
      </w:r>
      <w:r w:rsidRPr="00D1632E">
        <w:rPr>
          <w:rFonts w:ascii="Times New Roman" w:eastAsia="Times New Roman" w:hAnsi="Times New Roman" w:cs="Times New Roman"/>
          <w:color w:val="auto"/>
          <w:sz w:val="24"/>
          <w:szCs w:val="24"/>
          <w:lang w:val="en-US"/>
        </w:rPr>
        <w:t>: Provide a secure interface for authorized access, with features to manage user accounts and control access to archived images.</w:t>
      </w:r>
    </w:p>
    <w:p w14:paraId="6183A286" w14:textId="77777777" w:rsidR="004561A4" w:rsidRPr="00D1632E" w:rsidRDefault="004561A4" w:rsidP="004561A4">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US"/>
        </w:rPr>
      </w:pPr>
      <w:r w:rsidRPr="00D1632E">
        <w:rPr>
          <w:rFonts w:ascii="Times New Roman" w:eastAsia="Times New Roman" w:hAnsi="Times New Roman" w:cs="Times New Roman"/>
          <w:b/>
          <w:bCs/>
          <w:color w:val="auto"/>
          <w:sz w:val="24"/>
          <w:szCs w:val="24"/>
          <w:lang w:val="en-US"/>
        </w:rPr>
        <w:t>Data Accessibility and Maintenance</w:t>
      </w:r>
      <w:r w:rsidRPr="00D1632E">
        <w:rPr>
          <w:rFonts w:ascii="Times New Roman" w:eastAsia="Times New Roman" w:hAnsi="Times New Roman" w:cs="Times New Roman"/>
          <w:color w:val="auto"/>
          <w:sz w:val="24"/>
          <w:szCs w:val="24"/>
          <w:lang w:val="en-US"/>
        </w:rPr>
        <w:t>: Offer an intuitive local web-based platform for browsing, naming, archiving, and deleting images, with compliance to strict privacy and functionality requirements.</w:t>
      </w:r>
    </w:p>
    <w:p w14:paraId="11FED4E3" w14:textId="77777777" w:rsidR="004561A4" w:rsidRPr="00D1632E" w:rsidRDefault="004561A4" w:rsidP="004561A4">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US"/>
        </w:rPr>
      </w:pPr>
      <w:r w:rsidRPr="00D1632E">
        <w:rPr>
          <w:rFonts w:ascii="Times New Roman" w:eastAsia="Times New Roman" w:hAnsi="Times New Roman" w:cs="Times New Roman"/>
          <w:b/>
          <w:bCs/>
          <w:color w:val="auto"/>
          <w:sz w:val="24"/>
          <w:szCs w:val="24"/>
          <w:lang w:val="en-US"/>
        </w:rPr>
        <w:t>System Lighting and Adaptability</w:t>
      </w:r>
      <w:r w:rsidRPr="00D1632E">
        <w:rPr>
          <w:rFonts w:ascii="Times New Roman" w:eastAsia="Times New Roman" w:hAnsi="Times New Roman" w:cs="Times New Roman"/>
          <w:color w:val="auto"/>
          <w:sz w:val="24"/>
          <w:szCs w:val="24"/>
          <w:lang w:val="en-US"/>
        </w:rPr>
        <w:t>: Integrate an adaptive lighting system for optimal image quality, even in low-light conditions.</w:t>
      </w:r>
    </w:p>
    <w:p w14:paraId="7839B2A5" w14:textId="77777777" w:rsidR="004561A4" w:rsidRPr="00D1632E" w:rsidRDefault="004561A4" w:rsidP="004561A4">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val="en-US"/>
        </w:rPr>
      </w:pPr>
      <w:r w:rsidRPr="00D1632E">
        <w:rPr>
          <w:rFonts w:ascii="Times New Roman" w:eastAsia="Times New Roman" w:hAnsi="Times New Roman" w:cs="Times New Roman"/>
          <w:b/>
          <w:bCs/>
          <w:color w:val="auto"/>
          <w:sz w:val="24"/>
          <w:szCs w:val="24"/>
          <w:lang w:val="en-US"/>
        </w:rPr>
        <w:t>Sustainability and Efficiency</w:t>
      </w:r>
      <w:r w:rsidRPr="00D1632E">
        <w:rPr>
          <w:rFonts w:ascii="Times New Roman" w:eastAsia="Times New Roman" w:hAnsi="Times New Roman" w:cs="Times New Roman"/>
          <w:color w:val="auto"/>
          <w:sz w:val="24"/>
          <w:szCs w:val="24"/>
          <w:lang w:val="en-US"/>
        </w:rPr>
        <w:t>: Ensure the system is energy-efficient and adheres to sustainable development practices.</w:t>
      </w:r>
    </w:p>
    <w:p w14:paraId="58876E42" w14:textId="77777777" w:rsidR="004561A4" w:rsidRPr="00D1632E" w:rsidRDefault="004561A4" w:rsidP="004561A4">
      <w:pPr>
        <w:spacing w:before="100" w:beforeAutospacing="1" w:after="100" w:afterAutospacing="1" w:line="240" w:lineRule="auto"/>
        <w:rPr>
          <w:rFonts w:ascii="Times New Roman" w:eastAsia="Times New Roman" w:hAnsi="Times New Roman" w:cs="Times New Roman"/>
          <w:color w:val="00A0B8" w:themeColor="accent1"/>
          <w:sz w:val="24"/>
          <w:szCs w:val="24"/>
          <w:lang w:val="en-US"/>
        </w:rPr>
      </w:pPr>
      <w:r w:rsidRPr="00D1632E">
        <w:rPr>
          <w:rFonts w:ascii="Times New Roman" w:eastAsia="Times New Roman" w:hAnsi="Times New Roman" w:cs="Times New Roman"/>
          <w:color w:val="auto"/>
          <w:sz w:val="24"/>
          <w:szCs w:val="24"/>
          <w:lang w:val="en-US"/>
        </w:rPr>
        <w:t>This project leverages technologies like Linux systems, Raspberry Pi, Python, and open-source libraries to deliver a cost-effective, scalable, and user-friendly solution. The outcome is expected to streamline test operations and improve configuration management processes within avionics testing environments.</w:t>
      </w:r>
    </w:p>
    <w:p w14:paraId="2FF8963E" w14:textId="417068F4" w:rsidR="004561A4" w:rsidRPr="00127650" w:rsidRDefault="00FF230B" w:rsidP="005A7FCB">
      <w:pPr>
        <w:pStyle w:val="Titre1"/>
      </w:pPr>
      <w:bookmarkStart w:id="7" w:name="_Toc199965333"/>
      <w:r w:rsidRPr="00127650">
        <w:t>Exigences</w:t>
      </w:r>
      <w:r w:rsidR="004561A4" w:rsidRPr="00127650">
        <w:t xml:space="preserve"> du projet</w:t>
      </w:r>
      <w:bookmarkEnd w:id="7"/>
    </w:p>
    <w:p w14:paraId="6EA88C8F" w14:textId="77777777" w:rsidR="004561A4" w:rsidRPr="00127650" w:rsidRDefault="004561A4" w:rsidP="004561A4">
      <w:pPr>
        <w:ind w:left="720"/>
      </w:pPr>
    </w:p>
    <w:p w14:paraId="53253818" w14:textId="77777777" w:rsidR="004561A4" w:rsidRPr="00127650" w:rsidRDefault="004561A4" w:rsidP="004561A4">
      <w:pPr>
        <w:numPr>
          <w:ilvl w:val="0"/>
          <w:numId w:val="18"/>
        </w:numPr>
        <w:spacing w:before="0" w:after="160" w:line="278" w:lineRule="auto"/>
      </w:pPr>
      <w:r w:rsidRPr="00127650">
        <w:t>Le projet doit permettre la prise de photos automatiquement au début de chaque test.</w:t>
      </w:r>
    </w:p>
    <w:p w14:paraId="55E5CB28" w14:textId="77777777" w:rsidR="004561A4" w:rsidRPr="00127650" w:rsidRDefault="004561A4" w:rsidP="004561A4">
      <w:pPr>
        <w:numPr>
          <w:ilvl w:val="0"/>
          <w:numId w:val="18"/>
        </w:numPr>
        <w:spacing w:before="0" w:after="160" w:line="278" w:lineRule="auto"/>
      </w:pPr>
      <w:r w:rsidRPr="00127650">
        <w:t>Le projet doit permettre la prise de photos manuelle à la demande via le site web.</w:t>
      </w:r>
    </w:p>
    <w:p w14:paraId="6BAFA096" w14:textId="77777777" w:rsidR="004561A4" w:rsidRPr="00127650" w:rsidRDefault="004561A4" w:rsidP="004561A4">
      <w:pPr>
        <w:numPr>
          <w:ilvl w:val="0"/>
          <w:numId w:val="18"/>
        </w:numPr>
        <w:spacing w:before="0" w:after="160" w:line="278" w:lineRule="auto"/>
      </w:pPr>
      <w:r w:rsidRPr="00127650">
        <w:t>Le projet doit nommer automatiquement chaque photo selon un format défini.</w:t>
      </w:r>
    </w:p>
    <w:p w14:paraId="4BB07947" w14:textId="77777777" w:rsidR="004561A4" w:rsidRPr="00127650" w:rsidRDefault="004561A4" w:rsidP="004561A4">
      <w:pPr>
        <w:numPr>
          <w:ilvl w:val="0"/>
          <w:numId w:val="18"/>
        </w:numPr>
        <w:spacing w:before="0" w:after="160" w:line="278" w:lineRule="auto"/>
      </w:pPr>
      <w:r w:rsidRPr="00127650">
        <w:t>Le projet doit gérer un éclairage automatique en cas de faible luminosité.</w:t>
      </w:r>
    </w:p>
    <w:p w14:paraId="4C296A17" w14:textId="77777777" w:rsidR="004561A4" w:rsidRPr="00127650" w:rsidRDefault="004561A4" w:rsidP="004561A4">
      <w:pPr>
        <w:numPr>
          <w:ilvl w:val="0"/>
          <w:numId w:val="18"/>
        </w:numPr>
        <w:spacing w:before="0" w:after="160" w:line="278" w:lineRule="auto"/>
      </w:pPr>
      <w:r w:rsidRPr="00127650">
        <w:t>Le projet doit permettre l'accès au site web via une authentification (login et mot de passe).</w:t>
      </w:r>
    </w:p>
    <w:p w14:paraId="6BD7D144" w14:textId="77777777" w:rsidR="004561A4" w:rsidRPr="00127650" w:rsidRDefault="004561A4" w:rsidP="004561A4">
      <w:pPr>
        <w:numPr>
          <w:ilvl w:val="0"/>
          <w:numId w:val="18"/>
        </w:numPr>
        <w:spacing w:before="0" w:after="160" w:line="278" w:lineRule="auto"/>
      </w:pPr>
      <w:r w:rsidRPr="00127650">
        <w:t>Le projet doit empêcher les accès concurrents : un seul utilisateur peut se connecter à la fois.</w:t>
      </w:r>
    </w:p>
    <w:p w14:paraId="51840088" w14:textId="77777777" w:rsidR="004561A4" w:rsidRPr="00127650" w:rsidRDefault="004561A4" w:rsidP="004561A4">
      <w:pPr>
        <w:numPr>
          <w:ilvl w:val="0"/>
          <w:numId w:val="18"/>
        </w:numPr>
        <w:spacing w:before="0" w:after="160" w:line="278" w:lineRule="auto"/>
      </w:pPr>
      <w:r w:rsidRPr="00127650">
        <w:t>Le projet doit stocker les photos dans une base de données locale.</w:t>
      </w:r>
    </w:p>
    <w:p w14:paraId="501551B9" w14:textId="77777777" w:rsidR="004561A4" w:rsidRPr="00127650" w:rsidRDefault="004561A4" w:rsidP="004561A4">
      <w:pPr>
        <w:numPr>
          <w:ilvl w:val="0"/>
          <w:numId w:val="18"/>
        </w:numPr>
        <w:spacing w:before="0" w:after="160" w:line="278" w:lineRule="auto"/>
      </w:pPr>
      <w:r w:rsidRPr="00127650">
        <w:t>Le projet doit permettre de visualiser les photos via le site web.</w:t>
      </w:r>
    </w:p>
    <w:p w14:paraId="5CED0AC2" w14:textId="77777777" w:rsidR="004561A4" w:rsidRPr="00127650" w:rsidRDefault="004561A4" w:rsidP="004561A4">
      <w:pPr>
        <w:numPr>
          <w:ilvl w:val="0"/>
          <w:numId w:val="18"/>
        </w:numPr>
        <w:spacing w:before="0" w:after="160" w:line="278" w:lineRule="auto"/>
      </w:pPr>
      <w:r w:rsidRPr="00127650">
        <w:t>Le projet doit permettre la suppression des photos par les utilisateurs autorisés.</w:t>
      </w:r>
    </w:p>
    <w:p w14:paraId="0CC2AB8B" w14:textId="5845FFDC" w:rsidR="004561A4" w:rsidRPr="00127650" w:rsidRDefault="004561A4" w:rsidP="004561A4">
      <w:pPr>
        <w:numPr>
          <w:ilvl w:val="0"/>
          <w:numId w:val="18"/>
        </w:numPr>
        <w:spacing w:before="0" w:after="160" w:line="278" w:lineRule="auto"/>
      </w:pPr>
      <w:r w:rsidRPr="00127650">
        <w:t>Le projet doit conserver un historique des photos prises.</w:t>
      </w:r>
      <w:r w:rsidR="003C4F05" w:rsidRPr="00127650">
        <w:t xml:space="preserve"> (</w:t>
      </w:r>
      <w:r w:rsidR="009E6518" w:rsidRPr="00127650">
        <w:t>Pas</w:t>
      </w:r>
      <w:r w:rsidR="003C4F05" w:rsidRPr="00127650">
        <w:t xml:space="preserve"> demandées)</w:t>
      </w:r>
    </w:p>
    <w:p w14:paraId="233B98AA" w14:textId="77777777" w:rsidR="004561A4" w:rsidRPr="00127650" w:rsidRDefault="004561A4" w:rsidP="004561A4">
      <w:pPr>
        <w:spacing w:line="278" w:lineRule="auto"/>
        <w:rPr>
          <w:b/>
          <w:bCs/>
        </w:rPr>
      </w:pPr>
      <w:r w:rsidRPr="00127650">
        <w:rPr>
          <w:b/>
          <w:bCs/>
        </w:rPr>
        <w:t>Gestion des utilisateurs</w:t>
      </w:r>
    </w:p>
    <w:p w14:paraId="405C68D5" w14:textId="77777777" w:rsidR="004561A4" w:rsidRPr="00127650" w:rsidRDefault="004561A4" w:rsidP="004561A4">
      <w:pPr>
        <w:numPr>
          <w:ilvl w:val="0"/>
          <w:numId w:val="19"/>
        </w:numPr>
        <w:spacing w:before="0" w:after="160" w:line="278" w:lineRule="auto"/>
      </w:pPr>
      <w:r w:rsidRPr="00127650">
        <w:t>Le projet doit permettre à un administrateur de créer et supprimer des comptes utilisateurs.</w:t>
      </w:r>
    </w:p>
    <w:p w14:paraId="342E7A43" w14:textId="77777777" w:rsidR="004561A4" w:rsidRPr="00127650" w:rsidRDefault="004561A4" w:rsidP="004561A4">
      <w:pPr>
        <w:numPr>
          <w:ilvl w:val="0"/>
          <w:numId w:val="19"/>
        </w:numPr>
        <w:spacing w:before="0" w:after="160" w:line="278" w:lineRule="auto"/>
      </w:pPr>
      <w:r w:rsidRPr="00127650">
        <w:t>Le projet doit permettre à un administrateur de modifier le mot de passe d’un utilisateur.</w:t>
      </w:r>
    </w:p>
    <w:p w14:paraId="76152FBB" w14:textId="77777777" w:rsidR="004561A4" w:rsidRPr="00127650" w:rsidRDefault="004561A4" w:rsidP="004561A4">
      <w:pPr>
        <w:numPr>
          <w:ilvl w:val="0"/>
          <w:numId w:val="19"/>
        </w:numPr>
        <w:spacing w:before="0" w:after="160" w:line="278" w:lineRule="auto"/>
      </w:pPr>
      <w:r w:rsidRPr="00127650">
        <w:t>Le projet doit permettre à un administrateur de débloquer un compte utilisateur.</w:t>
      </w:r>
    </w:p>
    <w:p w14:paraId="25D51F82" w14:textId="77777777" w:rsidR="004561A4" w:rsidRPr="00127650" w:rsidRDefault="004561A4" w:rsidP="004561A4">
      <w:pPr>
        <w:numPr>
          <w:ilvl w:val="0"/>
          <w:numId w:val="19"/>
        </w:numPr>
        <w:spacing w:before="0" w:after="160" w:line="278" w:lineRule="auto"/>
      </w:pPr>
      <w:r w:rsidRPr="00127650">
        <w:t>Le projet doit permettre à un administrateur de supprimer définitivement des photos.</w:t>
      </w:r>
    </w:p>
    <w:p w14:paraId="7C267A64" w14:textId="77777777" w:rsidR="004561A4" w:rsidRPr="00127650" w:rsidRDefault="004561A4" w:rsidP="004561A4">
      <w:pPr>
        <w:numPr>
          <w:ilvl w:val="0"/>
          <w:numId w:val="19"/>
        </w:numPr>
        <w:spacing w:before="0" w:after="160" w:line="278" w:lineRule="auto"/>
      </w:pPr>
      <w:r w:rsidRPr="00127650">
        <w:t>Le projet doit permettre à un utilisateur de modifier son propre mot de passe.</w:t>
      </w:r>
    </w:p>
    <w:p w14:paraId="6B32490F" w14:textId="77777777" w:rsidR="004561A4" w:rsidRPr="00127650" w:rsidRDefault="004561A4" w:rsidP="004561A4">
      <w:pPr>
        <w:numPr>
          <w:ilvl w:val="0"/>
          <w:numId w:val="19"/>
        </w:numPr>
        <w:spacing w:before="0" w:after="160" w:line="278" w:lineRule="auto"/>
      </w:pPr>
      <w:r w:rsidRPr="00127650">
        <w:t>Le projet doit permettre à un utilisateur de marquer des photos pour suppression.</w:t>
      </w:r>
    </w:p>
    <w:p w14:paraId="0329B2AC" w14:textId="77777777" w:rsidR="004561A4" w:rsidRPr="00127650" w:rsidRDefault="004561A4" w:rsidP="004561A4">
      <w:pPr>
        <w:spacing w:line="278" w:lineRule="auto"/>
        <w:rPr>
          <w:b/>
          <w:bCs/>
        </w:rPr>
      </w:pPr>
      <w:r w:rsidRPr="00127650">
        <w:rPr>
          <w:b/>
          <w:bCs/>
        </w:rPr>
        <w:t>Sécurité</w:t>
      </w:r>
    </w:p>
    <w:p w14:paraId="71B82B73" w14:textId="77777777" w:rsidR="004561A4" w:rsidRPr="00127650" w:rsidRDefault="004561A4" w:rsidP="004561A4">
      <w:pPr>
        <w:numPr>
          <w:ilvl w:val="0"/>
          <w:numId w:val="20"/>
        </w:numPr>
        <w:spacing w:before="0" w:after="160" w:line="278" w:lineRule="auto"/>
      </w:pPr>
      <w:r w:rsidRPr="00127650">
        <w:t>Le projet doit fonctionner sans connexion internet.</w:t>
      </w:r>
    </w:p>
    <w:p w14:paraId="4167D91C" w14:textId="77777777" w:rsidR="004561A4" w:rsidRPr="00127650" w:rsidRDefault="004561A4" w:rsidP="004561A4">
      <w:pPr>
        <w:numPr>
          <w:ilvl w:val="0"/>
          <w:numId w:val="20"/>
        </w:numPr>
        <w:spacing w:before="0" w:after="160" w:line="278" w:lineRule="auto"/>
      </w:pPr>
      <w:r w:rsidRPr="00127650">
        <w:t>Le projet doit utiliser des mots de passe sécurisés.</w:t>
      </w:r>
    </w:p>
    <w:p w14:paraId="4800DB2B" w14:textId="77777777" w:rsidR="004561A4" w:rsidRPr="00127650" w:rsidRDefault="004561A4" w:rsidP="004561A4">
      <w:pPr>
        <w:numPr>
          <w:ilvl w:val="0"/>
          <w:numId w:val="20"/>
        </w:numPr>
        <w:spacing w:before="0" w:after="160" w:line="278" w:lineRule="auto"/>
      </w:pPr>
      <w:r w:rsidRPr="00127650">
        <w:t>Le projet doit enregistrer les actions des utilisateurs dans des logs accessibles à l’administrateur.</w:t>
      </w:r>
    </w:p>
    <w:p w14:paraId="63E4CBD9" w14:textId="77777777" w:rsidR="004561A4" w:rsidRPr="00127650" w:rsidRDefault="004561A4" w:rsidP="004561A4">
      <w:pPr>
        <w:numPr>
          <w:ilvl w:val="0"/>
          <w:numId w:val="20"/>
        </w:numPr>
        <w:spacing w:before="0" w:after="160" w:line="278" w:lineRule="auto"/>
      </w:pPr>
      <w:r w:rsidRPr="00127650">
        <w:t>Le projet doit empêcher les accès non autorisés au site web et à la base de données.</w:t>
      </w:r>
    </w:p>
    <w:p w14:paraId="5B6D2BC2" w14:textId="77777777" w:rsidR="004561A4" w:rsidRPr="00127650" w:rsidRDefault="004561A4" w:rsidP="004561A4">
      <w:pPr>
        <w:spacing w:line="278" w:lineRule="auto"/>
        <w:rPr>
          <w:b/>
          <w:bCs/>
        </w:rPr>
      </w:pPr>
      <w:r w:rsidRPr="00127650">
        <w:rPr>
          <w:b/>
          <w:bCs/>
        </w:rPr>
        <w:t>Contraintes techniques</w:t>
      </w:r>
    </w:p>
    <w:p w14:paraId="063488D9" w14:textId="77777777" w:rsidR="004561A4" w:rsidRPr="00127650" w:rsidRDefault="004561A4" w:rsidP="004561A4">
      <w:pPr>
        <w:numPr>
          <w:ilvl w:val="0"/>
          <w:numId w:val="21"/>
        </w:numPr>
        <w:spacing w:before="0" w:after="160" w:line="278" w:lineRule="auto"/>
      </w:pPr>
      <w:r w:rsidRPr="00127650">
        <w:t>Le projet doit fonctionner sur un système Linux.</w:t>
      </w:r>
    </w:p>
    <w:p w14:paraId="2872985E" w14:textId="77777777" w:rsidR="004561A4" w:rsidRPr="00127650" w:rsidRDefault="004561A4" w:rsidP="004561A4">
      <w:pPr>
        <w:numPr>
          <w:ilvl w:val="0"/>
          <w:numId w:val="21"/>
        </w:numPr>
        <w:spacing w:before="0" w:after="160" w:line="278" w:lineRule="auto"/>
      </w:pPr>
      <w:r w:rsidRPr="00127650">
        <w:t>Le projet doit utiliser des logiciels et librairies libres de droits.</w:t>
      </w:r>
    </w:p>
    <w:p w14:paraId="4F4C1614" w14:textId="77777777" w:rsidR="004561A4" w:rsidRPr="00127650" w:rsidRDefault="004561A4" w:rsidP="004561A4">
      <w:pPr>
        <w:numPr>
          <w:ilvl w:val="0"/>
          <w:numId w:val="21"/>
        </w:numPr>
        <w:spacing w:before="0" w:after="160" w:line="278" w:lineRule="auto"/>
      </w:pPr>
      <w:r w:rsidRPr="00127650">
        <w:t>Le projet doit être hébergé sur un dépôt GitHub privé.</w:t>
      </w:r>
    </w:p>
    <w:p w14:paraId="34F7E57E" w14:textId="77777777" w:rsidR="004561A4" w:rsidRPr="00127650" w:rsidRDefault="004561A4" w:rsidP="004561A4">
      <w:pPr>
        <w:numPr>
          <w:ilvl w:val="0"/>
          <w:numId w:val="21"/>
        </w:numPr>
        <w:spacing w:before="0" w:after="160" w:line="278" w:lineRule="auto"/>
      </w:pPr>
      <w:r w:rsidRPr="00127650">
        <w:t>Le projet doit utiliser un Raspberry Pi 3 pour le site web et la gestion des photos.</w:t>
      </w:r>
    </w:p>
    <w:p w14:paraId="252BDFA7" w14:textId="77777777" w:rsidR="004561A4" w:rsidRPr="00127650" w:rsidRDefault="004561A4" w:rsidP="004561A4">
      <w:pPr>
        <w:numPr>
          <w:ilvl w:val="0"/>
          <w:numId w:val="21"/>
        </w:numPr>
        <w:spacing w:before="0" w:after="160" w:line="278" w:lineRule="auto"/>
      </w:pPr>
      <w:r w:rsidRPr="00127650">
        <w:t>Le projet doit utiliser un Raspberry Pi Pico WH pour la gestion du capteur de luminosité et de l’éclairage.</w:t>
      </w:r>
    </w:p>
    <w:p w14:paraId="1F2FCB15" w14:textId="77777777" w:rsidR="004561A4" w:rsidRPr="00127650" w:rsidRDefault="004561A4" w:rsidP="004561A4">
      <w:pPr>
        <w:spacing w:line="278" w:lineRule="auto"/>
        <w:rPr>
          <w:b/>
          <w:bCs/>
        </w:rPr>
      </w:pPr>
      <w:r w:rsidRPr="00127650">
        <w:rPr>
          <w:b/>
          <w:bCs/>
        </w:rPr>
        <w:t>Interface utilisateur</w:t>
      </w:r>
    </w:p>
    <w:p w14:paraId="078EAE10" w14:textId="77777777" w:rsidR="004561A4" w:rsidRPr="00127650" w:rsidRDefault="004561A4" w:rsidP="004561A4">
      <w:pPr>
        <w:numPr>
          <w:ilvl w:val="0"/>
          <w:numId w:val="22"/>
        </w:numPr>
        <w:spacing w:before="0" w:after="160" w:line="278" w:lineRule="auto"/>
      </w:pPr>
      <w:r w:rsidRPr="00127650">
        <w:t>Le projet doit fournir une interface web simple et intuitive pour parcourir les photos.</w:t>
      </w:r>
    </w:p>
    <w:p w14:paraId="07B84F97" w14:textId="308FC0EA" w:rsidR="004561A4" w:rsidRPr="00127650" w:rsidRDefault="004561A4" w:rsidP="004561A4">
      <w:pPr>
        <w:numPr>
          <w:ilvl w:val="0"/>
          <w:numId w:val="22"/>
        </w:numPr>
        <w:spacing w:before="0" w:after="160" w:line="278" w:lineRule="auto"/>
      </w:pPr>
      <w:r w:rsidRPr="00127650">
        <w:t xml:space="preserve">Le projet doit permettre aux utilisateurs de filtrer et rechercher des </w:t>
      </w:r>
      <w:r w:rsidR="00CF3BE9" w:rsidRPr="00127650">
        <w:t xml:space="preserve">actions </w:t>
      </w:r>
      <w:r w:rsidRPr="00127650">
        <w:t>dans l’historique.</w:t>
      </w:r>
      <w:r w:rsidR="003C4F05" w:rsidRPr="00127650">
        <w:t xml:space="preserve"> </w:t>
      </w:r>
    </w:p>
    <w:p w14:paraId="44D21B0A" w14:textId="77777777" w:rsidR="004561A4" w:rsidRPr="00127650" w:rsidRDefault="004561A4" w:rsidP="004561A4">
      <w:pPr>
        <w:numPr>
          <w:ilvl w:val="0"/>
          <w:numId w:val="22"/>
        </w:numPr>
        <w:spacing w:before="0" w:after="160" w:line="278" w:lineRule="auto"/>
      </w:pPr>
      <w:r w:rsidRPr="00127650">
        <w:t>Le projet doit afficher un message d’erreur en cas de problème avec la caméra ou l’éclairage.</w:t>
      </w:r>
    </w:p>
    <w:p w14:paraId="4B64178A" w14:textId="68F0A4EA" w:rsidR="004561A4" w:rsidRPr="00127650" w:rsidRDefault="004561A4" w:rsidP="004561A4">
      <w:pPr>
        <w:numPr>
          <w:ilvl w:val="0"/>
          <w:numId w:val="22"/>
        </w:numPr>
        <w:spacing w:before="0" w:after="160" w:line="278" w:lineRule="auto"/>
      </w:pPr>
      <w:r w:rsidRPr="00127650">
        <w:t xml:space="preserve">Le </w:t>
      </w:r>
      <w:r w:rsidR="00CF3BE9" w:rsidRPr="00127650">
        <w:t>site doit donner accès à la documentation du projet</w:t>
      </w:r>
      <w:r w:rsidRPr="00127650">
        <w:t>.</w:t>
      </w:r>
    </w:p>
    <w:p w14:paraId="59E7D8DB" w14:textId="7697B126" w:rsidR="004561A4" w:rsidRPr="00127650" w:rsidRDefault="004561A4" w:rsidP="004561A4">
      <w:pPr>
        <w:numPr>
          <w:ilvl w:val="0"/>
          <w:numId w:val="22"/>
        </w:numPr>
        <w:spacing w:before="0" w:after="160" w:line="278" w:lineRule="auto"/>
      </w:pPr>
      <w:r w:rsidRPr="00127650">
        <w:t xml:space="preserve">Le projet doit permettre de </w:t>
      </w:r>
      <w:r w:rsidR="00CF3BE9" w:rsidRPr="00127650">
        <w:t xml:space="preserve">visualiser </w:t>
      </w:r>
      <w:r w:rsidRPr="00127650">
        <w:t>les logs des activités.</w:t>
      </w:r>
    </w:p>
    <w:p w14:paraId="2F94B712" w14:textId="77777777" w:rsidR="002F7705" w:rsidRPr="00127650" w:rsidRDefault="002F7705" w:rsidP="002F7705">
      <w:pPr>
        <w:spacing w:before="0" w:after="160" w:line="278" w:lineRule="auto"/>
      </w:pPr>
    </w:p>
    <w:p w14:paraId="42151FE8" w14:textId="76CAD01D" w:rsidR="002F7705" w:rsidRPr="00127650" w:rsidRDefault="002F7705" w:rsidP="002F7705">
      <w:pPr>
        <w:pStyle w:val="Titre1"/>
      </w:pPr>
      <w:bookmarkStart w:id="8" w:name="_Toc199965334"/>
      <w:r w:rsidRPr="00127650">
        <w:t>Exigences du projet(sécurité)</w:t>
      </w:r>
      <w:bookmarkEnd w:id="8"/>
    </w:p>
    <w:p w14:paraId="0F1B27F0" w14:textId="77777777" w:rsidR="002F7705" w:rsidRPr="00127650" w:rsidRDefault="002F7705" w:rsidP="002F7705">
      <w:pPr>
        <w:pStyle w:val="Titre2"/>
        <w:numPr>
          <w:ilvl w:val="1"/>
          <w:numId w:val="25"/>
        </w:numPr>
        <w:tabs>
          <w:tab w:val="num" w:pos="360"/>
        </w:tabs>
        <w:spacing w:line="276" w:lineRule="auto"/>
        <w:ind w:left="360" w:hanging="360"/>
      </w:pPr>
      <w:bookmarkStart w:id="9" w:name="_Toc410663509"/>
      <w:bookmarkStart w:id="10" w:name="_Toc64835467"/>
      <w:bookmarkStart w:id="11" w:name="_Toc147782812"/>
      <w:bookmarkStart w:id="12" w:name="_Toc199965335"/>
      <w:r w:rsidRPr="00127650">
        <w:t>Accessibilité</w:t>
      </w:r>
      <w:bookmarkEnd w:id="9"/>
      <w:bookmarkEnd w:id="10"/>
      <w:bookmarkEnd w:id="11"/>
      <w:bookmarkEnd w:id="12"/>
    </w:p>
    <w:p w14:paraId="1FD7E567"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PHOTO_ATB-Acces-100</w:t>
      </w:r>
    </w:p>
    <w:p w14:paraId="38885146"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L’utilisation de l’interface de l’application PHOTO_ATB doit être sécurisé par un accès de type login / mot de passe.</w:t>
      </w:r>
    </w:p>
    <w:p w14:paraId="60A2AE63" w14:textId="77777777" w:rsidR="002F7705" w:rsidRPr="00127650" w:rsidRDefault="002F7705" w:rsidP="002F7705">
      <w:pPr>
        <w:pStyle w:val="Corpsexigence"/>
        <w:rPr>
          <w:rFonts w:asciiTheme="minorHAnsi" w:hAnsiTheme="minorHAnsi"/>
          <w:color w:val="595959" w:themeColor="text1" w:themeTint="A6"/>
          <w:sz w:val="22"/>
          <w:szCs w:val="22"/>
        </w:rPr>
      </w:pPr>
    </w:p>
    <w:p w14:paraId="5C090280"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Intégrer un système d’authentification donc login/</w:t>
      </w:r>
      <w:proofErr w:type="spellStart"/>
      <w:r w:rsidRPr="00127650">
        <w:rPr>
          <w:rFonts w:asciiTheme="minorHAnsi" w:hAnsiTheme="minorHAnsi"/>
          <w:color w:val="595959" w:themeColor="text1" w:themeTint="A6"/>
          <w:sz w:val="22"/>
          <w:szCs w:val="22"/>
        </w:rPr>
        <w:t>mdp</w:t>
      </w:r>
      <w:proofErr w:type="spellEnd"/>
      <w:r w:rsidRPr="00127650">
        <w:rPr>
          <w:rFonts w:asciiTheme="minorHAnsi" w:hAnsiTheme="minorHAnsi"/>
          <w:color w:val="595959" w:themeColor="text1" w:themeTint="A6"/>
          <w:sz w:val="22"/>
          <w:szCs w:val="22"/>
        </w:rPr>
        <w:t xml:space="preserve">, si site web alors utiliser protocole HTTPS pour la sécurité lors du transit des informations vers le serveur, autre idée on peut utiliser des bibliothèques </w:t>
      </w:r>
      <w:proofErr w:type="spellStart"/>
      <w:r w:rsidRPr="00127650">
        <w:rPr>
          <w:rFonts w:asciiTheme="minorHAnsi" w:hAnsiTheme="minorHAnsi"/>
          <w:color w:val="595959" w:themeColor="text1" w:themeTint="A6"/>
          <w:sz w:val="22"/>
          <w:szCs w:val="22"/>
        </w:rPr>
        <w:t>OAuth</w:t>
      </w:r>
      <w:proofErr w:type="spellEnd"/>
      <w:r w:rsidRPr="00127650">
        <w:rPr>
          <w:rFonts w:asciiTheme="minorHAnsi" w:hAnsiTheme="minorHAnsi"/>
          <w:color w:val="595959" w:themeColor="text1" w:themeTint="A6"/>
          <w:sz w:val="22"/>
          <w:szCs w:val="22"/>
        </w:rPr>
        <w:t xml:space="preserve"> ou protocole JWT (long à expliquer, regarder sur internet).</w:t>
      </w:r>
    </w:p>
    <w:p w14:paraId="60B1CFF9" w14:textId="77777777" w:rsidR="002F7705" w:rsidRPr="00127650" w:rsidRDefault="002F7705" w:rsidP="002F7705">
      <w:pPr>
        <w:pStyle w:val="Fin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w:t>
      </w:r>
    </w:p>
    <w:p w14:paraId="20847DBE"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PHOTO_ATB-Acces-110</w:t>
      </w:r>
    </w:p>
    <w:p w14:paraId="15D8A649"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L’application PHOTO_ATB doit limiter l’accès aux différentes fonctionnalités en fonction du profil concerné :</w:t>
      </w:r>
    </w:p>
    <w:p w14:paraId="33700434" w14:textId="77777777" w:rsidR="002F7705" w:rsidRPr="00127650" w:rsidRDefault="002F7705" w:rsidP="002F7705">
      <w:pPr>
        <w:pStyle w:val="Corpsexigence"/>
        <w:numPr>
          <w:ilvl w:val="0"/>
          <w:numId w:val="26"/>
        </w:numPr>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Super Administrateur,</w:t>
      </w:r>
    </w:p>
    <w:p w14:paraId="6B5E15E1" w14:textId="77777777" w:rsidR="002F7705" w:rsidRPr="00127650" w:rsidRDefault="002F7705" w:rsidP="002F7705">
      <w:pPr>
        <w:pStyle w:val="Corpsexigence"/>
        <w:numPr>
          <w:ilvl w:val="0"/>
          <w:numId w:val="26"/>
        </w:numPr>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Administrateur,</w:t>
      </w:r>
    </w:p>
    <w:p w14:paraId="137A5486" w14:textId="77777777" w:rsidR="002F7705" w:rsidRPr="00127650" w:rsidRDefault="002F7705" w:rsidP="002F7705">
      <w:pPr>
        <w:pStyle w:val="Corpsexigence"/>
        <w:numPr>
          <w:ilvl w:val="0"/>
          <w:numId w:val="26"/>
        </w:numPr>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Operateur.</w:t>
      </w:r>
    </w:p>
    <w:p w14:paraId="57094EDA" w14:textId="77777777" w:rsidR="002F7705" w:rsidRPr="00127650" w:rsidRDefault="002F7705" w:rsidP="002F7705">
      <w:pPr>
        <w:pStyle w:val="Corpsexigence"/>
        <w:rPr>
          <w:rFonts w:asciiTheme="minorHAnsi" w:hAnsiTheme="minorHAnsi"/>
          <w:color w:val="595959" w:themeColor="text1" w:themeTint="A6"/>
          <w:sz w:val="22"/>
          <w:szCs w:val="22"/>
        </w:rPr>
      </w:pPr>
    </w:p>
    <w:p w14:paraId="1B22E78D"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Définir une structure de rôles et permissions dans la base de données en créant des tables pour les informations d’accès selon le profil. Implémenter une certaine logique d’authentification tel que ; lorsqu’un utilisateur se connecte, l’application vérifie ses identifiants et récupère ses informations de rôle depuis la base de données. Puis une autorisation tel que ; une fois connecté chaque requête est vérifiée pour donner accès aux fonctionnalités appartenant à son rôle et s’assurer qu’il a le droit à l’autorisation ex : utilisation d’un middleware Node.js ou Django pour python. Pour l’interface on peut masquer les fonctionnalités auquel n’as pas le droit le rôle (javascript). Implémenter une fonction de vérification des permissions.</w:t>
      </w:r>
    </w:p>
    <w:p w14:paraId="2519C459" w14:textId="77777777" w:rsidR="002F7705" w:rsidRPr="00127650" w:rsidRDefault="002F7705" w:rsidP="002F7705">
      <w:pPr>
        <w:pStyle w:val="Finexigence"/>
      </w:pPr>
      <w:r w:rsidRPr="00127650">
        <w:t>*</w:t>
      </w:r>
    </w:p>
    <w:p w14:paraId="688E3FAE" w14:textId="77777777" w:rsidR="002F7705" w:rsidRPr="00127650" w:rsidRDefault="002F7705" w:rsidP="002F7705">
      <w:pPr>
        <w:pStyle w:val="Titre2"/>
        <w:numPr>
          <w:ilvl w:val="1"/>
          <w:numId w:val="25"/>
        </w:numPr>
        <w:tabs>
          <w:tab w:val="num" w:pos="360"/>
        </w:tabs>
        <w:spacing w:line="276" w:lineRule="auto"/>
        <w:ind w:left="360" w:hanging="360"/>
      </w:pPr>
      <w:bookmarkStart w:id="13" w:name="_Toc147782813"/>
      <w:bookmarkStart w:id="14" w:name="_Toc199965336"/>
      <w:r w:rsidRPr="00127650">
        <w:t>Trace des actions</w:t>
      </w:r>
      <w:bookmarkEnd w:id="13"/>
      <w:bookmarkEnd w:id="14"/>
    </w:p>
    <w:p w14:paraId="342DDCA4"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PHOTO_ATB-Log-200</w:t>
      </w:r>
    </w:p>
    <w:p w14:paraId="5E763EAB"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 xml:space="preserve">A des fins d’investigation, l’application PHOTO_ATB doit mémoriser les différents événements lors de son utilisation. </w:t>
      </w:r>
    </w:p>
    <w:p w14:paraId="794EFDB6" w14:textId="77777777" w:rsidR="002F7705" w:rsidRPr="00127650" w:rsidRDefault="002F7705" w:rsidP="002F7705">
      <w:pPr>
        <w:pStyle w:val="Corpsexigence"/>
        <w:rPr>
          <w:rFonts w:asciiTheme="minorHAnsi" w:hAnsiTheme="minorHAnsi"/>
          <w:color w:val="595959" w:themeColor="text1" w:themeTint="A6"/>
          <w:sz w:val="22"/>
          <w:szCs w:val="22"/>
        </w:rPr>
      </w:pPr>
    </w:p>
    <w:p w14:paraId="666815EB"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 xml:space="preserve">Mettre en place un journal de toutes les actions/évènements effectuée par les utilisateurs, pour cela on peut mettre en place une table dédiée dans la base de données pour les stocker.   </w:t>
      </w:r>
    </w:p>
    <w:p w14:paraId="421DBA4D" w14:textId="77777777" w:rsidR="002F7705" w:rsidRPr="00127650" w:rsidRDefault="002F7705" w:rsidP="002F7705">
      <w:pPr>
        <w:pStyle w:val="Fin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w:t>
      </w:r>
    </w:p>
    <w:p w14:paraId="09810553"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PHOTO_ATB-Log-210</w:t>
      </w:r>
    </w:p>
    <w:p w14:paraId="35B60377"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Les événements seront typés selon leur niveau de classification :</w:t>
      </w:r>
    </w:p>
    <w:p w14:paraId="22AFBC8E" w14:textId="77777777" w:rsidR="002F7705" w:rsidRPr="00127650" w:rsidRDefault="002F7705" w:rsidP="002F7705">
      <w:pPr>
        <w:pStyle w:val="Corpsexigence"/>
        <w:numPr>
          <w:ilvl w:val="0"/>
          <w:numId w:val="27"/>
        </w:numPr>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Informations,</w:t>
      </w:r>
    </w:p>
    <w:p w14:paraId="4AE162A3" w14:textId="77777777" w:rsidR="002F7705" w:rsidRPr="00127650" w:rsidRDefault="002F7705" w:rsidP="002F7705">
      <w:pPr>
        <w:pStyle w:val="Corpsexigence"/>
        <w:numPr>
          <w:ilvl w:val="0"/>
          <w:numId w:val="27"/>
        </w:numPr>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Warnings,</w:t>
      </w:r>
    </w:p>
    <w:p w14:paraId="4391D2E4" w14:textId="77777777" w:rsidR="002F7705" w:rsidRPr="00127650" w:rsidRDefault="002F7705" w:rsidP="002F7705">
      <w:pPr>
        <w:pStyle w:val="Corpsexigence"/>
        <w:numPr>
          <w:ilvl w:val="0"/>
          <w:numId w:val="27"/>
        </w:numPr>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Alarmes.</w:t>
      </w:r>
    </w:p>
    <w:p w14:paraId="4C546033"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Classification des évènements ; Information = action standard, connexion réussie d’un utilisateur, consultation de la page. Warning = indication de problème mineur, connexion échouée, ou accès refusé.</w:t>
      </w:r>
    </w:p>
    <w:p w14:paraId="5BFB6988"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Alarmes = action critique nécessitant une réaction immédiate, ex : tentatives de connexion répétitives échouées. Stocker ces niveaux dans une table dans la base de données, donc inclure une logique de suivi et de génération d’alertes. L’interface pourra aussi afficher ces alertes.</w:t>
      </w:r>
    </w:p>
    <w:p w14:paraId="570C5A8D"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PHOTO_ATB-Log-220</w:t>
      </w:r>
    </w:p>
    <w:p w14:paraId="0FFAAC64"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L’application PHOTO_ATB doit mémoriser les actions des différents utilisateurs, avec au minimum :</w:t>
      </w:r>
    </w:p>
    <w:p w14:paraId="1EB431A7" w14:textId="77777777" w:rsidR="002F7705" w:rsidRPr="00127650" w:rsidRDefault="002F7705" w:rsidP="002F7705">
      <w:pPr>
        <w:pStyle w:val="Corpsexigence"/>
        <w:numPr>
          <w:ilvl w:val="0"/>
          <w:numId w:val="28"/>
        </w:numPr>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La date,</w:t>
      </w:r>
    </w:p>
    <w:p w14:paraId="01E1856D" w14:textId="77777777" w:rsidR="002F7705" w:rsidRPr="00127650" w:rsidRDefault="002F7705" w:rsidP="002F7705">
      <w:pPr>
        <w:pStyle w:val="Corpsexigence"/>
        <w:numPr>
          <w:ilvl w:val="0"/>
          <w:numId w:val="28"/>
        </w:numPr>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L’utilisateur connecté,</w:t>
      </w:r>
    </w:p>
    <w:p w14:paraId="43C84B16" w14:textId="77777777" w:rsidR="002F7705" w:rsidRPr="00127650" w:rsidRDefault="002F7705" w:rsidP="002F7705">
      <w:pPr>
        <w:pStyle w:val="Corpsexigence"/>
        <w:numPr>
          <w:ilvl w:val="0"/>
          <w:numId w:val="28"/>
        </w:numPr>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Le profil de l’utilisateur,</w:t>
      </w:r>
    </w:p>
    <w:p w14:paraId="75F57670" w14:textId="77777777" w:rsidR="002F7705" w:rsidRPr="00127650" w:rsidRDefault="002F7705" w:rsidP="002F7705">
      <w:pPr>
        <w:pStyle w:val="Corpsexigence"/>
        <w:numPr>
          <w:ilvl w:val="0"/>
          <w:numId w:val="28"/>
        </w:numPr>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Le type de l’événement,</w:t>
      </w:r>
    </w:p>
    <w:p w14:paraId="64CDA9A9" w14:textId="77777777" w:rsidR="002F7705" w:rsidRPr="00127650" w:rsidRDefault="002F7705" w:rsidP="002F7705">
      <w:pPr>
        <w:pStyle w:val="Corpsexigence"/>
        <w:numPr>
          <w:ilvl w:val="0"/>
          <w:numId w:val="28"/>
        </w:numPr>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La description de l’action effectuée.</w:t>
      </w:r>
    </w:p>
    <w:p w14:paraId="40F2A5B7"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Créer une table « logs » par exemple pour enregistrer les actions pour chacun de ces critères donc dans la table « logs » les ranger dans d’autres sous tables correspondant à ces critères.</w:t>
      </w:r>
    </w:p>
    <w:p w14:paraId="37CC37D8" w14:textId="77777777" w:rsidR="002F7705" w:rsidRPr="00127650" w:rsidRDefault="002F7705" w:rsidP="002F7705">
      <w:pPr>
        <w:pStyle w:val="Finexigence"/>
      </w:pPr>
      <w:r w:rsidRPr="00127650">
        <w:t>*</w:t>
      </w:r>
    </w:p>
    <w:p w14:paraId="3087358F" w14:textId="77777777" w:rsidR="002F7705" w:rsidRPr="00127650" w:rsidRDefault="002F7705" w:rsidP="002F7705">
      <w:pPr>
        <w:pStyle w:val="Titre2"/>
        <w:numPr>
          <w:ilvl w:val="1"/>
          <w:numId w:val="25"/>
        </w:numPr>
        <w:tabs>
          <w:tab w:val="num" w:pos="360"/>
        </w:tabs>
        <w:spacing w:line="276" w:lineRule="auto"/>
        <w:ind w:left="360" w:hanging="360"/>
      </w:pPr>
      <w:bookmarkStart w:id="15" w:name="_Toc147782814"/>
      <w:bookmarkStart w:id="16" w:name="_Toc199965337"/>
      <w:r w:rsidRPr="00127650">
        <w:t>Mot de Passe</w:t>
      </w:r>
      <w:bookmarkEnd w:id="15"/>
      <w:bookmarkEnd w:id="16"/>
    </w:p>
    <w:p w14:paraId="4E1E6B7E"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PHOTO_ATB-MdP-300</w:t>
      </w:r>
    </w:p>
    <w:p w14:paraId="000E91A0"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Le mot de passe doit contenir au moins n caractère(s) numérique(s) (entre “0” et “9”).</w:t>
      </w:r>
    </w:p>
    <w:p w14:paraId="49F55A3A" w14:textId="77777777" w:rsidR="002F7705" w:rsidRPr="00127650" w:rsidRDefault="002F7705" w:rsidP="002F7705">
      <w:pPr>
        <w:pStyle w:val="Corpsexigence"/>
        <w:rPr>
          <w:rFonts w:asciiTheme="minorHAnsi" w:hAnsiTheme="minorHAnsi"/>
          <w:color w:val="595959" w:themeColor="text1" w:themeTint="A6"/>
          <w:sz w:val="22"/>
          <w:szCs w:val="22"/>
        </w:rPr>
      </w:pPr>
    </w:p>
    <w:p w14:paraId="64933843"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 xml:space="preserve">Présenter une logique pour imposer la présence d’au moins n caractères numériques lors de la validation du </w:t>
      </w:r>
      <w:proofErr w:type="spellStart"/>
      <w:r w:rsidRPr="00127650">
        <w:rPr>
          <w:rFonts w:asciiTheme="minorHAnsi" w:hAnsiTheme="minorHAnsi"/>
          <w:color w:val="595959" w:themeColor="text1" w:themeTint="A6"/>
          <w:sz w:val="22"/>
          <w:szCs w:val="22"/>
        </w:rPr>
        <w:t>mdp</w:t>
      </w:r>
      <w:proofErr w:type="spellEnd"/>
      <w:r w:rsidRPr="00127650">
        <w:rPr>
          <w:rFonts w:asciiTheme="minorHAnsi" w:hAnsiTheme="minorHAnsi"/>
          <w:color w:val="595959" w:themeColor="text1" w:themeTint="A6"/>
          <w:sz w:val="22"/>
          <w:szCs w:val="22"/>
        </w:rPr>
        <w:t xml:space="preserve"> de l’utilisateur. Donc définir « n » stocké dans un fichier de config ou base de données, condition d’inclure n chiffres pour vérification du </w:t>
      </w:r>
      <w:proofErr w:type="spellStart"/>
      <w:r w:rsidRPr="00127650">
        <w:rPr>
          <w:rFonts w:asciiTheme="minorHAnsi" w:hAnsiTheme="minorHAnsi"/>
          <w:color w:val="595959" w:themeColor="text1" w:themeTint="A6"/>
          <w:sz w:val="22"/>
          <w:szCs w:val="22"/>
        </w:rPr>
        <w:t>mdp</w:t>
      </w:r>
      <w:proofErr w:type="spellEnd"/>
      <w:r w:rsidRPr="00127650">
        <w:rPr>
          <w:rFonts w:asciiTheme="minorHAnsi" w:hAnsiTheme="minorHAnsi"/>
          <w:color w:val="595959" w:themeColor="text1" w:themeTint="A6"/>
          <w:sz w:val="22"/>
          <w:szCs w:val="22"/>
        </w:rPr>
        <w:t xml:space="preserve"> lors de sa création ou modification. Si exigence non respectée renvoyer message d’erreur.</w:t>
      </w:r>
    </w:p>
    <w:p w14:paraId="7EE25DF8" w14:textId="77777777" w:rsidR="002F7705" w:rsidRPr="00127650" w:rsidRDefault="002F7705" w:rsidP="002F7705">
      <w:pPr>
        <w:pStyle w:val="Fin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w:t>
      </w:r>
    </w:p>
    <w:p w14:paraId="4D3BE80E"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PHOTO_ATB-MdP-310</w:t>
      </w:r>
    </w:p>
    <w:p w14:paraId="0E424FC2"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Le mot de passe doit contenir au moins p caractère(s) alphabétique(s) en minuscule (entre « a » et « z »).</w:t>
      </w:r>
    </w:p>
    <w:p w14:paraId="20FA83D2" w14:textId="77777777" w:rsidR="002F7705" w:rsidRPr="00127650" w:rsidRDefault="002F7705" w:rsidP="002F7705">
      <w:pPr>
        <w:pStyle w:val="Corpsexigence"/>
        <w:rPr>
          <w:rFonts w:asciiTheme="minorHAnsi" w:hAnsiTheme="minorHAnsi"/>
          <w:color w:val="595959" w:themeColor="text1" w:themeTint="A6"/>
          <w:sz w:val="22"/>
          <w:szCs w:val="22"/>
        </w:rPr>
      </w:pPr>
    </w:p>
    <w:p w14:paraId="459FC78F"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 xml:space="preserve">Assurer que chaque </w:t>
      </w:r>
      <w:proofErr w:type="spellStart"/>
      <w:r w:rsidRPr="00127650">
        <w:rPr>
          <w:rFonts w:asciiTheme="minorHAnsi" w:hAnsiTheme="minorHAnsi"/>
          <w:color w:val="595959" w:themeColor="text1" w:themeTint="A6"/>
          <w:sz w:val="22"/>
          <w:szCs w:val="22"/>
        </w:rPr>
        <w:t>mdp</w:t>
      </w:r>
      <w:proofErr w:type="spellEnd"/>
      <w:r w:rsidRPr="00127650">
        <w:rPr>
          <w:rFonts w:asciiTheme="minorHAnsi" w:hAnsiTheme="minorHAnsi"/>
          <w:color w:val="595959" w:themeColor="text1" w:themeTint="A6"/>
          <w:sz w:val="22"/>
          <w:szCs w:val="22"/>
        </w:rPr>
        <w:t xml:space="preserve"> contienne au moins p caractères alphabétiques en minuscule, donc définir p, stocké dans un fichier de config ou base de données. Lorsqu'un utilisateur crée ou modifie son mot de passe, l'application doit vérifier que le mot de passe contient au moins p lettres minuscules. Si exigence non respectée renvoyer message d’erreur.</w:t>
      </w:r>
    </w:p>
    <w:p w14:paraId="1DB7A29A" w14:textId="77777777" w:rsidR="002F7705" w:rsidRPr="00127650" w:rsidRDefault="002F7705" w:rsidP="002F7705">
      <w:pPr>
        <w:pStyle w:val="Fin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w:t>
      </w:r>
    </w:p>
    <w:p w14:paraId="28E5A5C5"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PHOTO_ATB-MdP-320</w:t>
      </w:r>
    </w:p>
    <w:p w14:paraId="0D153669"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Le mot de passe doit contenir au moins q caractère(s) alphabétique(s) en majuscule (entre « A » et « Z »).</w:t>
      </w:r>
    </w:p>
    <w:p w14:paraId="01D50455"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 xml:space="preserve">Assurer que chaque </w:t>
      </w:r>
      <w:proofErr w:type="spellStart"/>
      <w:r w:rsidRPr="00127650">
        <w:rPr>
          <w:rFonts w:asciiTheme="minorHAnsi" w:hAnsiTheme="minorHAnsi"/>
          <w:color w:val="595959" w:themeColor="text1" w:themeTint="A6"/>
          <w:sz w:val="22"/>
          <w:szCs w:val="22"/>
        </w:rPr>
        <w:t>mdp</w:t>
      </w:r>
      <w:proofErr w:type="spellEnd"/>
      <w:r w:rsidRPr="00127650">
        <w:rPr>
          <w:rFonts w:asciiTheme="minorHAnsi" w:hAnsiTheme="minorHAnsi"/>
          <w:color w:val="595959" w:themeColor="text1" w:themeTint="A6"/>
          <w:sz w:val="22"/>
          <w:szCs w:val="22"/>
        </w:rPr>
        <w:t xml:space="preserve"> contienne au moins q caractères alphabétiques en majuscule, donc définir q étant le nombre minimum de lettre majuscules requis. Lorsqu'un utilisateur crée ou modifie son mot de passe, l'application doit vérifier que le mot de passe contient au moins q lettres majuscules. Si exigence non respectée renvoyer message d’erreur.</w:t>
      </w:r>
    </w:p>
    <w:p w14:paraId="6413EE78" w14:textId="77777777" w:rsidR="002F7705" w:rsidRPr="00127650" w:rsidRDefault="002F7705" w:rsidP="002F7705">
      <w:pPr>
        <w:pStyle w:val="Fin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w:t>
      </w:r>
    </w:p>
    <w:p w14:paraId="6BB05745"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PHOTO_ATB-MdP-330</w:t>
      </w:r>
    </w:p>
    <w:p w14:paraId="6710F590" w14:textId="4F11A584"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Le mot de passe doit contenir au moins r caractère(s) spécial(aux) parmi ([!"#$%&amp;'*</w:t>
      </w:r>
      <w:r w:rsidR="009E6518" w:rsidRPr="00127650">
        <w:rPr>
          <w:rFonts w:asciiTheme="minorHAnsi" w:hAnsiTheme="minorHAnsi"/>
          <w:color w:val="595959" w:themeColor="text1" w:themeTint="A6"/>
          <w:sz w:val="22"/>
          <w:szCs w:val="22"/>
        </w:rPr>
        <w:t xml:space="preserve">+, </w:t>
      </w:r>
      <w:r w:rsidR="00436E3F" w:rsidRPr="00127650">
        <w:rPr>
          <w:rFonts w:asciiTheme="minorHAnsi" w:hAnsiTheme="minorHAnsi"/>
          <w:color w:val="595959" w:themeColor="text1" w:themeTint="A6"/>
          <w:sz w:val="22"/>
          <w:szCs w:val="22"/>
        </w:rPr>
        <w:t>-. /</w:t>
      </w:r>
      <w:r w:rsidRPr="00127650">
        <w:rPr>
          <w:rFonts w:asciiTheme="minorHAnsi" w:hAnsiTheme="minorHAnsi"/>
          <w:color w:val="595959" w:themeColor="text1" w:themeTint="A6"/>
          <w:sz w:val="22"/>
          <w:szCs w:val="22"/>
        </w:rPr>
        <w:t>;&lt;=&gt;?@\^_`|}~]),{.</w:t>
      </w:r>
    </w:p>
    <w:p w14:paraId="10A98D20"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 xml:space="preserve">Assurer que chaque </w:t>
      </w:r>
      <w:proofErr w:type="spellStart"/>
      <w:r w:rsidRPr="00127650">
        <w:rPr>
          <w:rFonts w:asciiTheme="minorHAnsi" w:hAnsiTheme="minorHAnsi"/>
          <w:color w:val="595959" w:themeColor="text1" w:themeTint="A6"/>
          <w:sz w:val="22"/>
          <w:szCs w:val="22"/>
        </w:rPr>
        <w:t>mdp</w:t>
      </w:r>
      <w:proofErr w:type="spellEnd"/>
      <w:r w:rsidRPr="00127650">
        <w:rPr>
          <w:rFonts w:asciiTheme="minorHAnsi" w:hAnsiTheme="minorHAnsi"/>
          <w:color w:val="595959" w:themeColor="text1" w:themeTint="A6"/>
          <w:sz w:val="22"/>
          <w:szCs w:val="22"/>
        </w:rPr>
        <w:t xml:space="preserve"> contienne au moins r caractère donnés par l’exigence, définir r et construire une sorte de fonction ou algo qui compte les caractères spéciaux permis et vérifie si le nombre de caractères spéciaux trouvé est égal ou supérieur à r. Si exigence non respectée renvoyer message d’erreur.</w:t>
      </w:r>
    </w:p>
    <w:p w14:paraId="5397C91C" w14:textId="77777777" w:rsidR="002F7705" w:rsidRPr="00127650" w:rsidRDefault="002F7705" w:rsidP="002F7705">
      <w:pPr>
        <w:pStyle w:val="Fin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w:t>
      </w:r>
    </w:p>
    <w:p w14:paraId="010B11C4" w14:textId="77777777" w:rsidR="002F7705" w:rsidRPr="00127650" w:rsidRDefault="002F7705" w:rsidP="002F7705">
      <w:pPr>
        <w:pStyle w:val="Dbutexigence"/>
        <w:rPr>
          <w:rFonts w:asciiTheme="minorHAnsi" w:hAnsiTheme="minorHAnsi"/>
          <w:color w:val="595959" w:themeColor="text1" w:themeTint="A6"/>
          <w:sz w:val="22"/>
          <w:szCs w:val="22"/>
        </w:rPr>
      </w:pPr>
    </w:p>
    <w:p w14:paraId="20B53078"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PHOTO_ATB-MdP-340</w:t>
      </w:r>
    </w:p>
    <w:p w14:paraId="62114223"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Le mot de passe ne doit pas contenir d’accent.</w:t>
      </w:r>
    </w:p>
    <w:p w14:paraId="4B231630"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 xml:space="preserve">Eviter les caractères accentués lors de la saisie du </w:t>
      </w:r>
      <w:proofErr w:type="spellStart"/>
      <w:r w:rsidRPr="00127650">
        <w:rPr>
          <w:rFonts w:asciiTheme="minorHAnsi" w:hAnsiTheme="minorHAnsi"/>
          <w:color w:val="595959" w:themeColor="text1" w:themeTint="A6"/>
          <w:sz w:val="22"/>
          <w:szCs w:val="22"/>
        </w:rPr>
        <w:t>mdp</w:t>
      </w:r>
      <w:proofErr w:type="spellEnd"/>
      <w:r w:rsidRPr="00127650">
        <w:rPr>
          <w:rFonts w:asciiTheme="minorHAnsi" w:hAnsiTheme="minorHAnsi"/>
          <w:color w:val="595959" w:themeColor="text1" w:themeTint="A6"/>
          <w:sz w:val="22"/>
          <w:szCs w:val="22"/>
        </w:rPr>
        <w:t xml:space="preserve"> en rejetant ceux-ci pendant la validation.</w:t>
      </w:r>
    </w:p>
    <w:p w14:paraId="1C170CF3" w14:textId="77777777" w:rsidR="002F7705" w:rsidRPr="00127650" w:rsidRDefault="002F7705" w:rsidP="002F7705">
      <w:pPr>
        <w:pStyle w:val="Fin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w:t>
      </w:r>
    </w:p>
    <w:p w14:paraId="3B589421"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PHOTO_ATB-MdP-350</w:t>
      </w:r>
    </w:p>
    <w:p w14:paraId="50378543"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Le mot de passe ne doit pas contenir le login de l’utilisateur.</w:t>
      </w:r>
    </w:p>
    <w:p w14:paraId="7D003BEB"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 xml:space="preserve">Vérifier que le </w:t>
      </w:r>
      <w:proofErr w:type="spellStart"/>
      <w:r w:rsidRPr="00127650">
        <w:rPr>
          <w:rFonts w:asciiTheme="minorHAnsi" w:hAnsiTheme="minorHAnsi"/>
          <w:color w:val="595959" w:themeColor="text1" w:themeTint="A6"/>
          <w:sz w:val="22"/>
          <w:szCs w:val="22"/>
        </w:rPr>
        <w:t>mdp</w:t>
      </w:r>
      <w:proofErr w:type="spellEnd"/>
      <w:r w:rsidRPr="00127650">
        <w:rPr>
          <w:rFonts w:asciiTheme="minorHAnsi" w:hAnsiTheme="minorHAnsi"/>
          <w:color w:val="595959" w:themeColor="text1" w:themeTint="A6"/>
          <w:sz w:val="22"/>
          <w:szCs w:val="22"/>
        </w:rPr>
        <w:t xml:space="preserve"> ne contienne pas le login de l’utilisateur, rechercher le login dans les caractères du </w:t>
      </w:r>
      <w:proofErr w:type="spellStart"/>
      <w:r w:rsidRPr="00127650">
        <w:rPr>
          <w:rFonts w:asciiTheme="minorHAnsi" w:hAnsiTheme="minorHAnsi"/>
          <w:color w:val="595959" w:themeColor="text1" w:themeTint="A6"/>
          <w:sz w:val="22"/>
          <w:szCs w:val="22"/>
        </w:rPr>
        <w:t>mdp</w:t>
      </w:r>
      <w:proofErr w:type="spellEnd"/>
      <w:r w:rsidRPr="00127650">
        <w:rPr>
          <w:rFonts w:asciiTheme="minorHAnsi" w:hAnsiTheme="minorHAnsi"/>
          <w:color w:val="595959" w:themeColor="text1" w:themeTint="A6"/>
          <w:sz w:val="22"/>
          <w:szCs w:val="22"/>
        </w:rPr>
        <w:t xml:space="preserve"> et comparer si comparaison = 1 refuser la création ou </w:t>
      </w:r>
      <w:proofErr w:type="spellStart"/>
      <w:r w:rsidRPr="00127650">
        <w:rPr>
          <w:rFonts w:asciiTheme="minorHAnsi" w:hAnsiTheme="minorHAnsi"/>
          <w:color w:val="595959" w:themeColor="text1" w:themeTint="A6"/>
          <w:sz w:val="22"/>
          <w:szCs w:val="22"/>
        </w:rPr>
        <w:t>modif</w:t>
      </w:r>
      <w:proofErr w:type="spellEnd"/>
      <w:r w:rsidRPr="00127650">
        <w:rPr>
          <w:rFonts w:asciiTheme="minorHAnsi" w:hAnsiTheme="minorHAnsi"/>
          <w:color w:val="595959" w:themeColor="text1" w:themeTint="A6"/>
          <w:sz w:val="22"/>
          <w:szCs w:val="22"/>
        </w:rPr>
        <w:t xml:space="preserve"> si = 0 autoriser la création ou </w:t>
      </w:r>
      <w:proofErr w:type="spellStart"/>
      <w:r w:rsidRPr="00127650">
        <w:rPr>
          <w:rFonts w:asciiTheme="minorHAnsi" w:hAnsiTheme="minorHAnsi"/>
          <w:color w:val="595959" w:themeColor="text1" w:themeTint="A6"/>
          <w:sz w:val="22"/>
          <w:szCs w:val="22"/>
        </w:rPr>
        <w:t>modif</w:t>
      </w:r>
      <w:proofErr w:type="spellEnd"/>
      <w:r w:rsidRPr="00127650">
        <w:rPr>
          <w:rFonts w:asciiTheme="minorHAnsi" w:hAnsiTheme="minorHAnsi"/>
          <w:color w:val="595959" w:themeColor="text1" w:themeTint="A6"/>
          <w:sz w:val="22"/>
          <w:szCs w:val="22"/>
        </w:rPr>
        <w:t>.</w:t>
      </w:r>
    </w:p>
    <w:p w14:paraId="0D07ABBF" w14:textId="77777777" w:rsidR="002F7705" w:rsidRPr="00127650" w:rsidRDefault="002F7705" w:rsidP="002F7705">
      <w:pPr>
        <w:pStyle w:val="Fin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w:t>
      </w:r>
    </w:p>
    <w:p w14:paraId="7A547E26"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PHOTO_ATB-MdP-360</w:t>
      </w:r>
    </w:p>
    <w:p w14:paraId="167867C0"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Le mot de passe doit être stocké sous forme chiffré.</w:t>
      </w:r>
    </w:p>
    <w:p w14:paraId="2430F29D" w14:textId="77777777" w:rsidR="002F7705" w:rsidRPr="00127650" w:rsidRDefault="002F7705" w:rsidP="002F7705">
      <w:pPr>
        <w:pStyle w:val="Corpsexigence"/>
        <w:rPr>
          <w:rFonts w:asciiTheme="minorHAnsi" w:hAnsiTheme="minorHAnsi"/>
          <w:color w:val="595959" w:themeColor="text1" w:themeTint="A6"/>
          <w:sz w:val="22"/>
          <w:szCs w:val="22"/>
        </w:rPr>
      </w:pPr>
    </w:p>
    <w:p w14:paraId="04D83DEA"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 xml:space="preserve">Stocker les </w:t>
      </w:r>
      <w:proofErr w:type="spellStart"/>
      <w:r w:rsidRPr="00127650">
        <w:rPr>
          <w:rFonts w:asciiTheme="minorHAnsi" w:hAnsiTheme="minorHAnsi"/>
          <w:color w:val="595959" w:themeColor="text1" w:themeTint="A6"/>
          <w:sz w:val="22"/>
          <w:szCs w:val="22"/>
        </w:rPr>
        <w:t>mdp</w:t>
      </w:r>
      <w:proofErr w:type="spellEnd"/>
      <w:r w:rsidRPr="00127650">
        <w:rPr>
          <w:rFonts w:asciiTheme="minorHAnsi" w:hAnsiTheme="minorHAnsi"/>
          <w:color w:val="595959" w:themeColor="text1" w:themeTint="A6"/>
          <w:sz w:val="22"/>
          <w:szCs w:val="22"/>
        </w:rPr>
        <w:t xml:space="preserve"> de manière sécurisée dans la base de données, d’après de petites recherches on peut faire ça avec </w:t>
      </w:r>
      <w:proofErr w:type="spellStart"/>
      <w:r w:rsidRPr="00127650">
        <w:rPr>
          <w:rFonts w:asciiTheme="minorHAnsi" w:hAnsiTheme="minorHAnsi"/>
          <w:color w:val="595959" w:themeColor="text1" w:themeTint="A6"/>
          <w:sz w:val="22"/>
          <w:szCs w:val="22"/>
        </w:rPr>
        <w:t>bcrypt</w:t>
      </w:r>
      <w:proofErr w:type="spellEnd"/>
      <w:r w:rsidRPr="00127650">
        <w:rPr>
          <w:rFonts w:asciiTheme="minorHAnsi" w:hAnsiTheme="minorHAnsi"/>
          <w:color w:val="595959" w:themeColor="text1" w:themeTint="A6"/>
          <w:sz w:val="22"/>
          <w:szCs w:val="22"/>
        </w:rPr>
        <w:t xml:space="preserve">, argon2, </w:t>
      </w:r>
      <w:proofErr w:type="spellStart"/>
      <w:r w:rsidRPr="00127650">
        <w:rPr>
          <w:rFonts w:asciiTheme="minorHAnsi" w:hAnsiTheme="minorHAnsi"/>
          <w:color w:val="595959" w:themeColor="text1" w:themeTint="A6"/>
          <w:sz w:val="22"/>
          <w:szCs w:val="22"/>
        </w:rPr>
        <w:t>scrypt</w:t>
      </w:r>
      <w:proofErr w:type="spellEnd"/>
      <w:r w:rsidRPr="00127650">
        <w:rPr>
          <w:rFonts w:asciiTheme="minorHAnsi" w:hAnsiTheme="minorHAnsi"/>
          <w:color w:val="595959" w:themeColor="text1" w:themeTint="A6"/>
          <w:sz w:val="22"/>
          <w:szCs w:val="22"/>
        </w:rPr>
        <w:t xml:space="preserve">, ceux-ci convertissent le </w:t>
      </w:r>
      <w:proofErr w:type="spellStart"/>
      <w:r w:rsidRPr="00127650">
        <w:rPr>
          <w:rFonts w:asciiTheme="minorHAnsi" w:hAnsiTheme="minorHAnsi"/>
          <w:color w:val="595959" w:themeColor="text1" w:themeTint="A6"/>
          <w:sz w:val="22"/>
          <w:szCs w:val="22"/>
        </w:rPr>
        <w:t>mdp</w:t>
      </w:r>
      <w:proofErr w:type="spellEnd"/>
      <w:r w:rsidRPr="00127650">
        <w:rPr>
          <w:rFonts w:asciiTheme="minorHAnsi" w:hAnsiTheme="minorHAnsi"/>
          <w:color w:val="595959" w:themeColor="text1" w:themeTint="A6"/>
          <w:sz w:val="22"/>
          <w:szCs w:val="22"/>
        </w:rPr>
        <w:t xml:space="preserve"> en une forme sécurisée et difficile à inverser. </w:t>
      </w:r>
    </w:p>
    <w:p w14:paraId="76CBFB6B" w14:textId="77777777" w:rsidR="002F7705" w:rsidRPr="00127650" w:rsidRDefault="002F7705" w:rsidP="002F7705">
      <w:pPr>
        <w:pStyle w:val="Fin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w:t>
      </w:r>
    </w:p>
    <w:p w14:paraId="0A7927AB"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PHOTO_ATB-MdP-370</w:t>
      </w:r>
    </w:p>
    <w:p w14:paraId="64F37EE5"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Le compte doit être bloqué après 3 tentatives de connexion infructueuse.</w:t>
      </w:r>
    </w:p>
    <w:p w14:paraId="6C5804BC" w14:textId="77777777" w:rsidR="002F7705" w:rsidRPr="00127650" w:rsidRDefault="002F7705" w:rsidP="002F7705">
      <w:pPr>
        <w:pStyle w:val="Corpsexigence"/>
        <w:rPr>
          <w:rFonts w:asciiTheme="minorHAnsi" w:hAnsiTheme="minorHAnsi"/>
          <w:color w:val="595959" w:themeColor="text1" w:themeTint="A6"/>
          <w:sz w:val="22"/>
          <w:szCs w:val="22"/>
        </w:rPr>
      </w:pPr>
    </w:p>
    <w:p w14:paraId="07BA8F92"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Implémenter une fonction pour verrouiller le compte après trois tentatives infructueuses. Afficher un message d’avertissement à l’utilisateur lorsqu’il est proche du nombre maximal de tentatives autorisées.</w:t>
      </w:r>
    </w:p>
    <w:p w14:paraId="1B227D7A" w14:textId="77777777" w:rsidR="002F7705" w:rsidRPr="00127650" w:rsidRDefault="002F7705" w:rsidP="002F7705">
      <w:pPr>
        <w:pStyle w:val="Fin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w:t>
      </w:r>
    </w:p>
    <w:p w14:paraId="153475F5"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PHOTO_ATB-MdP-380</w:t>
      </w:r>
    </w:p>
    <w:p w14:paraId="189DFA2B"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Les paramètres n, p, q, r doivent être configurables uniquement par un utilisateur de type «Administrateur».</w:t>
      </w:r>
    </w:p>
    <w:p w14:paraId="7F930601" w14:textId="77777777" w:rsidR="002F7705" w:rsidRPr="00127650" w:rsidRDefault="002F7705" w:rsidP="002F7705">
      <w:pPr>
        <w:pStyle w:val="Corpsexigence"/>
        <w:rPr>
          <w:rFonts w:asciiTheme="minorHAnsi" w:hAnsiTheme="minorHAnsi"/>
          <w:color w:val="595959" w:themeColor="text1" w:themeTint="A6"/>
          <w:sz w:val="22"/>
          <w:szCs w:val="22"/>
        </w:rPr>
      </w:pPr>
    </w:p>
    <w:p w14:paraId="465A5205"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 xml:space="preserve">Gérer ces paramètres à travers une interface d’administration sécurisée seulement pour profil « Administrateur », avec contrôle d’accès, tracer chaque modification dans les logs, ensuite paramètres appliqués au système de validation des </w:t>
      </w:r>
      <w:proofErr w:type="spellStart"/>
      <w:r w:rsidRPr="00127650">
        <w:rPr>
          <w:rFonts w:asciiTheme="minorHAnsi" w:hAnsiTheme="minorHAnsi"/>
          <w:color w:val="595959" w:themeColor="text1" w:themeTint="A6"/>
          <w:sz w:val="22"/>
          <w:szCs w:val="22"/>
        </w:rPr>
        <w:t>mdps</w:t>
      </w:r>
      <w:proofErr w:type="spellEnd"/>
      <w:r w:rsidRPr="00127650">
        <w:rPr>
          <w:rFonts w:asciiTheme="minorHAnsi" w:hAnsiTheme="minorHAnsi"/>
          <w:color w:val="595959" w:themeColor="text1" w:themeTint="A6"/>
          <w:sz w:val="22"/>
          <w:szCs w:val="22"/>
        </w:rPr>
        <w:t>.</w:t>
      </w:r>
    </w:p>
    <w:p w14:paraId="120954D3" w14:textId="77777777" w:rsidR="002F7705" w:rsidRPr="00127650" w:rsidRDefault="002F7705" w:rsidP="002F7705">
      <w:pPr>
        <w:pStyle w:val="Finexigence"/>
      </w:pPr>
      <w:r w:rsidRPr="00127650">
        <w:t>*</w:t>
      </w:r>
    </w:p>
    <w:p w14:paraId="0B07CF50" w14:textId="77777777" w:rsidR="002F7705" w:rsidRPr="00127650" w:rsidRDefault="002F7705" w:rsidP="002F7705">
      <w:pPr>
        <w:pStyle w:val="Titre2"/>
        <w:numPr>
          <w:ilvl w:val="1"/>
          <w:numId w:val="25"/>
        </w:numPr>
        <w:tabs>
          <w:tab w:val="num" w:pos="360"/>
        </w:tabs>
        <w:spacing w:line="276" w:lineRule="auto"/>
        <w:ind w:left="360" w:hanging="360"/>
      </w:pPr>
      <w:bookmarkStart w:id="17" w:name="_Toc64835468"/>
      <w:bookmarkStart w:id="18" w:name="_Toc147782815"/>
      <w:bookmarkStart w:id="19" w:name="_Toc199965338"/>
      <w:r w:rsidRPr="00127650">
        <w:t>Administrateur</w:t>
      </w:r>
      <w:bookmarkEnd w:id="17"/>
      <w:bookmarkEnd w:id="18"/>
      <w:bookmarkEnd w:id="19"/>
    </w:p>
    <w:p w14:paraId="45A8ED6E" w14:textId="77777777" w:rsidR="002F7705" w:rsidRPr="00127650" w:rsidRDefault="002F7705" w:rsidP="002F7705"/>
    <w:p w14:paraId="7CA965BB" w14:textId="77777777" w:rsidR="002F7705" w:rsidRPr="00127650" w:rsidRDefault="002F7705" w:rsidP="002F7705">
      <w:pPr>
        <w:pStyle w:val="Dbutexigence"/>
        <w:pBdr>
          <w:bottom w:val="single" w:sz="4" w:space="0" w:color="auto"/>
        </w:pBdr>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PHOTO_ATB-Administrateur-400</w:t>
      </w:r>
    </w:p>
    <w:p w14:paraId="09B0AFCC"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L’application PHOTO_ATB doit permettre à un utilisateur de type « Administrateur » d’ajouter/supprimer un utilisateur de type « Opérateur ».</w:t>
      </w:r>
    </w:p>
    <w:p w14:paraId="5A54D822"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 xml:space="preserve"> Ajouter des options dans l’interface de l'administrateur pour créer ou supprimer des utilisateurs de type Opérateur. Ces opérations devraient inclure des confirmations de sécurité pour éviter des suppressions accidentelles.</w:t>
      </w:r>
    </w:p>
    <w:p w14:paraId="03F484F2" w14:textId="77777777" w:rsidR="002F7705" w:rsidRPr="00127650" w:rsidRDefault="002F7705" w:rsidP="002F7705">
      <w:pPr>
        <w:pStyle w:val="Fin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w:t>
      </w:r>
    </w:p>
    <w:p w14:paraId="569CDD4D"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PHOTO_ATB-Administrateur-410</w:t>
      </w:r>
    </w:p>
    <w:p w14:paraId="5AE2C550"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L’application PHOTO_ATB doit permettre à un utilisateur de type « Administrateur » de définir le mot de passe d’un nouvel utilisateur de type « Opérateur ».</w:t>
      </w:r>
    </w:p>
    <w:p w14:paraId="48B86EF2"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Permettre aux administrateurs de définir un mot de passe initial pour un nouvel utilisateur. Ce mot de passe pourrait être temporaire, obligeant l’utilisateur à le changer lors de sa première connexion.</w:t>
      </w:r>
    </w:p>
    <w:p w14:paraId="66850E6E" w14:textId="77777777" w:rsidR="002F7705" w:rsidRPr="00127650" w:rsidRDefault="002F7705" w:rsidP="002F7705">
      <w:pPr>
        <w:pStyle w:val="Fin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w:t>
      </w:r>
    </w:p>
    <w:p w14:paraId="19878DF8" w14:textId="77777777" w:rsidR="002F7705" w:rsidRPr="00127650" w:rsidRDefault="002F7705" w:rsidP="002F7705">
      <w:pPr>
        <w:pStyle w:val="Dbutexigence"/>
        <w:pBdr>
          <w:bottom w:val="single" w:sz="4" w:space="0" w:color="auto"/>
        </w:pBdr>
        <w:rPr>
          <w:rFonts w:asciiTheme="minorHAnsi" w:hAnsiTheme="minorHAnsi"/>
          <w:color w:val="595959" w:themeColor="text1" w:themeTint="A6"/>
          <w:sz w:val="22"/>
          <w:szCs w:val="22"/>
        </w:rPr>
      </w:pPr>
    </w:p>
    <w:p w14:paraId="005E2E2D" w14:textId="77777777" w:rsidR="002F7705" w:rsidRPr="00127650" w:rsidRDefault="002F7705" w:rsidP="002F7705">
      <w:pPr>
        <w:pStyle w:val="Dbutexigence"/>
        <w:pBdr>
          <w:bottom w:val="single" w:sz="4" w:space="0" w:color="auto"/>
        </w:pBdr>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PHOTO_ATB-Administrateur-420</w:t>
      </w:r>
    </w:p>
    <w:p w14:paraId="381E27F9"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L’application PHOTO_ATB doit permettre à un utilisateur de type « Administrateur » d’ajouter/supprimer un utilisateur de type « Administrateur ».</w:t>
      </w:r>
    </w:p>
    <w:p w14:paraId="77F05B10" w14:textId="77777777" w:rsidR="002F7705" w:rsidRPr="00127650" w:rsidRDefault="002F7705" w:rsidP="002F7705">
      <w:pPr>
        <w:pStyle w:val="Corpsexigence"/>
        <w:rPr>
          <w:rFonts w:asciiTheme="minorHAnsi" w:hAnsiTheme="minorHAnsi"/>
          <w:color w:val="595959" w:themeColor="text1" w:themeTint="A6"/>
          <w:sz w:val="22"/>
          <w:szCs w:val="22"/>
        </w:rPr>
      </w:pPr>
    </w:p>
    <w:p w14:paraId="5AE27AB5" w14:textId="08146F93"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 xml:space="preserve">Fournir aux administrateurs la possibilité de gérer d'autres comptes administratifs via une interface sécurisée. Cette gestion pourrait nécessiter une vérification </w:t>
      </w:r>
      <w:r w:rsidR="009E6518" w:rsidRPr="00127650">
        <w:rPr>
          <w:rFonts w:asciiTheme="minorHAnsi" w:hAnsiTheme="minorHAnsi"/>
          <w:color w:val="595959" w:themeColor="text1" w:themeTint="A6"/>
          <w:sz w:val="22"/>
          <w:szCs w:val="22"/>
        </w:rPr>
        <w:t>supplémentaire...</w:t>
      </w:r>
    </w:p>
    <w:p w14:paraId="3D8A625F" w14:textId="77777777" w:rsidR="002F7705" w:rsidRPr="00127650" w:rsidRDefault="002F7705" w:rsidP="002F7705">
      <w:pPr>
        <w:pStyle w:val="Fin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w:t>
      </w:r>
    </w:p>
    <w:p w14:paraId="00ECB094"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PHOTO_ATB-Administrateur-430</w:t>
      </w:r>
    </w:p>
    <w:p w14:paraId="133EDDFB"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L’application PHOTO_ATB doit permettre à un utilisateur de type « Administrateur » de définir le mot de passe d’un nouvel utilisateur de type « Administrateur ».</w:t>
      </w:r>
    </w:p>
    <w:p w14:paraId="6DD6B335" w14:textId="77777777" w:rsidR="002F7705" w:rsidRPr="00127650" w:rsidRDefault="002F7705" w:rsidP="002F7705">
      <w:pPr>
        <w:pStyle w:val="Corpsexigence"/>
        <w:rPr>
          <w:rFonts w:asciiTheme="minorHAnsi" w:hAnsiTheme="minorHAnsi"/>
          <w:color w:val="595959" w:themeColor="text1" w:themeTint="A6"/>
          <w:sz w:val="22"/>
          <w:szCs w:val="22"/>
        </w:rPr>
      </w:pPr>
    </w:p>
    <w:p w14:paraId="60A5F977"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Intégrer la possibilité pour un administrateur de définir ou réinitialiser le mot de passe d’un autre administrateur via une interface sécurisée.</w:t>
      </w:r>
    </w:p>
    <w:p w14:paraId="5A60408A" w14:textId="77777777" w:rsidR="002F7705" w:rsidRPr="00127650" w:rsidRDefault="002F7705" w:rsidP="002F7705">
      <w:pPr>
        <w:pStyle w:val="Fin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w:t>
      </w:r>
    </w:p>
    <w:p w14:paraId="3998E711"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PHOTO_ATB-Administrateur-440</w:t>
      </w:r>
    </w:p>
    <w:p w14:paraId="39E55776"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L’application PHOTO_ATB doit permettre à un utilisateur de type « Administrateur » de modifier les paramètres de configuration de l’application.</w:t>
      </w:r>
    </w:p>
    <w:p w14:paraId="2E590D01" w14:textId="77777777" w:rsidR="002F7705" w:rsidRPr="00127650" w:rsidRDefault="002F7705" w:rsidP="002F7705">
      <w:pPr>
        <w:pStyle w:val="Corpsexigence"/>
        <w:rPr>
          <w:rFonts w:asciiTheme="minorHAnsi" w:hAnsiTheme="minorHAnsi"/>
          <w:color w:val="595959" w:themeColor="text1" w:themeTint="A6"/>
          <w:sz w:val="22"/>
          <w:szCs w:val="22"/>
        </w:rPr>
      </w:pPr>
    </w:p>
    <w:p w14:paraId="2954AF9D"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Offrir un accès à un module de configuration où l'administrateur peut ajuster les paramètres de l'application, tels que les règles de mot de passe, les types de journalisation, etc.</w:t>
      </w:r>
    </w:p>
    <w:p w14:paraId="30E1E21E" w14:textId="77777777" w:rsidR="002F7705" w:rsidRPr="00127650" w:rsidRDefault="002F7705" w:rsidP="002F7705">
      <w:pPr>
        <w:pStyle w:val="Fin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w:t>
      </w:r>
    </w:p>
    <w:p w14:paraId="64AC68B2"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PHOTO_ATB-Administrateur-450</w:t>
      </w:r>
    </w:p>
    <w:p w14:paraId="45395FA9"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L’application PHOTO_ATB doit permettre à un utilisateur de type « Administrateur » de modifier le mot de passe d’un utilisateur dont le compte est verrouillé.</w:t>
      </w:r>
    </w:p>
    <w:p w14:paraId="4517BEEB" w14:textId="77777777" w:rsidR="002F7705" w:rsidRPr="00127650" w:rsidRDefault="002F7705" w:rsidP="002F7705">
      <w:pPr>
        <w:pStyle w:val="Corpsexigence"/>
        <w:rPr>
          <w:rFonts w:asciiTheme="minorHAnsi" w:hAnsiTheme="minorHAnsi"/>
          <w:color w:val="595959" w:themeColor="text1" w:themeTint="A6"/>
          <w:sz w:val="22"/>
          <w:szCs w:val="22"/>
        </w:rPr>
      </w:pPr>
    </w:p>
    <w:p w14:paraId="3B04261F"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Ajouter une fonctionnalité pour déverrouiller un compte bloqué et réinitialiser son mot de passe. En cas de déverrouillage, un message de notification pourrait être envoyé à l’utilisateur concerné.</w:t>
      </w:r>
    </w:p>
    <w:p w14:paraId="29374A8E" w14:textId="77777777" w:rsidR="002F7705" w:rsidRPr="00127650" w:rsidRDefault="002F7705" w:rsidP="002F7705">
      <w:pPr>
        <w:pStyle w:val="Finexigence"/>
      </w:pPr>
      <w:r w:rsidRPr="00127650">
        <w:t>*</w:t>
      </w:r>
    </w:p>
    <w:p w14:paraId="4933F484" w14:textId="77777777" w:rsidR="002F7705" w:rsidRPr="00127650" w:rsidRDefault="002F7705" w:rsidP="002F7705">
      <w:pPr>
        <w:pStyle w:val="Titre2"/>
        <w:numPr>
          <w:ilvl w:val="1"/>
          <w:numId w:val="25"/>
        </w:numPr>
        <w:tabs>
          <w:tab w:val="num" w:pos="360"/>
        </w:tabs>
        <w:spacing w:line="276" w:lineRule="auto"/>
        <w:ind w:left="360" w:hanging="360"/>
      </w:pPr>
      <w:bookmarkStart w:id="20" w:name="_Toc147782816"/>
      <w:bookmarkStart w:id="21" w:name="_Toc199965339"/>
      <w:r w:rsidRPr="00127650">
        <w:t>Super Administrateur</w:t>
      </w:r>
      <w:bookmarkEnd w:id="20"/>
      <w:bookmarkEnd w:id="21"/>
    </w:p>
    <w:p w14:paraId="69383801"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PHOTO_ATB-SuperAdmin-500</w:t>
      </w:r>
    </w:p>
    <w:p w14:paraId="2CC96637"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L’application PHOTO_ATB doit avoir un seul utilisateur de type « Super Administrateur ».</w:t>
      </w:r>
    </w:p>
    <w:p w14:paraId="45631C61" w14:textId="77777777" w:rsidR="002F7705" w:rsidRPr="00127650" w:rsidRDefault="002F7705" w:rsidP="002F7705">
      <w:pPr>
        <w:pStyle w:val="Corpsexigence"/>
        <w:rPr>
          <w:rFonts w:asciiTheme="minorHAnsi" w:hAnsiTheme="minorHAnsi"/>
          <w:color w:val="595959" w:themeColor="text1" w:themeTint="A6"/>
          <w:sz w:val="22"/>
          <w:szCs w:val="22"/>
        </w:rPr>
      </w:pPr>
    </w:p>
    <w:p w14:paraId="06448B43"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Restreindre la création de l’utilisateur Super Administrateur à une seule instance et s’assurer que cette instance ne peut pas être supprimée ou réinitialisée par erreur.</w:t>
      </w:r>
    </w:p>
    <w:p w14:paraId="0E9F2A89" w14:textId="77777777" w:rsidR="002F7705" w:rsidRPr="00127650" w:rsidRDefault="002F7705" w:rsidP="002F7705">
      <w:pPr>
        <w:pStyle w:val="Fin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w:t>
      </w:r>
    </w:p>
    <w:p w14:paraId="0B2F8F28"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PHOTO_ATB-SuperAdmin-510</w:t>
      </w:r>
    </w:p>
    <w:p w14:paraId="3A93ACA6"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L’application PHOTO_ATB ne doit pas bloquer le compter du « Super Administrateur ».</w:t>
      </w:r>
    </w:p>
    <w:p w14:paraId="4E534235" w14:textId="77777777" w:rsidR="002F7705" w:rsidRPr="00127650" w:rsidRDefault="002F7705" w:rsidP="002F7705">
      <w:pPr>
        <w:pStyle w:val="Corpsexigence"/>
        <w:rPr>
          <w:rFonts w:asciiTheme="minorHAnsi" w:hAnsiTheme="minorHAnsi"/>
          <w:color w:val="595959" w:themeColor="text1" w:themeTint="A6"/>
          <w:sz w:val="22"/>
          <w:szCs w:val="22"/>
        </w:rPr>
      </w:pPr>
    </w:p>
    <w:p w14:paraId="6B1FC64A"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Configurer l’application pour qu'elle ignore les règles de verrouillage du compte pour cet utilisateur, de manière à garantir son accès continu.</w:t>
      </w:r>
    </w:p>
    <w:p w14:paraId="3D06F952" w14:textId="77777777" w:rsidR="002F7705" w:rsidRPr="00127650" w:rsidRDefault="002F7705" w:rsidP="002F7705">
      <w:pPr>
        <w:pStyle w:val="Finexigence"/>
        <w:rPr>
          <w:rFonts w:asciiTheme="minorHAnsi" w:hAnsiTheme="minorHAnsi"/>
          <w:color w:val="595959" w:themeColor="text1" w:themeTint="A6"/>
          <w:sz w:val="22"/>
          <w:szCs w:val="22"/>
        </w:rPr>
      </w:pPr>
    </w:p>
    <w:p w14:paraId="4F97A31E" w14:textId="77777777" w:rsidR="002F7705" w:rsidRPr="00127650" w:rsidRDefault="002F7705" w:rsidP="002F7705">
      <w:pPr>
        <w:pStyle w:val="Fin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w:t>
      </w:r>
    </w:p>
    <w:p w14:paraId="0759980F"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PHOTO_ATB-SuperAdmin-520</w:t>
      </w:r>
    </w:p>
    <w:p w14:paraId="132B28FB"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L’application PHOTO_ATB permet au « Super Administrateur » d’effectuer les mêmes actions qu’un utilisateur « Administrateur ».</w:t>
      </w:r>
    </w:p>
    <w:p w14:paraId="79CFDB21" w14:textId="77777777" w:rsidR="002F7705" w:rsidRPr="00127650" w:rsidRDefault="002F7705" w:rsidP="002F7705">
      <w:pPr>
        <w:pStyle w:val="Corpsexigence"/>
        <w:rPr>
          <w:rFonts w:asciiTheme="minorHAnsi" w:hAnsiTheme="minorHAnsi"/>
          <w:color w:val="595959" w:themeColor="text1" w:themeTint="A6"/>
          <w:sz w:val="22"/>
          <w:szCs w:val="22"/>
        </w:rPr>
      </w:pPr>
    </w:p>
    <w:p w14:paraId="361678CD"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Étendre les privilèges du Super Administrateur pour lui permettre d’accéder à toutes les fonctions d’un administrateur sans restriction.</w:t>
      </w:r>
    </w:p>
    <w:p w14:paraId="17251509" w14:textId="77777777" w:rsidR="002F7705" w:rsidRPr="00127650" w:rsidRDefault="002F7705" w:rsidP="002F7705">
      <w:pPr>
        <w:pStyle w:val="Fin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w:t>
      </w:r>
    </w:p>
    <w:p w14:paraId="04A4B578" w14:textId="77777777" w:rsidR="002F7705" w:rsidRPr="00127650" w:rsidRDefault="002F7705" w:rsidP="002F7705">
      <w:pPr>
        <w:pStyle w:val="Dbut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Reference PHOTO_ATB-SuperAdmin-530</w:t>
      </w:r>
    </w:p>
    <w:p w14:paraId="3DD25CBD" w14:textId="77E07458"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Le login / mode de passe du</w:t>
      </w:r>
      <w:r w:rsidR="009E6518" w:rsidRPr="00127650">
        <w:rPr>
          <w:rFonts w:asciiTheme="minorHAnsi" w:hAnsiTheme="minorHAnsi"/>
          <w:color w:val="595959" w:themeColor="text1" w:themeTint="A6"/>
          <w:sz w:val="22"/>
          <w:szCs w:val="22"/>
        </w:rPr>
        <w:t xml:space="preserve"> « Super</w:t>
      </w:r>
      <w:r w:rsidRPr="00127650">
        <w:rPr>
          <w:rFonts w:asciiTheme="minorHAnsi" w:hAnsiTheme="minorHAnsi"/>
          <w:color w:val="595959" w:themeColor="text1" w:themeTint="A6"/>
          <w:sz w:val="22"/>
          <w:szCs w:val="22"/>
        </w:rPr>
        <w:t xml:space="preserve"> </w:t>
      </w:r>
      <w:r w:rsidR="00436E3F" w:rsidRPr="00127650">
        <w:rPr>
          <w:rFonts w:asciiTheme="minorHAnsi" w:hAnsiTheme="minorHAnsi"/>
          <w:color w:val="595959" w:themeColor="text1" w:themeTint="A6"/>
          <w:sz w:val="22"/>
          <w:szCs w:val="22"/>
        </w:rPr>
        <w:t>Administrateur »</w:t>
      </w:r>
      <w:r w:rsidRPr="00127650">
        <w:rPr>
          <w:rFonts w:asciiTheme="minorHAnsi" w:hAnsiTheme="minorHAnsi"/>
          <w:color w:val="595959" w:themeColor="text1" w:themeTint="A6"/>
          <w:sz w:val="22"/>
          <w:szCs w:val="22"/>
        </w:rPr>
        <w:t xml:space="preserve"> sera indiqué oralement au tuteur.</w:t>
      </w:r>
    </w:p>
    <w:p w14:paraId="4A3C9594" w14:textId="77777777" w:rsidR="002F7705" w:rsidRPr="00127650" w:rsidRDefault="002F7705" w:rsidP="002F7705">
      <w:pPr>
        <w:pStyle w:val="Corpsexigence"/>
        <w:rPr>
          <w:rFonts w:asciiTheme="minorHAnsi" w:hAnsiTheme="minorHAnsi"/>
          <w:color w:val="595959" w:themeColor="text1" w:themeTint="A6"/>
          <w:sz w:val="22"/>
          <w:szCs w:val="22"/>
        </w:rPr>
      </w:pPr>
    </w:p>
    <w:p w14:paraId="11431D38" w14:textId="77777777" w:rsidR="002F7705" w:rsidRPr="00127650" w:rsidRDefault="002F7705" w:rsidP="002F7705">
      <w:pPr>
        <w:pStyle w:val="Corpsexigence"/>
        <w:rPr>
          <w:rFonts w:asciiTheme="minorHAnsi" w:hAnsiTheme="minorHAnsi"/>
          <w:color w:val="595959" w:themeColor="text1" w:themeTint="A6"/>
          <w:sz w:val="22"/>
          <w:szCs w:val="22"/>
        </w:rPr>
      </w:pPr>
      <w:r w:rsidRPr="00127650">
        <w:rPr>
          <w:rFonts w:asciiTheme="minorHAnsi" w:hAnsiTheme="minorHAnsi"/>
          <w:color w:val="595959" w:themeColor="text1" w:themeTint="A6"/>
          <w:sz w:val="22"/>
          <w:szCs w:val="22"/>
        </w:rPr>
        <w:t>Mettre en place un processus sécurisé pour transmettre les informations de connexion (login et mot de passe) au tuteur, en évitant toute transmission non sécurisée (par exemple, uniquement en face-à-face).</w:t>
      </w:r>
    </w:p>
    <w:p w14:paraId="56C4A7A3" w14:textId="77777777" w:rsidR="002F7705" w:rsidRPr="00127650" w:rsidRDefault="002F7705" w:rsidP="002F7705">
      <w:pPr>
        <w:pStyle w:val="Finexigence"/>
      </w:pPr>
      <w:r w:rsidRPr="00127650">
        <w:t>*</w:t>
      </w:r>
    </w:p>
    <w:p w14:paraId="515FFE31" w14:textId="77777777" w:rsidR="002F7705" w:rsidRPr="00127650" w:rsidRDefault="002F7705" w:rsidP="002F7705"/>
    <w:p w14:paraId="07822EA6" w14:textId="7861080A" w:rsidR="00B11500" w:rsidRPr="00127650" w:rsidRDefault="00B11500" w:rsidP="0004300C">
      <w:pPr>
        <w:pStyle w:val="Titre1"/>
      </w:pPr>
      <w:bookmarkStart w:id="22" w:name="_Toc199965340"/>
      <w:r w:rsidRPr="00127650">
        <w:t>Schéma électrique du montage</w:t>
      </w:r>
      <w:bookmarkEnd w:id="22"/>
    </w:p>
    <w:p w14:paraId="31B658B4" w14:textId="77777777" w:rsidR="0004300C" w:rsidRPr="00127650" w:rsidRDefault="0004300C" w:rsidP="0004300C"/>
    <w:p w14:paraId="393E7BFB" w14:textId="310430B4" w:rsidR="00D53620" w:rsidRPr="00127650" w:rsidRDefault="00D53620" w:rsidP="00D53620">
      <w:r w:rsidRPr="00127650">
        <w:rPr>
          <w:noProof/>
        </w:rPr>
        <w:drawing>
          <wp:inline distT="0" distB="0" distL="0" distR="0" wp14:anchorId="0B4D8D9D" wp14:editId="3B75CFA7">
            <wp:extent cx="3779520" cy="2834640"/>
            <wp:effectExtent l="0" t="0" r="0" b="3810"/>
            <wp:docPr id="7217346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93983" cy="2845487"/>
                    </a:xfrm>
                    <a:prstGeom prst="rect">
                      <a:avLst/>
                    </a:prstGeom>
                    <a:noFill/>
                    <a:ln>
                      <a:noFill/>
                    </a:ln>
                  </pic:spPr>
                </pic:pic>
              </a:graphicData>
            </a:graphic>
          </wp:inline>
        </w:drawing>
      </w:r>
    </w:p>
    <w:p w14:paraId="1810542E" w14:textId="3F678B44" w:rsidR="00B11500" w:rsidRPr="00127650" w:rsidRDefault="00D53620" w:rsidP="00AD304C">
      <w:pPr>
        <w:pStyle w:val="Sous-titre"/>
      </w:pPr>
      <w:r w:rsidRPr="00127650">
        <w:rPr>
          <w:sz w:val="36"/>
          <w:szCs w:val="32"/>
        </w:rPr>
        <w:t xml:space="preserve">Présentation du schéma electrique du </w:t>
      </w:r>
      <w:r w:rsidR="00D65E89" w:rsidRPr="00127650">
        <w:rPr>
          <w:sz w:val="36"/>
          <w:szCs w:val="32"/>
        </w:rPr>
        <w:t>Montage</w:t>
      </w:r>
    </w:p>
    <w:p w14:paraId="54B71D54" w14:textId="77777777" w:rsidR="0004300C" w:rsidRPr="0004300C" w:rsidRDefault="0004300C" w:rsidP="0004300C">
      <w:r w:rsidRPr="0004300C">
        <w:t>Les différents modules et composants sont reliés au Pico. Ainsi, la LED est connectée à la première broche, soit GP0, sur sa borne positive, et à la troisième broche, soit GND, pour assurer la mise à la terre et éviter d’endommager le composant lors de son alimentation.</w:t>
      </w:r>
    </w:p>
    <w:p w14:paraId="0FED1515" w14:textId="77777777" w:rsidR="0004300C" w:rsidRPr="0004300C" w:rsidRDefault="0004300C" w:rsidP="0004300C">
      <w:r w:rsidRPr="0004300C">
        <w:t>Par ailleurs, le module capteur de luminosité BH1750 a deux broches non connectées : Vin et ADDR. Son pin 3V est relié à la 36</w:t>
      </w:r>
      <w:r w:rsidRPr="0004300C">
        <w:rPr>
          <w:rFonts w:ascii="Times New Roman" w:hAnsi="Times New Roman" w:cs="Times New Roman"/>
        </w:rPr>
        <w:t>ᵉ</w:t>
      </w:r>
      <w:r w:rsidRPr="0004300C">
        <w:t xml:space="preserve"> broche du Pico, qui correspond à l’alimentation 3 volts.</w:t>
      </w:r>
    </w:p>
    <w:p w14:paraId="154E79E2" w14:textId="77777777" w:rsidR="0004300C" w:rsidRPr="0004300C" w:rsidRDefault="0004300C" w:rsidP="0004300C">
      <w:r w:rsidRPr="0004300C">
        <w:t>Nous avons également besoin de transmettre des données, c’est pourquoi nous avons connecté les broches SDA et SCL aux 6</w:t>
      </w:r>
      <w:r w:rsidRPr="0004300C">
        <w:rPr>
          <w:rFonts w:ascii="Times New Roman" w:hAnsi="Times New Roman" w:cs="Times New Roman"/>
        </w:rPr>
        <w:t>ᵉ</w:t>
      </w:r>
      <w:r w:rsidRPr="0004300C">
        <w:t xml:space="preserve"> et 7</w:t>
      </w:r>
      <w:r w:rsidRPr="0004300C">
        <w:rPr>
          <w:rFonts w:ascii="Times New Roman" w:hAnsi="Times New Roman" w:cs="Times New Roman"/>
        </w:rPr>
        <w:t>ᵉ</w:t>
      </w:r>
      <w:r w:rsidRPr="0004300C">
        <w:t xml:space="preserve"> broches du Pico, qui correspondent respectivement à SDA et SCL.</w:t>
      </w:r>
    </w:p>
    <w:p w14:paraId="0D1B031D" w14:textId="08C99110" w:rsidR="00D53620" w:rsidRPr="00127650" w:rsidRDefault="0004300C" w:rsidP="00B11500">
      <w:r w:rsidRPr="00127650">
        <w:t>Documentation sur les pins du Pico : https://www.raspberrypi.com/documentation/microcontrollers/pico-series.html</w:t>
      </w:r>
    </w:p>
    <w:p w14:paraId="3E2CB747" w14:textId="77777777" w:rsidR="00B11500" w:rsidRPr="00127650" w:rsidRDefault="00B11500" w:rsidP="00B11500"/>
    <w:p w14:paraId="71FA3356" w14:textId="38B293D1" w:rsidR="00B11500" w:rsidRPr="00127650" w:rsidRDefault="00B11500" w:rsidP="00B11500">
      <w:pPr>
        <w:pStyle w:val="Titre1"/>
      </w:pPr>
      <w:bookmarkStart w:id="23" w:name="_Toc199965341"/>
      <w:r w:rsidRPr="00127650">
        <w:t>Schéma de la Base De Données</w:t>
      </w:r>
      <w:bookmarkEnd w:id="23"/>
      <w:r w:rsidR="008C04D9" w:rsidRPr="00127650">
        <w:t> :</w:t>
      </w:r>
    </w:p>
    <w:p w14:paraId="64BF1C58" w14:textId="77777777" w:rsidR="008C04D9" w:rsidRPr="00127650" w:rsidRDefault="008C04D9" w:rsidP="008C04D9"/>
    <w:p w14:paraId="6727628A" w14:textId="34139B61" w:rsidR="008C04D9" w:rsidRPr="00127650" w:rsidRDefault="008C04D9" w:rsidP="008C04D9">
      <w:r w:rsidRPr="00127650">
        <w:rPr>
          <w:noProof/>
        </w:rPr>
        <w:drawing>
          <wp:inline distT="0" distB="0" distL="0" distR="0" wp14:anchorId="6F3CADBB" wp14:editId="6B21233D">
            <wp:extent cx="5486400" cy="4331335"/>
            <wp:effectExtent l="0" t="0" r="0" b="0"/>
            <wp:docPr id="954818659" name="Image 1"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18659" name="Image 1" descr="Une image contenant texte, capture d’écran, Logiciel multimédia, logiciel&#10;&#10;Le contenu généré par l’IA peut être incorrect."/>
                    <pic:cNvPicPr/>
                  </pic:nvPicPr>
                  <pic:blipFill>
                    <a:blip r:embed="rId13"/>
                    <a:stretch>
                      <a:fillRect/>
                    </a:stretch>
                  </pic:blipFill>
                  <pic:spPr>
                    <a:xfrm>
                      <a:off x="0" y="0"/>
                      <a:ext cx="5486400" cy="4331335"/>
                    </a:xfrm>
                    <a:prstGeom prst="rect">
                      <a:avLst/>
                    </a:prstGeom>
                  </pic:spPr>
                </pic:pic>
              </a:graphicData>
            </a:graphic>
          </wp:inline>
        </w:drawing>
      </w:r>
    </w:p>
    <w:p w14:paraId="32DE8415" w14:textId="77777777" w:rsidR="008C04D9" w:rsidRPr="00127650" w:rsidRDefault="008C04D9" w:rsidP="008C04D9"/>
    <w:p w14:paraId="036AFA59" w14:textId="77777777" w:rsidR="008C04D9" w:rsidRPr="00127650" w:rsidRDefault="008C04D9" w:rsidP="008C04D9"/>
    <w:p w14:paraId="3A12DD3B" w14:textId="516D178A" w:rsidR="008C04D9" w:rsidRPr="00127650" w:rsidRDefault="008C04D9" w:rsidP="008C04D9">
      <w:pPr>
        <w:pStyle w:val="Sous-titre"/>
        <w:rPr>
          <w:sz w:val="36"/>
          <w:szCs w:val="32"/>
        </w:rPr>
      </w:pPr>
      <w:r w:rsidRPr="00127650">
        <w:rPr>
          <w:sz w:val="36"/>
          <w:szCs w:val="32"/>
        </w:rPr>
        <w:t>Présentation du schéma de base de données</w:t>
      </w:r>
    </w:p>
    <w:p w14:paraId="00BE036B" w14:textId="77777777" w:rsidR="008C04D9" w:rsidRPr="00127650" w:rsidRDefault="008C04D9" w:rsidP="008C04D9"/>
    <w:p w14:paraId="677A1334" w14:textId="77CD67E0" w:rsidR="008C04D9" w:rsidRPr="00127650" w:rsidRDefault="008C04D9" w:rsidP="008C04D9">
      <w:r w:rsidRPr="00127650">
        <w:t>Le schéma de notre base de données a été conçu pour répondre aux besoins fonctionnels de l’application, en assurant la gestion des utilisateurs, des photos, des paramètres généraux et des événements importants (logs). Il se compose de quatre tables principales</w:t>
      </w:r>
      <w:r w:rsidRPr="00127650">
        <w:rPr>
          <w:rFonts w:ascii="Times New Roman" w:hAnsi="Times New Roman" w:cs="Times New Roman"/>
        </w:rPr>
        <w:t> </w:t>
      </w:r>
      <w:r w:rsidRPr="00127650">
        <w:t xml:space="preserve">: </w:t>
      </w:r>
      <w:proofErr w:type="spellStart"/>
      <w:r w:rsidRPr="00127650">
        <w:t>users</w:t>
      </w:r>
      <w:proofErr w:type="spellEnd"/>
      <w:r w:rsidRPr="00127650">
        <w:t>, photos, settings et logs.</w:t>
      </w:r>
    </w:p>
    <w:p w14:paraId="513FAAF9" w14:textId="77777777" w:rsidR="008C04D9" w:rsidRPr="00127650" w:rsidRDefault="008C04D9" w:rsidP="008C04D9"/>
    <w:p w14:paraId="128F00AE" w14:textId="2D299E64" w:rsidR="008C04D9" w:rsidRPr="00127650" w:rsidRDefault="008C04D9" w:rsidP="008C04D9">
      <w:pPr>
        <w:pStyle w:val="Sous-titre"/>
      </w:pPr>
      <w:r w:rsidRPr="00127650">
        <w:t xml:space="preserve"> Table des utilisateurs (`users`)</w:t>
      </w:r>
    </w:p>
    <w:p w14:paraId="1319CE1C" w14:textId="77777777" w:rsidR="008C04D9" w:rsidRPr="00127650" w:rsidRDefault="008C04D9" w:rsidP="008C04D9"/>
    <w:p w14:paraId="6004B2CE" w14:textId="77777777" w:rsidR="008C04D9" w:rsidRPr="00127650" w:rsidRDefault="008C04D9" w:rsidP="008C04D9">
      <w:r w:rsidRPr="00127650">
        <w:t>Cette table est le cœur de l’application</w:t>
      </w:r>
      <w:r w:rsidRPr="00127650">
        <w:rPr>
          <w:rFonts w:ascii="Times New Roman" w:hAnsi="Times New Roman" w:cs="Times New Roman"/>
        </w:rPr>
        <w:t> </w:t>
      </w:r>
      <w:r w:rsidRPr="00127650">
        <w:t>: elle contient toutes les informations sur les personnes autoris</w:t>
      </w:r>
      <w:r w:rsidRPr="00127650">
        <w:rPr>
          <w:rFonts w:ascii="Constantia" w:hAnsi="Constantia" w:cs="Constantia"/>
        </w:rPr>
        <w:t>é</w:t>
      </w:r>
      <w:r w:rsidRPr="00127650">
        <w:t xml:space="preserve">es </w:t>
      </w:r>
      <w:r w:rsidRPr="00127650">
        <w:rPr>
          <w:rFonts w:ascii="Constantia" w:hAnsi="Constantia" w:cs="Constantia"/>
        </w:rPr>
        <w:t>à</w:t>
      </w:r>
      <w:r w:rsidRPr="00127650">
        <w:t xml:space="preserve"> acc</w:t>
      </w:r>
      <w:r w:rsidRPr="00127650">
        <w:rPr>
          <w:rFonts w:ascii="Constantia" w:hAnsi="Constantia" w:cs="Constantia"/>
        </w:rPr>
        <w:t>é</w:t>
      </w:r>
      <w:r w:rsidRPr="00127650">
        <w:t xml:space="preserve">der </w:t>
      </w:r>
      <w:r w:rsidRPr="00127650">
        <w:rPr>
          <w:rFonts w:ascii="Constantia" w:hAnsi="Constantia" w:cs="Constantia"/>
        </w:rPr>
        <w:t>à</w:t>
      </w:r>
      <w:r w:rsidRPr="00127650">
        <w:t xml:space="preserve"> l</w:t>
      </w:r>
      <w:r w:rsidRPr="00127650">
        <w:rPr>
          <w:rFonts w:ascii="Constantia" w:hAnsi="Constantia" w:cs="Constantia"/>
        </w:rPr>
        <w:t>’</w:t>
      </w:r>
      <w:r w:rsidRPr="00127650">
        <w:t xml:space="preserve">application.  </w:t>
      </w:r>
    </w:p>
    <w:p w14:paraId="2F4C703D" w14:textId="77777777" w:rsidR="008C04D9" w:rsidRPr="00127650" w:rsidRDefault="008C04D9" w:rsidP="008C04D9">
      <w:r w:rsidRPr="00127650">
        <w:t>Chaque utilisateur possède</w:t>
      </w:r>
      <w:r w:rsidRPr="00127650">
        <w:rPr>
          <w:rFonts w:ascii="Times New Roman" w:hAnsi="Times New Roman" w:cs="Times New Roman"/>
        </w:rPr>
        <w:t> </w:t>
      </w:r>
      <w:r w:rsidRPr="00127650">
        <w:t>:</w:t>
      </w:r>
    </w:p>
    <w:p w14:paraId="227AA11D" w14:textId="77777777" w:rsidR="008C04D9" w:rsidRPr="00127650" w:rsidRDefault="008C04D9" w:rsidP="008C04D9">
      <w:r w:rsidRPr="00127650">
        <w:t>- un identifiant unique,</w:t>
      </w:r>
    </w:p>
    <w:p w14:paraId="55839DEA" w14:textId="77777777" w:rsidR="008C04D9" w:rsidRPr="00127650" w:rsidRDefault="008C04D9" w:rsidP="008C04D9">
      <w:r w:rsidRPr="00127650">
        <w:t>- un nom d’utilisateur (</w:t>
      </w:r>
      <w:proofErr w:type="spellStart"/>
      <w:r w:rsidRPr="00127650">
        <w:t>username</w:t>
      </w:r>
      <w:proofErr w:type="spellEnd"/>
      <w:r w:rsidRPr="00127650">
        <w:t>) utilisé pour se connecter,</w:t>
      </w:r>
    </w:p>
    <w:p w14:paraId="354E05AE" w14:textId="77777777" w:rsidR="008C04D9" w:rsidRPr="00127650" w:rsidRDefault="008C04D9" w:rsidP="008C04D9">
      <w:r w:rsidRPr="00127650">
        <w:t>- un mot de passe,</w:t>
      </w:r>
    </w:p>
    <w:p w14:paraId="0D3CBEBA" w14:textId="77777777" w:rsidR="008C04D9" w:rsidRPr="00127650" w:rsidRDefault="008C04D9" w:rsidP="008C04D9">
      <w:r w:rsidRPr="00127650">
        <w:t xml:space="preserve">- un rôle (utilisateur simple, administrateur, </w:t>
      </w:r>
      <w:proofErr w:type="spellStart"/>
      <w:r w:rsidRPr="00127650">
        <w:t>superadmin</w:t>
      </w:r>
      <w:proofErr w:type="spellEnd"/>
      <w:r w:rsidRPr="00127650">
        <w:t>, etc.),</w:t>
      </w:r>
    </w:p>
    <w:p w14:paraId="6E6DA93A" w14:textId="77777777" w:rsidR="008C04D9" w:rsidRPr="00127650" w:rsidRDefault="008C04D9" w:rsidP="008C04D9">
      <w:r w:rsidRPr="00127650">
        <w:t>- un statut (actif, bloqué…),</w:t>
      </w:r>
    </w:p>
    <w:p w14:paraId="0002171A" w14:textId="77777777" w:rsidR="008C04D9" w:rsidRPr="00127650" w:rsidRDefault="008C04D9" w:rsidP="008C04D9">
      <w:r w:rsidRPr="00127650">
        <w:t>- des indicateurs de sécurité comme le nombre d’échecs de connexion, la date du dernier échec, ou l’obligation de changer le mot de passe lors de la prochaine connexion.</w:t>
      </w:r>
    </w:p>
    <w:p w14:paraId="6B3CEBD4" w14:textId="77777777" w:rsidR="008C04D9" w:rsidRPr="00127650" w:rsidRDefault="008C04D9" w:rsidP="008C04D9"/>
    <w:p w14:paraId="1B300461" w14:textId="77777777" w:rsidR="008C04D9" w:rsidRPr="00127650" w:rsidRDefault="008C04D9" w:rsidP="008C04D9">
      <w:r w:rsidRPr="00127650">
        <w:t>Des champs spécifiques, comme `</w:t>
      </w:r>
      <w:proofErr w:type="spellStart"/>
      <w:r w:rsidRPr="00127650">
        <w:t>blocked</w:t>
      </w:r>
      <w:proofErr w:type="spellEnd"/>
      <w:r w:rsidRPr="00127650">
        <w:t>` ou `</w:t>
      </w:r>
      <w:proofErr w:type="spellStart"/>
      <w:r w:rsidRPr="00127650">
        <w:t>must_change_password</w:t>
      </w:r>
      <w:proofErr w:type="spellEnd"/>
      <w:r w:rsidRPr="00127650">
        <w:t>`, facilitent la gestion de la sécurité et la prévention des accès non autorisés.</w:t>
      </w:r>
    </w:p>
    <w:p w14:paraId="1A097A2F" w14:textId="77777777" w:rsidR="008C04D9" w:rsidRPr="00127650" w:rsidRDefault="008C04D9" w:rsidP="008C04D9">
      <w:pPr>
        <w:pStyle w:val="Sous-titre"/>
      </w:pPr>
    </w:p>
    <w:p w14:paraId="78A1224E" w14:textId="3B186389" w:rsidR="008C04D9" w:rsidRPr="00127650" w:rsidRDefault="008C04D9" w:rsidP="008C04D9">
      <w:pPr>
        <w:pStyle w:val="Sous-titre"/>
      </w:pPr>
      <w:r w:rsidRPr="00127650">
        <w:t>Table des photos (`photos`)</w:t>
      </w:r>
    </w:p>
    <w:p w14:paraId="58AE043E" w14:textId="77777777" w:rsidR="008C04D9" w:rsidRPr="00127650" w:rsidRDefault="008C04D9" w:rsidP="008C04D9"/>
    <w:p w14:paraId="26E5ACBF" w14:textId="77777777" w:rsidR="008C04D9" w:rsidRPr="00127650" w:rsidRDefault="008C04D9" w:rsidP="008C04D9">
      <w:r w:rsidRPr="00127650">
        <w:t xml:space="preserve">Cette table recense toutes les photos stockées dans l’application.  </w:t>
      </w:r>
    </w:p>
    <w:p w14:paraId="5420D648" w14:textId="77777777" w:rsidR="008C04D9" w:rsidRPr="00127650" w:rsidRDefault="008C04D9" w:rsidP="008C04D9">
      <w:r w:rsidRPr="00127650">
        <w:t>Pour chaque photo, on retrouve</w:t>
      </w:r>
      <w:r w:rsidRPr="00127650">
        <w:rPr>
          <w:rFonts w:ascii="Times New Roman" w:hAnsi="Times New Roman" w:cs="Times New Roman"/>
        </w:rPr>
        <w:t> </w:t>
      </w:r>
      <w:r w:rsidRPr="00127650">
        <w:t>:</w:t>
      </w:r>
    </w:p>
    <w:p w14:paraId="0AC95928" w14:textId="77777777" w:rsidR="008C04D9" w:rsidRPr="00127650" w:rsidRDefault="008C04D9" w:rsidP="008C04D9">
      <w:r w:rsidRPr="00127650">
        <w:t>- son identifiant,</w:t>
      </w:r>
    </w:p>
    <w:p w14:paraId="696E1491" w14:textId="77777777" w:rsidR="008C04D9" w:rsidRPr="00127650" w:rsidRDefault="008C04D9" w:rsidP="008C04D9">
      <w:r w:rsidRPr="00127650">
        <w:t>- son nom,</w:t>
      </w:r>
    </w:p>
    <w:p w14:paraId="3F17F1FE" w14:textId="77777777" w:rsidR="008C04D9" w:rsidRPr="00127650" w:rsidRDefault="008C04D9" w:rsidP="008C04D9">
      <w:r w:rsidRPr="00127650">
        <w:t>- le chemin d’accès sur le serveur,</w:t>
      </w:r>
    </w:p>
    <w:p w14:paraId="14AB65A8" w14:textId="77777777" w:rsidR="008C04D9" w:rsidRPr="00127650" w:rsidRDefault="008C04D9" w:rsidP="008C04D9">
      <w:r w:rsidRPr="00127650">
        <w:t>- la date et l’heure d’ajout,</w:t>
      </w:r>
    </w:p>
    <w:p w14:paraId="0E67A358" w14:textId="77777777" w:rsidR="008C04D9" w:rsidRPr="00127650" w:rsidRDefault="008C04D9" w:rsidP="008C04D9">
      <w:r w:rsidRPr="00127650">
        <w:t>- des informations sur l’utilisateur ayant pris la photo (`</w:t>
      </w:r>
      <w:proofErr w:type="spellStart"/>
      <w:r w:rsidRPr="00127650">
        <w:t>taken_by</w:t>
      </w:r>
      <w:proofErr w:type="spellEnd"/>
      <w:r w:rsidRPr="00127650">
        <w:t>`), ou ayant demandé sa suppression (`</w:t>
      </w:r>
      <w:proofErr w:type="spellStart"/>
      <w:r w:rsidRPr="00127650">
        <w:t>delete_requested_by</w:t>
      </w:r>
      <w:proofErr w:type="spellEnd"/>
      <w:r w:rsidRPr="00127650">
        <w:t>`).</w:t>
      </w:r>
    </w:p>
    <w:p w14:paraId="38F21B1F" w14:textId="77777777" w:rsidR="008C04D9" w:rsidRPr="00127650" w:rsidRDefault="008C04D9" w:rsidP="008C04D9"/>
    <w:p w14:paraId="6093ECD5" w14:textId="77777777" w:rsidR="008C04D9" w:rsidRPr="00127650" w:rsidRDefault="008C04D9" w:rsidP="008C04D9">
      <w:r w:rsidRPr="00127650">
        <w:t>Grâce à ces informations, il est facile de retrouver qui a pris quelle photo et qui a demandé la suppression d’une image, ce qui renforce la traçabilité et la gestion des droits sur les fichiers.</w:t>
      </w:r>
    </w:p>
    <w:p w14:paraId="57FE82B3" w14:textId="5938514D" w:rsidR="008C04D9" w:rsidRPr="00127650" w:rsidRDefault="008C04D9" w:rsidP="008C04D9">
      <w:pPr>
        <w:pStyle w:val="Sous-titre"/>
      </w:pPr>
      <w:r w:rsidRPr="00127650">
        <w:t>Table des logs (`logs`)</w:t>
      </w:r>
    </w:p>
    <w:p w14:paraId="59E8FED8" w14:textId="77777777" w:rsidR="008C04D9" w:rsidRPr="00127650" w:rsidRDefault="008C04D9" w:rsidP="008C04D9"/>
    <w:p w14:paraId="5A857AEF" w14:textId="77777777" w:rsidR="008C04D9" w:rsidRPr="00127650" w:rsidRDefault="008C04D9" w:rsidP="008C04D9">
      <w:r w:rsidRPr="00127650">
        <w:t xml:space="preserve">La table des logs enregistre tous les événements importants de l’application.  </w:t>
      </w:r>
    </w:p>
    <w:p w14:paraId="4DCA1431" w14:textId="77777777" w:rsidR="008C04D9" w:rsidRPr="00127650" w:rsidRDefault="008C04D9" w:rsidP="008C04D9">
      <w:r w:rsidRPr="00127650">
        <w:t>Chaque entrée correspond à une action réalisée par un utilisateur (identifié par son nom d’utilisateur), avec</w:t>
      </w:r>
      <w:r w:rsidRPr="00127650">
        <w:rPr>
          <w:rFonts w:ascii="Times New Roman" w:hAnsi="Times New Roman" w:cs="Times New Roman"/>
        </w:rPr>
        <w:t> </w:t>
      </w:r>
      <w:r w:rsidRPr="00127650">
        <w:t>:</w:t>
      </w:r>
    </w:p>
    <w:p w14:paraId="5C756ED2" w14:textId="77777777" w:rsidR="008C04D9" w:rsidRPr="00127650" w:rsidRDefault="008C04D9" w:rsidP="008C04D9">
      <w:r w:rsidRPr="00127650">
        <w:t>- le type d’action réalisée (connexion, suppression, ajout…),</w:t>
      </w:r>
    </w:p>
    <w:p w14:paraId="20295205" w14:textId="77777777" w:rsidR="008C04D9" w:rsidRPr="00127650" w:rsidRDefault="008C04D9" w:rsidP="008C04D9">
      <w:r w:rsidRPr="00127650">
        <w:t>- des détails optionnels,</w:t>
      </w:r>
    </w:p>
    <w:p w14:paraId="6C3C5A96" w14:textId="77777777" w:rsidR="008C04D9" w:rsidRPr="00127650" w:rsidRDefault="008C04D9" w:rsidP="008C04D9">
      <w:r w:rsidRPr="00127650">
        <w:t>- la date de l’événement,</w:t>
      </w:r>
    </w:p>
    <w:p w14:paraId="626C255A" w14:textId="77777777" w:rsidR="008C04D9" w:rsidRPr="00127650" w:rsidRDefault="008C04D9" w:rsidP="008C04D9">
      <w:r w:rsidRPr="00127650">
        <w:t>- un niveau de sévérité (information, alerte, etc.).</w:t>
      </w:r>
    </w:p>
    <w:p w14:paraId="69E1C715" w14:textId="77777777" w:rsidR="008C04D9" w:rsidRPr="00127650" w:rsidRDefault="008C04D9" w:rsidP="008C04D9"/>
    <w:p w14:paraId="159F6538" w14:textId="77777777" w:rsidR="008C04D9" w:rsidRPr="00127650" w:rsidRDefault="008C04D9" w:rsidP="008C04D9">
      <w:r w:rsidRPr="00127650">
        <w:t>Cela permet d’assurer un suivi complet des opérations et de faciliter la détection d’anomalies ou d’incidents de sécurité.</w:t>
      </w:r>
    </w:p>
    <w:p w14:paraId="1EFAE119" w14:textId="77777777" w:rsidR="008C04D9" w:rsidRPr="00127650" w:rsidRDefault="008C04D9" w:rsidP="008C04D9"/>
    <w:p w14:paraId="4ECB4855" w14:textId="77777777" w:rsidR="008C04D9" w:rsidRPr="00127650" w:rsidRDefault="008C04D9" w:rsidP="008C04D9"/>
    <w:p w14:paraId="67A2B965" w14:textId="131E41E2" w:rsidR="008C04D9" w:rsidRPr="00127650" w:rsidRDefault="008C04D9" w:rsidP="008C04D9">
      <w:pPr>
        <w:pStyle w:val="Sous-titre"/>
      </w:pPr>
      <w:r w:rsidRPr="00127650">
        <w:t>Table des paramètres (`settings`)</w:t>
      </w:r>
    </w:p>
    <w:p w14:paraId="68AF53B2" w14:textId="77777777" w:rsidR="008C04D9" w:rsidRPr="00127650" w:rsidRDefault="008C04D9" w:rsidP="008C04D9"/>
    <w:p w14:paraId="292AC51B" w14:textId="77777777" w:rsidR="008C04D9" w:rsidRPr="00127650" w:rsidRDefault="008C04D9" w:rsidP="008C04D9">
      <w:r w:rsidRPr="00127650">
        <w:t xml:space="preserve">Cette table stocke des paramètres de configuration généraux de l’application.  </w:t>
      </w:r>
    </w:p>
    <w:p w14:paraId="68D876CC" w14:textId="77777777" w:rsidR="008C04D9" w:rsidRPr="00127650" w:rsidRDefault="008C04D9" w:rsidP="008C04D9">
      <w:r w:rsidRPr="00127650">
        <w:t>Chaque paramètre (n, p, q, r) peut être utilisé pour ajuster certains comportements techniques ou fonctionnels (par exemple, des seuils, des quotas, des options d’activation…).</w:t>
      </w:r>
    </w:p>
    <w:p w14:paraId="1883DD40" w14:textId="77777777" w:rsidR="008C04D9" w:rsidRPr="00127650" w:rsidRDefault="008C04D9" w:rsidP="008C04D9"/>
    <w:p w14:paraId="15CBA4F6" w14:textId="1E433393" w:rsidR="008C04D9" w:rsidRPr="00127650" w:rsidRDefault="008C04D9" w:rsidP="008C04D9">
      <w:pPr>
        <w:pStyle w:val="Sous-titre"/>
      </w:pPr>
      <w:r w:rsidRPr="00127650">
        <w:t>Relations entre les tables</w:t>
      </w:r>
    </w:p>
    <w:p w14:paraId="40843A7F" w14:textId="77777777" w:rsidR="008C04D9" w:rsidRPr="00127650" w:rsidRDefault="008C04D9" w:rsidP="008C04D9"/>
    <w:p w14:paraId="2BC4FEC4" w14:textId="77777777" w:rsidR="008C04D9" w:rsidRPr="00127650" w:rsidRDefault="008C04D9" w:rsidP="008C04D9">
      <w:r w:rsidRPr="00127650">
        <w:t>Bien que la base ne définisse pas de contraintes de clé étrangère strictes, plusieurs liens logiques existent</w:t>
      </w:r>
      <w:r w:rsidRPr="00127650">
        <w:rPr>
          <w:rFonts w:ascii="Times New Roman" w:hAnsi="Times New Roman" w:cs="Times New Roman"/>
        </w:rPr>
        <w:t> </w:t>
      </w:r>
      <w:r w:rsidRPr="00127650">
        <w:t>:</w:t>
      </w:r>
    </w:p>
    <w:p w14:paraId="3F6E7CDF" w14:textId="77777777" w:rsidR="008C04D9" w:rsidRPr="00127650" w:rsidRDefault="008C04D9" w:rsidP="008C04D9">
      <w:r w:rsidRPr="00127650">
        <w:t>- Dans la table `photos`, les champs `</w:t>
      </w:r>
      <w:proofErr w:type="spellStart"/>
      <w:r w:rsidRPr="00127650">
        <w:t>taken_by</w:t>
      </w:r>
      <w:proofErr w:type="spellEnd"/>
      <w:r w:rsidRPr="00127650">
        <w:t>` et `</w:t>
      </w:r>
      <w:proofErr w:type="spellStart"/>
      <w:r w:rsidRPr="00127650">
        <w:t>delete_requested_by</w:t>
      </w:r>
      <w:proofErr w:type="spellEnd"/>
      <w:r w:rsidRPr="00127650">
        <w:t>` permettent de rattacher chaque photo à l’utilisateur concerné, en utilisant le nom d’utilisateur.</w:t>
      </w:r>
    </w:p>
    <w:p w14:paraId="0CB93E6C" w14:textId="77777777" w:rsidR="008C04D9" w:rsidRPr="00127650" w:rsidRDefault="008C04D9" w:rsidP="008C04D9">
      <w:r w:rsidRPr="00127650">
        <w:t>- Dans la table `logs`, le champ `user` permet de savoir quel utilisateur a déclenché chaque événement.</w:t>
      </w:r>
    </w:p>
    <w:p w14:paraId="399C6CAF" w14:textId="77777777" w:rsidR="008C04D9" w:rsidRPr="00127650" w:rsidRDefault="008C04D9" w:rsidP="008C04D9"/>
    <w:p w14:paraId="410238EF" w14:textId="77777777" w:rsidR="008C04D9" w:rsidRPr="00127650" w:rsidRDefault="008C04D9" w:rsidP="008C04D9">
      <w:r w:rsidRPr="00127650">
        <w:t>Pour une robustesse maximale, il serait préférable de relier ces tables via les identifiants numériques des utilisateurs, mais le choix du nom d’utilisateur facilite la lecture et l’exploitation rapide des données.</w:t>
      </w:r>
    </w:p>
    <w:p w14:paraId="0D4F0DFB" w14:textId="77777777" w:rsidR="008C04D9" w:rsidRPr="00127650" w:rsidRDefault="008C04D9" w:rsidP="008C04D9"/>
    <w:p w14:paraId="2CD811E7" w14:textId="279F1085" w:rsidR="008C04D9" w:rsidRPr="00127650" w:rsidRDefault="008C04D9" w:rsidP="008C04D9"/>
    <w:p w14:paraId="78339BD6" w14:textId="77777777" w:rsidR="008C04D9" w:rsidRPr="00127650" w:rsidRDefault="008C04D9" w:rsidP="008C04D9"/>
    <w:p w14:paraId="6EEE6789" w14:textId="65FE0EE8" w:rsidR="008C04D9" w:rsidRPr="00127650" w:rsidRDefault="008C04D9" w:rsidP="008C04D9">
      <w:pPr>
        <w:pStyle w:val="Sous-titre"/>
      </w:pPr>
      <w:r w:rsidRPr="00127650">
        <w:t xml:space="preserve"> Conclusion</w:t>
      </w:r>
    </w:p>
    <w:p w14:paraId="4B06EA48" w14:textId="77777777" w:rsidR="008C04D9" w:rsidRPr="00127650" w:rsidRDefault="008C04D9" w:rsidP="008C04D9"/>
    <w:p w14:paraId="63569B34" w14:textId="77777777" w:rsidR="008C04D9" w:rsidRPr="00127650" w:rsidRDefault="008C04D9" w:rsidP="008C04D9">
      <w:r w:rsidRPr="00127650">
        <w:t xml:space="preserve">Ce schéma de base de données est pensé pour allier simplicité de gestion, sécurité, et capacité à tracer finement les actions des utilisateurs sur l’application.  </w:t>
      </w:r>
    </w:p>
    <w:p w14:paraId="0C8D0BEF" w14:textId="77777777" w:rsidR="008C04D9" w:rsidRPr="00127650" w:rsidRDefault="008C04D9" w:rsidP="008C04D9">
      <w:r w:rsidRPr="00127650">
        <w:t>Il pourra évoluer dans le futur, notamment pour renforcer les liens entre les tables en utilisant des identifiants uniques, ou pour intégrer de nouvelles fonctionnalités selon les besoins.</w:t>
      </w:r>
    </w:p>
    <w:p w14:paraId="1A0F94D6" w14:textId="77777777" w:rsidR="008C04D9" w:rsidRPr="00127650" w:rsidRDefault="008C04D9" w:rsidP="008C04D9"/>
    <w:p w14:paraId="76541AF1" w14:textId="77777777" w:rsidR="00B11500" w:rsidRPr="00127650" w:rsidRDefault="00B11500" w:rsidP="00B11500"/>
    <w:p w14:paraId="29E04400" w14:textId="1414CC37" w:rsidR="00B11500" w:rsidRPr="00127650" w:rsidRDefault="00B11500" w:rsidP="00B11500">
      <w:pPr>
        <w:pStyle w:val="Titre1"/>
      </w:pPr>
      <w:bookmarkStart w:id="24" w:name="_Toc199965342"/>
      <w:r w:rsidRPr="00127650">
        <w:t>Description de l’installation et configuration du PI 3 et PICO WH</w:t>
      </w:r>
      <w:bookmarkEnd w:id="24"/>
    </w:p>
    <w:p w14:paraId="75BA3241" w14:textId="77777777" w:rsidR="00BA7B1F" w:rsidRPr="00127650" w:rsidRDefault="00020C7E" w:rsidP="00B11500">
      <w:pPr>
        <w:rPr>
          <w:u w:val="single"/>
        </w:rPr>
      </w:pPr>
      <w:r w:rsidRPr="00127650">
        <w:rPr>
          <w:u w:val="single"/>
        </w:rPr>
        <w:t>Installation du Raspberry Pi 3 :</w:t>
      </w:r>
    </w:p>
    <w:p w14:paraId="627E1B82" w14:textId="5EEF601E" w:rsidR="00B11500" w:rsidRPr="00127650" w:rsidRDefault="00020C7E" w:rsidP="00B11500">
      <w:r w:rsidRPr="00127650">
        <w:br/>
      </w:r>
      <w:r w:rsidR="00BE4EBA" w:rsidRPr="00127650">
        <w:t xml:space="preserve">Nous avons choisi d’utiliser le système d’exploitation classique pour le Raspberry Pi, à savoir Raspbian. Pour installer un système d’exploitation sur le Raspberry Pi, il faut d’abord insérer la carte </w:t>
      </w:r>
      <w:proofErr w:type="spellStart"/>
      <w:r w:rsidR="00BE4EBA" w:rsidRPr="00127650">
        <w:t>microSD</w:t>
      </w:r>
      <w:proofErr w:type="spellEnd"/>
      <w:r w:rsidR="00BE4EBA" w:rsidRPr="00127650">
        <w:t xml:space="preserve"> dans un ordinateur. Nous allons ensuite installer le logiciel Raspberry Pi Imager, qui permettra de télécharger et de flasher l’image du système sur la carte SD sélectionnée. (Si vous utilisez un autre système d’exploitation, vous pouvez utiliser </w:t>
      </w:r>
      <w:proofErr w:type="spellStart"/>
      <w:r w:rsidR="00BE4EBA" w:rsidRPr="00127650">
        <w:t>Balena</w:t>
      </w:r>
      <w:proofErr w:type="spellEnd"/>
      <w:r w:rsidR="00BE4EBA" w:rsidRPr="00127650">
        <w:t xml:space="preserve"> </w:t>
      </w:r>
      <w:proofErr w:type="spellStart"/>
      <w:r w:rsidR="00BE4EBA" w:rsidRPr="00127650">
        <w:t>Etcher</w:t>
      </w:r>
      <w:proofErr w:type="spellEnd"/>
      <w:r w:rsidR="00BE4EBA" w:rsidRPr="00127650">
        <w:t xml:space="preserve"> pour flasher l’image.)</w:t>
      </w:r>
    </w:p>
    <w:p w14:paraId="58471BDC" w14:textId="4C5ED426" w:rsidR="00B11500" w:rsidRPr="00127650" w:rsidRDefault="00BE4EBA" w:rsidP="00B11500">
      <w:r w:rsidRPr="00127650">
        <w:t xml:space="preserve">Une fois l’installation terminée, nous avons paramétré la langue du clavier, ajusté le fuseau horaire sur celui de Paris, et ajouté un utilisateur nommé « </w:t>
      </w:r>
      <w:proofErr w:type="spellStart"/>
      <w:r w:rsidRPr="00127650">
        <w:t>rt</w:t>
      </w:r>
      <w:proofErr w:type="spellEnd"/>
      <w:r w:rsidRPr="00127650">
        <w:t xml:space="preserve"> ». Enfin, nous avons configuré un réseau Wi-Fi pour mettre le système à jour, puis installé et configuré les futurs logiciels dont nous aurons besoin, tels que </w:t>
      </w:r>
      <w:proofErr w:type="spellStart"/>
      <w:r w:rsidRPr="00127650">
        <w:t>c</w:t>
      </w:r>
      <w:r w:rsidR="005E4020" w:rsidRPr="00127650">
        <w:t>r</w:t>
      </w:r>
      <w:r w:rsidRPr="00127650">
        <w:t>ontab</w:t>
      </w:r>
      <w:proofErr w:type="spellEnd"/>
      <w:r w:rsidRPr="00127650">
        <w:t xml:space="preserve">, </w:t>
      </w:r>
      <w:proofErr w:type="spellStart"/>
      <w:r w:rsidRPr="00127650">
        <w:t>MariaDB</w:t>
      </w:r>
      <w:proofErr w:type="spellEnd"/>
      <w:r w:rsidRPr="00127650">
        <w:t>-server et Apache2.</w:t>
      </w:r>
    </w:p>
    <w:p w14:paraId="546E7A76" w14:textId="77777777" w:rsidR="00E81169" w:rsidRPr="00127650" w:rsidRDefault="00E81169" w:rsidP="00B11500"/>
    <w:p w14:paraId="06BBDE41" w14:textId="33D76C4A" w:rsidR="00B11500" w:rsidRPr="00127650" w:rsidRDefault="00020C7E" w:rsidP="00B11500">
      <w:pPr>
        <w:rPr>
          <w:u w:val="single"/>
        </w:rPr>
      </w:pPr>
      <w:r w:rsidRPr="00127650">
        <w:rPr>
          <w:u w:val="single"/>
        </w:rPr>
        <w:t>Installation et configuration du Pico WH</w:t>
      </w:r>
      <w:r w:rsidR="00E81169" w:rsidRPr="00127650">
        <w:rPr>
          <w:u w:val="single"/>
        </w:rPr>
        <w:t> :</w:t>
      </w:r>
    </w:p>
    <w:p w14:paraId="067696D4" w14:textId="77777777" w:rsidR="00E81169" w:rsidRPr="00E81169" w:rsidRDefault="00E81169" w:rsidP="00E81169">
      <w:r w:rsidRPr="00E81169">
        <w:t xml:space="preserve">Nous avons choisi d’installer </w:t>
      </w:r>
      <w:proofErr w:type="spellStart"/>
      <w:r w:rsidRPr="00E81169">
        <w:t>MicroPython</w:t>
      </w:r>
      <w:proofErr w:type="spellEnd"/>
      <w:r w:rsidRPr="00E81169">
        <w:t xml:space="preserve"> sur le Raspberry Pi Pico WH pour faciliter la programmation. Pour ce faire, nous avons tout d’abord connecté le Pico WH à un ordinateur via un câble micro-USB.</w:t>
      </w:r>
    </w:p>
    <w:p w14:paraId="0E84F3F2" w14:textId="12370C1C" w:rsidR="00E81169" w:rsidRPr="00E81169" w:rsidRDefault="00E81169" w:rsidP="00E81169">
      <w:r w:rsidRPr="00E81169">
        <w:t xml:space="preserve">Ensuite, nous avons maintenu le bouton BOOTSEL appuyé tout en branchant le Pico WH, ce qui a permis de le détecter comme une unité USB. Nous avons ensuite téléchargé le fichier UF2 de </w:t>
      </w:r>
      <w:proofErr w:type="spellStart"/>
      <w:r w:rsidRPr="00E81169">
        <w:t>MicroPython</w:t>
      </w:r>
      <w:proofErr w:type="spellEnd"/>
      <w:r w:rsidRPr="00E81169">
        <w:t xml:space="preserve"> </w:t>
      </w:r>
      <w:r w:rsidRPr="00127650">
        <w:t xml:space="preserve">depuis l’IDE </w:t>
      </w:r>
      <w:proofErr w:type="spellStart"/>
      <w:r w:rsidRPr="00127650">
        <w:t>Thonny</w:t>
      </w:r>
      <w:proofErr w:type="spellEnd"/>
      <w:r w:rsidRPr="00127650">
        <w:t xml:space="preserve"> qui possède toutes les fonctionnalités pour le faire depuis le logiciel en sélectionnant le périphérique sur lequel on souhaite </w:t>
      </w:r>
      <w:r w:rsidR="00BC3FBF" w:rsidRPr="00127650">
        <w:t>exécuter</w:t>
      </w:r>
      <w:r w:rsidRPr="00127650">
        <w:t xml:space="preserve"> le code.</w:t>
      </w:r>
    </w:p>
    <w:p w14:paraId="66B4EFE5" w14:textId="176ED08A" w:rsidR="00B11500" w:rsidRPr="00127650" w:rsidRDefault="00E81169" w:rsidP="00B11500">
      <w:r w:rsidRPr="00E81169">
        <w:t xml:space="preserve">Nous avons utilisé le logiciel </w:t>
      </w:r>
      <w:proofErr w:type="spellStart"/>
      <w:r w:rsidRPr="00E81169">
        <w:t>Thonny</w:t>
      </w:r>
      <w:proofErr w:type="spellEnd"/>
      <w:r w:rsidRPr="00E81169">
        <w:t xml:space="preserve"> pour programmer et tester notre installation. Après avoir ouvert </w:t>
      </w:r>
      <w:proofErr w:type="spellStart"/>
      <w:r w:rsidRPr="00E81169">
        <w:t>Thonny</w:t>
      </w:r>
      <w:proofErr w:type="spellEnd"/>
      <w:r w:rsidRPr="00E81169">
        <w:t xml:space="preserve">, nous avons sélectionné </w:t>
      </w:r>
      <w:proofErr w:type="spellStart"/>
      <w:r w:rsidRPr="00E81169">
        <w:t>MicroPython</w:t>
      </w:r>
      <w:proofErr w:type="spellEnd"/>
      <w:r w:rsidRPr="00E81169">
        <w:t xml:space="preserve"> (Raspberry Pi Pico) comme interpréteur, puis testé un premier script Python pour vérifier le bon fonctionnement.</w:t>
      </w:r>
    </w:p>
    <w:p w14:paraId="6E7A6BA7" w14:textId="77777777" w:rsidR="00E81169" w:rsidRPr="00127650" w:rsidRDefault="00E81169" w:rsidP="00B11500"/>
    <w:p w14:paraId="0FA0BD8A" w14:textId="77777777" w:rsidR="00E81169" w:rsidRPr="00127650" w:rsidRDefault="00E81169" w:rsidP="00B11500"/>
    <w:p w14:paraId="3FC57A67" w14:textId="77777777" w:rsidR="00B11500" w:rsidRPr="00127650" w:rsidRDefault="00B11500" w:rsidP="00B11500"/>
    <w:p w14:paraId="0A7A42D7" w14:textId="6ECF3487" w:rsidR="00B11500" w:rsidRPr="00127650" w:rsidRDefault="00B11500" w:rsidP="00B11500">
      <w:pPr>
        <w:pStyle w:val="Titre1"/>
      </w:pPr>
      <w:bookmarkStart w:id="25" w:name="_Toc199965343"/>
      <w:r w:rsidRPr="00127650">
        <w:t>Configuration sur une adresse IP particulière sur un sous-réseau particulier</w:t>
      </w:r>
      <w:bookmarkEnd w:id="25"/>
    </w:p>
    <w:p w14:paraId="56146FDB" w14:textId="0F362CA8" w:rsidR="00606A20" w:rsidRDefault="00BC3FBF" w:rsidP="00BC3FBF">
      <w:r w:rsidRPr="00127650">
        <w:t xml:space="preserve">Le Pico W peut être transformé en point d’accès Wi-Fi, permettant à d'autres appareils (comme un Raspberry Pi) de s'y connecter. Pour cela, on utilise la bibliothèque network en </w:t>
      </w:r>
      <w:proofErr w:type="spellStart"/>
      <w:r w:rsidRPr="00127650">
        <w:t>MicroPython</w:t>
      </w:r>
      <w:proofErr w:type="spellEnd"/>
      <w:r w:rsidRPr="00127650">
        <w:t>.</w:t>
      </w:r>
      <w:r w:rsidR="00127650" w:rsidRPr="00127650">
        <w:t xml:space="preserve"> </w:t>
      </w:r>
      <w:r w:rsidR="00127650">
        <w:t xml:space="preserve">(Pour plus d’informations voir « script_pico.py » sur le </w:t>
      </w:r>
      <w:proofErr w:type="spellStart"/>
      <w:r w:rsidR="00127650">
        <w:t>github</w:t>
      </w:r>
      <w:proofErr w:type="spellEnd"/>
      <w:r w:rsidR="00127650">
        <w:t>.</w:t>
      </w:r>
      <w:r w:rsidR="00127650" w:rsidRPr="00127650">
        <w:br/>
        <w:t xml:space="preserve">Le réseau que l’on crée se nomme </w:t>
      </w:r>
      <w:r w:rsidR="00127650">
        <w:t>« Thales_7 », a pour mot de passe « 12345678 » (mot de passe par défaut)</w:t>
      </w:r>
    </w:p>
    <w:p w14:paraId="115F94F6" w14:textId="2D78347E" w:rsidR="00CE731D" w:rsidRPr="00127650" w:rsidRDefault="00127650" w:rsidP="00CE731D">
      <w:r>
        <w:t xml:space="preserve">Pour la connexion du Raspberry pi, rien de plus simple avec l’interface graphique on </w:t>
      </w:r>
      <w:r w:rsidR="004310EE">
        <w:t>sélectionne</w:t>
      </w:r>
      <w:r>
        <w:t xml:space="preserve"> le réseau et entre le mot de passe. </w:t>
      </w:r>
      <w:r w:rsidR="004310EE">
        <w:t>Le Pico sert de DHCP est configurera automatiquement une IP en sachant que celle du pico est 192.168.4.1</w:t>
      </w:r>
    </w:p>
    <w:p w14:paraId="429A808C" w14:textId="57CA603B" w:rsidR="00FF230B" w:rsidRPr="00127650" w:rsidRDefault="43228A1E" w:rsidP="7629B43D">
      <w:pPr>
        <w:pStyle w:val="Titre1"/>
      </w:pPr>
      <w:bookmarkStart w:id="26" w:name="_Toc199965344"/>
      <w:r w:rsidRPr="00127650">
        <w:t>Plan de validation:</w:t>
      </w:r>
      <w:bookmarkEnd w:id="26"/>
    </w:p>
    <w:p w14:paraId="46872AFE" w14:textId="77777777" w:rsidR="00595027" w:rsidRPr="006F37F4" w:rsidRDefault="00595027" w:rsidP="00595027">
      <w:r w:rsidRPr="006F37F4">
        <w:t>Le plan de validation du projet PHOTO_ATB a été construit autour de multiples scénarios de tests concrets, pensés pour couvrir l’ensemble des exigences fonctionnelles et de sécurité fixées au départ. Ces tests permettent d’éprouver chaque fonctionnalité du système</w:t>
      </w:r>
      <w:r w:rsidRPr="006F37F4">
        <w:rPr>
          <w:rFonts w:ascii="Times New Roman" w:hAnsi="Times New Roman" w:cs="Times New Roman"/>
        </w:rPr>
        <w:t> </w:t>
      </w:r>
      <w:r w:rsidRPr="006F37F4">
        <w:t>: depuis l</w:t>
      </w:r>
      <w:r w:rsidRPr="006F37F4">
        <w:rPr>
          <w:rFonts w:ascii="Constantia" w:hAnsi="Constantia" w:cs="Constantia"/>
        </w:rPr>
        <w:t>’</w:t>
      </w:r>
      <w:r w:rsidRPr="006F37F4">
        <w:t>authentification par login et mot de passe, jusqu</w:t>
      </w:r>
      <w:r w:rsidRPr="006F37F4">
        <w:rPr>
          <w:rFonts w:ascii="Constantia" w:hAnsi="Constantia" w:cs="Constantia"/>
        </w:rPr>
        <w:t>’à</w:t>
      </w:r>
      <w:r w:rsidRPr="006F37F4">
        <w:t xml:space="preserve"> la gestion des droits d</w:t>
      </w:r>
      <w:r w:rsidRPr="006F37F4">
        <w:rPr>
          <w:rFonts w:ascii="Constantia" w:hAnsi="Constantia" w:cs="Constantia"/>
        </w:rPr>
        <w:t>’</w:t>
      </w:r>
      <w:r w:rsidRPr="006F37F4">
        <w:t>acc</w:t>
      </w:r>
      <w:r w:rsidRPr="006F37F4">
        <w:rPr>
          <w:rFonts w:ascii="Constantia" w:hAnsi="Constantia" w:cs="Constantia"/>
        </w:rPr>
        <w:t>è</w:t>
      </w:r>
      <w:r w:rsidRPr="006F37F4">
        <w:t>s pour chaque type d</w:t>
      </w:r>
      <w:r w:rsidRPr="006F37F4">
        <w:rPr>
          <w:rFonts w:ascii="Constantia" w:hAnsi="Constantia" w:cs="Constantia"/>
        </w:rPr>
        <w:t>’</w:t>
      </w:r>
      <w:r w:rsidRPr="006F37F4">
        <w:t>utilisateur, en passant par la s</w:t>
      </w:r>
      <w:r w:rsidRPr="006F37F4">
        <w:rPr>
          <w:rFonts w:ascii="Constantia" w:hAnsi="Constantia" w:cs="Constantia"/>
        </w:rPr>
        <w:t>é</w:t>
      </w:r>
      <w:r w:rsidRPr="006F37F4">
        <w:t>curit</w:t>
      </w:r>
      <w:r w:rsidRPr="006F37F4">
        <w:rPr>
          <w:rFonts w:ascii="Constantia" w:hAnsi="Constantia" w:cs="Constantia"/>
        </w:rPr>
        <w:t>é</w:t>
      </w:r>
      <w:r w:rsidRPr="006F37F4">
        <w:t>, la robustesse des mots de passe et la tra</w:t>
      </w:r>
      <w:r w:rsidRPr="006F37F4">
        <w:rPr>
          <w:rFonts w:ascii="Constantia" w:hAnsi="Constantia" w:cs="Constantia"/>
        </w:rPr>
        <w:t>ç</w:t>
      </w:r>
      <w:r w:rsidRPr="006F37F4">
        <w:t>abilit</w:t>
      </w:r>
      <w:r w:rsidRPr="006F37F4">
        <w:rPr>
          <w:rFonts w:ascii="Constantia" w:hAnsi="Constantia" w:cs="Constantia"/>
        </w:rPr>
        <w:t>é</w:t>
      </w:r>
      <w:r w:rsidRPr="006F37F4">
        <w:t xml:space="preserve"> des actions.</w:t>
      </w:r>
    </w:p>
    <w:p w14:paraId="4A891C01" w14:textId="77777777" w:rsidR="00595027" w:rsidRPr="004032AA" w:rsidRDefault="00595027" w:rsidP="00595027">
      <w:r w:rsidRPr="006F37F4">
        <w:t>Pour garantir la fiabilité du contrôle d’accès, plusieurs tests sont menés sur la connexion</w:t>
      </w:r>
      <w:r w:rsidRPr="006F37F4">
        <w:rPr>
          <w:rFonts w:ascii="Times New Roman" w:hAnsi="Times New Roman" w:cs="Times New Roman"/>
        </w:rPr>
        <w:t> </w:t>
      </w:r>
      <w:r w:rsidRPr="006F37F4">
        <w:t>: on v</w:t>
      </w:r>
      <w:r w:rsidRPr="006F37F4">
        <w:rPr>
          <w:rFonts w:ascii="Constantia" w:hAnsi="Constantia" w:cs="Constantia"/>
        </w:rPr>
        <w:t>é</w:t>
      </w:r>
      <w:r w:rsidRPr="006F37F4">
        <w:t>rifie qu</w:t>
      </w:r>
      <w:r w:rsidRPr="006F37F4">
        <w:rPr>
          <w:rFonts w:ascii="Constantia" w:hAnsi="Constantia" w:cs="Constantia"/>
        </w:rPr>
        <w:t>’</w:t>
      </w:r>
      <w:r w:rsidRPr="006F37F4">
        <w:t>un utilisateur peut se connecter seulement si ses identifiants sont valides, et qu</w:t>
      </w:r>
      <w:r w:rsidRPr="006F37F4">
        <w:rPr>
          <w:rFonts w:ascii="Constantia" w:hAnsi="Constantia" w:cs="Constantia"/>
        </w:rPr>
        <w:t>’</w:t>
      </w:r>
      <w:r w:rsidRPr="006F37F4">
        <w:t>un compte est effectivement bloqu</w:t>
      </w:r>
      <w:r w:rsidRPr="006F37F4">
        <w:rPr>
          <w:rFonts w:ascii="Constantia" w:hAnsi="Constantia" w:cs="Constantia"/>
        </w:rPr>
        <w:t>é</w:t>
      </w:r>
      <w:r w:rsidRPr="006F37F4">
        <w:t xml:space="preserve"> apr</w:t>
      </w:r>
      <w:r w:rsidRPr="006F37F4">
        <w:rPr>
          <w:rFonts w:ascii="Constantia" w:hAnsi="Constantia" w:cs="Constantia"/>
        </w:rPr>
        <w:t>è</w:t>
      </w:r>
      <w:r w:rsidRPr="006F37F4">
        <w:t xml:space="preserve">s trois tentatives infructueuses. </w:t>
      </w:r>
      <w:r w:rsidRPr="004032AA">
        <w:t>La cr</w:t>
      </w:r>
      <w:r w:rsidRPr="004032AA">
        <w:rPr>
          <w:rFonts w:ascii="Constantia" w:hAnsi="Constantia" w:cs="Constantia"/>
        </w:rPr>
        <w:t>é</w:t>
      </w:r>
      <w:r w:rsidRPr="004032AA">
        <w:t>ation et la modification des mots de passe sont aussi rigoureusement test</w:t>
      </w:r>
      <w:r w:rsidRPr="004032AA">
        <w:rPr>
          <w:rFonts w:ascii="Constantia" w:hAnsi="Constantia" w:cs="Constantia"/>
        </w:rPr>
        <w:t>é</w:t>
      </w:r>
      <w:r w:rsidRPr="004032AA">
        <w:t>es pour s</w:t>
      </w:r>
      <w:r w:rsidRPr="004032AA">
        <w:rPr>
          <w:rFonts w:ascii="Constantia" w:hAnsi="Constantia" w:cs="Constantia"/>
        </w:rPr>
        <w:t>’</w:t>
      </w:r>
      <w:r w:rsidRPr="004032AA">
        <w:t>assurer qu</w:t>
      </w:r>
      <w:r w:rsidRPr="004032AA">
        <w:rPr>
          <w:rFonts w:ascii="Constantia" w:hAnsi="Constantia" w:cs="Constantia"/>
        </w:rPr>
        <w:t>’</w:t>
      </w:r>
      <w:r w:rsidRPr="004032AA">
        <w:t>elles respectent toutes les contraintes</w:t>
      </w:r>
      <w:r w:rsidRPr="004032AA">
        <w:rPr>
          <w:rFonts w:ascii="Times New Roman" w:hAnsi="Times New Roman" w:cs="Times New Roman"/>
        </w:rPr>
        <w:t> </w:t>
      </w:r>
      <w:r w:rsidRPr="004032AA">
        <w:t>: obligation d</w:t>
      </w:r>
      <w:r w:rsidRPr="004032AA">
        <w:rPr>
          <w:rFonts w:ascii="Constantia" w:hAnsi="Constantia" w:cs="Constantia"/>
        </w:rPr>
        <w:t>’</w:t>
      </w:r>
      <w:r w:rsidRPr="004032AA">
        <w:t>inclure un nombre suffisant de chiffres, de lettres minuscules et majuscules, de caract</w:t>
      </w:r>
      <w:r w:rsidRPr="004032AA">
        <w:rPr>
          <w:rFonts w:ascii="Constantia" w:hAnsi="Constantia" w:cs="Constantia"/>
        </w:rPr>
        <w:t>è</w:t>
      </w:r>
      <w:r w:rsidRPr="004032AA">
        <w:t>res spéciaux, sans accent ni reprise du login, et en imposant le stockage chiffré de ces informations dans la base de données.</w:t>
      </w:r>
    </w:p>
    <w:p w14:paraId="09042204" w14:textId="77777777" w:rsidR="00595027" w:rsidRPr="004032AA" w:rsidRDefault="00595027" w:rsidP="00595027">
      <w:r w:rsidRPr="004032AA">
        <w:t>Les tests s’attachent aussi à valider la gestion des rôles et des droits</w:t>
      </w:r>
      <w:r w:rsidRPr="004032AA">
        <w:rPr>
          <w:rFonts w:ascii="Times New Roman" w:hAnsi="Times New Roman" w:cs="Times New Roman"/>
        </w:rPr>
        <w:t> </w:t>
      </w:r>
      <w:r w:rsidRPr="004032AA">
        <w:t>: chaque cat</w:t>
      </w:r>
      <w:r w:rsidRPr="004032AA">
        <w:rPr>
          <w:rFonts w:ascii="Constantia" w:hAnsi="Constantia" w:cs="Constantia"/>
        </w:rPr>
        <w:t>é</w:t>
      </w:r>
      <w:r w:rsidRPr="004032AA">
        <w:t>gorie d</w:t>
      </w:r>
      <w:r w:rsidRPr="004032AA">
        <w:rPr>
          <w:rFonts w:ascii="Constantia" w:hAnsi="Constantia" w:cs="Constantia"/>
        </w:rPr>
        <w:t>’</w:t>
      </w:r>
      <w:r w:rsidRPr="004032AA">
        <w:t>utilisateur (op</w:t>
      </w:r>
      <w:r w:rsidRPr="004032AA">
        <w:rPr>
          <w:rFonts w:ascii="Constantia" w:hAnsi="Constantia" w:cs="Constantia"/>
        </w:rPr>
        <w:t>é</w:t>
      </w:r>
      <w:r w:rsidRPr="004032AA">
        <w:t>rateur, administrateur, super administrateur) fait l</w:t>
      </w:r>
      <w:r w:rsidRPr="004032AA">
        <w:rPr>
          <w:rFonts w:ascii="Constantia" w:hAnsi="Constantia" w:cs="Constantia"/>
        </w:rPr>
        <w:t>’</w:t>
      </w:r>
      <w:r w:rsidRPr="004032AA">
        <w:t>objet de sc</w:t>
      </w:r>
      <w:r w:rsidRPr="004032AA">
        <w:rPr>
          <w:rFonts w:ascii="Constantia" w:hAnsi="Constantia" w:cs="Constantia"/>
        </w:rPr>
        <w:t>é</w:t>
      </w:r>
      <w:r w:rsidRPr="004032AA">
        <w:t>narios qui v</w:t>
      </w:r>
      <w:r w:rsidRPr="004032AA">
        <w:rPr>
          <w:rFonts w:ascii="Constantia" w:hAnsi="Constantia" w:cs="Constantia"/>
        </w:rPr>
        <w:t>é</w:t>
      </w:r>
      <w:r w:rsidRPr="004032AA">
        <w:t>rifient qu</w:t>
      </w:r>
      <w:r w:rsidRPr="004032AA">
        <w:rPr>
          <w:rFonts w:ascii="Constantia" w:hAnsi="Constantia" w:cs="Constantia"/>
        </w:rPr>
        <w:t>’</w:t>
      </w:r>
      <w:r w:rsidRPr="004032AA">
        <w:t>il ne peut acc</w:t>
      </w:r>
      <w:r w:rsidRPr="004032AA">
        <w:rPr>
          <w:rFonts w:ascii="Constantia" w:hAnsi="Constantia" w:cs="Constantia"/>
        </w:rPr>
        <w:t>é</w:t>
      </w:r>
      <w:r w:rsidRPr="004032AA">
        <w:t>der qu</w:t>
      </w:r>
      <w:r w:rsidRPr="004032AA">
        <w:rPr>
          <w:rFonts w:ascii="Constantia" w:hAnsi="Constantia" w:cs="Constantia"/>
        </w:rPr>
        <w:t>’</w:t>
      </w:r>
      <w:r w:rsidRPr="004032AA">
        <w:t>aux fonctionnalit</w:t>
      </w:r>
      <w:r w:rsidRPr="004032AA">
        <w:rPr>
          <w:rFonts w:ascii="Constantia" w:hAnsi="Constantia" w:cs="Constantia"/>
        </w:rPr>
        <w:t>é</w:t>
      </w:r>
      <w:r w:rsidRPr="004032AA">
        <w:t>s qui lui sont r</w:t>
      </w:r>
      <w:r w:rsidRPr="004032AA">
        <w:rPr>
          <w:rFonts w:ascii="Constantia" w:hAnsi="Constantia" w:cs="Constantia"/>
        </w:rPr>
        <w:t>é</w:t>
      </w:r>
      <w:r w:rsidRPr="004032AA">
        <w:t>serv</w:t>
      </w:r>
      <w:r w:rsidRPr="004032AA">
        <w:rPr>
          <w:rFonts w:ascii="Constantia" w:hAnsi="Constantia" w:cs="Constantia"/>
        </w:rPr>
        <w:t>é</w:t>
      </w:r>
      <w:r w:rsidRPr="004032AA">
        <w:t>es. Par exemple, seul un administrateur a la possibilit</w:t>
      </w:r>
      <w:r w:rsidRPr="004032AA">
        <w:rPr>
          <w:rFonts w:ascii="Constantia" w:hAnsi="Constantia" w:cs="Constantia"/>
        </w:rPr>
        <w:t>é</w:t>
      </w:r>
      <w:r w:rsidRPr="004032AA">
        <w:t xml:space="preserve"> de modifier les param</w:t>
      </w:r>
      <w:r w:rsidRPr="004032AA">
        <w:rPr>
          <w:rFonts w:ascii="Constantia" w:hAnsi="Constantia" w:cs="Constantia"/>
        </w:rPr>
        <w:t>è</w:t>
      </w:r>
      <w:r w:rsidRPr="004032AA">
        <w:t>tres de s</w:t>
      </w:r>
      <w:r w:rsidRPr="004032AA">
        <w:rPr>
          <w:rFonts w:ascii="Constantia" w:hAnsi="Constantia" w:cs="Constantia"/>
        </w:rPr>
        <w:t>é</w:t>
      </w:r>
      <w:r w:rsidRPr="004032AA">
        <w:t>curit</w:t>
      </w:r>
      <w:r w:rsidRPr="004032AA">
        <w:rPr>
          <w:rFonts w:ascii="Constantia" w:hAnsi="Constantia" w:cs="Constantia"/>
        </w:rPr>
        <w:t>é</w:t>
      </w:r>
      <w:r w:rsidRPr="004032AA">
        <w:t xml:space="preserve"> ou de d</w:t>
      </w:r>
      <w:r w:rsidRPr="004032AA">
        <w:rPr>
          <w:rFonts w:ascii="Constantia" w:hAnsi="Constantia" w:cs="Constantia"/>
        </w:rPr>
        <w:t>é</w:t>
      </w:r>
      <w:r w:rsidRPr="004032AA">
        <w:t>bloquer un compte, tandis que le super administrateur dispose d</w:t>
      </w:r>
      <w:r w:rsidRPr="004032AA">
        <w:rPr>
          <w:rFonts w:ascii="Constantia" w:hAnsi="Constantia" w:cs="Constantia"/>
        </w:rPr>
        <w:t>’</w:t>
      </w:r>
      <w:r w:rsidRPr="004032AA">
        <w:t xml:space="preserve">un pouvoir </w:t>
      </w:r>
      <w:r w:rsidRPr="004032AA">
        <w:rPr>
          <w:rFonts w:ascii="Constantia" w:hAnsi="Constantia" w:cs="Constantia"/>
        </w:rPr>
        <w:t>é</w:t>
      </w:r>
      <w:r w:rsidRPr="004032AA">
        <w:t xml:space="preserve">tendu mais ne peut jamais </w:t>
      </w:r>
      <w:r w:rsidRPr="004032AA">
        <w:rPr>
          <w:rFonts w:ascii="Constantia" w:hAnsi="Constantia" w:cs="Constantia"/>
        </w:rPr>
        <w:t>ê</w:t>
      </w:r>
      <w:r w:rsidRPr="004032AA">
        <w:t>tre bloqu</w:t>
      </w:r>
      <w:r w:rsidRPr="004032AA">
        <w:rPr>
          <w:rFonts w:ascii="Constantia" w:hAnsi="Constantia" w:cs="Constantia"/>
        </w:rPr>
        <w:t>é</w:t>
      </w:r>
      <w:r w:rsidRPr="004032AA">
        <w:t>.</w:t>
      </w:r>
    </w:p>
    <w:p w14:paraId="7E99AA26" w14:textId="77777777" w:rsidR="00595027" w:rsidRPr="004032AA" w:rsidRDefault="00595027" w:rsidP="00595027">
      <w:r w:rsidRPr="004032AA">
        <w:t>La traçabilité constitue un autre axe essentiel de la validation. L’application est testée pour s’assurer que chaque action importante laisse bien une trace complète dans les logs, comprenant la date, l’utilisateur, son profil et une description précise de l’événement. La classification de chaque action (information, avertissement ou alarme) est aussi vérifiée, afin de garantir une piste d’audit fiable.</w:t>
      </w:r>
    </w:p>
    <w:p w14:paraId="68216492" w14:textId="77777777" w:rsidR="00595027" w:rsidRPr="004032AA" w:rsidRDefault="00595027" w:rsidP="00595027">
      <w:r w:rsidRPr="004032AA">
        <w:t>Enfin, des tests techniques portent sur la sécurité du stockage des mots de passe, l’affichage de messages clairs en cas d’erreur, et la résistance globale de l’application face aux tentatives de contournement des règles. L’ensemble de ces tests permet de valider point par point que l’application répond parfaitement aux besoins d’un environnement critique comme un banc de test avionique, en assurant sécurité, fiabilité et conformité à toutes les exigences du projet.</w:t>
      </w:r>
    </w:p>
    <w:p w14:paraId="7785F02E" w14:textId="77777777" w:rsidR="0036245C" w:rsidRPr="00127650" w:rsidRDefault="0036245C" w:rsidP="00FF230B"/>
    <w:p w14:paraId="1F939B4A" w14:textId="26DF3FAF" w:rsidR="43228A1E" w:rsidRPr="00127650" w:rsidRDefault="43228A1E" w:rsidP="7629B43D">
      <w:pPr>
        <w:pStyle w:val="Titre1"/>
      </w:pPr>
      <w:bookmarkStart w:id="27" w:name="_Toc199965345"/>
      <w:r w:rsidRPr="00127650">
        <w:t>Procédures et Rapports de test:</w:t>
      </w:r>
      <w:bookmarkEnd w:id="27"/>
    </w:p>
    <w:p w14:paraId="0D0DFF94" w14:textId="77777777" w:rsidR="00595027" w:rsidRPr="006F37F4" w:rsidRDefault="00595027" w:rsidP="00595027">
      <w:pPr>
        <w:rPr>
          <w:b/>
          <w:bCs/>
        </w:rPr>
      </w:pPr>
      <w:r w:rsidRPr="006F37F4">
        <w:rPr>
          <w:b/>
          <w:bCs/>
        </w:rPr>
        <w:t>1. Test de l’authentification (PHOTO_ATB-Acces-100)</w:t>
      </w:r>
    </w:p>
    <w:p w14:paraId="6D128596" w14:textId="77777777" w:rsidR="00595027" w:rsidRPr="006F37F4" w:rsidRDefault="00595027" w:rsidP="00595027">
      <w:r w:rsidRPr="006F37F4">
        <w:t>Ce test vérifie que seuls les utilisateurs disposant d’un identifiant et d’un mot de passe valides peuvent accéder à l’application. Il s’agit d’entrer différentes combinaisons de login et mot de passe, de s’assurer que l’accès est bien refusé en cas d’erreur, et autorisé en cas de succès.</w:t>
      </w:r>
    </w:p>
    <w:p w14:paraId="7A9BCDDD" w14:textId="77777777" w:rsidR="00595027" w:rsidRPr="006F37F4" w:rsidRDefault="00595027" w:rsidP="00595027">
      <w:pPr>
        <w:rPr>
          <w:b/>
          <w:bCs/>
        </w:rPr>
      </w:pPr>
      <w:r w:rsidRPr="006F37F4">
        <w:rPr>
          <w:b/>
          <w:bCs/>
        </w:rPr>
        <w:t>2. Test des droits d’accès selon le rôle (PHOTO_ATB-Acces-110)</w:t>
      </w:r>
    </w:p>
    <w:p w14:paraId="46359996" w14:textId="77777777" w:rsidR="00595027" w:rsidRPr="006F37F4" w:rsidRDefault="00595027" w:rsidP="00595027">
      <w:r w:rsidRPr="006F37F4">
        <w:t>Ici, on contrôle que chaque utilisateur se voit accorder uniquement les fonctionnalités prévues par son profil</w:t>
      </w:r>
      <w:r w:rsidRPr="006F37F4">
        <w:rPr>
          <w:rFonts w:ascii="Times New Roman" w:hAnsi="Times New Roman" w:cs="Times New Roman"/>
        </w:rPr>
        <w:t> </w:t>
      </w:r>
      <w:r w:rsidRPr="006F37F4">
        <w:t>: op</w:t>
      </w:r>
      <w:r w:rsidRPr="006F37F4">
        <w:rPr>
          <w:rFonts w:ascii="Constantia" w:hAnsi="Constantia" w:cs="Constantia"/>
        </w:rPr>
        <w:t>é</w:t>
      </w:r>
      <w:r w:rsidRPr="006F37F4">
        <w:t>rateur, administrateur ou super administrateur. On tente d</w:t>
      </w:r>
      <w:r w:rsidRPr="006F37F4">
        <w:rPr>
          <w:rFonts w:ascii="Constantia" w:hAnsi="Constantia" w:cs="Constantia"/>
        </w:rPr>
        <w:t>’</w:t>
      </w:r>
      <w:r w:rsidRPr="006F37F4">
        <w:t>acc</w:t>
      </w:r>
      <w:r w:rsidRPr="006F37F4">
        <w:rPr>
          <w:rFonts w:ascii="Constantia" w:hAnsi="Constantia" w:cs="Constantia"/>
        </w:rPr>
        <w:t>é</w:t>
      </w:r>
      <w:r w:rsidRPr="006F37F4">
        <w:t xml:space="preserve">der </w:t>
      </w:r>
      <w:r w:rsidRPr="006F37F4">
        <w:rPr>
          <w:rFonts w:ascii="Constantia" w:hAnsi="Constantia" w:cs="Constantia"/>
        </w:rPr>
        <w:t>à</w:t>
      </w:r>
      <w:r w:rsidRPr="006F37F4">
        <w:t xml:space="preserve"> des pages ou des fonctions non autoris</w:t>
      </w:r>
      <w:r w:rsidRPr="006F37F4">
        <w:rPr>
          <w:rFonts w:ascii="Constantia" w:hAnsi="Constantia" w:cs="Constantia"/>
        </w:rPr>
        <w:t>é</w:t>
      </w:r>
      <w:r w:rsidRPr="006F37F4">
        <w:t>es pour chaque r</w:t>
      </w:r>
      <w:r w:rsidRPr="006F37F4">
        <w:rPr>
          <w:rFonts w:ascii="Constantia" w:hAnsi="Constantia" w:cs="Constantia"/>
        </w:rPr>
        <w:t>ô</w:t>
      </w:r>
      <w:r w:rsidRPr="006F37F4">
        <w:t>le, et on s</w:t>
      </w:r>
      <w:r w:rsidRPr="006F37F4">
        <w:rPr>
          <w:rFonts w:ascii="Constantia" w:hAnsi="Constantia" w:cs="Constantia"/>
        </w:rPr>
        <w:t>’</w:t>
      </w:r>
      <w:r w:rsidRPr="006F37F4">
        <w:t>assure que l</w:t>
      </w:r>
      <w:r w:rsidRPr="006F37F4">
        <w:rPr>
          <w:rFonts w:ascii="Constantia" w:hAnsi="Constantia" w:cs="Constantia"/>
        </w:rPr>
        <w:t>’</w:t>
      </w:r>
      <w:r w:rsidRPr="006F37F4">
        <w:t>acc</w:t>
      </w:r>
      <w:r w:rsidRPr="006F37F4">
        <w:rPr>
          <w:rFonts w:ascii="Constantia" w:hAnsi="Constantia" w:cs="Constantia"/>
        </w:rPr>
        <w:t>è</w:t>
      </w:r>
      <w:r w:rsidRPr="006F37F4">
        <w:t>s est bien restreint.</w:t>
      </w:r>
    </w:p>
    <w:p w14:paraId="1151E48A" w14:textId="77777777" w:rsidR="00595027" w:rsidRPr="006F37F4" w:rsidRDefault="00595027" w:rsidP="00595027">
      <w:pPr>
        <w:rPr>
          <w:b/>
          <w:bCs/>
        </w:rPr>
      </w:pPr>
      <w:r w:rsidRPr="006F37F4">
        <w:rPr>
          <w:b/>
          <w:bCs/>
        </w:rPr>
        <w:t>3. Tests de la journalisation des actions (PHOTO_ATB-Log-200 à 220)</w:t>
      </w:r>
    </w:p>
    <w:p w14:paraId="0DB93BD5" w14:textId="77777777" w:rsidR="00595027" w:rsidRPr="006F37F4" w:rsidRDefault="00595027" w:rsidP="00595027">
      <w:r w:rsidRPr="006F37F4">
        <w:t>Ces tests consistent à effectuer diverses actions (connexion, suppression, modification…) puis à vérifier qu’elles sont toutes enregistrées dans les logs du système. On s’assure également que chaque log contient la bonne date, l’utilisateur concerné, son rôle, le type d’événement et une description, et que les événements sont bien classés par niveau (information, warning, alarme).</w:t>
      </w:r>
    </w:p>
    <w:p w14:paraId="1639089D" w14:textId="77777777" w:rsidR="00595027" w:rsidRPr="006F37F4" w:rsidRDefault="00595027" w:rsidP="00595027">
      <w:pPr>
        <w:rPr>
          <w:b/>
          <w:bCs/>
        </w:rPr>
      </w:pPr>
      <w:r w:rsidRPr="006F37F4">
        <w:rPr>
          <w:b/>
          <w:bCs/>
        </w:rPr>
        <w:t>4. Tests de robustesse des mots de passe (PHOTO_ATB-MdP-300 à 350)</w:t>
      </w:r>
    </w:p>
    <w:p w14:paraId="250C2549" w14:textId="77777777" w:rsidR="00595027" w:rsidRPr="006F37F4" w:rsidRDefault="00595027" w:rsidP="00595027">
      <w:r w:rsidRPr="006F37F4">
        <w:t>On essaie de créer ou modifier un mot de passe en variant sa composition</w:t>
      </w:r>
      <w:r w:rsidRPr="006F37F4">
        <w:rPr>
          <w:rFonts w:ascii="Times New Roman" w:hAnsi="Times New Roman" w:cs="Times New Roman"/>
        </w:rPr>
        <w:t> </w:t>
      </w:r>
      <w:r w:rsidRPr="006F37F4">
        <w:t>:</w:t>
      </w:r>
    </w:p>
    <w:p w14:paraId="5DFF287A" w14:textId="77777777" w:rsidR="00595027" w:rsidRPr="006F37F4" w:rsidRDefault="00595027" w:rsidP="00595027">
      <w:pPr>
        <w:numPr>
          <w:ilvl w:val="0"/>
          <w:numId w:val="41"/>
        </w:numPr>
      </w:pPr>
      <w:r w:rsidRPr="006F37F4">
        <w:t>sans chiffre, sans minuscule, sans majuscule, sans caractère spécial, avec accent, ou en incluant le login. Chaque fois, on vérifie que l’application refuse les mots de passe non conformes et accepte seulement ceux qui respectent toutes les règles.</w:t>
      </w:r>
    </w:p>
    <w:p w14:paraId="20C0AAB0" w14:textId="77777777" w:rsidR="00595027" w:rsidRPr="006F37F4" w:rsidRDefault="00595027" w:rsidP="00595027">
      <w:pPr>
        <w:rPr>
          <w:b/>
          <w:bCs/>
        </w:rPr>
      </w:pPr>
      <w:r w:rsidRPr="006F37F4">
        <w:rPr>
          <w:b/>
          <w:bCs/>
        </w:rPr>
        <w:t>5. Test du stockage sécurisé des mots de passe (PHOTO_ATB-MdP-360)</w:t>
      </w:r>
    </w:p>
    <w:p w14:paraId="1A60D7AA" w14:textId="77777777" w:rsidR="00595027" w:rsidRPr="006F37F4" w:rsidRDefault="00595027" w:rsidP="00595027">
      <w:r w:rsidRPr="006F37F4">
        <w:t xml:space="preserve">On contrôle que les mots de passe ne sont jamais stockés en clair dans la base de données, mais bien sous forme </w:t>
      </w:r>
      <w:proofErr w:type="spellStart"/>
      <w:r w:rsidRPr="006F37F4">
        <w:t>hashée</w:t>
      </w:r>
      <w:proofErr w:type="spellEnd"/>
      <w:r w:rsidRPr="006F37F4">
        <w:t>, ce qui garantit la sécurité des données utilisateurs même en cas d’accès non autorisé à la base.</w:t>
      </w:r>
    </w:p>
    <w:p w14:paraId="103E514E" w14:textId="77777777" w:rsidR="00595027" w:rsidRPr="006F37F4" w:rsidRDefault="00595027" w:rsidP="00595027">
      <w:pPr>
        <w:rPr>
          <w:b/>
          <w:bCs/>
        </w:rPr>
      </w:pPr>
      <w:r w:rsidRPr="006F37F4">
        <w:rPr>
          <w:b/>
          <w:bCs/>
        </w:rPr>
        <w:t>6. Test du blocage de compte après tentatives infructueuses (PHOTO_ATB-MdP-370)</w:t>
      </w:r>
    </w:p>
    <w:p w14:paraId="41C1C7D2" w14:textId="77777777" w:rsidR="00595027" w:rsidRPr="006F37F4" w:rsidRDefault="00595027" w:rsidP="00595027">
      <w:r w:rsidRPr="006F37F4">
        <w:t>Ici, on effectue trois tentatives de connexion avec un mauvais mot de passe, puis on vérifie que le compte est bien bloqué et qu’il devient impossible de s’y connecter tant qu’il n’a pas été débloqué par un administrateur.</w:t>
      </w:r>
    </w:p>
    <w:p w14:paraId="421B9CC1" w14:textId="77777777" w:rsidR="00595027" w:rsidRPr="006F37F4" w:rsidRDefault="00595027" w:rsidP="00595027">
      <w:pPr>
        <w:rPr>
          <w:b/>
          <w:bCs/>
        </w:rPr>
      </w:pPr>
      <w:r w:rsidRPr="006F37F4">
        <w:rPr>
          <w:b/>
          <w:bCs/>
        </w:rPr>
        <w:t>7. Test de la gestion des paramètres de sécurité par l’administrateur (PHOTO_ATB-MdP-380)</w:t>
      </w:r>
    </w:p>
    <w:p w14:paraId="38596D4F" w14:textId="77777777" w:rsidR="00595027" w:rsidRPr="006F37F4" w:rsidRDefault="00595027" w:rsidP="00595027">
      <w:r w:rsidRPr="006F37F4">
        <w:t>Ce test s’assure que seuls les administrateurs peuvent modifier les paramètres de complexité des mots de passe (nombre de chiffres, de majuscules, etc.), et que toute modification est bien tracée dans les logs.</w:t>
      </w:r>
    </w:p>
    <w:p w14:paraId="59C33754" w14:textId="77777777" w:rsidR="00595027" w:rsidRPr="006F37F4" w:rsidRDefault="00595027" w:rsidP="00595027">
      <w:pPr>
        <w:rPr>
          <w:b/>
          <w:bCs/>
        </w:rPr>
      </w:pPr>
      <w:r w:rsidRPr="006F37F4">
        <w:rPr>
          <w:b/>
          <w:bCs/>
        </w:rPr>
        <w:t>8. Tests de gestion des utilisateurs (Administrateur)</w:t>
      </w:r>
    </w:p>
    <w:p w14:paraId="312E843B" w14:textId="77777777" w:rsidR="00595027" w:rsidRPr="006F37F4" w:rsidRDefault="00595027" w:rsidP="00595027">
      <w:r w:rsidRPr="006F37F4">
        <w:t>On vérifie que l’administrateur peut</w:t>
      </w:r>
      <w:r w:rsidRPr="006F37F4">
        <w:rPr>
          <w:rFonts w:ascii="Times New Roman" w:hAnsi="Times New Roman" w:cs="Times New Roman"/>
        </w:rPr>
        <w:t> </w:t>
      </w:r>
      <w:r w:rsidRPr="006F37F4">
        <w:t>: ajouter ou supprimer des op</w:t>
      </w:r>
      <w:r w:rsidRPr="006F37F4">
        <w:rPr>
          <w:rFonts w:ascii="Constantia" w:hAnsi="Constantia" w:cs="Constantia"/>
        </w:rPr>
        <w:t>é</w:t>
      </w:r>
      <w:r w:rsidRPr="006F37F4">
        <w:t>rateurs et des administrateurs, d</w:t>
      </w:r>
      <w:r w:rsidRPr="006F37F4">
        <w:rPr>
          <w:rFonts w:ascii="Constantia" w:hAnsi="Constantia" w:cs="Constantia"/>
        </w:rPr>
        <w:t>é</w:t>
      </w:r>
      <w:r w:rsidRPr="006F37F4">
        <w:t>finir ou r</w:t>
      </w:r>
      <w:r w:rsidRPr="006F37F4">
        <w:rPr>
          <w:rFonts w:ascii="Constantia" w:hAnsi="Constantia" w:cs="Constantia"/>
        </w:rPr>
        <w:t>é</w:t>
      </w:r>
      <w:r w:rsidRPr="006F37F4">
        <w:t>initialiser leurs mots de passe, d</w:t>
      </w:r>
      <w:r w:rsidRPr="006F37F4">
        <w:rPr>
          <w:rFonts w:ascii="Constantia" w:hAnsi="Constantia" w:cs="Constantia"/>
        </w:rPr>
        <w:t>é</w:t>
      </w:r>
      <w:r w:rsidRPr="006F37F4">
        <w:t>bloquer un compte verrouill</w:t>
      </w:r>
      <w:r w:rsidRPr="006F37F4">
        <w:rPr>
          <w:rFonts w:ascii="Constantia" w:hAnsi="Constantia" w:cs="Constantia"/>
        </w:rPr>
        <w:t>é</w:t>
      </w:r>
      <w:r w:rsidRPr="006F37F4">
        <w:t>, et ajuster les param</w:t>
      </w:r>
      <w:r w:rsidRPr="006F37F4">
        <w:rPr>
          <w:rFonts w:ascii="Constantia" w:hAnsi="Constantia" w:cs="Constantia"/>
        </w:rPr>
        <w:t>è</w:t>
      </w:r>
      <w:r w:rsidRPr="006F37F4">
        <w:t>tres de configuration du syst</w:t>
      </w:r>
      <w:r w:rsidRPr="006F37F4">
        <w:rPr>
          <w:rFonts w:ascii="Constantia" w:hAnsi="Constantia" w:cs="Constantia"/>
        </w:rPr>
        <w:t>è</w:t>
      </w:r>
      <w:r w:rsidRPr="006F37F4">
        <w:t>me. Chaque action est test</w:t>
      </w:r>
      <w:r w:rsidRPr="006F37F4">
        <w:rPr>
          <w:rFonts w:ascii="Constantia" w:hAnsi="Constantia" w:cs="Constantia"/>
        </w:rPr>
        <w:t>é</w:t>
      </w:r>
      <w:r w:rsidRPr="006F37F4">
        <w:t>e pour en valider l</w:t>
      </w:r>
      <w:r w:rsidRPr="006F37F4">
        <w:rPr>
          <w:rFonts w:ascii="Constantia" w:hAnsi="Constantia" w:cs="Constantia"/>
        </w:rPr>
        <w:t>’</w:t>
      </w:r>
      <w:r w:rsidRPr="006F37F4">
        <w:t>effet et la tra</w:t>
      </w:r>
      <w:r w:rsidRPr="006F37F4">
        <w:rPr>
          <w:rFonts w:ascii="Constantia" w:hAnsi="Constantia" w:cs="Constantia"/>
        </w:rPr>
        <w:t>ç</w:t>
      </w:r>
      <w:r w:rsidRPr="006F37F4">
        <w:t>abilit</w:t>
      </w:r>
      <w:r w:rsidRPr="006F37F4">
        <w:rPr>
          <w:rFonts w:ascii="Constantia" w:hAnsi="Constantia" w:cs="Constantia"/>
        </w:rPr>
        <w:t>é</w:t>
      </w:r>
      <w:r w:rsidRPr="006F37F4">
        <w:t>.</w:t>
      </w:r>
    </w:p>
    <w:p w14:paraId="6093A8CB" w14:textId="77777777" w:rsidR="00595027" w:rsidRPr="006F37F4" w:rsidRDefault="00595027" w:rsidP="00595027">
      <w:pPr>
        <w:rPr>
          <w:b/>
          <w:bCs/>
        </w:rPr>
      </w:pPr>
      <w:r w:rsidRPr="006F37F4">
        <w:rPr>
          <w:b/>
          <w:bCs/>
        </w:rPr>
        <w:t>9. Tests spécifiques au Super Administrateur</w:t>
      </w:r>
    </w:p>
    <w:p w14:paraId="1BBF5A07" w14:textId="77777777" w:rsidR="00595027" w:rsidRPr="006F37F4" w:rsidRDefault="00595027" w:rsidP="00595027">
      <w:r w:rsidRPr="006F37F4">
        <w:t>On contrôle qu’il n’existe qu’un seul super administrateur, que ce compte ne peut jamais être bloqué, qu’il dispose de tous les droits d’administration, et que ses informations d’accès ne sont jamais accessibles depuis l’interface ou les logs.</w:t>
      </w:r>
    </w:p>
    <w:p w14:paraId="661494A5" w14:textId="4E59FB6C" w:rsidR="7629B43D" w:rsidRPr="00127650" w:rsidRDefault="7629B43D" w:rsidP="7629B43D"/>
    <w:p w14:paraId="28A54999" w14:textId="492EB442" w:rsidR="7629B43D" w:rsidRPr="00127650" w:rsidRDefault="7629B43D" w:rsidP="7629B43D"/>
    <w:p w14:paraId="19AF8D4D" w14:textId="77777777" w:rsidR="00225CA0" w:rsidRPr="00127650" w:rsidRDefault="00225CA0" w:rsidP="00225CA0">
      <w:pPr>
        <w:pStyle w:val="Titre1"/>
      </w:pPr>
      <w:bookmarkStart w:id="28" w:name="_Toc199965346"/>
    </w:p>
    <w:p w14:paraId="04CF0C9E" w14:textId="77777777" w:rsidR="00225CA0" w:rsidRPr="00127650" w:rsidRDefault="00225CA0" w:rsidP="00225CA0">
      <w:pPr>
        <w:pStyle w:val="Titre1"/>
      </w:pPr>
    </w:p>
    <w:p w14:paraId="73D271E4" w14:textId="77777777" w:rsidR="00225CA0" w:rsidRPr="00127650" w:rsidRDefault="00225CA0" w:rsidP="00225CA0">
      <w:pPr>
        <w:pStyle w:val="Titre1"/>
      </w:pPr>
    </w:p>
    <w:p w14:paraId="14800798" w14:textId="77777777" w:rsidR="00225CA0" w:rsidRPr="00127650" w:rsidRDefault="00225CA0" w:rsidP="00225CA0">
      <w:pPr>
        <w:pStyle w:val="Titre1"/>
      </w:pPr>
    </w:p>
    <w:p w14:paraId="2C1A22BA" w14:textId="0EAFFF67" w:rsidR="5539C50B" w:rsidRPr="00127650" w:rsidRDefault="5539C50B" w:rsidP="00225CA0">
      <w:pPr>
        <w:pStyle w:val="Titre1"/>
      </w:pPr>
      <w:r w:rsidRPr="00127650">
        <w:t xml:space="preserve">Echanges inter </w:t>
      </w:r>
      <w:bookmarkEnd w:id="28"/>
      <w:r w:rsidR="003A2C55" w:rsidRPr="00127650">
        <w:t>pages :</w:t>
      </w:r>
    </w:p>
    <w:p w14:paraId="07052C0B" w14:textId="5EA5707A" w:rsidR="7629B43D" w:rsidRPr="00127650" w:rsidRDefault="7629B43D" w:rsidP="7629B43D"/>
    <w:p w14:paraId="31289875" w14:textId="3F53E9C3" w:rsidR="00225CA0" w:rsidRPr="00127650" w:rsidRDefault="00225CA0" w:rsidP="00225CA0">
      <w:r w:rsidRPr="00127650">
        <w:t xml:space="preserve">Notre solution du projet </w:t>
      </w:r>
      <w:r w:rsidRPr="00127650">
        <w:rPr>
          <w:i/>
          <w:iCs/>
        </w:rPr>
        <w:t>Photo ATB</w:t>
      </w:r>
      <w:r w:rsidRPr="00127650">
        <w:t xml:space="preserve"> offre une gestion centralisée et complète d’une galerie photo multi-utilisateurs. Elle repose sur un système de rôles différenciés (utilisateur, admin, </w:t>
      </w:r>
      <w:proofErr w:type="spellStart"/>
      <w:r w:rsidRPr="00127650">
        <w:t>superadmin</w:t>
      </w:r>
      <w:proofErr w:type="spellEnd"/>
      <w:r w:rsidRPr="00127650">
        <w:t>), garantissant une administration fine des contenus et des accès. L’architecture de l’application met l’accent sur la sécurité, la traçabilité et la simplicité de navigation, tout en permettant une personnalisation avancée des interactions.</w:t>
      </w:r>
    </w:p>
    <w:p w14:paraId="7D6D9DC9" w14:textId="77777777" w:rsidR="00225CA0" w:rsidRPr="00127650" w:rsidRDefault="00225CA0" w:rsidP="00225CA0">
      <w:r w:rsidRPr="00127650">
        <w:t>Le site est construit autour de modules distincts qui communiquent de façon structurée, notamment via les protocoles POST, GET et SESSION. Les redirections, formulaires et sessions sont utilisés de manière sécurisée et cohérente pour garantir une expérience utilisateur fluide et fiable.</w:t>
      </w:r>
    </w:p>
    <w:p w14:paraId="714B2DB0" w14:textId="77777777" w:rsidR="00225CA0" w:rsidRPr="00127650" w:rsidRDefault="00225CA0" w:rsidP="00225CA0">
      <w:r w:rsidRPr="00127650">
        <w:t xml:space="preserve">La connexion se fait depuis la page </w:t>
      </w:r>
      <w:proofErr w:type="spellStart"/>
      <w:r w:rsidRPr="00127650">
        <w:t>login.php</w:t>
      </w:r>
      <w:proofErr w:type="spellEnd"/>
      <w:r w:rsidRPr="00127650">
        <w:t xml:space="preserve">, qui permet à l’utilisateur de soumettre ses identifiants via un formulaire classique (POST). Les informations sont ensuite traitées grâce au script </w:t>
      </w:r>
      <w:proofErr w:type="spellStart"/>
      <w:r w:rsidRPr="00127650">
        <w:t>connex.php</w:t>
      </w:r>
      <w:proofErr w:type="spellEnd"/>
      <w:r w:rsidRPr="00127650">
        <w:t>, qui assure la connexion sécurisée à la base de données via PDO. En cas de succès, les variables de session sont initialisées (</w:t>
      </w:r>
      <w:proofErr w:type="spellStart"/>
      <w:r w:rsidRPr="00127650">
        <w:t>username</w:t>
      </w:r>
      <w:proofErr w:type="spellEnd"/>
      <w:r w:rsidRPr="00127650">
        <w:t xml:space="preserve">, </w:t>
      </w:r>
      <w:proofErr w:type="spellStart"/>
      <w:r w:rsidRPr="00127650">
        <w:t>role</w:t>
      </w:r>
      <w:proofErr w:type="spellEnd"/>
      <w:r w:rsidRPr="00127650">
        <w:t xml:space="preserve">, </w:t>
      </w:r>
      <w:proofErr w:type="spellStart"/>
      <w:r w:rsidRPr="00127650">
        <w:t>user_id</w:t>
      </w:r>
      <w:proofErr w:type="spellEnd"/>
      <w:r w:rsidRPr="00127650">
        <w:t xml:space="preserve">) et permettent de maintenir l’état utilisateur sur l’ensemble du site. En cas d’échec, un message d’erreur adapté est affiché, sans fuite d’informations. La déconnexion est gérée par </w:t>
      </w:r>
      <w:proofErr w:type="spellStart"/>
      <w:r w:rsidRPr="00127650">
        <w:t>logout.php</w:t>
      </w:r>
      <w:proofErr w:type="spellEnd"/>
      <w:r w:rsidRPr="00127650">
        <w:t>, qui détruit proprement la session en cours et redirige vers la page de connexion, garantissant qu’aucune trace ne subsiste.</w:t>
      </w:r>
    </w:p>
    <w:p w14:paraId="6C24BAF0" w14:textId="77777777" w:rsidR="00225CA0" w:rsidRPr="00127650" w:rsidRDefault="00225CA0" w:rsidP="00225CA0">
      <w:r w:rsidRPr="00127650">
        <w:t>Après authentification, l’utilisateur accède à la galerie (</w:t>
      </w:r>
      <w:proofErr w:type="spellStart"/>
      <w:r w:rsidRPr="00127650">
        <w:t>dashboard_user</w:t>
      </w:r>
      <w:proofErr w:type="spellEnd"/>
      <w:r w:rsidRPr="00127650">
        <w:t>/</w:t>
      </w:r>
      <w:proofErr w:type="spellStart"/>
      <w:r w:rsidRPr="00127650">
        <w:t>gallery.php</w:t>
      </w:r>
      <w:proofErr w:type="spellEnd"/>
      <w:r w:rsidRPr="00127650">
        <w:t>). Cette page affiche les photos selon plusieurs filtres (nom, utilisateur, date) gérés en GET, tout en protégeant son accès par un contrôle de session. Toute tentative d’accès non authentifiée est redirigée vers la connexion. Les actions sur les photos — telles que la suppression, la restauration ou la demande de suppression — sont réalisées via des formulaires POST, afin de préserver l’intégrité des opérations. Les utilisateurs peuvent uniquement demander la suppression de leurs propres photos, tandis que les administrateurs peuvent exécuter directement des suppressions ou restaurations. Toutes les opérations sensibles sont consignées dans un système de logs, garantissant une traçabilité complète.</w:t>
      </w:r>
    </w:p>
    <w:p w14:paraId="582468B8" w14:textId="77777777" w:rsidR="00225CA0" w:rsidRPr="00127650" w:rsidRDefault="00225CA0" w:rsidP="00225CA0">
      <w:r w:rsidRPr="00127650">
        <w:t xml:space="preserve">La gestion des paramètres s’effectue via </w:t>
      </w:r>
      <w:proofErr w:type="spellStart"/>
      <w:r w:rsidRPr="00127650">
        <w:t>settings.php</w:t>
      </w:r>
      <w:proofErr w:type="spellEnd"/>
      <w:r w:rsidRPr="00127650">
        <w:t xml:space="preserve">, une page réservée aux administrateurs et </w:t>
      </w:r>
      <w:proofErr w:type="spellStart"/>
      <w:r w:rsidRPr="00127650">
        <w:t>superadmins</w:t>
      </w:r>
      <w:proofErr w:type="spellEnd"/>
      <w:r w:rsidRPr="00127650">
        <w:t>. Elle regroupe les fonctions critiques telles que la gestion des comptes, la configuration de la politique de mot de passe ou l’accès aux journaux d’activité. Les actions y sont contrôlées par des sessions sécurisées et exécutées via des formulaires POST. Les comptes peuvent être ajoutés, modifiés, bloqués ou supprimés. Lorsqu’un utilisateur se connecte pour la première fois ou après une réinitialisation, il est invité à modifier son mot de passe, conformément aux standards de sécurité modernes. Les logs, filtrables par niveau (information, alarme, avertissement), permettent un suivi détaillé de l’activité sur le site.</w:t>
      </w:r>
    </w:p>
    <w:p w14:paraId="07D24B77" w14:textId="77777777" w:rsidR="00225CA0" w:rsidRPr="00127650" w:rsidRDefault="00225CA0" w:rsidP="00225CA0">
      <w:r w:rsidRPr="00127650">
        <w:t xml:space="preserve">Le fichier </w:t>
      </w:r>
      <w:proofErr w:type="spellStart"/>
      <w:r w:rsidRPr="00127650">
        <w:t>update_password.php</w:t>
      </w:r>
      <w:proofErr w:type="spellEnd"/>
      <w:r w:rsidRPr="00127650">
        <w:t xml:space="preserve"> permet aux utilisateurs de changer leur mot de passe et aux administrateurs de réinitialiser ceux des autres. Chaque action est soumise à la politique de sécurité en vigueur et les modifications sont automatiquement consignées dans les logs. La suppression ou restauration des photos est centralisée dans </w:t>
      </w:r>
      <w:proofErr w:type="spellStart"/>
      <w:r w:rsidRPr="00127650">
        <w:t>request_delete.php</w:t>
      </w:r>
      <w:proofErr w:type="spellEnd"/>
      <w:r w:rsidRPr="00127650">
        <w:t>, où les utilisateurs initient des demandes, et les administrateurs y répondent. Ces actions sont effectuées en POST pour garantir la sécurité, et les suppressions physiques sont précédées d’une suppression logique en base, permettant une restauration en cas d’erreur.</w:t>
      </w:r>
    </w:p>
    <w:p w14:paraId="57F3DC09" w14:textId="77777777" w:rsidR="00225CA0" w:rsidRPr="00127650" w:rsidRDefault="00225CA0" w:rsidP="00225CA0">
      <w:r w:rsidRPr="00127650">
        <w:t>L’expérience utilisateur a été pensée pour rester intuitive, avec une navigation guidée par le rôle de l’utilisateur. L’ensemble des communications entre pages repose sur la session pour garantir l’authentification. Les actions critiques utilisent systématiquement des formulaires POST pour éviter tout déclenchement involontaire ou malveillant. Les messages affichés sont conçus pour accompagner l’utilisateur sans jamais révéler d’informations sensibles. La gestion des logs et des mots de passe est intégrée à l’interface d’administration pour offrir une visibilité claire et un contrôle constant.</w:t>
      </w:r>
    </w:p>
    <w:p w14:paraId="39D48D76" w14:textId="4B7EF28E" w:rsidR="00225CA0" w:rsidRPr="00127650" w:rsidRDefault="00225CA0" w:rsidP="00225CA0">
      <w:r w:rsidRPr="00127650">
        <w:t xml:space="preserve">L'ensemble de cette architecture est représenté visuellement dans un </w:t>
      </w:r>
      <w:r w:rsidRPr="00127650">
        <w:rPr>
          <w:b/>
          <w:bCs/>
        </w:rPr>
        <w:t>schéma de navigation inter-pages</w:t>
      </w:r>
      <w:r w:rsidRPr="00127650">
        <w:t xml:space="preserve">, qui illustre les principales interactions entre les différentes parties de l'application. Ce diagramme met en évidence les chemins parcourus par les utilisateurs selon leur rôle, les points de contrôle d'accès, ainsi que les différentes redirections impliquant les modules de connexion, de galerie, de gestion des utilisateurs, de logs et de suppression/restauration de photos. Il permet d’avoir une vue d’ensemble claire des transitions logiques entre les pages, et aide à mieux comprendre la structure générale de l’application : </w:t>
      </w:r>
    </w:p>
    <w:p w14:paraId="16BBEF62" w14:textId="6E91109E" w:rsidR="00225CA0" w:rsidRPr="00127650" w:rsidRDefault="00225CA0" w:rsidP="00225CA0">
      <w:r w:rsidRPr="00127650">
        <w:rPr>
          <w:noProof/>
        </w:rPr>
        <w:drawing>
          <wp:inline distT="0" distB="0" distL="0" distR="0" wp14:anchorId="4E3765FF" wp14:editId="69D0010B">
            <wp:extent cx="5486400" cy="3978275"/>
            <wp:effectExtent l="0" t="0" r="0" b="3175"/>
            <wp:docPr id="864665847" name="Image 2"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65847" name="Image 2" descr="Une image contenant texte, capture d’écran, diagramme, lign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5486400" cy="3978275"/>
                    </a:xfrm>
                    <a:prstGeom prst="rect">
                      <a:avLst/>
                    </a:prstGeom>
                  </pic:spPr>
                </pic:pic>
              </a:graphicData>
            </a:graphic>
          </wp:inline>
        </w:drawing>
      </w:r>
    </w:p>
    <w:p w14:paraId="08B64917" w14:textId="3383359E" w:rsidR="00225CA0" w:rsidRPr="00127650" w:rsidRDefault="00225CA0" w:rsidP="7629B43D">
      <w:r w:rsidRPr="00127650">
        <w:t xml:space="preserve">En conclusion, </w:t>
      </w:r>
      <w:r w:rsidRPr="00127650">
        <w:rPr>
          <w:i/>
          <w:iCs/>
        </w:rPr>
        <w:t>Photo ATB</w:t>
      </w:r>
      <w:r w:rsidRPr="00127650">
        <w:t xml:space="preserve"> se distingue par une architecture robuste et modulaire, où chaque composant remplit un rôle précis au service de l’utilisateur. Grâce à l’intégration fine des rôles, des journaux d’activité, des politiques de sécurité et des filtres de recherche, la solution garantit à la fois simplicité d’utilisation et haut niveau de sécurité. Elle répond efficacement aux besoins d’une gestion photo multi-utilisateurs dans un environnement structuré et évolutif.</w:t>
      </w:r>
    </w:p>
    <w:p w14:paraId="55A0B226" w14:textId="1D30D466" w:rsidR="5539C50B" w:rsidRPr="00127650" w:rsidRDefault="5539C50B" w:rsidP="7629B43D">
      <w:pPr>
        <w:pStyle w:val="Titre1"/>
      </w:pPr>
      <w:bookmarkStart w:id="29" w:name="_Toc199965347"/>
      <w:r w:rsidRPr="00127650">
        <w:t>Gestion de configuration des logiciels</w:t>
      </w:r>
      <w:r w:rsidR="00B11500" w:rsidRPr="00127650">
        <w:t xml:space="preserve"> sur </w:t>
      </w:r>
      <w:proofErr w:type="spellStart"/>
      <w:r w:rsidR="00B11500" w:rsidRPr="00127650">
        <w:t>github</w:t>
      </w:r>
      <w:proofErr w:type="spellEnd"/>
      <w:r w:rsidRPr="00127650">
        <w:t>:</w:t>
      </w:r>
      <w:bookmarkEnd w:id="29"/>
    </w:p>
    <w:p w14:paraId="0A6E07C3" w14:textId="1033DE5B" w:rsidR="7629B43D" w:rsidRPr="00127650" w:rsidRDefault="00666706" w:rsidP="7629B43D">
      <w:r>
        <w:t xml:space="preserve">La gestion du projet par </w:t>
      </w:r>
      <w:proofErr w:type="spellStart"/>
      <w:r>
        <w:t>github</w:t>
      </w:r>
      <w:proofErr w:type="spellEnd"/>
      <w:r>
        <w:t xml:space="preserve"> s’est faite naturellement. Chaque utilisateur a une branche définie </w:t>
      </w:r>
      <w:r w:rsidR="005507CA">
        <w:t xml:space="preserve">pour mettre ses codes ou autres informations. </w:t>
      </w:r>
    </w:p>
    <w:p w14:paraId="312A6128" w14:textId="7C788FCB" w:rsidR="001D6818" w:rsidRPr="00127650" w:rsidRDefault="00FF230B" w:rsidP="001D6818">
      <w:pPr>
        <w:pStyle w:val="Titre1"/>
      </w:pPr>
      <w:bookmarkStart w:id="30" w:name="_Toc199965348"/>
      <w:r w:rsidRPr="00127650">
        <w:t>Gestion de projet</w:t>
      </w:r>
      <w:r w:rsidR="001D6818" w:rsidRPr="00127650">
        <w:t xml:space="preserve"> (Planning</w:t>
      </w:r>
      <w:r w:rsidR="00FB471E" w:rsidRPr="00127650">
        <w:t xml:space="preserve"> initial</w:t>
      </w:r>
      <w:r w:rsidR="001D6818" w:rsidRPr="00127650">
        <w:t>)</w:t>
      </w:r>
      <w:bookmarkEnd w:id="30"/>
      <w:r w:rsidR="001D6818" w:rsidRPr="00127650">
        <w:t xml:space="preserve"> </w:t>
      </w:r>
    </w:p>
    <w:p w14:paraId="7D4769DD" w14:textId="77777777" w:rsidR="00D1632E" w:rsidRPr="00D1632E" w:rsidRDefault="00D1632E" w:rsidP="00D1632E">
      <w:r w:rsidRPr="00D1632E">
        <w:t>Le planning initial présenté ici correspond à l’organisation établie dès le lancement du projet, en début de semestre. Il a servi de base de référence pour structurer notre progression avant d’être confronté aux réalités du développement. Élaboré dès les premières étapes, ce planning visait à cadrer efficacement le déroulement du projet et à répartir les tâches de manière équilibrée entre les membres de l’équipe. Nous avons structuré ce plan autour de deux grands axes distincts :</w:t>
      </w:r>
    </w:p>
    <w:p w14:paraId="37B54E81" w14:textId="77777777" w:rsidR="00D1632E" w:rsidRPr="00D1632E" w:rsidRDefault="00D1632E" w:rsidP="00D1632E">
      <w:pPr>
        <w:numPr>
          <w:ilvl w:val="0"/>
          <w:numId w:val="33"/>
        </w:numPr>
      </w:pPr>
      <w:r w:rsidRPr="00D1632E">
        <w:rPr>
          <w:b/>
          <w:bCs/>
        </w:rPr>
        <w:t>Le développement web</w:t>
      </w:r>
      <w:r w:rsidRPr="00D1632E">
        <w:t>, dédié à :</w:t>
      </w:r>
    </w:p>
    <w:p w14:paraId="41917139" w14:textId="77777777" w:rsidR="00D1632E" w:rsidRPr="00D1632E" w:rsidRDefault="00D1632E" w:rsidP="00D1632E">
      <w:pPr>
        <w:numPr>
          <w:ilvl w:val="1"/>
          <w:numId w:val="33"/>
        </w:numPr>
      </w:pPr>
      <w:r w:rsidRPr="00D1632E">
        <w:t>la création de l’interface utilisateur,</w:t>
      </w:r>
    </w:p>
    <w:p w14:paraId="03B160B1" w14:textId="77777777" w:rsidR="00D1632E" w:rsidRPr="00D1632E" w:rsidRDefault="00D1632E" w:rsidP="00D1632E">
      <w:pPr>
        <w:numPr>
          <w:ilvl w:val="1"/>
          <w:numId w:val="33"/>
        </w:numPr>
      </w:pPr>
      <w:r w:rsidRPr="00D1632E">
        <w:t>la gestion des comptes et des photos,</w:t>
      </w:r>
    </w:p>
    <w:p w14:paraId="46D716A1" w14:textId="77777777" w:rsidR="00D1632E" w:rsidRPr="00D1632E" w:rsidRDefault="00D1632E" w:rsidP="00D1632E">
      <w:pPr>
        <w:numPr>
          <w:ilvl w:val="1"/>
          <w:numId w:val="33"/>
        </w:numPr>
      </w:pPr>
      <w:r w:rsidRPr="00D1632E">
        <w:t>la sécurisation du site.</w:t>
      </w:r>
    </w:p>
    <w:p w14:paraId="448BFE66" w14:textId="77777777" w:rsidR="00D1632E" w:rsidRPr="00D1632E" w:rsidRDefault="00D1632E" w:rsidP="00D1632E">
      <w:pPr>
        <w:numPr>
          <w:ilvl w:val="0"/>
          <w:numId w:val="33"/>
        </w:numPr>
      </w:pPr>
      <w:r w:rsidRPr="00D1632E">
        <w:rPr>
          <w:b/>
          <w:bCs/>
        </w:rPr>
        <w:t>La partie Raspberry Pi &amp; Pico</w:t>
      </w:r>
      <w:r w:rsidRPr="00D1632E">
        <w:t>, axée sur :</w:t>
      </w:r>
    </w:p>
    <w:p w14:paraId="49AB55B6" w14:textId="77777777" w:rsidR="00D1632E" w:rsidRPr="00D1632E" w:rsidRDefault="00D1632E" w:rsidP="00D1632E">
      <w:pPr>
        <w:numPr>
          <w:ilvl w:val="1"/>
          <w:numId w:val="33"/>
        </w:numPr>
      </w:pPr>
      <w:r w:rsidRPr="00D1632E">
        <w:t>la configuration matérielle,</w:t>
      </w:r>
    </w:p>
    <w:p w14:paraId="4D040BF8" w14:textId="77777777" w:rsidR="00D1632E" w:rsidRPr="00D1632E" w:rsidRDefault="00D1632E" w:rsidP="00D1632E">
      <w:pPr>
        <w:numPr>
          <w:ilvl w:val="1"/>
          <w:numId w:val="33"/>
        </w:numPr>
      </w:pPr>
      <w:r w:rsidRPr="00D1632E">
        <w:t>la programmation du capteur de luminosité et du système d’éclairage,</w:t>
      </w:r>
    </w:p>
    <w:p w14:paraId="2F4C15AB" w14:textId="77777777" w:rsidR="00D1632E" w:rsidRPr="00D1632E" w:rsidRDefault="00D1632E" w:rsidP="00D1632E">
      <w:pPr>
        <w:numPr>
          <w:ilvl w:val="1"/>
          <w:numId w:val="33"/>
        </w:numPr>
      </w:pPr>
      <w:r w:rsidRPr="00D1632E">
        <w:t>l’intégration logicielle embarquée.</w:t>
      </w:r>
    </w:p>
    <w:p w14:paraId="14E7FC2B" w14:textId="77777777" w:rsidR="00D1632E" w:rsidRPr="00D1632E" w:rsidRDefault="00D1632E" w:rsidP="00D1632E">
      <w:r w:rsidRPr="00D1632E">
        <w:t>Cette séparation a permis une répartition claire des rôles tout en facilitant des points de synchronisation réguliers afin de garantir une cohérence globale. Le planning s’articulait autour de plusieurs jalons majeurs, chacun associé à des périodes définies et à des livrables précis :</w:t>
      </w:r>
    </w:p>
    <w:p w14:paraId="22C1B632" w14:textId="77777777" w:rsidR="00D1632E" w:rsidRPr="00D1632E" w:rsidRDefault="00D1632E" w:rsidP="00D1632E">
      <w:pPr>
        <w:numPr>
          <w:ilvl w:val="0"/>
          <w:numId w:val="34"/>
        </w:numPr>
      </w:pPr>
      <w:r w:rsidRPr="00D1632E">
        <w:rPr>
          <w:b/>
          <w:bCs/>
        </w:rPr>
        <w:t>Analyse des besoins</w:t>
      </w:r>
      <w:r w:rsidRPr="00D1632E">
        <w:t xml:space="preserve"> (15–22 janvier) : cahier des charges validé.</w:t>
      </w:r>
    </w:p>
    <w:p w14:paraId="7C7754F5" w14:textId="77777777" w:rsidR="00D1632E" w:rsidRPr="00D1632E" w:rsidRDefault="00D1632E" w:rsidP="00D1632E">
      <w:pPr>
        <w:numPr>
          <w:ilvl w:val="0"/>
          <w:numId w:val="34"/>
        </w:numPr>
      </w:pPr>
      <w:r w:rsidRPr="00D1632E">
        <w:rPr>
          <w:b/>
          <w:bCs/>
        </w:rPr>
        <w:t>Conception et schémas</w:t>
      </w:r>
      <w:r w:rsidRPr="00D1632E">
        <w:t xml:space="preserve"> (23 janvier – 5 février) : modélisation de la base de données, schéma électrique, choix technologiques.</w:t>
      </w:r>
    </w:p>
    <w:p w14:paraId="09032F12" w14:textId="77777777" w:rsidR="00D1632E" w:rsidRPr="00D1632E" w:rsidRDefault="00D1632E" w:rsidP="00D1632E">
      <w:pPr>
        <w:numPr>
          <w:ilvl w:val="0"/>
          <w:numId w:val="34"/>
        </w:numPr>
      </w:pPr>
      <w:r w:rsidRPr="00D1632E">
        <w:rPr>
          <w:b/>
          <w:bCs/>
        </w:rPr>
        <w:t>Développement parallèle</w:t>
      </w:r>
      <w:r w:rsidRPr="00D1632E">
        <w:t xml:space="preserve"> (6 février – 29 mars) :</w:t>
      </w:r>
    </w:p>
    <w:p w14:paraId="5A3186F3" w14:textId="77777777" w:rsidR="00D1632E" w:rsidRPr="00D1632E" w:rsidRDefault="00D1632E" w:rsidP="00D1632E">
      <w:pPr>
        <w:numPr>
          <w:ilvl w:val="1"/>
          <w:numId w:val="34"/>
        </w:numPr>
      </w:pPr>
      <w:r w:rsidRPr="00D1632E">
        <w:t>Web : création du site, mise en place de la sécurité, développement de l’interface.</w:t>
      </w:r>
    </w:p>
    <w:p w14:paraId="39130812" w14:textId="77777777" w:rsidR="00D1632E" w:rsidRPr="00D1632E" w:rsidRDefault="00D1632E" w:rsidP="00D1632E">
      <w:pPr>
        <w:numPr>
          <w:ilvl w:val="1"/>
          <w:numId w:val="34"/>
        </w:numPr>
      </w:pPr>
      <w:r w:rsidRPr="00D1632E">
        <w:t>Matériel : développement des scripts Python, configuration des capteurs, tests matériels.</w:t>
      </w:r>
    </w:p>
    <w:p w14:paraId="2A2974AE" w14:textId="77777777" w:rsidR="00D1632E" w:rsidRPr="00D1632E" w:rsidRDefault="00D1632E" w:rsidP="00D1632E">
      <w:pPr>
        <w:numPr>
          <w:ilvl w:val="0"/>
          <w:numId w:val="34"/>
        </w:numPr>
      </w:pPr>
      <w:r w:rsidRPr="00D1632E">
        <w:rPr>
          <w:b/>
          <w:bCs/>
        </w:rPr>
        <w:t>Tests et intégration</w:t>
      </w:r>
      <w:r w:rsidRPr="00D1632E">
        <w:t xml:space="preserve"> (30 mars – 15 avril) : tests unitaires, intégration des composants web et matériels, corrections.</w:t>
      </w:r>
    </w:p>
    <w:p w14:paraId="136DFE65" w14:textId="77777777" w:rsidR="00D1632E" w:rsidRPr="00D1632E" w:rsidRDefault="00D1632E" w:rsidP="00D1632E">
      <w:pPr>
        <w:numPr>
          <w:ilvl w:val="0"/>
          <w:numId w:val="34"/>
        </w:numPr>
      </w:pPr>
      <w:r w:rsidRPr="00D1632E">
        <w:rPr>
          <w:b/>
          <w:bCs/>
        </w:rPr>
        <w:t>Documentation et soutenance</w:t>
      </w:r>
      <w:r w:rsidRPr="00D1632E">
        <w:t xml:space="preserve"> (16 avril – 5 mai) : rédaction du rapport, élaboration des fiches de tests, préparation de l’oral.</w:t>
      </w:r>
    </w:p>
    <w:p w14:paraId="7DC53198" w14:textId="77777777" w:rsidR="00D1632E" w:rsidRPr="00D1632E" w:rsidRDefault="00D1632E" w:rsidP="00D1632E">
      <w:r w:rsidRPr="00D1632E">
        <w:t xml:space="preserve">Des </w:t>
      </w:r>
      <w:r w:rsidRPr="00D1632E">
        <w:rPr>
          <w:b/>
          <w:bCs/>
        </w:rPr>
        <w:t>points de validation intermédiaires</w:t>
      </w:r>
      <w:r w:rsidRPr="00D1632E">
        <w:t xml:space="preserve"> avaient été prévus à chaque étape afin de suivre l’avancement du projet et de réagir rapidement en cas de retard. Ce planning initial a présenté plusieurs atouts : une séparation claire des pôles de travail, une vision structurée des priorités, et une organisation qui a facilité le travail en parallèle. Cependant, comme tout plan théorique, il s’est heurté à certaines limites :</w:t>
      </w:r>
    </w:p>
    <w:p w14:paraId="110C8A4F" w14:textId="77777777" w:rsidR="00D1632E" w:rsidRPr="00D1632E" w:rsidRDefault="00D1632E" w:rsidP="00D1632E">
      <w:pPr>
        <w:numPr>
          <w:ilvl w:val="0"/>
          <w:numId w:val="35"/>
        </w:numPr>
      </w:pPr>
      <w:r w:rsidRPr="00D1632E">
        <w:t>Il n’a pas anticipé certains imprévus techniques ou humains.</w:t>
      </w:r>
    </w:p>
    <w:p w14:paraId="2922B65E" w14:textId="77777777" w:rsidR="00D1632E" w:rsidRPr="00D1632E" w:rsidRDefault="00D1632E" w:rsidP="00D1632E">
      <w:pPr>
        <w:numPr>
          <w:ilvl w:val="0"/>
          <w:numId w:val="35"/>
        </w:numPr>
      </w:pPr>
      <w:r w:rsidRPr="00D1632E">
        <w:t>Certaines dates se sont révélées trop rigides face aux réalités du terrain.</w:t>
      </w:r>
    </w:p>
    <w:p w14:paraId="33BAFA6F" w14:textId="77777777" w:rsidR="00D1632E" w:rsidRPr="00D1632E" w:rsidRDefault="00D1632E" w:rsidP="00D1632E">
      <w:pPr>
        <w:numPr>
          <w:ilvl w:val="0"/>
          <w:numId w:val="35"/>
        </w:numPr>
      </w:pPr>
      <w:r w:rsidRPr="00D1632E">
        <w:t>Des ajustements ont été nécessaires au fil du temps pour rester alignés avec les objectifs du projet.</w:t>
      </w:r>
    </w:p>
    <w:p w14:paraId="27263656" w14:textId="77777777" w:rsidR="00D1632E" w:rsidRPr="00D1632E" w:rsidRDefault="00D1632E" w:rsidP="00D1632E">
      <w:r w:rsidRPr="00D1632E">
        <w:t xml:space="preserve">Ce planning constitue donc une </w:t>
      </w:r>
      <w:r w:rsidRPr="00D1632E">
        <w:rPr>
          <w:b/>
          <w:bCs/>
        </w:rPr>
        <w:t>version prévisionnelle</w:t>
      </w:r>
      <w:r w:rsidRPr="00D1632E">
        <w:t xml:space="preserve"> qui servira de référence pour être comparée, dans la section suivante, au </w:t>
      </w:r>
      <w:r w:rsidRPr="00D1632E">
        <w:rPr>
          <w:b/>
          <w:bCs/>
        </w:rPr>
        <w:t>planning final réellement suivi</w:t>
      </w:r>
      <w:r w:rsidRPr="00D1632E">
        <w:t>, où seront analysés les écarts, les réajustements effectués, et les enseignements tirés pour améliorer notre gestion de projet à l’avenir.</w:t>
      </w:r>
    </w:p>
    <w:p w14:paraId="073293EE" w14:textId="6C94C793" w:rsidR="00FF230B" w:rsidRPr="00127650" w:rsidRDefault="00D1632E" w:rsidP="00FF230B">
      <w:r>
        <w:rPr>
          <w:noProof/>
        </w:rPr>
        <w:drawing>
          <wp:inline distT="0" distB="0" distL="0" distR="0" wp14:anchorId="22B93D54" wp14:editId="01CEC348">
            <wp:extent cx="5486400" cy="2763520"/>
            <wp:effectExtent l="0" t="0" r="0" b="0"/>
            <wp:docPr id="4696864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86427" name="Image 4696864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763520"/>
                    </a:xfrm>
                    <a:prstGeom prst="rect">
                      <a:avLst/>
                    </a:prstGeom>
                  </pic:spPr>
                </pic:pic>
              </a:graphicData>
            </a:graphic>
          </wp:inline>
        </w:drawing>
      </w:r>
    </w:p>
    <w:p w14:paraId="328D6655" w14:textId="77777777" w:rsidR="00C2757E" w:rsidRPr="00127650" w:rsidRDefault="00C2757E" w:rsidP="00FF230B"/>
    <w:p w14:paraId="6ED46338" w14:textId="332F51E1" w:rsidR="00C2757E" w:rsidRPr="00127650" w:rsidRDefault="00C2757E" w:rsidP="00C2757E">
      <w:pPr>
        <w:pStyle w:val="Titre1"/>
      </w:pPr>
      <w:bookmarkStart w:id="31" w:name="_Toc199965349"/>
      <w:r w:rsidRPr="00127650">
        <w:t>Gestion de projet (Planning final)</w:t>
      </w:r>
      <w:bookmarkEnd w:id="31"/>
      <w:r w:rsidRPr="00127650">
        <w:t xml:space="preserve"> </w:t>
      </w:r>
    </w:p>
    <w:p w14:paraId="006D59C8" w14:textId="77777777" w:rsidR="00D1632E" w:rsidRPr="00D1632E" w:rsidRDefault="00D1632E" w:rsidP="00D1632E">
      <w:pPr>
        <w:rPr>
          <w:b/>
          <w:bCs/>
        </w:rPr>
      </w:pPr>
      <w:r w:rsidRPr="00D1632E">
        <w:rPr>
          <w:b/>
          <w:bCs/>
        </w:rPr>
        <w:t>Gestion de projet – Planning final</w:t>
      </w:r>
    </w:p>
    <w:p w14:paraId="7E1A0733" w14:textId="77777777" w:rsidR="00D1632E" w:rsidRPr="00D1632E" w:rsidRDefault="00D1632E" w:rsidP="00D1632E">
      <w:r w:rsidRPr="00D1632E">
        <w:t>Le planning final présenté ci-dessous (voir image 1) illustre l’organisation effective du projet telle qu’elle a été suivie durant le semestre. Construit à partir des ajustements opérés face aux imprévus techniques, humains ou organisationnels, il constitue une version optimisée et réaliste du pilotage du projet. Contrairement au planning initial, purement théorique, ce nouveau calendrier reflète les contraintes rencontrées sur le terrain et les solutions apportées.</w:t>
      </w:r>
    </w:p>
    <w:p w14:paraId="47931C8D" w14:textId="77777777" w:rsidR="00D1632E" w:rsidRPr="00D1632E" w:rsidRDefault="00D1632E" w:rsidP="00D1632E">
      <w:pPr>
        <w:rPr>
          <w:b/>
          <w:bCs/>
        </w:rPr>
      </w:pPr>
      <w:r w:rsidRPr="00D1632E">
        <w:rPr>
          <w:b/>
          <w:bCs/>
        </w:rPr>
        <w:t>Analyse du planning final</w:t>
      </w:r>
    </w:p>
    <w:p w14:paraId="71BB1753" w14:textId="77777777" w:rsidR="00D1632E" w:rsidRPr="00D1632E" w:rsidRDefault="00D1632E" w:rsidP="00D1632E">
      <w:pPr>
        <w:numPr>
          <w:ilvl w:val="0"/>
          <w:numId w:val="39"/>
        </w:numPr>
      </w:pPr>
      <w:r w:rsidRPr="00D1632E">
        <w:rPr>
          <w:b/>
          <w:bCs/>
        </w:rPr>
        <w:t>Découpage des tâches :</w:t>
      </w:r>
      <w:r w:rsidRPr="00D1632E">
        <w:br/>
        <w:t>Le diagramme de Gantt met en évidence une séparation claire entre les grandes branches du projet :</w:t>
      </w:r>
    </w:p>
    <w:p w14:paraId="317ABDA5" w14:textId="77777777" w:rsidR="00D1632E" w:rsidRPr="00D1632E" w:rsidRDefault="00D1632E" w:rsidP="00D1632E">
      <w:pPr>
        <w:numPr>
          <w:ilvl w:val="0"/>
          <w:numId w:val="36"/>
        </w:numPr>
      </w:pPr>
      <w:r w:rsidRPr="00D1632E">
        <w:rPr>
          <w:b/>
          <w:bCs/>
        </w:rPr>
        <w:t>Le développement web local</w:t>
      </w:r>
      <w:r w:rsidRPr="00D1632E">
        <w:t>, centré sur l’interface, la sécurité et la gestion des contenus ;</w:t>
      </w:r>
    </w:p>
    <w:p w14:paraId="4CCA2B66" w14:textId="77777777" w:rsidR="00D1632E" w:rsidRPr="00D1632E" w:rsidRDefault="00D1632E" w:rsidP="00D1632E">
      <w:pPr>
        <w:numPr>
          <w:ilvl w:val="0"/>
          <w:numId w:val="36"/>
        </w:numPr>
      </w:pPr>
      <w:r w:rsidRPr="00D1632E">
        <w:rPr>
          <w:b/>
          <w:bCs/>
        </w:rPr>
        <w:t>La configuration et les programmes du Raspberry Pi &amp; Pico</w:t>
      </w:r>
      <w:r w:rsidRPr="00D1632E">
        <w:t>, liés aux scripts Python, au capteur de luminosité et au système d’éclairage ;</w:t>
      </w:r>
    </w:p>
    <w:p w14:paraId="02EFB456" w14:textId="77777777" w:rsidR="00D1632E" w:rsidRPr="00D1632E" w:rsidRDefault="00D1632E" w:rsidP="00D1632E">
      <w:pPr>
        <w:numPr>
          <w:ilvl w:val="0"/>
          <w:numId w:val="36"/>
        </w:numPr>
      </w:pPr>
      <w:r w:rsidRPr="00D1632E">
        <w:rPr>
          <w:b/>
          <w:bCs/>
        </w:rPr>
        <w:t>Les phases transverses</w:t>
      </w:r>
      <w:r w:rsidRPr="00D1632E">
        <w:t>, incluant la gestion de projet, la validation des livrables, les corrections et la rédaction finale.</w:t>
      </w:r>
    </w:p>
    <w:p w14:paraId="40E5F746" w14:textId="77777777" w:rsidR="00D1632E" w:rsidRPr="00D1632E" w:rsidRDefault="00D1632E" w:rsidP="00D1632E">
      <w:pPr>
        <w:numPr>
          <w:ilvl w:val="0"/>
          <w:numId w:val="39"/>
        </w:numPr>
      </w:pPr>
      <w:r w:rsidRPr="00D1632E">
        <w:rPr>
          <w:b/>
          <w:bCs/>
        </w:rPr>
        <w:t>Séquencement et chevauchements :</w:t>
      </w:r>
      <w:r w:rsidRPr="00D1632E">
        <w:br/>
        <w:t xml:space="preserve">On observe un </w:t>
      </w:r>
      <w:r w:rsidRPr="00D1632E">
        <w:rPr>
          <w:b/>
          <w:bCs/>
        </w:rPr>
        <w:t>parallélisme fort</w:t>
      </w:r>
      <w:r w:rsidRPr="00D1632E">
        <w:t xml:space="preserve"> entre le développement web et la partie embarquée, ce qui a permis :</w:t>
      </w:r>
    </w:p>
    <w:p w14:paraId="514BFC77" w14:textId="77777777" w:rsidR="00D1632E" w:rsidRPr="00D1632E" w:rsidRDefault="00D1632E" w:rsidP="00D1632E">
      <w:pPr>
        <w:numPr>
          <w:ilvl w:val="0"/>
          <w:numId w:val="37"/>
        </w:numPr>
      </w:pPr>
      <w:r w:rsidRPr="00D1632E">
        <w:t>Une meilleure optimisation du temps ;</w:t>
      </w:r>
    </w:p>
    <w:p w14:paraId="6B214F5F" w14:textId="77777777" w:rsidR="00D1632E" w:rsidRPr="00D1632E" w:rsidRDefault="00D1632E" w:rsidP="00D1632E">
      <w:pPr>
        <w:numPr>
          <w:ilvl w:val="0"/>
          <w:numId w:val="37"/>
        </w:numPr>
      </w:pPr>
      <w:r w:rsidRPr="00D1632E">
        <w:t>Une réduction des périodes d’inactivité ;</w:t>
      </w:r>
    </w:p>
    <w:p w14:paraId="77EEF029" w14:textId="77777777" w:rsidR="00D1632E" w:rsidRPr="00D1632E" w:rsidRDefault="00D1632E" w:rsidP="00D1632E">
      <w:pPr>
        <w:numPr>
          <w:ilvl w:val="0"/>
          <w:numId w:val="37"/>
        </w:numPr>
      </w:pPr>
      <w:r w:rsidRPr="00D1632E">
        <w:t>Une gestion en simultané des deux pôles, grâce à une coordination régulière.</w:t>
      </w:r>
    </w:p>
    <w:p w14:paraId="24805074" w14:textId="77777777" w:rsidR="00D1632E" w:rsidRPr="00D1632E" w:rsidRDefault="00D1632E" w:rsidP="00D1632E">
      <w:pPr>
        <w:numPr>
          <w:ilvl w:val="0"/>
          <w:numId w:val="39"/>
        </w:numPr>
      </w:pPr>
      <w:r w:rsidRPr="00D1632E">
        <w:t xml:space="preserve">Par ailleurs, les tâches de gestion de projet (RACI, suivi d’avancement, finalisation) ont été </w:t>
      </w:r>
      <w:r w:rsidRPr="00D1632E">
        <w:rPr>
          <w:b/>
          <w:bCs/>
        </w:rPr>
        <w:t>réparties tout au long du projet</w:t>
      </w:r>
      <w:r w:rsidRPr="00D1632E">
        <w:t>, assurant un pilotage continu.</w:t>
      </w:r>
    </w:p>
    <w:p w14:paraId="699B39D8" w14:textId="77777777" w:rsidR="00D1632E" w:rsidRPr="00D1632E" w:rsidRDefault="00D1632E" w:rsidP="00D1632E">
      <w:pPr>
        <w:numPr>
          <w:ilvl w:val="0"/>
          <w:numId w:val="39"/>
        </w:numPr>
      </w:pPr>
      <w:r w:rsidRPr="00D1632E">
        <w:rPr>
          <w:b/>
          <w:bCs/>
        </w:rPr>
        <w:t>Jalons et livrables :</w:t>
      </w:r>
      <w:r w:rsidRPr="00D1632E">
        <w:br/>
        <w:t>Plusieurs points de contrôle et livrables intermédiaires ont structuré le projet, notamment :</w:t>
      </w:r>
    </w:p>
    <w:p w14:paraId="03070D28" w14:textId="77777777" w:rsidR="00D1632E" w:rsidRPr="00D1632E" w:rsidRDefault="00D1632E" w:rsidP="00D1632E">
      <w:pPr>
        <w:numPr>
          <w:ilvl w:val="0"/>
          <w:numId w:val="38"/>
        </w:numPr>
      </w:pPr>
      <w:r w:rsidRPr="00D1632E">
        <w:t xml:space="preserve">Des </w:t>
      </w:r>
      <w:r w:rsidRPr="00D1632E">
        <w:rPr>
          <w:b/>
          <w:bCs/>
        </w:rPr>
        <w:t>revues, tests fonctionnels et fiches d’anomalies</w:t>
      </w:r>
      <w:r w:rsidRPr="00D1632E">
        <w:t xml:space="preserve"> menées à des moments clés (avril puis mai-juin) ;</w:t>
      </w:r>
    </w:p>
    <w:p w14:paraId="40906A68" w14:textId="77777777" w:rsidR="00D1632E" w:rsidRPr="00D1632E" w:rsidRDefault="00D1632E" w:rsidP="00D1632E">
      <w:pPr>
        <w:numPr>
          <w:ilvl w:val="0"/>
          <w:numId w:val="38"/>
        </w:numPr>
      </w:pPr>
      <w:r w:rsidRPr="00D1632E">
        <w:t xml:space="preserve">La </w:t>
      </w:r>
      <w:r w:rsidRPr="00D1632E">
        <w:rPr>
          <w:b/>
          <w:bCs/>
        </w:rPr>
        <w:t>rédaction du rapport</w:t>
      </w:r>
      <w:r w:rsidRPr="00D1632E">
        <w:t>, prévue en toute fin (fin mai - juin), afin d’intégrer les derniers retours et corrections.</w:t>
      </w:r>
    </w:p>
    <w:p w14:paraId="7F4EFE6F" w14:textId="77777777" w:rsidR="00D1632E" w:rsidRPr="00D1632E" w:rsidRDefault="00D1632E" w:rsidP="00D1632E">
      <w:pPr>
        <w:numPr>
          <w:ilvl w:val="0"/>
          <w:numId w:val="39"/>
        </w:numPr>
      </w:pPr>
      <w:r w:rsidRPr="00D1632E">
        <w:rPr>
          <w:b/>
          <w:bCs/>
        </w:rPr>
        <w:t>Ajustement des dates :</w:t>
      </w:r>
      <w:r w:rsidRPr="00D1632E">
        <w:br/>
        <w:t xml:space="preserve">Certaines tâches ont été </w:t>
      </w:r>
      <w:r w:rsidRPr="00D1632E">
        <w:rPr>
          <w:b/>
          <w:bCs/>
        </w:rPr>
        <w:t>prolongées par rapport au planning initial</w:t>
      </w:r>
      <w:r w:rsidRPr="00D1632E">
        <w:t>, notamment :</w:t>
      </w:r>
    </w:p>
    <w:p w14:paraId="1483D353" w14:textId="77777777" w:rsidR="00D1632E" w:rsidRPr="00D1632E" w:rsidRDefault="00D1632E" w:rsidP="00D1632E">
      <w:pPr>
        <w:numPr>
          <w:ilvl w:val="0"/>
          <w:numId w:val="39"/>
        </w:numPr>
      </w:pPr>
      <w:r w:rsidRPr="00D1632E">
        <w:t>Le développement web : du 3 mars au 6 juin ;</w:t>
      </w:r>
    </w:p>
    <w:p w14:paraId="204ED951" w14:textId="77777777" w:rsidR="00D1632E" w:rsidRPr="00D1632E" w:rsidRDefault="00D1632E" w:rsidP="00D1632E">
      <w:pPr>
        <w:numPr>
          <w:ilvl w:val="0"/>
          <w:numId w:val="39"/>
        </w:numPr>
      </w:pPr>
      <w:r w:rsidRPr="00D1632E">
        <w:t>La programmation Python/Raspberry : du 24 mars au 6 juin.</w:t>
      </w:r>
    </w:p>
    <w:p w14:paraId="0BF3BAD1" w14:textId="77777777" w:rsidR="00D1632E" w:rsidRPr="00D1632E" w:rsidRDefault="00D1632E" w:rsidP="00D1632E">
      <w:pPr>
        <w:numPr>
          <w:ilvl w:val="0"/>
          <w:numId w:val="39"/>
        </w:numPr>
      </w:pPr>
      <w:r w:rsidRPr="00D1632E">
        <w:t>Ces prolongations traduisent une adaptation face à la complexité technique et à la nécessité de faire plusieurs itérations et corrections.</w:t>
      </w:r>
    </w:p>
    <w:p w14:paraId="205294DB" w14:textId="77777777" w:rsidR="00D1632E" w:rsidRPr="00D1632E" w:rsidRDefault="00000000" w:rsidP="00D1632E">
      <w:r>
        <w:pict w14:anchorId="5B5A362E">
          <v:rect id="_x0000_i1025" style="width:0;height:1.5pt" o:hralign="center" o:hrstd="t" o:hr="t" fillcolor="#a0a0a0" stroked="f"/>
        </w:pict>
      </w:r>
    </w:p>
    <w:p w14:paraId="1B25607D" w14:textId="77777777" w:rsidR="00D1632E" w:rsidRPr="00D1632E" w:rsidRDefault="00D1632E" w:rsidP="00D1632E">
      <w:pPr>
        <w:rPr>
          <w:b/>
          <w:bCs/>
        </w:rPr>
      </w:pPr>
      <w:r w:rsidRPr="00D1632E">
        <w:rPr>
          <w:b/>
          <w:bCs/>
        </w:rPr>
        <w:t>Comparaison entre planning initial et planning final</w:t>
      </w:r>
    </w:p>
    <w:p w14:paraId="03F36777" w14:textId="77777777" w:rsidR="00D1632E" w:rsidRPr="00D1632E" w:rsidRDefault="00D1632E" w:rsidP="00D1632E">
      <w:pPr>
        <w:numPr>
          <w:ilvl w:val="0"/>
          <w:numId w:val="39"/>
        </w:numPr>
      </w:pPr>
      <w:r w:rsidRPr="00D1632E">
        <w:t>L’analyse comparative entre le planning initial et le planning final met en lumière plusieurs enseignements clés :</w:t>
      </w:r>
    </w:p>
    <w:p w14:paraId="2BD501B8" w14:textId="77777777" w:rsidR="00D1632E" w:rsidRPr="00D1632E" w:rsidRDefault="00D1632E" w:rsidP="00D1632E">
      <w:pPr>
        <w:numPr>
          <w:ilvl w:val="0"/>
          <w:numId w:val="40"/>
        </w:numPr>
      </w:pPr>
      <w:r w:rsidRPr="00D1632E">
        <w:rPr>
          <w:b/>
          <w:bCs/>
        </w:rPr>
        <w:t>Une flexibilité accrue</w:t>
      </w:r>
      <w:r w:rsidRPr="00D1632E">
        <w:t xml:space="preserve"> : Le planning final révèle une gestion du temps plus souple, avec des chevauchements plus fréquents et une réévaluation continue des priorités selon l’état d’avancement réel.</w:t>
      </w:r>
    </w:p>
    <w:p w14:paraId="25AFC03E" w14:textId="77777777" w:rsidR="00D1632E" w:rsidRPr="00D1632E" w:rsidRDefault="00D1632E" w:rsidP="00D1632E">
      <w:pPr>
        <w:numPr>
          <w:ilvl w:val="0"/>
          <w:numId w:val="40"/>
        </w:numPr>
      </w:pPr>
      <w:r w:rsidRPr="00D1632E">
        <w:rPr>
          <w:b/>
          <w:bCs/>
        </w:rPr>
        <w:t>Un allongement des phases critiques</w:t>
      </w:r>
      <w:r w:rsidRPr="00D1632E">
        <w:t xml:space="preserve"> : Les étapes de développement (web et embarqué) ainsi que les phases de corrections se sont prolongées, reflet des défis techniques rencontrés et des ajustements imposés par l’évolution du besoin.</w:t>
      </w:r>
    </w:p>
    <w:p w14:paraId="626EE08A" w14:textId="77777777" w:rsidR="00D1632E" w:rsidRPr="00D1632E" w:rsidRDefault="00D1632E" w:rsidP="00D1632E">
      <w:pPr>
        <w:numPr>
          <w:ilvl w:val="0"/>
          <w:numId w:val="40"/>
        </w:numPr>
      </w:pPr>
      <w:r w:rsidRPr="00D1632E">
        <w:rPr>
          <w:b/>
          <w:bCs/>
        </w:rPr>
        <w:t>Une gestion de projet optimisée</w:t>
      </w:r>
      <w:r w:rsidRPr="00D1632E">
        <w:t xml:space="preserve"> : L’organisation du suivi ne se limite plus au démarrage. Elle est désormais </w:t>
      </w:r>
      <w:r w:rsidRPr="00D1632E">
        <w:rPr>
          <w:b/>
          <w:bCs/>
        </w:rPr>
        <w:t>répartie à différents moments clés</w:t>
      </w:r>
      <w:r w:rsidRPr="00D1632E">
        <w:t>, ce qui a permis une meilleure réactivité.</w:t>
      </w:r>
    </w:p>
    <w:p w14:paraId="52A8FC0D" w14:textId="77777777" w:rsidR="00D1632E" w:rsidRPr="00D1632E" w:rsidRDefault="00D1632E" w:rsidP="00D1632E">
      <w:pPr>
        <w:numPr>
          <w:ilvl w:val="0"/>
          <w:numId w:val="40"/>
        </w:numPr>
      </w:pPr>
      <w:r w:rsidRPr="00D1632E">
        <w:rPr>
          <w:b/>
          <w:bCs/>
        </w:rPr>
        <w:t>Un renforcement des validations</w:t>
      </w:r>
      <w:r w:rsidRPr="00D1632E">
        <w:t xml:space="preserve"> : Les phases de tests et de revues ont été </w:t>
      </w:r>
      <w:r w:rsidRPr="00D1632E">
        <w:rPr>
          <w:b/>
          <w:bCs/>
        </w:rPr>
        <w:t>davantage structurées et régulières</w:t>
      </w:r>
      <w:r w:rsidRPr="00D1632E">
        <w:t>, assurant une meilleure anticipation des anomalies et une validation progressive des livrables.</w:t>
      </w:r>
    </w:p>
    <w:p w14:paraId="37DA6A78" w14:textId="77777777" w:rsidR="00D1632E" w:rsidRPr="00D1632E" w:rsidRDefault="00D1632E" w:rsidP="00D1632E">
      <w:pPr>
        <w:numPr>
          <w:ilvl w:val="0"/>
          <w:numId w:val="40"/>
        </w:numPr>
      </w:pPr>
      <w:r w:rsidRPr="00D1632E">
        <w:rPr>
          <w:b/>
          <w:bCs/>
        </w:rPr>
        <w:t>Une meilleure synchronisation des pôles</w:t>
      </w:r>
      <w:r w:rsidRPr="00D1632E">
        <w:t xml:space="preserve"> : Si la séparation entre développement web et matériel est restée pertinente, les </w:t>
      </w:r>
      <w:r w:rsidRPr="00D1632E">
        <w:rPr>
          <w:b/>
          <w:bCs/>
        </w:rPr>
        <w:t>points de convergence</w:t>
      </w:r>
      <w:r w:rsidRPr="00D1632E">
        <w:t xml:space="preserve"> (intégration, tests communs) ont été mieux marqués et coordonnés.</w:t>
      </w:r>
    </w:p>
    <w:p w14:paraId="51335F13" w14:textId="77777777" w:rsidR="00D1632E" w:rsidRPr="00D1632E" w:rsidRDefault="00000000" w:rsidP="00D1632E">
      <w:r>
        <w:pict w14:anchorId="2EDD720E">
          <v:rect id="_x0000_i1026" style="width:0;height:1.5pt" o:hralign="center" o:hrstd="t" o:hr="t" fillcolor="#a0a0a0" stroked="f"/>
        </w:pict>
      </w:r>
    </w:p>
    <w:p w14:paraId="3AD341CE" w14:textId="77777777" w:rsidR="00D1632E" w:rsidRPr="00D1632E" w:rsidRDefault="00D1632E" w:rsidP="00D1632E">
      <w:pPr>
        <w:rPr>
          <w:b/>
          <w:bCs/>
        </w:rPr>
      </w:pPr>
      <w:r w:rsidRPr="00D1632E">
        <w:rPr>
          <w:b/>
          <w:bCs/>
        </w:rPr>
        <w:t>Conclusion</w:t>
      </w:r>
    </w:p>
    <w:p w14:paraId="559056DF" w14:textId="77777777" w:rsidR="00D1632E" w:rsidRPr="00D1632E" w:rsidRDefault="00D1632E" w:rsidP="00D1632E">
      <w:pPr>
        <w:numPr>
          <w:ilvl w:val="0"/>
          <w:numId w:val="39"/>
        </w:numPr>
      </w:pPr>
      <w:r w:rsidRPr="00D1632E">
        <w:t xml:space="preserve">Ce planning final traduit une gestion de projet </w:t>
      </w:r>
      <w:r w:rsidRPr="00D1632E">
        <w:rPr>
          <w:b/>
          <w:bCs/>
        </w:rPr>
        <w:t>plus pragmatique et plus mature</w:t>
      </w:r>
      <w:r w:rsidRPr="00D1632E">
        <w:t xml:space="preserve">. Il a permis d’absorber les imprévus sans compromettre les objectifs ni la qualité des livrables. L’adaptation des dates, la synchronisation des tâches et la flexibilité du suivi témoignent d’une </w:t>
      </w:r>
      <w:r w:rsidRPr="00D1632E">
        <w:rPr>
          <w:b/>
          <w:bCs/>
        </w:rPr>
        <w:t>montée en compétence de l’équipe</w:t>
      </w:r>
      <w:r w:rsidRPr="00D1632E">
        <w:t>, tant sur la gestion du temps que sur la priorisation des tâches et la communication en interne.</w:t>
      </w:r>
    </w:p>
    <w:p w14:paraId="7ED5125B" w14:textId="323CFF63" w:rsidR="00D1632E" w:rsidRPr="00127650" w:rsidRDefault="00D1632E" w:rsidP="00FF230B">
      <w:pPr>
        <w:rPr>
          <w:noProof/>
        </w:rPr>
      </w:pPr>
      <w:r w:rsidRPr="00D1632E">
        <w:rPr>
          <w:noProof/>
        </w:rPr>
        <w:drawing>
          <wp:inline distT="0" distB="0" distL="0" distR="0" wp14:anchorId="58185849" wp14:editId="37A481F4">
            <wp:extent cx="5486400" cy="2739390"/>
            <wp:effectExtent l="0" t="0" r="0" b="3810"/>
            <wp:docPr id="252373289" name="Image 1" descr="Une image contenant texte, capture d’écran,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73289" name="Image 1" descr="Une image contenant texte, capture d’écran, nombre, ligne&#10;&#10;Le contenu généré par l’IA peut être incorrect."/>
                    <pic:cNvPicPr/>
                  </pic:nvPicPr>
                  <pic:blipFill>
                    <a:blip r:embed="rId16"/>
                    <a:stretch>
                      <a:fillRect/>
                    </a:stretch>
                  </pic:blipFill>
                  <pic:spPr>
                    <a:xfrm>
                      <a:off x="0" y="0"/>
                      <a:ext cx="5486400" cy="2739390"/>
                    </a:xfrm>
                    <a:prstGeom prst="rect">
                      <a:avLst/>
                    </a:prstGeom>
                  </pic:spPr>
                </pic:pic>
              </a:graphicData>
            </a:graphic>
          </wp:inline>
        </w:drawing>
      </w:r>
      <w:r w:rsidRPr="00D1632E">
        <w:rPr>
          <w:noProof/>
        </w:rPr>
        <w:t xml:space="preserve"> </w:t>
      </w:r>
      <w:r w:rsidRPr="00D1632E">
        <w:rPr>
          <w:noProof/>
        </w:rPr>
        <w:drawing>
          <wp:inline distT="0" distB="0" distL="0" distR="0" wp14:anchorId="691E5666" wp14:editId="1C6E713A">
            <wp:extent cx="5486400" cy="654685"/>
            <wp:effectExtent l="0" t="0" r="0" b="0"/>
            <wp:docPr id="9798811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81175" name=""/>
                    <pic:cNvPicPr/>
                  </pic:nvPicPr>
                  <pic:blipFill>
                    <a:blip r:embed="rId17"/>
                    <a:stretch>
                      <a:fillRect/>
                    </a:stretch>
                  </pic:blipFill>
                  <pic:spPr>
                    <a:xfrm>
                      <a:off x="0" y="0"/>
                      <a:ext cx="5486400" cy="654685"/>
                    </a:xfrm>
                    <a:prstGeom prst="rect">
                      <a:avLst/>
                    </a:prstGeom>
                  </pic:spPr>
                </pic:pic>
              </a:graphicData>
            </a:graphic>
          </wp:inline>
        </w:drawing>
      </w:r>
    </w:p>
    <w:p w14:paraId="797D3494" w14:textId="77777777" w:rsidR="001D6818" w:rsidRPr="00127650" w:rsidRDefault="001D6818" w:rsidP="00FF230B"/>
    <w:p w14:paraId="390121E3" w14:textId="77777777" w:rsidR="00C2757E" w:rsidRPr="00127650" w:rsidRDefault="00C2757E" w:rsidP="001D6818">
      <w:pPr>
        <w:pStyle w:val="Titre1"/>
      </w:pPr>
    </w:p>
    <w:p w14:paraId="263FAC1E" w14:textId="6D783E76" w:rsidR="001D6818" w:rsidRPr="00127650" w:rsidRDefault="001D6818" w:rsidP="001D6818">
      <w:pPr>
        <w:pStyle w:val="Titre1"/>
      </w:pPr>
      <w:bookmarkStart w:id="32" w:name="_Toc199965350"/>
      <w:r w:rsidRPr="00127650">
        <w:t>Gestion de projet (Analyse des risques)</w:t>
      </w:r>
      <w:bookmarkEnd w:id="32"/>
      <w:r w:rsidRPr="00127650">
        <w:t xml:space="preserve"> </w:t>
      </w:r>
    </w:p>
    <w:p w14:paraId="1933671C" w14:textId="77777777" w:rsidR="001D6818" w:rsidRPr="00127650" w:rsidRDefault="001D6818" w:rsidP="001D6818">
      <w:r w:rsidRPr="00127650">
        <w:t>L'analyse des risques identifie les menaces potentielles pouvant perturber le projet et propose des mesures d'atténuation adaptées. Les principaux risques se répartissent en trois catégories : organisationnels, humains et techniques. Par exemple, des problèmes comme le "départ d'un coéquipier" ou des "changements d'exigences" peuvent entraîner des retards et une charge de travail accrue. Des solutions telles que la réorganisation des tâches ou la revalidation des exigences sont suggérées. En termes humains, des risques comme une mauvaise communication ou un manque de cohésion d'équipe peuvent réduire l'efficacité globale. La mise en place d'outils comme le RACI ou l'intégration de médiateurs pour résoudre les conflits sont des contre-mesures proposées. Enfin, au niveau technique, la perte de données et les dysfonctionnements matériels représentent des risques majeurs, nécessitant des sauvegardes régulières et des tests matériels pour garantir la fiabilité du système.</w:t>
      </w:r>
    </w:p>
    <w:p w14:paraId="64075FDB" w14:textId="77777777" w:rsidR="001D6818" w:rsidRPr="00127650" w:rsidRDefault="001D6818" w:rsidP="001D6818">
      <w:r w:rsidRPr="00127650">
        <w:t>Une méthode d'évaluation des risques utilisant les critères de probabilité (P), d'impact (I) et de criticité (C = P × I) permet de prioriser les menaces. Par exemple, la perte de données, avec une criticité de 20, est identifiée comme un risque critique, nécessitant une attention immédiate.</w:t>
      </w:r>
    </w:p>
    <w:p w14:paraId="246EBEAE" w14:textId="77777777" w:rsidR="001D6818" w:rsidRPr="00127650" w:rsidRDefault="001D6818" w:rsidP="001D6818"/>
    <w:p w14:paraId="5E0771FD" w14:textId="77777777" w:rsidR="001D6818" w:rsidRPr="00127650" w:rsidRDefault="001D6818" w:rsidP="001D6818"/>
    <w:p w14:paraId="29802884" w14:textId="77777777" w:rsidR="001D6818" w:rsidRPr="00127650" w:rsidRDefault="001D6818" w:rsidP="001D6818"/>
    <w:p w14:paraId="1B910CA4" w14:textId="77777777" w:rsidR="001D6818" w:rsidRPr="00127650" w:rsidRDefault="001D6818" w:rsidP="0075486E">
      <w:pPr>
        <w:pStyle w:val="Paragraphedeliste"/>
        <w:rPr>
          <w:color w:val="595959" w:themeColor="text1" w:themeTint="A6"/>
          <w:sz w:val="32"/>
          <w:szCs w:val="32"/>
        </w:rPr>
      </w:pPr>
      <w:r w:rsidRPr="00127650">
        <w:rPr>
          <w:color w:val="595959" w:themeColor="text1" w:themeTint="A6"/>
          <w:sz w:val="32"/>
          <w:szCs w:val="32"/>
        </w:rPr>
        <w:t>Identification des risques</w:t>
      </w:r>
    </w:p>
    <w:p w14:paraId="269EAD65" w14:textId="77777777" w:rsidR="001D6818" w:rsidRPr="00127650" w:rsidRDefault="001D6818" w:rsidP="001D6818">
      <w:pPr>
        <w:pStyle w:val="Paragraphedeliste"/>
        <w:jc w:val="center"/>
        <w:rPr>
          <w:color w:val="595959" w:themeColor="text1" w:themeTint="A6"/>
        </w:rPr>
      </w:pPr>
    </w:p>
    <w:p w14:paraId="306ECFE9" w14:textId="77777777" w:rsidR="001D6818" w:rsidRPr="00127650" w:rsidRDefault="001D6818" w:rsidP="001D6818">
      <w:pPr>
        <w:pStyle w:val="Paragraphedeliste"/>
        <w:rPr>
          <w:color w:val="595959" w:themeColor="text1" w:themeTint="A6"/>
        </w:rPr>
      </w:pPr>
      <w:r w:rsidRPr="00127650">
        <w:rPr>
          <w:color w:val="595959" w:themeColor="text1" w:themeTint="A6"/>
        </w:rPr>
        <w:t>Ici la liste des risques prenant compte des facteurs comme les délais, la qualité, l’organisation, humains, techniques et externes.</w:t>
      </w:r>
    </w:p>
    <w:p w14:paraId="262AFDC8" w14:textId="77777777" w:rsidR="001D6818" w:rsidRPr="00127650" w:rsidRDefault="001D6818" w:rsidP="001D6818">
      <w:pPr>
        <w:pStyle w:val="Paragraphedeliste"/>
        <w:rPr>
          <w:color w:val="595959" w:themeColor="text1" w:themeTint="A6"/>
        </w:rPr>
      </w:pPr>
    </w:p>
    <w:p w14:paraId="5A5696DB" w14:textId="77777777" w:rsidR="001D6818" w:rsidRPr="00127650" w:rsidRDefault="001D6818" w:rsidP="001D6818">
      <w:pPr>
        <w:pStyle w:val="Paragraphedeliste"/>
        <w:rPr>
          <w:color w:val="595959" w:themeColor="text1" w:themeTint="A6"/>
        </w:rPr>
      </w:pPr>
      <w:r w:rsidRPr="00127650">
        <w:rPr>
          <w:color w:val="595959" w:themeColor="text1" w:themeTint="A6"/>
        </w:rPr>
        <w:t>I=Impact et M=mesures</w:t>
      </w:r>
    </w:p>
    <w:p w14:paraId="46E6280C" w14:textId="77777777" w:rsidR="001D6818" w:rsidRPr="00127650" w:rsidRDefault="001D6818" w:rsidP="001D6818">
      <w:pPr>
        <w:pStyle w:val="Paragraphedeliste"/>
        <w:rPr>
          <w:color w:val="595959" w:themeColor="text1" w:themeTint="A6"/>
        </w:rPr>
      </w:pPr>
    </w:p>
    <w:p w14:paraId="069B420F" w14:textId="77777777" w:rsidR="001D6818" w:rsidRPr="00127650" w:rsidRDefault="001D6818" w:rsidP="001D6818">
      <w:pPr>
        <w:pStyle w:val="Paragraphedeliste"/>
        <w:rPr>
          <w:color w:val="595959" w:themeColor="text1" w:themeTint="A6"/>
        </w:rPr>
      </w:pPr>
      <w:r w:rsidRPr="00127650">
        <w:rPr>
          <w:color w:val="595959" w:themeColor="text1" w:themeTint="A6"/>
        </w:rPr>
        <w:t>Risques d’organisation :</w:t>
      </w:r>
    </w:p>
    <w:p w14:paraId="0D41E9EE" w14:textId="77777777" w:rsidR="001D6818" w:rsidRPr="00127650" w:rsidRDefault="001D6818" w:rsidP="001D6818">
      <w:pPr>
        <w:pStyle w:val="Paragraphedeliste"/>
        <w:numPr>
          <w:ilvl w:val="0"/>
          <w:numId w:val="23"/>
        </w:numPr>
        <w:rPr>
          <w:color w:val="595959" w:themeColor="text1" w:themeTint="A6"/>
        </w:rPr>
      </w:pPr>
      <w:r w:rsidRPr="00127650">
        <w:rPr>
          <w:b/>
          <w:bCs/>
          <w:color w:val="595959" w:themeColor="text1" w:themeTint="A6"/>
        </w:rPr>
        <w:t>Départ de coéquipier</w:t>
      </w:r>
      <w:r w:rsidRPr="00127650">
        <w:rPr>
          <w:color w:val="595959" w:themeColor="text1" w:themeTint="A6"/>
        </w:rPr>
        <w:t xml:space="preserve"> (I=augmentation de charge de travail, M= réorganisation des tâches)</w:t>
      </w:r>
    </w:p>
    <w:p w14:paraId="34B816F2" w14:textId="77777777" w:rsidR="001D6818" w:rsidRPr="00127650" w:rsidRDefault="001D6818" w:rsidP="001D6818">
      <w:pPr>
        <w:pStyle w:val="Paragraphedeliste"/>
        <w:numPr>
          <w:ilvl w:val="0"/>
          <w:numId w:val="23"/>
        </w:numPr>
        <w:rPr>
          <w:color w:val="595959" w:themeColor="text1" w:themeTint="A6"/>
        </w:rPr>
      </w:pPr>
      <w:r w:rsidRPr="00127650">
        <w:rPr>
          <w:b/>
          <w:bCs/>
          <w:color w:val="595959" w:themeColor="text1" w:themeTint="A6"/>
        </w:rPr>
        <w:t>Retard des livrable</w:t>
      </w:r>
      <w:r w:rsidRPr="00127650">
        <w:rPr>
          <w:color w:val="595959" w:themeColor="text1" w:themeTint="A6"/>
        </w:rPr>
        <w:t> (I= perturbation du suivi du projet, M= suivre projet et marges des deadline)</w:t>
      </w:r>
    </w:p>
    <w:p w14:paraId="15550055" w14:textId="77777777" w:rsidR="001D6818" w:rsidRPr="00127650" w:rsidRDefault="001D6818" w:rsidP="001D6818">
      <w:pPr>
        <w:pStyle w:val="Paragraphedeliste"/>
        <w:numPr>
          <w:ilvl w:val="0"/>
          <w:numId w:val="23"/>
        </w:numPr>
        <w:rPr>
          <w:color w:val="595959" w:themeColor="text1" w:themeTint="A6"/>
        </w:rPr>
      </w:pPr>
      <w:r w:rsidRPr="00127650">
        <w:rPr>
          <w:b/>
          <w:bCs/>
          <w:color w:val="595959" w:themeColor="text1" w:themeTint="A6"/>
        </w:rPr>
        <w:t>Estimation du temps</w:t>
      </w:r>
      <w:r w:rsidRPr="00127650">
        <w:rPr>
          <w:color w:val="595959" w:themeColor="text1" w:themeTint="A6"/>
        </w:rPr>
        <w:t xml:space="preserve"> </w:t>
      </w:r>
      <w:r w:rsidRPr="00127650">
        <w:rPr>
          <w:b/>
          <w:bCs/>
          <w:color w:val="595959" w:themeColor="text1" w:themeTint="A6"/>
        </w:rPr>
        <w:t>erronée</w:t>
      </w:r>
      <w:r w:rsidRPr="00127650">
        <w:rPr>
          <w:color w:val="595959" w:themeColor="text1" w:themeTint="A6"/>
        </w:rPr>
        <w:t xml:space="preserve"> (I=surcharge travail, M=réévaluation des tâches et des priorités)</w:t>
      </w:r>
    </w:p>
    <w:p w14:paraId="78FA7C1E" w14:textId="13021942" w:rsidR="001D6818" w:rsidRPr="00127650" w:rsidRDefault="001D6818" w:rsidP="001D6818">
      <w:pPr>
        <w:pStyle w:val="Paragraphedeliste"/>
        <w:numPr>
          <w:ilvl w:val="0"/>
          <w:numId w:val="23"/>
        </w:numPr>
        <w:rPr>
          <w:b/>
          <w:bCs/>
          <w:color w:val="595959" w:themeColor="text1" w:themeTint="A6"/>
        </w:rPr>
      </w:pPr>
      <w:r w:rsidRPr="00127650">
        <w:rPr>
          <w:b/>
          <w:bCs/>
          <w:color w:val="595959" w:themeColor="text1" w:themeTint="A6"/>
        </w:rPr>
        <w:t xml:space="preserve">Manque de docs </w:t>
      </w:r>
      <w:r w:rsidRPr="00127650">
        <w:rPr>
          <w:color w:val="595959" w:themeColor="text1" w:themeTint="A6"/>
        </w:rPr>
        <w:t xml:space="preserve">(I=incompréhension, M= intégrer la doc comme une tâche </w:t>
      </w:r>
      <w:r w:rsidR="00436E3F" w:rsidRPr="00127650">
        <w:rPr>
          <w:color w:val="595959" w:themeColor="text1" w:themeTint="A6"/>
        </w:rPr>
        <w:t>à</w:t>
      </w:r>
      <w:r w:rsidRPr="00127650">
        <w:rPr>
          <w:color w:val="595959" w:themeColor="text1" w:themeTint="A6"/>
        </w:rPr>
        <w:t xml:space="preserve"> part entière.)</w:t>
      </w:r>
    </w:p>
    <w:p w14:paraId="3C78706D" w14:textId="7AE7287A" w:rsidR="001D6818" w:rsidRPr="00127650" w:rsidRDefault="009E6518" w:rsidP="001D6818">
      <w:pPr>
        <w:pStyle w:val="Paragraphedeliste"/>
        <w:numPr>
          <w:ilvl w:val="0"/>
          <w:numId w:val="23"/>
        </w:numPr>
        <w:rPr>
          <w:b/>
          <w:bCs/>
          <w:color w:val="595959" w:themeColor="text1" w:themeTint="A6"/>
        </w:rPr>
      </w:pPr>
      <w:r w:rsidRPr="00127650">
        <w:rPr>
          <w:b/>
          <w:bCs/>
          <w:color w:val="595959" w:themeColor="text1" w:themeTint="A6"/>
        </w:rPr>
        <w:t>GitHub</w:t>
      </w:r>
      <w:r w:rsidR="001D6818" w:rsidRPr="00127650">
        <w:rPr>
          <w:b/>
          <w:bCs/>
          <w:color w:val="595959" w:themeColor="text1" w:themeTint="A6"/>
        </w:rPr>
        <w:t xml:space="preserve"> non mis à jour</w:t>
      </w:r>
      <w:r w:rsidR="001D6818" w:rsidRPr="00127650">
        <w:rPr>
          <w:color w:val="595959" w:themeColor="text1" w:themeTint="A6"/>
        </w:rPr>
        <w:t xml:space="preserve"> (I=action sur des infos obsolètes, M=mise à jour systématique)</w:t>
      </w:r>
    </w:p>
    <w:p w14:paraId="737DE43B" w14:textId="77777777" w:rsidR="001D6818" w:rsidRPr="00127650" w:rsidRDefault="001D6818" w:rsidP="001D6818">
      <w:pPr>
        <w:pStyle w:val="Paragraphedeliste"/>
        <w:numPr>
          <w:ilvl w:val="0"/>
          <w:numId w:val="23"/>
        </w:numPr>
        <w:rPr>
          <w:b/>
          <w:bCs/>
          <w:color w:val="595959" w:themeColor="text1" w:themeTint="A6"/>
        </w:rPr>
      </w:pPr>
      <w:r w:rsidRPr="00127650">
        <w:rPr>
          <w:b/>
          <w:bCs/>
          <w:color w:val="595959" w:themeColor="text1" w:themeTint="A6"/>
        </w:rPr>
        <w:t xml:space="preserve">Changement d’exigences </w:t>
      </w:r>
      <w:r w:rsidRPr="00127650">
        <w:rPr>
          <w:color w:val="595959" w:themeColor="text1" w:themeTint="A6"/>
        </w:rPr>
        <w:t>(I=travail en plus, M= revalidation des exigences)</w:t>
      </w:r>
    </w:p>
    <w:p w14:paraId="3FA99515" w14:textId="77777777" w:rsidR="001D6818" w:rsidRPr="00127650" w:rsidRDefault="001D6818" w:rsidP="001D6818">
      <w:pPr>
        <w:ind w:left="360"/>
        <w:rPr>
          <w:b/>
          <w:bCs/>
        </w:rPr>
      </w:pPr>
    </w:p>
    <w:p w14:paraId="67C924F6" w14:textId="77777777" w:rsidR="001D6818" w:rsidRPr="00127650" w:rsidRDefault="001D6818" w:rsidP="001D6818">
      <w:pPr>
        <w:pStyle w:val="Paragraphedeliste"/>
        <w:rPr>
          <w:color w:val="595959" w:themeColor="text1" w:themeTint="A6"/>
        </w:rPr>
      </w:pPr>
      <w:r w:rsidRPr="00127650">
        <w:rPr>
          <w:color w:val="595959" w:themeColor="text1" w:themeTint="A6"/>
        </w:rPr>
        <w:t>Risques humains :</w:t>
      </w:r>
    </w:p>
    <w:p w14:paraId="2A9BE582" w14:textId="77777777" w:rsidR="001D6818" w:rsidRPr="00127650" w:rsidRDefault="001D6818" w:rsidP="001D6818">
      <w:pPr>
        <w:pStyle w:val="Paragraphedeliste"/>
        <w:numPr>
          <w:ilvl w:val="0"/>
          <w:numId w:val="23"/>
        </w:numPr>
        <w:rPr>
          <w:b/>
          <w:bCs/>
          <w:color w:val="595959" w:themeColor="text1" w:themeTint="A6"/>
        </w:rPr>
      </w:pPr>
      <w:r w:rsidRPr="00127650">
        <w:rPr>
          <w:b/>
          <w:bCs/>
          <w:color w:val="595959" w:themeColor="text1" w:themeTint="A6"/>
        </w:rPr>
        <w:t>Mauvaise com (</w:t>
      </w:r>
      <w:r w:rsidRPr="00127650">
        <w:rPr>
          <w:color w:val="595959" w:themeColor="text1" w:themeTint="A6"/>
        </w:rPr>
        <w:t>I=ambigüité et malentendus</w:t>
      </w:r>
      <w:r w:rsidRPr="00127650">
        <w:rPr>
          <w:color w:val="595959" w:themeColor="text1" w:themeTint="A6"/>
          <w:highlight w:val="yellow"/>
        </w:rPr>
        <w:t>, M=mise en place du RACI</w:t>
      </w:r>
    </w:p>
    <w:p w14:paraId="39C07488" w14:textId="77777777" w:rsidR="001D6818" w:rsidRPr="00127650" w:rsidRDefault="001D6818" w:rsidP="001D6818">
      <w:pPr>
        <w:pStyle w:val="Paragraphedeliste"/>
        <w:numPr>
          <w:ilvl w:val="0"/>
          <w:numId w:val="23"/>
        </w:numPr>
        <w:rPr>
          <w:b/>
          <w:bCs/>
          <w:color w:val="595959" w:themeColor="text1" w:themeTint="A6"/>
        </w:rPr>
      </w:pPr>
      <w:r w:rsidRPr="00127650">
        <w:rPr>
          <w:b/>
          <w:bCs/>
          <w:color w:val="595959" w:themeColor="text1" w:themeTint="A6"/>
        </w:rPr>
        <w:t xml:space="preserve">Conflits </w:t>
      </w:r>
      <w:r w:rsidRPr="00127650">
        <w:rPr>
          <w:color w:val="595959" w:themeColor="text1" w:themeTint="A6"/>
        </w:rPr>
        <w:t>(I=baisse d’efficacité et donc mauvaise com, M=désamorcer et intégration d’un médiateur)</w:t>
      </w:r>
    </w:p>
    <w:p w14:paraId="27436A1D" w14:textId="77777777" w:rsidR="001D6818" w:rsidRPr="00127650" w:rsidRDefault="001D6818" w:rsidP="001D6818">
      <w:pPr>
        <w:pStyle w:val="Paragraphedeliste"/>
        <w:numPr>
          <w:ilvl w:val="0"/>
          <w:numId w:val="23"/>
        </w:numPr>
        <w:rPr>
          <w:b/>
          <w:bCs/>
          <w:color w:val="595959" w:themeColor="text1" w:themeTint="A6"/>
        </w:rPr>
      </w:pPr>
      <w:r w:rsidRPr="00127650">
        <w:rPr>
          <w:b/>
          <w:bCs/>
          <w:color w:val="595959" w:themeColor="text1" w:themeTint="A6"/>
        </w:rPr>
        <w:t xml:space="preserve">Manque de cohésion d’équipe </w:t>
      </w:r>
      <w:r w:rsidRPr="00127650">
        <w:rPr>
          <w:color w:val="595959" w:themeColor="text1" w:themeTint="A6"/>
        </w:rPr>
        <w:t>(I=baisse d’efficacité, M=soutien mutuel)</w:t>
      </w:r>
    </w:p>
    <w:p w14:paraId="604A92CE" w14:textId="77777777" w:rsidR="001D6818" w:rsidRPr="00127650" w:rsidRDefault="001D6818" w:rsidP="001D6818">
      <w:pPr>
        <w:pStyle w:val="Paragraphedeliste"/>
        <w:numPr>
          <w:ilvl w:val="0"/>
          <w:numId w:val="23"/>
        </w:numPr>
        <w:rPr>
          <w:b/>
          <w:bCs/>
          <w:color w:val="595959" w:themeColor="text1" w:themeTint="A6"/>
        </w:rPr>
      </w:pPr>
      <w:r w:rsidRPr="00127650">
        <w:rPr>
          <w:b/>
          <w:bCs/>
          <w:color w:val="595959" w:themeColor="text1" w:themeTint="A6"/>
        </w:rPr>
        <w:t xml:space="preserve">Faible motivation de travail </w:t>
      </w:r>
      <w:r w:rsidRPr="00127650">
        <w:rPr>
          <w:color w:val="595959" w:themeColor="text1" w:themeTint="A6"/>
        </w:rPr>
        <w:t>(I=délais prolongés ou qualité inférieure, M=encouragement sinon on rate notre année)</w:t>
      </w:r>
    </w:p>
    <w:p w14:paraId="27EED27D" w14:textId="77777777" w:rsidR="001D6818" w:rsidRPr="00127650" w:rsidRDefault="001D6818" w:rsidP="001D6818">
      <w:pPr>
        <w:pStyle w:val="Paragraphedeliste"/>
        <w:numPr>
          <w:ilvl w:val="0"/>
          <w:numId w:val="23"/>
        </w:numPr>
        <w:rPr>
          <w:b/>
          <w:bCs/>
          <w:color w:val="595959" w:themeColor="text1" w:themeTint="A6"/>
        </w:rPr>
      </w:pPr>
      <w:r w:rsidRPr="00127650">
        <w:rPr>
          <w:b/>
          <w:bCs/>
          <w:color w:val="595959" w:themeColor="text1" w:themeTint="A6"/>
        </w:rPr>
        <w:t xml:space="preserve">Burnout </w:t>
      </w:r>
      <w:r w:rsidRPr="00127650">
        <w:rPr>
          <w:color w:val="595959" w:themeColor="text1" w:themeTint="A6"/>
        </w:rPr>
        <w:t>(I=dégradation des performances et du bien-être des membres, M= pauses et répartition di travail)</w:t>
      </w:r>
    </w:p>
    <w:p w14:paraId="100DBD3C" w14:textId="77777777" w:rsidR="001D6818" w:rsidRPr="00127650" w:rsidRDefault="001D6818" w:rsidP="001D6818">
      <w:pPr>
        <w:pStyle w:val="Paragraphedeliste"/>
        <w:numPr>
          <w:ilvl w:val="0"/>
          <w:numId w:val="23"/>
        </w:numPr>
        <w:rPr>
          <w:b/>
          <w:bCs/>
          <w:color w:val="595959" w:themeColor="text1" w:themeTint="A6"/>
        </w:rPr>
      </w:pPr>
      <w:r w:rsidRPr="00127650">
        <w:rPr>
          <w:b/>
          <w:bCs/>
          <w:color w:val="595959" w:themeColor="text1" w:themeTint="A6"/>
        </w:rPr>
        <w:t xml:space="preserve">Problèmes de leadership </w:t>
      </w:r>
      <w:r w:rsidRPr="00127650">
        <w:rPr>
          <w:color w:val="595959" w:themeColor="text1" w:themeTint="A6"/>
        </w:rPr>
        <w:t>(I=manque de direction claire pour l’équipe, M= Nommer un chef de projet ou clarifier les rôles (RACI).)</w:t>
      </w:r>
    </w:p>
    <w:p w14:paraId="7A2166A2" w14:textId="77777777" w:rsidR="001D6818" w:rsidRPr="00127650" w:rsidRDefault="001D6818" w:rsidP="001D6818">
      <w:pPr>
        <w:pStyle w:val="Paragraphedeliste"/>
        <w:rPr>
          <w:b/>
          <w:bCs/>
          <w:color w:val="595959" w:themeColor="text1" w:themeTint="A6"/>
        </w:rPr>
      </w:pPr>
    </w:p>
    <w:p w14:paraId="6E6B4BC3" w14:textId="77777777" w:rsidR="001D6818" w:rsidRPr="00127650" w:rsidRDefault="001D6818" w:rsidP="001D6818">
      <w:pPr>
        <w:pStyle w:val="Paragraphedeliste"/>
        <w:rPr>
          <w:color w:val="595959" w:themeColor="text1" w:themeTint="A6"/>
        </w:rPr>
      </w:pPr>
      <w:r w:rsidRPr="00127650">
        <w:rPr>
          <w:color w:val="595959" w:themeColor="text1" w:themeTint="A6"/>
        </w:rPr>
        <w:t xml:space="preserve">Risques techniques : </w:t>
      </w:r>
    </w:p>
    <w:p w14:paraId="25465BDF" w14:textId="77777777" w:rsidR="001D6818" w:rsidRPr="00127650" w:rsidRDefault="001D6818" w:rsidP="001D6818">
      <w:pPr>
        <w:pStyle w:val="Paragraphedeliste"/>
        <w:numPr>
          <w:ilvl w:val="0"/>
          <w:numId w:val="23"/>
        </w:numPr>
        <w:rPr>
          <w:color w:val="595959" w:themeColor="text1" w:themeTint="A6"/>
        </w:rPr>
      </w:pPr>
      <w:r w:rsidRPr="00127650">
        <w:rPr>
          <w:b/>
          <w:bCs/>
          <w:color w:val="595959" w:themeColor="text1" w:themeTint="A6"/>
        </w:rPr>
        <w:t>Pertes de données</w:t>
      </w:r>
      <w:r w:rsidRPr="00127650">
        <w:rPr>
          <w:color w:val="595959" w:themeColor="text1" w:themeTint="A6"/>
        </w:rPr>
        <w:t xml:space="preserve"> (I=travail multiplié, retard des livrables, intégrité du projet, M=synchronisation du travail sur GitHub)</w:t>
      </w:r>
    </w:p>
    <w:p w14:paraId="173F405F" w14:textId="77777777" w:rsidR="001D6818" w:rsidRPr="00127650" w:rsidRDefault="001D6818" w:rsidP="001D6818">
      <w:pPr>
        <w:pStyle w:val="Paragraphedeliste"/>
        <w:numPr>
          <w:ilvl w:val="0"/>
          <w:numId w:val="23"/>
        </w:numPr>
        <w:rPr>
          <w:color w:val="595959" w:themeColor="text1" w:themeTint="A6"/>
        </w:rPr>
      </w:pPr>
      <w:r w:rsidRPr="00127650">
        <w:rPr>
          <w:b/>
          <w:bCs/>
          <w:color w:val="595959" w:themeColor="text1" w:themeTint="A6"/>
        </w:rPr>
        <w:t>Dysfonctionnement du matériel</w:t>
      </w:r>
      <w:r w:rsidRPr="00127650">
        <w:rPr>
          <w:color w:val="595959" w:themeColor="text1" w:themeTint="A6"/>
        </w:rPr>
        <w:t xml:space="preserve"> (I=interruption des tests et du développement, M=tester le matériel)</w:t>
      </w:r>
    </w:p>
    <w:p w14:paraId="7095457D" w14:textId="77777777" w:rsidR="001D6818" w:rsidRPr="00127650" w:rsidRDefault="001D6818" w:rsidP="001D6818">
      <w:pPr>
        <w:pStyle w:val="Paragraphedeliste"/>
        <w:numPr>
          <w:ilvl w:val="0"/>
          <w:numId w:val="23"/>
        </w:numPr>
        <w:rPr>
          <w:color w:val="595959" w:themeColor="text1" w:themeTint="A6"/>
        </w:rPr>
      </w:pPr>
      <w:r w:rsidRPr="00127650">
        <w:rPr>
          <w:b/>
          <w:bCs/>
          <w:color w:val="595959" w:themeColor="text1" w:themeTint="A6"/>
        </w:rPr>
        <w:t>Problèmes des logiciels</w:t>
      </w:r>
      <w:r w:rsidRPr="00127650">
        <w:rPr>
          <w:color w:val="595959" w:themeColor="text1" w:themeTint="A6"/>
        </w:rPr>
        <w:t xml:space="preserve"> (I=retards ou fonctionnalités incomplètes, M=prendre bons logiciels)</w:t>
      </w:r>
    </w:p>
    <w:p w14:paraId="2997C978" w14:textId="77777777" w:rsidR="001D6818" w:rsidRPr="00127650" w:rsidRDefault="001D6818" w:rsidP="001D6818">
      <w:pPr>
        <w:pStyle w:val="Paragraphedeliste"/>
        <w:numPr>
          <w:ilvl w:val="0"/>
          <w:numId w:val="23"/>
        </w:numPr>
        <w:rPr>
          <w:color w:val="595959" w:themeColor="text1" w:themeTint="A6"/>
        </w:rPr>
      </w:pPr>
      <w:r w:rsidRPr="00127650">
        <w:rPr>
          <w:b/>
          <w:bCs/>
          <w:color w:val="595959" w:themeColor="text1" w:themeTint="A6"/>
        </w:rPr>
        <w:t>Sous-estimations des risques techniques</w:t>
      </w:r>
      <w:r w:rsidRPr="00127650">
        <w:rPr>
          <w:color w:val="595959" w:themeColor="text1" w:themeTint="A6"/>
        </w:rPr>
        <w:t xml:space="preserve"> (I=imprévus majeurs, M=marges de sécurité dans le plan de gestion.)</w:t>
      </w:r>
    </w:p>
    <w:p w14:paraId="3F18BA37" w14:textId="77777777" w:rsidR="001D6818" w:rsidRPr="00127650" w:rsidRDefault="001D6818" w:rsidP="001D6818">
      <w:pPr>
        <w:pStyle w:val="Paragraphedeliste"/>
        <w:numPr>
          <w:ilvl w:val="0"/>
          <w:numId w:val="23"/>
        </w:numPr>
        <w:rPr>
          <w:color w:val="595959" w:themeColor="text1" w:themeTint="A6"/>
        </w:rPr>
      </w:pPr>
      <w:r w:rsidRPr="00127650">
        <w:rPr>
          <w:b/>
          <w:bCs/>
          <w:color w:val="595959" w:themeColor="text1" w:themeTint="A6"/>
        </w:rPr>
        <w:t>Hors sujet</w:t>
      </w:r>
      <w:r w:rsidRPr="00127650">
        <w:rPr>
          <w:color w:val="595959" w:themeColor="text1" w:themeTint="A6"/>
        </w:rPr>
        <w:t xml:space="preserve"> (I=perte de temps et travail inutile, M=valider les objectifs avec le tuteur)</w:t>
      </w:r>
    </w:p>
    <w:p w14:paraId="32AC9D9B" w14:textId="77777777" w:rsidR="001D6818" w:rsidRPr="00127650" w:rsidRDefault="001D6818" w:rsidP="001D6818">
      <w:pPr>
        <w:pStyle w:val="Paragraphedeliste"/>
        <w:rPr>
          <w:color w:val="595959" w:themeColor="text1" w:themeTint="A6"/>
        </w:rPr>
      </w:pPr>
    </w:p>
    <w:p w14:paraId="2327240B" w14:textId="77777777" w:rsidR="001D6818" w:rsidRPr="00127650" w:rsidRDefault="001D6818" w:rsidP="001D6818">
      <w:pPr>
        <w:pStyle w:val="Paragraphedeliste"/>
        <w:rPr>
          <w:color w:val="595959" w:themeColor="text1" w:themeTint="A6"/>
        </w:rPr>
      </w:pPr>
      <w:r w:rsidRPr="00127650">
        <w:rPr>
          <w:color w:val="595959" w:themeColor="text1" w:themeTint="A6"/>
        </w:rPr>
        <w:t>Risques organisationnels liés aux activités :</w:t>
      </w:r>
    </w:p>
    <w:p w14:paraId="2F9E8094" w14:textId="77777777" w:rsidR="001D6818" w:rsidRPr="00127650" w:rsidRDefault="001D6818" w:rsidP="001D6818">
      <w:pPr>
        <w:pStyle w:val="Paragraphedeliste"/>
        <w:numPr>
          <w:ilvl w:val="0"/>
          <w:numId w:val="23"/>
        </w:numPr>
        <w:rPr>
          <w:color w:val="595959" w:themeColor="text1" w:themeTint="A6"/>
        </w:rPr>
      </w:pPr>
      <w:r w:rsidRPr="00127650">
        <w:rPr>
          <w:b/>
          <w:bCs/>
          <w:color w:val="595959" w:themeColor="text1" w:themeTint="A6"/>
        </w:rPr>
        <w:t>Manque de clarté dans les directions et tâches</w:t>
      </w:r>
      <w:r w:rsidRPr="00127650">
        <w:rPr>
          <w:color w:val="595959" w:themeColor="text1" w:themeTint="A6"/>
        </w:rPr>
        <w:t xml:space="preserve"> (I=perte de temps à causes de définitions mal définies, M= faire le RACI)</w:t>
      </w:r>
    </w:p>
    <w:p w14:paraId="6EB78BA6" w14:textId="77777777" w:rsidR="001D6818" w:rsidRPr="00127650" w:rsidRDefault="001D6818" w:rsidP="001D6818">
      <w:pPr>
        <w:pStyle w:val="Paragraphedeliste"/>
        <w:numPr>
          <w:ilvl w:val="0"/>
          <w:numId w:val="23"/>
        </w:numPr>
        <w:rPr>
          <w:color w:val="595959" w:themeColor="text1" w:themeTint="A6"/>
        </w:rPr>
      </w:pPr>
      <w:r w:rsidRPr="00127650">
        <w:rPr>
          <w:b/>
          <w:bCs/>
          <w:color w:val="595959" w:themeColor="text1" w:themeTint="A6"/>
        </w:rPr>
        <w:t>Taches mal priorisées</w:t>
      </w:r>
      <w:r w:rsidRPr="00127650">
        <w:rPr>
          <w:color w:val="595959" w:themeColor="text1" w:themeTint="A6"/>
        </w:rPr>
        <w:t xml:space="preserve"> (I=délais minimes pour des tâches importantes, M=outils de gestions)</w:t>
      </w:r>
    </w:p>
    <w:p w14:paraId="12755000" w14:textId="77777777" w:rsidR="001D6818" w:rsidRPr="00127650" w:rsidRDefault="001D6818" w:rsidP="001D6818">
      <w:pPr>
        <w:pStyle w:val="Paragraphedeliste"/>
        <w:numPr>
          <w:ilvl w:val="0"/>
          <w:numId w:val="23"/>
        </w:numPr>
        <w:rPr>
          <w:color w:val="595959" w:themeColor="text1" w:themeTint="A6"/>
        </w:rPr>
      </w:pPr>
      <w:r w:rsidRPr="00127650">
        <w:rPr>
          <w:b/>
          <w:bCs/>
          <w:color w:val="595959" w:themeColor="text1" w:themeTint="A6"/>
        </w:rPr>
        <w:t>Mauvaise gestion du planning</w:t>
      </w:r>
      <w:r w:rsidRPr="00127650">
        <w:rPr>
          <w:color w:val="595959" w:themeColor="text1" w:themeTint="A6"/>
        </w:rPr>
        <w:t xml:space="preserve"> (I=non-respect des deadlines, M=mise à jour du planning après chaque avancement)</w:t>
      </w:r>
    </w:p>
    <w:p w14:paraId="55222FCF" w14:textId="77777777" w:rsidR="001D6818" w:rsidRPr="00127650" w:rsidRDefault="001D6818" w:rsidP="001D6818"/>
    <w:p w14:paraId="15CEA150" w14:textId="21A65D16" w:rsidR="0075486E" w:rsidRPr="00127650" w:rsidRDefault="0075486E" w:rsidP="0075486E">
      <w:pPr>
        <w:ind w:left="360"/>
        <w:rPr>
          <w:sz w:val="32"/>
          <w:szCs w:val="32"/>
        </w:rPr>
      </w:pPr>
      <w:r w:rsidRPr="00127650">
        <w:rPr>
          <w:sz w:val="32"/>
          <w:szCs w:val="32"/>
        </w:rPr>
        <w:t xml:space="preserve">Tableau d’analyse des risques </w:t>
      </w:r>
    </w:p>
    <w:p w14:paraId="330F3E66" w14:textId="77777777" w:rsidR="0075486E" w:rsidRPr="00127650" w:rsidRDefault="0075486E" w:rsidP="0075486E">
      <w:pPr>
        <w:ind w:left="360"/>
        <w:rPr>
          <w:sz w:val="24"/>
          <w:szCs w:val="24"/>
        </w:rPr>
      </w:pPr>
      <w:r w:rsidRPr="00127650">
        <w:rPr>
          <w:b/>
          <w:bCs/>
          <w:sz w:val="24"/>
          <w:szCs w:val="24"/>
        </w:rPr>
        <w:t>Probabilité (P)</w:t>
      </w:r>
      <w:r w:rsidRPr="00127650">
        <w:rPr>
          <w:sz w:val="24"/>
          <w:szCs w:val="24"/>
        </w:rPr>
        <w:t xml:space="preserve"> : 1= Très faible, 5= Très élevé </w:t>
      </w:r>
    </w:p>
    <w:p w14:paraId="6AD99BB4" w14:textId="77777777" w:rsidR="0075486E" w:rsidRPr="00127650" w:rsidRDefault="0075486E" w:rsidP="0075486E">
      <w:pPr>
        <w:ind w:left="360"/>
        <w:rPr>
          <w:sz w:val="24"/>
          <w:szCs w:val="24"/>
        </w:rPr>
      </w:pPr>
      <w:r w:rsidRPr="00127650">
        <w:rPr>
          <w:b/>
          <w:bCs/>
          <w:sz w:val="24"/>
          <w:szCs w:val="24"/>
        </w:rPr>
        <w:t>Impact (I)</w:t>
      </w:r>
      <w:r w:rsidRPr="00127650">
        <w:rPr>
          <w:sz w:val="24"/>
          <w:szCs w:val="24"/>
        </w:rPr>
        <w:t> : 1 = impact négligeable, 5 = impact catastrophique</w:t>
      </w:r>
    </w:p>
    <w:p w14:paraId="393741A0" w14:textId="77777777" w:rsidR="0075486E" w:rsidRPr="00127650" w:rsidRDefault="0075486E" w:rsidP="0075486E">
      <w:pPr>
        <w:ind w:left="360"/>
        <w:rPr>
          <w:sz w:val="24"/>
          <w:szCs w:val="24"/>
        </w:rPr>
      </w:pPr>
      <w:r w:rsidRPr="00127650">
        <w:rPr>
          <w:b/>
          <w:bCs/>
          <w:sz w:val="24"/>
          <w:szCs w:val="24"/>
        </w:rPr>
        <w:t>Criticité (C)</w:t>
      </w:r>
      <w:r w:rsidRPr="00127650">
        <w:rPr>
          <w:sz w:val="24"/>
          <w:szCs w:val="24"/>
        </w:rPr>
        <w:t xml:space="preserve"> : Calculée comme </w:t>
      </w:r>
      <w:r w:rsidRPr="00127650">
        <w:rPr>
          <w:b/>
          <w:bCs/>
          <w:sz w:val="24"/>
          <w:szCs w:val="24"/>
        </w:rPr>
        <w:t>P × I</w:t>
      </w:r>
      <w:r w:rsidRPr="00127650">
        <w:rPr>
          <w:sz w:val="24"/>
          <w:szCs w:val="24"/>
        </w:rPr>
        <w:t xml:space="preserve"> pour déterminer la priorité du risque.</w:t>
      </w:r>
    </w:p>
    <w:tbl>
      <w:tblPr>
        <w:tblStyle w:val="Grilledutableau"/>
        <w:tblW w:w="0" w:type="auto"/>
        <w:tblInd w:w="360" w:type="dxa"/>
        <w:tblLook w:val="04A0" w:firstRow="1" w:lastRow="0" w:firstColumn="1" w:lastColumn="0" w:noHBand="0" w:noVBand="1"/>
      </w:tblPr>
      <w:tblGrid>
        <w:gridCol w:w="2183"/>
        <w:gridCol w:w="2026"/>
        <w:gridCol w:w="2026"/>
        <w:gridCol w:w="2035"/>
      </w:tblGrid>
      <w:tr w:rsidR="0075486E" w:rsidRPr="00127650" w14:paraId="1E452A2A" w14:textId="77777777" w:rsidTr="00F07927">
        <w:tc>
          <w:tcPr>
            <w:tcW w:w="2223" w:type="dxa"/>
          </w:tcPr>
          <w:p w14:paraId="17DD6D12"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 xml:space="preserve">Risque </w:t>
            </w:r>
          </w:p>
        </w:tc>
        <w:tc>
          <w:tcPr>
            <w:tcW w:w="2159" w:type="dxa"/>
          </w:tcPr>
          <w:p w14:paraId="24AE0C21"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P</w:t>
            </w:r>
          </w:p>
        </w:tc>
        <w:tc>
          <w:tcPr>
            <w:tcW w:w="2160" w:type="dxa"/>
          </w:tcPr>
          <w:p w14:paraId="4414177E"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I</w:t>
            </w:r>
          </w:p>
        </w:tc>
        <w:tc>
          <w:tcPr>
            <w:tcW w:w="2160" w:type="dxa"/>
          </w:tcPr>
          <w:p w14:paraId="51D61DE1"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C</w:t>
            </w:r>
          </w:p>
        </w:tc>
      </w:tr>
      <w:tr w:rsidR="0075486E" w:rsidRPr="00127650" w14:paraId="1A889CA3" w14:textId="77777777" w:rsidTr="00F07927">
        <w:tc>
          <w:tcPr>
            <w:tcW w:w="2223" w:type="dxa"/>
          </w:tcPr>
          <w:p w14:paraId="5E6F5689" w14:textId="77777777" w:rsidR="0075486E" w:rsidRPr="00127650" w:rsidRDefault="0075486E" w:rsidP="00F07927">
            <w:pPr>
              <w:rPr>
                <w:color w:val="595959" w:themeColor="text1" w:themeTint="A6"/>
                <w:sz w:val="24"/>
                <w:szCs w:val="24"/>
              </w:rPr>
            </w:pPr>
            <w:r w:rsidRPr="00127650">
              <w:rPr>
                <w:b/>
                <w:bCs/>
                <w:color w:val="595959" w:themeColor="text1" w:themeTint="A6"/>
                <w:sz w:val="24"/>
                <w:szCs w:val="24"/>
              </w:rPr>
              <w:t>Départ de coéquipier</w:t>
            </w:r>
          </w:p>
        </w:tc>
        <w:tc>
          <w:tcPr>
            <w:tcW w:w="2159" w:type="dxa"/>
          </w:tcPr>
          <w:p w14:paraId="7057B855"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1</w:t>
            </w:r>
          </w:p>
        </w:tc>
        <w:tc>
          <w:tcPr>
            <w:tcW w:w="2160" w:type="dxa"/>
          </w:tcPr>
          <w:p w14:paraId="70478AAA"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4</w:t>
            </w:r>
          </w:p>
        </w:tc>
        <w:tc>
          <w:tcPr>
            <w:tcW w:w="2160" w:type="dxa"/>
          </w:tcPr>
          <w:p w14:paraId="039F8A48"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4</w:t>
            </w:r>
          </w:p>
        </w:tc>
      </w:tr>
      <w:tr w:rsidR="0075486E" w:rsidRPr="00127650" w14:paraId="153441BA" w14:textId="77777777" w:rsidTr="00F07927">
        <w:tc>
          <w:tcPr>
            <w:tcW w:w="2223" w:type="dxa"/>
          </w:tcPr>
          <w:p w14:paraId="05EDE0B3" w14:textId="77777777" w:rsidR="0075486E" w:rsidRPr="00127650" w:rsidRDefault="0075486E" w:rsidP="00F07927">
            <w:pPr>
              <w:rPr>
                <w:color w:val="595959" w:themeColor="text1" w:themeTint="A6"/>
                <w:sz w:val="24"/>
                <w:szCs w:val="24"/>
              </w:rPr>
            </w:pPr>
            <w:r w:rsidRPr="00127650">
              <w:rPr>
                <w:b/>
                <w:bCs/>
                <w:color w:val="595959" w:themeColor="text1" w:themeTint="A6"/>
                <w:sz w:val="24"/>
                <w:szCs w:val="24"/>
              </w:rPr>
              <w:t>Retard des livrable</w:t>
            </w:r>
            <w:r w:rsidRPr="00127650">
              <w:rPr>
                <w:color w:val="595959" w:themeColor="text1" w:themeTint="A6"/>
                <w:sz w:val="24"/>
                <w:szCs w:val="24"/>
              </w:rPr>
              <w:t> </w:t>
            </w:r>
          </w:p>
        </w:tc>
        <w:tc>
          <w:tcPr>
            <w:tcW w:w="2159" w:type="dxa"/>
          </w:tcPr>
          <w:p w14:paraId="11D1F172"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2</w:t>
            </w:r>
          </w:p>
        </w:tc>
        <w:tc>
          <w:tcPr>
            <w:tcW w:w="2160" w:type="dxa"/>
          </w:tcPr>
          <w:p w14:paraId="3E2861A7"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5</w:t>
            </w:r>
          </w:p>
        </w:tc>
        <w:tc>
          <w:tcPr>
            <w:tcW w:w="2160" w:type="dxa"/>
          </w:tcPr>
          <w:p w14:paraId="2E372932"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10</w:t>
            </w:r>
          </w:p>
        </w:tc>
      </w:tr>
      <w:tr w:rsidR="0075486E" w:rsidRPr="00127650" w14:paraId="645DA209" w14:textId="77777777" w:rsidTr="00F07927">
        <w:tc>
          <w:tcPr>
            <w:tcW w:w="2223" w:type="dxa"/>
          </w:tcPr>
          <w:p w14:paraId="10CA38E4" w14:textId="77777777" w:rsidR="0075486E" w:rsidRPr="00127650" w:rsidRDefault="0075486E" w:rsidP="00F07927">
            <w:pPr>
              <w:rPr>
                <w:color w:val="595959" w:themeColor="text1" w:themeTint="A6"/>
                <w:sz w:val="24"/>
                <w:szCs w:val="24"/>
              </w:rPr>
            </w:pPr>
            <w:r w:rsidRPr="00127650">
              <w:rPr>
                <w:b/>
                <w:bCs/>
                <w:color w:val="595959" w:themeColor="text1" w:themeTint="A6"/>
                <w:sz w:val="24"/>
                <w:szCs w:val="24"/>
              </w:rPr>
              <w:t>Estimation du temps</w:t>
            </w:r>
            <w:r w:rsidRPr="00127650">
              <w:rPr>
                <w:color w:val="595959" w:themeColor="text1" w:themeTint="A6"/>
                <w:sz w:val="24"/>
                <w:szCs w:val="24"/>
              </w:rPr>
              <w:t xml:space="preserve"> </w:t>
            </w:r>
            <w:r w:rsidRPr="00127650">
              <w:rPr>
                <w:b/>
                <w:bCs/>
                <w:color w:val="595959" w:themeColor="text1" w:themeTint="A6"/>
                <w:sz w:val="24"/>
                <w:szCs w:val="24"/>
              </w:rPr>
              <w:t>erronée</w:t>
            </w:r>
          </w:p>
        </w:tc>
        <w:tc>
          <w:tcPr>
            <w:tcW w:w="2159" w:type="dxa"/>
          </w:tcPr>
          <w:p w14:paraId="38F53EC6"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2</w:t>
            </w:r>
          </w:p>
        </w:tc>
        <w:tc>
          <w:tcPr>
            <w:tcW w:w="2160" w:type="dxa"/>
          </w:tcPr>
          <w:p w14:paraId="3375F165"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3</w:t>
            </w:r>
          </w:p>
        </w:tc>
        <w:tc>
          <w:tcPr>
            <w:tcW w:w="2160" w:type="dxa"/>
          </w:tcPr>
          <w:p w14:paraId="4EBA83C3"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6</w:t>
            </w:r>
          </w:p>
        </w:tc>
      </w:tr>
      <w:tr w:rsidR="0075486E" w:rsidRPr="00127650" w14:paraId="28799487" w14:textId="77777777" w:rsidTr="00F07927">
        <w:tc>
          <w:tcPr>
            <w:tcW w:w="2223" w:type="dxa"/>
          </w:tcPr>
          <w:p w14:paraId="771E1712" w14:textId="77777777" w:rsidR="0075486E" w:rsidRPr="00127650" w:rsidRDefault="0075486E" w:rsidP="00F07927">
            <w:pPr>
              <w:rPr>
                <w:color w:val="595959" w:themeColor="text1" w:themeTint="A6"/>
                <w:sz w:val="24"/>
                <w:szCs w:val="24"/>
              </w:rPr>
            </w:pPr>
            <w:r w:rsidRPr="00127650">
              <w:rPr>
                <w:b/>
                <w:bCs/>
                <w:color w:val="595959" w:themeColor="text1" w:themeTint="A6"/>
                <w:sz w:val="24"/>
                <w:szCs w:val="24"/>
              </w:rPr>
              <w:t>Manque de docs</w:t>
            </w:r>
          </w:p>
        </w:tc>
        <w:tc>
          <w:tcPr>
            <w:tcW w:w="2159" w:type="dxa"/>
          </w:tcPr>
          <w:p w14:paraId="58680BA4"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2</w:t>
            </w:r>
          </w:p>
        </w:tc>
        <w:tc>
          <w:tcPr>
            <w:tcW w:w="2160" w:type="dxa"/>
          </w:tcPr>
          <w:p w14:paraId="2A938765"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4</w:t>
            </w:r>
          </w:p>
        </w:tc>
        <w:tc>
          <w:tcPr>
            <w:tcW w:w="2160" w:type="dxa"/>
          </w:tcPr>
          <w:p w14:paraId="78BDE7FC"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8</w:t>
            </w:r>
          </w:p>
        </w:tc>
      </w:tr>
      <w:tr w:rsidR="0075486E" w:rsidRPr="00127650" w14:paraId="43A91ADF" w14:textId="77777777" w:rsidTr="00F07927">
        <w:tc>
          <w:tcPr>
            <w:tcW w:w="2223" w:type="dxa"/>
          </w:tcPr>
          <w:p w14:paraId="5B43BAC2" w14:textId="1BA745AC" w:rsidR="0075486E" w:rsidRPr="00127650" w:rsidRDefault="009E6518" w:rsidP="00F07927">
            <w:pPr>
              <w:rPr>
                <w:color w:val="595959" w:themeColor="text1" w:themeTint="A6"/>
                <w:sz w:val="24"/>
                <w:szCs w:val="24"/>
              </w:rPr>
            </w:pPr>
            <w:r w:rsidRPr="00127650">
              <w:rPr>
                <w:b/>
                <w:bCs/>
                <w:color w:val="595959" w:themeColor="text1" w:themeTint="A6"/>
                <w:sz w:val="24"/>
                <w:szCs w:val="24"/>
              </w:rPr>
              <w:t>GitHub</w:t>
            </w:r>
            <w:r w:rsidR="0075486E" w:rsidRPr="00127650">
              <w:rPr>
                <w:b/>
                <w:bCs/>
                <w:color w:val="595959" w:themeColor="text1" w:themeTint="A6"/>
                <w:sz w:val="24"/>
                <w:szCs w:val="24"/>
              </w:rPr>
              <w:t xml:space="preserve"> non mis à jour</w:t>
            </w:r>
          </w:p>
        </w:tc>
        <w:tc>
          <w:tcPr>
            <w:tcW w:w="2159" w:type="dxa"/>
          </w:tcPr>
          <w:p w14:paraId="50609BC3"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4</w:t>
            </w:r>
          </w:p>
        </w:tc>
        <w:tc>
          <w:tcPr>
            <w:tcW w:w="2160" w:type="dxa"/>
          </w:tcPr>
          <w:p w14:paraId="25446846"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4</w:t>
            </w:r>
          </w:p>
        </w:tc>
        <w:tc>
          <w:tcPr>
            <w:tcW w:w="2160" w:type="dxa"/>
          </w:tcPr>
          <w:p w14:paraId="4C611680"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16</w:t>
            </w:r>
          </w:p>
        </w:tc>
      </w:tr>
      <w:tr w:rsidR="0075486E" w:rsidRPr="00127650" w14:paraId="051453EB" w14:textId="77777777" w:rsidTr="00F07927">
        <w:tc>
          <w:tcPr>
            <w:tcW w:w="2223" w:type="dxa"/>
          </w:tcPr>
          <w:p w14:paraId="4978A5D7" w14:textId="77777777" w:rsidR="0075486E" w:rsidRPr="00127650" w:rsidRDefault="0075486E" w:rsidP="00F07927">
            <w:pPr>
              <w:rPr>
                <w:color w:val="595959" w:themeColor="text1" w:themeTint="A6"/>
                <w:sz w:val="24"/>
                <w:szCs w:val="24"/>
              </w:rPr>
            </w:pPr>
            <w:r w:rsidRPr="00127650">
              <w:rPr>
                <w:b/>
                <w:bCs/>
                <w:color w:val="595959" w:themeColor="text1" w:themeTint="A6"/>
                <w:sz w:val="24"/>
                <w:szCs w:val="24"/>
              </w:rPr>
              <w:t>Changement d’exigences</w:t>
            </w:r>
          </w:p>
        </w:tc>
        <w:tc>
          <w:tcPr>
            <w:tcW w:w="2159" w:type="dxa"/>
          </w:tcPr>
          <w:p w14:paraId="347F183A"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3</w:t>
            </w:r>
          </w:p>
        </w:tc>
        <w:tc>
          <w:tcPr>
            <w:tcW w:w="2160" w:type="dxa"/>
          </w:tcPr>
          <w:p w14:paraId="0AD12ADC"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4</w:t>
            </w:r>
          </w:p>
        </w:tc>
        <w:tc>
          <w:tcPr>
            <w:tcW w:w="2160" w:type="dxa"/>
          </w:tcPr>
          <w:p w14:paraId="1565FFD5"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12</w:t>
            </w:r>
          </w:p>
        </w:tc>
      </w:tr>
      <w:tr w:rsidR="0075486E" w:rsidRPr="00127650" w14:paraId="54259C73" w14:textId="77777777" w:rsidTr="00F07927">
        <w:tc>
          <w:tcPr>
            <w:tcW w:w="2223" w:type="dxa"/>
          </w:tcPr>
          <w:p w14:paraId="77E4010F" w14:textId="77777777" w:rsidR="0075486E" w:rsidRPr="00127650" w:rsidRDefault="0075486E" w:rsidP="00F07927">
            <w:pPr>
              <w:rPr>
                <w:color w:val="595959" w:themeColor="text1" w:themeTint="A6"/>
                <w:sz w:val="24"/>
                <w:szCs w:val="24"/>
              </w:rPr>
            </w:pPr>
            <w:r w:rsidRPr="00127650">
              <w:rPr>
                <w:b/>
                <w:bCs/>
                <w:color w:val="595959" w:themeColor="text1" w:themeTint="A6"/>
                <w:sz w:val="24"/>
                <w:szCs w:val="24"/>
              </w:rPr>
              <w:t>Mauvaise com</w:t>
            </w:r>
          </w:p>
        </w:tc>
        <w:tc>
          <w:tcPr>
            <w:tcW w:w="2159" w:type="dxa"/>
          </w:tcPr>
          <w:p w14:paraId="0109A07A"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2</w:t>
            </w:r>
          </w:p>
        </w:tc>
        <w:tc>
          <w:tcPr>
            <w:tcW w:w="2160" w:type="dxa"/>
          </w:tcPr>
          <w:p w14:paraId="695E1DE4"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3</w:t>
            </w:r>
          </w:p>
        </w:tc>
        <w:tc>
          <w:tcPr>
            <w:tcW w:w="2160" w:type="dxa"/>
          </w:tcPr>
          <w:p w14:paraId="5AADAF29"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6</w:t>
            </w:r>
          </w:p>
        </w:tc>
      </w:tr>
      <w:tr w:rsidR="0075486E" w:rsidRPr="00127650" w14:paraId="16114FAD" w14:textId="77777777" w:rsidTr="00F07927">
        <w:tc>
          <w:tcPr>
            <w:tcW w:w="2223" w:type="dxa"/>
          </w:tcPr>
          <w:p w14:paraId="41EFB87A" w14:textId="77777777" w:rsidR="0075486E" w:rsidRPr="00127650" w:rsidRDefault="0075486E" w:rsidP="00F07927">
            <w:pPr>
              <w:rPr>
                <w:color w:val="595959" w:themeColor="text1" w:themeTint="A6"/>
                <w:sz w:val="24"/>
                <w:szCs w:val="24"/>
              </w:rPr>
            </w:pPr>
            <w:r w:rsidRPr="00127650">
              <w:rPr>
                <w:b/>
                <w:bCs/>
                <w:color w:val="595959" w:themeColor="text1" w:themeTint="A6"/>
                <w:sz w:val="24"/>
                <w:szCs w:val="24"/>
              </w:rPr>
              <w:t>Conflits</w:t>
            </w:r>
          </w:p>
        </w:tc>
        <w:tc>
          <w:tcPr>
            <w:tcW w:w="2159" w:type="dxa"/>
          </w:tcPr>
          <w:p w14:paraId="2484EBDA"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2</w:t>
            </w:r>
          </w:p>
        </w:tc>
        <w:tc>
          <w:tcPr>
            <w:tcW w:w="2160" w:type="dxa"/>
          </w:tcPr>
          <w:p w14:paraId="1A58C145"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3</w:t>
            </w:r>
          </w:p>
        </w:tc>
        <w:tc>
          <w:tcPr>
            <w:tcW w:w="2160" w:type="dxa"/>
          </w:tcPr>
          <w:p w14:paraId="59FB3AF3"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6</w:t>
            </w:r>
          </w:p>
        </w:tc>
      </w:tr>
      <w:tr w:rsidR="0075486E" w:rsidRPr="00127650" w14:paraId="5AB03CD3" w14:textId="77777777" w:rsidTr="00F07927">
        <w:tc>
          <w:tcPr>
            <w:tcW w:w="2223" w:type="dxa"/>
          </w:tcPr>
          <w:p w14:paraId="312A59B2" w14:textId="77777777" w:rsidR="0075486E" w:rsidRPr="00127650" w:rsidRDefault="0075486E" w:rsidP="00F07927">
            <w:pPr>
              <w:rPr>
                <w:color w:val="595959" w:themeColor="text1" w:themeTint="A6"/>
                <w:sz w:val="24"/>
                <w:szCs w:val="24"/>
              </w:rPr>
            </w:pPr>
            <w:r w:rsidRPr="00127650">
              <w:rPr>
                <w:b/>
                <w:bCs/>
                <w:color w:val="595959" w:themeColor="text1" w:themeTint="A6"/>
                <w:sz w:val="24"/>
                <w:szCs w:val="24"/>
              </w:rPr>
              <w:t>Manque de cohésion d’équipe</w:t>
            </w:r>
          </w:p>
        </w:tc>
        <w:tc>
          <w:tcPr>
            <w:tcW w:w="2159" w:type="dxa"/>
          </w:tcPr>
          <w:p w14:paraId="40BFBDD5"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3</w:t>
            </w:r>
          </w:p>
        </w:tc>
        <w:tc>
          <w:tcPr>
            <w:tcW w:w="2160" w:type="dxa"/>
          </w:tcPr>
          <w:p w14:paraId="16E268C0"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4</w:t>
            </w:r>
          </w:p>
        </w:tc>
        <w:tc>
          <w:tcPr>
            <w:tcW w:w="2160" w:type="dxa"/>
          </w:tcPr>
          <w:p w14:paraId="06D95576"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12</w:t>
            </w:r>
          </w:p>
        </w:tc>
      </w:tr>
      <w:tr w:rsidR="0075486E" w:rsidRPr="00127650" w14:paraId="470E309D" w14:textId="77777777" w:rsidTr="00F07927">
        <w:tc>
          <w:tcPr>
            <w:tcW w:w="2223" w:type="dxa"/>
          </w:tcPr>
          <w:p w14:paraId="361A43E5" w14:textId="77777777" w:rsidR="0075486E" w:rsidRPr="00127650" w:rsidRDefault="0075486E" w:rsidP="00F07927">
            <w:pPr>
              <w:rPr>
                <w:color w:val="595959" w:themeColor="text1" w:themeTint="A6"/>
                <w:sz w:val="24"/>
                <w:szCs w:val="24"/>
              </w:rPr>
            </w:pPr>
            <w:r w:rsidRPr="00127650">
              <w:rPr>
                <w:b/>
                <w:bCs/>
                <w:color w:val="595959" w:themeColor="text1" w:themeTint="A6"/>
                <w:sz w:val="24"/>
                <w:szCs w:val="24"/>
              </w:rPr>
              <w:t>Faible motivation de travail</w:t>
            </w:r>
          </w:p>
        </w:tc>
        <w:tc>
          <w:tcPr>
            <w:tcW w:w="2159" w:type="dxa"/>
          </w:tcPr>
          <w:p w14:paraId="28AB687B"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3</w:t>
            </w:r>
          </w:p>
        </w:tc>
        <w:tc>
          <w:tcPr>
            <w:tcW w:w="2160" w:type="dxa"/>
          </w:tcPr>
          <w:p w14:paraId="52D40AAD"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4</w:t>
            </w:r>
          </w:p>
        </w:tc>
        <w:tc>
          <w:tcPr>
            <w:tcW w:w="2160" w:type="dxa"/>
          </w:tcPr>
          <w:p w14:paraId="2BAA8071"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12</w:t>
            </w:r>
          </w:p>
        </w:tc>
      </w:tr>
      <w:tr w:rsidR="0075486E" w:rsidRPr="00127650" w14:paraId="70A83278" w14:textId="77777777" w:rsidTr="00F07927">
        <w:tc>
          <w:tcPr>
            <w:tcW w:w="2223" w:type="dxa"/>
          </w:tcPr>
          <w:p w14:paraId="066BCE68" w14:textId="77777777" w:rsidR="0075486E" w:rsidRPr="00127650" w:rsidRDefault="0075486E" w:rsidP="00F07927">
            <w:pPr>
              <w:rPr>
                <w:color w:val="595959" w:themeColor="text1" w:themeTint="A6"/>
                <w:sz w:val="24"/>
                <w:szCs w:val="24"/>
              </w:rPr>
            </w:pPr>
            <w:r w:rsidRPr="00127650">
              <w:rPr>
                <w:b/>
                <w:bCs/>
                <w:color w:val="595959" w:themeColor="text1" w:themeTint="A6"/>
                <w:sz w:val="24"/>
                <w:szCs w:val="24"/>
              </w:rPr>
              <w:t>Burnout</w:t>
            </w:r>
          </w:p>
        </w:tc>
        <w:tc>
          <w:tcPr>
            <w:tcW w:w="2159" w:type="dxa"/>
          </w:tcPr>
          <w:p w14:paraId="70DA1750"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4</w:t>
            </w:r>
          </w:p>
        </w:tc>
        <w:tc>
          <w:tcPr>
            <w:tcW w:w="2160" w:type="dxa"/>
          </w:tcPr>
          <w:p w14:paraId="79BD465B"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3</w:t>
            </w:r>
          </w:p>
        </w:tc>
        <w:tc>
          <w:tcPr>
            <w:tcW w:w="2160" w:type="dxa"/>
          </w:tcPr>
          <w:p w14:paraId="6D40F948"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12</w:t>
            </w:r>
          </w:p>
        </w:tc>
      </w:tr>
      <w:tr w:rsidR="0075486E" w:rsidRPr="00127650" w14:paraId="77AFAA99" w14:textId="77777777" w:rsidTr="00F07927">
        <w:tc>
          <w:tcPr>
            <w:tcW w:w="2223" w:type="dxa"/>
          </w:tcPr>
          <w:p w14:paraId="7FA51469" w14:textId="77777777" w:rsidR="0075486E" w:rsidRPr="00127650" w:rsidRDefault="0075486E" w:rsidP="00F07927">
            <w:pPr>
              <w:rPr>
                <w:color w:val="595959" w:themeColor="text1" w:themeTint="A6"/>
                <w:sz w:val="24"/>
                <w:szCs w:val="24"/>
              </w:rPr>
            </w:pPr>
            <w:r w:rsidRPr="00127650">
              <w:rPr>
                <w:b/>
                <w:bCs/>
                <w:color w:val="595959" w:themeColor="text1" w:themeTint="A6"/>
                <w:sz w:val="24"/>
                <w:szCs w:val="24"/>
              </w:rPr>
              <w:t>Problèmes de leadership</w:t>
            </w:r>
          </w:p>
        </w:tc>
        <w:tc>
          <w:tcPr>
            <w:tcW w:w="2159" w:type="dxa"/>
          </w:tcPr>
          <w:p w14:paraId="7B0CF2DB"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4</w:t>
            </w:r>
          </w:p>
        </w:tc>
        <w:tc>
          <w:tcPr>
            <w:tcW w:w="2160" w:type="dxa"/>
          </w:tcPr>
          <w:p w14:paraId="3ACDBF5C"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3</w:t>
            </w:r>
          </w:p>
        </w:tc>
        <w:tc>
          <w:tcPr>
            <w:tcW w:w="2160" w:type="dxa"/>
          </w:tcPr>
          <w:p w14:paraId="0232F362"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12</w:t>
            </w:r>
          </w:p>
        </w:tc>
      </w:tr>
      <w:tr w:rsidR="0075486E" w:rsidRPr="00127650" w14:paraId="48CB1C1D" w14:textId="77777777" w:rsidTr="00F07927">
        <w:tc>
          <w:tcPr>
            <w:tcW w:w="2223" w:type="dxa"/>
          </w:tcPr>
          <w:p w14:paraId="2930B209" w14:textId="77777777" w:rsidR="0075486E" w:rsidRPr="00127650" w:rsidRDefault="0075486E" w:rsidP="00F07927">
            <w:pPr>
              <w:rPr>
                <w:color w:val="595959" w:themeColor="text1" w:themeTint="A6"/>
                <w:sz w:val="24"/>
                <w:szCs w:val="24"/>
              </w:rPr>
            </w:pPr>
            <w:r w:rsidRPr="00127650">
              <w:rPr>
                <w:b/>
                <w:bCs/>
                <w:color w:val="595959" w:themeColor="text1" w:themeTint="A6"/>
                <w:sz w:val="24"/>
                <w:szCs w:val="24"/>
              </w:rPr>
              <w:t>Pertes de données</w:t>
            </w:r>
          </w:p>
        </w:tc>
        <w:tc>
          <w:tcPr>
            <w:tcW w:w="2159" w:type="dxa"/>
          </w:tcPr>
          <w:p w14:paraId="4C2AD6D0"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4</w:t>
            </w:r>
          </w:p>
        </w:tc>
        <w:tc>
          <w:tcPr>
            <w:tcW w:w="2160" w:type="dxa"/>
          </w:tcPr>
          <w:p w14:paraId="227FD7B6"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5</w:t>
            </w:r>
          </w:p>
        </w:tc>
        <w:tc>
          <w:tcPr>
            <w:tcW w:w="2160" w:type="dxa"/>
          </w:tcPr>
          <w:p w14:paraId="1D83150C"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20</w:t>
            </w:r>
          </w:p>
        </w:tc>
      </w:tr>
      <w:tr w:rsidR="0075486E" w:rsidRPr="00127650" w14:paraId="43D2EBE3" w14:textId="77777777" w:rsidTr="00F07927">
        <w:tc>
          <w:tcPr>
            <w:tcW w:w="2223" w:type="dxa"/>
          </w:tcPr>
          <w:p w14:paraId="33026B90" w14:textId="77777777" w:rsidR="0075486E" w:rsidRPr="00127650" w:rsidRDefault="0075486E" w:rsidP="00F07927">
            <w:pPr>
              <w:rPr>
                <w:color w:val="595959" w:themeColor="text1" w:themeTint="A6"/>
                <w:sz w:val="24"/>
                <w:szCs w:val="24"/>
              </w:rPr>
            </w:pPr>
            <w:r w:rsidRPr="00127650">
              <w:rPr>
                <w:b/>
                <w:bCs/>
                <w:color w:val="595959" w:themeColor="text1" w:themeTint="A6"/>
                <w:sz w:val="24"/>
                <w:szCs w:val="24"/>
              </w:rPr>
              <w:t>Sous-estimations des risques techniques</w:t>
            </w:r>
          </w:p>
        </w:tc>
        <w:tc>
          <w:tcPr>
            <w:tcW w:w="2159" w:type="dxa"/>
          </w:tcPr>
          <w:p w14:paraId="7EE543C8"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2</w:t>
            </w:r>
          </w:p>
        </w:tc>
        <w:tc>
          <w:tcPr>
            <w:tcW w:w="2160" w:type="dxa"/>
          </w:tcPr>
          <w:p w14:paraId="3C665302"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2</w:t>
            </w:r>
          </w:p>
        </w:tc>
        <w:tc>
          <w:tcPr>
            <w:tcW w:w="2160" w:type="dxa"/>
          </w:tcPr>
          <w:p w14:paraId="3C8B373D"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4</w:t>
            </w:r>
          </w:p>
        </w:tc>
      </w:tr>
      <w:tr w:rsidR="0075486E" w:rsidRPr="00127650" w14:paraId="56A0BD60" w14:textId="77777777" w:rsidTr="00F07927">
        <w:tc>
          <w:tcPr>
            <w:tcW w:w="2223" w:type="dxa"/>
          </w:tcPr>
          <w:p w14:paraId="0DB03D4F" w14:textId="77777777" w:rsidR="0075486E" w:rsidRPr="00127650" w:rsidRDefault="0075486E" w:rsidP="00F07927">
            <w:pPr>
              <w:rPr>
                <w:color w:val="595959" w:themeColor="text1" w:themeTint="A6"/>
                <w:sz w:val="24"/>
                <w:szCs w:val="24"/>
              </w:rPr>
            </w:pPr>
            <w:r w:rsidRPr="00127650">
              <w:rPr>
                <w:b/>
                <w:bCs/>
                <w:color w:val="595959" w:themeColor="text1" w:themeTint="A6"/>
                <w:sz w:val="24"/>
                <w:szCs w:val="24"/>
              </w:rPr>
              <w:t>Hors sujet</w:t>
            </w:r>
          </w:p>
        </w:tc>
        <w:tc>
          <w:tcPr>
            <w:tcW w:w="2159" w:type="dxa"/>
          </w:tcPr>
          <w:p w14:paraId="3D2CAB02"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1</w:t>
            </w:r>
          </w:p>
        </w:tc>
        <w:tc>
          <w:tcPr>
            <w:tcW w:w="2160" w:type="dxa"/>
          </w:tcPr>
          <w:p w14:paraId="75A9451D"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4</w:t>
            </w:r>
          </w:p>
        </w:tc>
        <w:tc>
          <w:tcPr>
            <w:tcW w:w="2160" w:type="dxa"/>
          </w:tcPr>
          <w:p w14:paraId="79CD5E1F"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4</w:t>
            </w:r>
          </w:p>
        </w:tc>
      </w:tr>
      <w:tr w:rsidR="0075486E" w:rsidRPr="00127650" w14:paraId="5F9A3F0F" w14:textId="77777777" w:rsidTr="00F07927">
        <w:tc>
          <w:tcPr>
            <w:tcW w:w="2223" w:type="dxa"/>
          </w:tcPr>
          <w:p w14:paraId="6F8DFE4A" w14:textId="77777777" w:rsidR="0075486E" w:rsidRPr="00127650" w:rsidRDefault="0075486E" w:rsidP="00F07927">
            <w:pPr>
              <w:rPr>
                <w:color w:val="595959" w:themeColor="text1" w:themeTint="A6"/>
                <w:sz w:val="24"/>
                <w:szCs w:val="24"/>
              </w:rPr>
            </w:pPr>
            <w:r w:rsidRPr="00127650">
              <w:rPr>
                <w:b/>
                <w:bCs/>
                <w:color w:val="595959" w:themeColor="text1" w:themeTint="A6"/>
                <w:sz w:val="24"/>
                <w:szCs w:val="24"/>
              </w:rPr>
              <w:t>Taches mal priorisées</w:t>
            </w:r>
          </w:p>
        </w:tc>
        <w:tc>
          <w:tcPr>
            <w:tcW w:w="2159" w:type="dxa"/>
          </w:tcPr>
          <w:p w14:paraId="356144BC"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2</w:t>
            </w:r>
          </w:p>
        </w:tc>
        <w:tc>
          <w:tcPr>
            <w:tcW w:w="2160" w:type="dxa"/>
          </w:tcPr>
          <w:p w14:paraId="6F96B0D8"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2</w:t>
            </w:r>
          </w:p>
        </w:tc>
        <w:tc>
          <w:tcPr>
            <w:tcW w:w="2160" w:type="dxa"/>
          </w:tcPr>
          <w:p w14:paraId="030B326D"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4</w:t>
            </w:r>
          </w:p>
        </w:tc>
      </w:tr>
      <w:tr w:rsidR="0075486E" w:rsidRPr="00127650" w14:paraId="5AF730DF" w14:textId="77777777" w:rsidTr="00F07927">
        <w:tc>
          <w:tcPr>
            <w:tcW w:w="2223" w:type="dxa"/>
          </w:tcPr>
          <w:p w14:paraId="3B721CE3" w14:textId="77777777" w:rsidR="0075486E" w:rsidRPr="00127650" w:rsidRDefault="0075486E" w:rsidP="00F07927">
            <w:pPr>
              <w:rPr>
                <w:color w:val="595959" w:themeColor="text1" w:themeTint="A6"/>
                <w:sz w:val="24"/>
                <w:szCs w:val="24"/>
              </w:rPr>
            </w:pPr>
            <w:r w:rsidRPr="00127650">
              <w:rPr>
                <w:b/>
                <w:bCs/>
                <w:color w:val="595959" w:themeColor="text1" w:themeTint="A6"/>
                <w:sz w:val="24"/>
                <w:szCs w:val="24"/>
              </w:rPr>
              <w:t>Manque de clarté dans les directions et tâches</w:t>
            </w:r>
          </w:p>
        </w:tc>
        <w:tc>
          <w:tcPr>
            <w:tcW w:w="2159" w:type="dxa"/>
          </w:tcPr>
          <w:p w14:paraId="23CAF34E"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1</w:t>
            </w:r>
          </w:p>
        </w:tc>
        <w:tc>
          <w:tcPr>
            <w:tcW w:w="2160" w:type="dxa"/>
          </w:tcPr>
          <w:p w14:paraId="3BE4ABB6"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2</w:t>
            </w:r>
          </w:p>
        </w:tc>
        <w:tc>
          <w:tcPr>
            <w:tcW w:w="2160" w:type="dxa"/>
          </w:tcPr>
          <w:p w14:paraId="4E9C3DAF"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2</w:t>
            </w:r>
          </w:p>
        </w:tc>
      </w:tr>
      <w:tr w:rsidR="0075486E" w:rsidRPr="00127650" w14:paraId="11247B8C" w14:textId="77777777" w:rsidTr="00F07927">
        <w:tc>
          <w:tcPr>
            <w:tcW w:w="2223" w:type="dxa"/>
          </w:tcPr>
          <w:p w14:paraId="581AD418" w14:textId="77777777" w:rsidR="0075486E" w:rsidRPr="00127650" w:rsidRDefault="0075486E" w:rsidP="00F07927">
            <w:pPr>
              <w:rPr>
                <w:color w:val="595959" w:themeColor="text1" w:themeTint="A6"/>
                <w:sz w:val="24"/>
                <w:szCs w:val="24"/>
              </w:rPr>
            </w:pPr>
            <w:r w:rsidRPr="00127650">
              <w:rPr>
                <w:b/>
                <w:bCs/>
                <w:color w:val="595959" w:themeColor="text1" w:themeTint="A6"/>
                <w:sz w:val="24"/>
                <w:szCs w:val="24"/>
              </w:rPr>
              <w:t>Mauvaise gestion du planning</w:t>
            </w:r>
          </w:p>
        </w:tc>
        <w:tc>
          <w:tcPr>
            <w:tcW w:w="2159" w:type="dxa"/>
          </w:tcPr>
          <w:p w14:paraId="18478AF1"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4</w:t>
            </w:r>
          </w:p>
        </w:tc>
        <w:tc>
          <w:tcPr>
            <w:tcW w:w="2160" w:type="dxa"/>
          </w:tcPr>
          <w:p w14:paraId="0BA9FA73"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5</w:t>
            </w:r>
          </w:p>
        </w:tc>
        <w:tc>
          <w:tcPr>
            <w:tcW w:w="2160" w:type="dxa"/>
          </w:tcPr>
          <w:p w14:paraId="12F9B86A" w14:textId="77777777" w:rsidR="0075486E" w:rsidRPr="00127650" w:rsidRDefault="0075486E" w:rsidP="00F07927">
            <w:pPr>
              <w:rPr>
                <w:color w:val="595959" w:themeColor="text1" w:themeTint="A6"/>
                <w:sz w:val="24"/>
                <w:szCs w:val="24"/>
              </w:rPr>
            </w:pPr>
            <w:r w:rsidRPr="00127650">
              <w:rPr>
                <w:color w:val="595959" w:themeColor="text1" w:themeTint="A6"/>
                <w:sz w:val="24"/>
                <w:szCs w:val="24"/>
              </w:rPr>
              <w:t>20</w:t>
            </w:r>
          </w:p>
        </w:tc>
      </w:tr>
    </w:tbl>
    <w:p w14:paraId="1F860BB0" w14:textId="20393C71" w:rsidR="0075486E" w:rsidRPr="00127650" w:rsidRDefault="0075486E" w:rsidP="001F52DC">
      <w:pPr>
        <w:pStyle w:val="Titre1"/>
      </w:pPr>
      <w:bookmarkStart w:id="33" w:name="_Toc199965351"/>
      <w:r w:rsidRPr="00127650">
        <w:t>Gestion de projet (RACI)</w:t>
      </w:r>
      <w:bookmarkEnd w:id="33"/>
      <w:r w:rsidRPr="00127650">
        <w:t xml:space="preserve"> </w:t>
      </w:r>
    </w:p>
    <w:p w14:paraId="042294C4" w14:textId="77777777" w:rsidR="001F52DC" w:rsidRPr="00127650" w:rsidRDefault="001F52DC" w:rsidP="001F52DC">
      <w:pPr>
        <w:rPr>
          <w:b/>
          <w:bCs/>
        </w:rPr>
      </w:pPr>
      <w:r w:rsidRPr="00127650">
        <w:rPr>
          <w:b/>
          <w:bCs/>
        </w:rPr>
        <w:t>Répartition des rôles (RACI)</w:t>
      </w:r>
    </w:p>
    <w:p w14:paraId="3DB1E30B" w14:textId="77777777" w:rsidR="001F52DC" w:rsidRPr="00127650" w:rsidRDefault="001F52DC" w:rsidP="001F52DC">
      <w:r w:rsidRPr="00127650">
        <w:t>Le tableau RACI structure la répartition des responsabilités au sein de l'équipe projet, assurant une collaboration efficace et évitant une surcharge de travail pour un seul membre. Chaque activité est clairement définie avec quatre rôles distincts :</w:t>
      </w:r>
    </w:p>
    <w:p w14:paraId="6C5FED8B" w14:textId="77777777" w:rsidR="001F52DC" w:rsidRPr="00127650" w:rsidRDefault="001F52DC" w:rsidP="001F52DC">
      <w:pPr>
        <w:numPr>
          <w:ilvl w:val="0"/>
          <w:numId w:val="30"/>
        </w:numPr>
      </w:pPr>
      <w:r w:rsidRPr="00127650">
        <w:rPr>
          <w:b/>
          <w:bCs/>
        </w:rPr>
        <w:t>R (Responsable)</w:t>
      </w:r>
      <w:r w:rsidRPr="00127650">
        <w:t xml:space="preserve"> : exécute la tâche.</w:t>
      </w:r>
    </w:p>
    <w:p w14:paraId="3728D174" w14:textId="77777777" w:rsidR="001F52DC" w:rsidRPr="00127650" w:rsidRDefault="001F52DC" w:rsidP="001F52DC">
      <w:pPr>
        <w:numPr>
          <w:ilvl w:val="0"/>
          <w:numId w:val="30"/>
        </w:numPr>
      </w:pPr>
      <w:r w:rsidRPr="00127650">
        <w:rPr>
          <w:b/>
          <w:bCs/>
        </w:rPr>
        <w:t>A (</w:t>
      </w:r>
      <w:proofErr w:type="spellStart"/>
      <w:r w:rsidRPr="00127650">
        <w:rPr>
          <w:b/>
          <w:bCs/>
        </w:rPr>
        <w:t>Accountable</w:t>
      </w:r>
      <w:proofErr w:type="spellEnd"/>
      <w:r w:rsidRPr="00127650">
        <w:rPr>
          <w:b/>
          <w:bCs/>
        </w:rPr>
        <w:t xml:space="preserve"> / Autorité)</w:t>
      </w:r>
      <w:r w:rsidRPr="00127650">
        <w:t xml:space="preserve"> : valide ou prend les décisions finales.</w:t>
      </w:r>
    </w:p>
    <w:p w14:paraId="33F80E9B" w14:textId="77777777" w:rsidR="001F52DC" w:rsidRPr="00127650" w:rsidRDefault="001F52DC" w:rsidP="001F52DC">
      <w:pPr>
        <w:numPr>
          <w:ilvl w:val="0"/>
          <w:numId w:val="30"/>
        </w:numPr>
      </w:pPr>
      <w:r w:rsidRPr="00127650">
        <w:rPr>
          <w:b/>
          <w:bCs/>
        </w:rPr>
        <w:t>C (Consulté)</w:t>
      </w:r>
      <w:r w:rsidRPr="00127650">
        <w:t xml:space="preserve"> : apporte une expertise ponctuelle ou un avis utile.</w:t>
      </w:r>
    </w:p>
    <w:p w14:paraId="4E552461" w14:textId="77777777" w:rsidR="001F52DC" w:rsidRPr="00127650" w:rsidRDefault="001F52DC" w:rsidP="001F52DC">
      <w:pPr>
        <w:numPr>
          <w:ilvl w:val="0"/>
          <w:numId w:val="30"/>
        </w:numPr>
      </w:pPr>
      <w:r w:rsidRPr="00127650">
        <w:rPr>
          <w:b/>
          <w:bCs/>
        </w:rPr>
        <w:t>I (Informé)</w:t>
      </w:r>
      <w:r w:rsidRPr="00127650">
        <w:t xml:space="preserve"> : reste au courant de l’évolution ou du résultat.</w:t>
      </w:r>
    </w:p>
    <w:p w14:paraId="33616F70" w14:textId="078BA4A0" w:rsidR="001F52DC" w:rsidRPr="00127650" w:rsidRDefault="001F52DC" w:rsidP="001F52DC">
      <w:r w:rsidRPr="00127650">
        <w:t xml:space="preserve">Par exemple, </w:t>
      </w:r>
      <w:r w:rsidRPr="00127650">
        <w:rPr>
          <w:b/>
          <w:bCs/>
        </w:rPr>
        <w:t>Niels est Responsable du schéma électrique</w:t>
      </w:r>
      <w:r w:rsidRPr="00127650">
        <w:t>, tandis qu’</w:t>
      </w:r>
      <w:r w:rsidRPr="00127650">
        <w:rPr>
          <w:b/>
          <w:bCs/>
        </w:rPr>
        <w:t>Ilias supervise les tests et la rédaction du rapport</w:t>
      </w:r>
      <w:r w:rsidRPr="00127650">
        <w:t xml:space="preserve"> et en même temps collabore avec </w:t>
      </w:r>
      <w:r w:rsidRPr="00127650">
        <w:rPr>
          <w:b/>
          <w:bCs/>
        </w:rPr>
        <w:t>Walid</w:t>
      </w:r>
      <w:r w:rsidRPr="00127650">
        <w:t>, de son côté, qui est en charge, notamment du développement web et la conception de la base de données.</w:t>
      </w:r>
    </w:p>
    <w:p w14:paraId="7632B5EB" w14:textId="3226696D" w:rsidR="0075486E" w:rsidRPr="00127650" w:rsidRDefault="001F52DC" w:rsidP="001F52DC">
      <w:r w:rsidRPr="00127650">
        <w:t xml:space="preserve">Cette organisation apporte une </w:t>
      </w:r>
      <w:r w:rsidRPr="00127650">
        <w:rPr>
          <w:b/>
          <w:bCs/>
        </w:rPr>
        <w:t>clarté sur les attentes</w:t>
      </w:r>
      <w:r w:rsidRPr="00127650">
        <w:t xml:space="preserve"> de chacun, tout en permettant un </w:t>
      </w:r>
      <w:r w:rsidRPr="00127650">
        <w:rPr>
          <w:b/>
          <w:bCs/>
        </w:rPr>
        <w:t>suivi fluide des actions</w:t>
      </w:r>
      <w:r w:rsidRPr="00127650">
        <w:t xml:space="preserve">. La matrice RACI nous a également permis de </w:t>
      </w:r>
      <w:r w:rsidRPr="00127650">
        <w:rPr>
          <w:b/>
          <w:bCs/>
        </w:rPr>
        <w:t>prévenir les doublons, les oublis et les retards</w:t>
      </w:r>
      <w:r w:rsidRPr="00127650">
        <w:t>, en adaptant régulièrement les responsabilités selon l’avancement réel du projet et les compétences mobilisées.</w:t>
      </w:r>
    </w:p>
    <w:tbl>
      <w:tblPr>
        <w:tblStyle w:val="TableauGrille4-Accentuation1"/>
        <w:tblW w:w="7282" w:type="dxa"/>
        <w:tblLook w:val="04A0" w:firstRow="1" w:lastRow="0" w:firstColumn="1" w:lastColumn="0" w:noHBand="0" w:noVBand="1"/>
      </w:tblPr>
      <w:tblGrid>
        <w:gridCol w:w="1820"/>
        <w:gridCol w:w="1820"/>
        <w:gridCol w:w="1820"/>
        <w:gridCol w:w="1822"/>
      </w:tblGrid>
      <w:tr w:rsidR="009D57E0" w:rsidRPr="00127650" w14:paraId="752E10E9" w14:textId="77777777" w:rsidTr="00E74EA0">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820" w:type="dxa"/>
          </w:tcPr>
          <w:p w14:paraId="4C0153EC" w14:textId="77777777" w:rsidR="009D57E0" w:rsidRPr="00127650" w:rsidRDefault="009D57E0" w:rsidP="009D57E0">
            <w:pPr>
              <w:pStyle w:val="Paragraphedeliste"/>
            </w:pPr>
            <w:r w:rsidRPr="00127650">
              <w:t>Activité</w:t>
            </w:r>
          </w:p>
        </w:tc>
        <w:tc>
          <w:tcPr>
            <w:tcW w:w="1820" w:type="dxa"/>
          </w:tcPr>
          <w:p w14:paraId="69FD5A4D" w14:textId="77777777" w:rsidR="009D57E0" w:rsidRPr="00127650" w:rsidRDefault="009D57E0" w:rsidP="00E74EA0">
            <w:pPr>
              <w:cnfStyle w:val="100000000000" w:firstRow="1" w:lastRow="0" w:firstColumn="0" w:lastColumn="0" w:oddVBand="0" w:evenVBand="0" w:oddHBand="0" w:evenHBand="0" w:firstRowFirstColumn="0" w:firstRowLastColumn="0" w:lastRowFirstColumn="0" w:lastRowLastColumn="0"/>
            </w:pPr>
            <w:r w:rsidRPr="00127650">
              <w:t>Walid</w:t>
            </w:r>
          </w:p>
        </w:tc>
        <w:tc>
          <w:tcPr>
            <w:tcW w:w="1820" w:type="dxa"/>
          </w:tcPr>
          <w:p w14:paraId="377E2672" w14:textId="77777777" w:rsidR="009D57E0" w:rsidRPr="00127650" w:rsidRDefault="009D57E0" w:rsidP="00E74EA0">
            <w:pPr>
              <w:cnfStyle w:val="100000000000" w:firstRow="1" w:lastRow="0" w:firstColumn="0" w:lastColumn="0" w:oddVBand="0" w:evenVBand="0" w:oddHBand="0" w:evenHBand="0" w:firstRowFirstColumn="0" w:firstRowLastColumn="0" w:lastRowFirstColumn="0" w:lastRowLastColumn="0"/>
            </w:pPr>
            <w:r w:rsidRPr="00127650">
              <w:t xml:space="preserve">Niels </w:t>
            </w:r>
          </w:p>
        </w:tc>
        <w:tc>
          <w:tcPr>
            <w:tcW w:w="1822" w:type="dxa"/>
          </w:tcPr>
          <w:p w14:paraId="7D95C185" w14:textId="77777777" w:rsidR="009D57E0" w:rsidRPr="00127650" w:rsidRDefault="009D57E0" w:rsidP="00E74EA0">
            <w:pPr>
              <w:cnfStyle w:val="100000000000" w:firstRow="1" w:lastRow="0" w:firstColumn="0" w:lastColumn="0" w:oddVBand="0" w:evenVBand="0" w:oddHBand="0" w:evenHBand="0" w:firstRowFirstColumn="0" w:firstRowLastColumn="0" w:lastRowFirstColumn="0" w:lastRowLastColumn="0"/>
            </w:pPr>
            <w:r w:rsidRPr="00127650">
              <w:t>Ilias</w:t>
            </w:r>
          </w:p>
        </w:tc>
      </w:tr>
      <w:tr w:rsidR="009D57E0" w:rsidRPr="00127650" w14:paraId="2CFA604B" w14:textId="77777777" w:rsidTr="00E74EA0">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820" w:type="dxa"/>
          </w:tcPr>
          <w:p w14:paraId="034BB5C1" w14:textId="77777777" w:rsidR="009D57E0" w:rsidRPr="00127650" w:rsidRDefault="009D57E0" w:rsidP="00E74EA0">
            <w:r w:rsidRPr="00127650">
              <w:t>Programmes python (RSP &amp; PICO)</w:t>
            </w:r>
          </w:p>
        </w:tc>
        <w:tc>
          <w:tcPr>
            <w:tcW w:w="1820" w:type="dxa"/>
          </w:tcPr>
          <w:p w14:paraId="0A887160" w14:textId="77777777" w:rsidR="009D57E0" w:rsidRPr="00127650" w:rsidRDefault="009D57E0" w:rsidP="00E74EA0">
            <w:pPr>
              <w:cnfStyle w:val="000000100000" w:firstRow="0" w:lastRow="0" w:firstColumn="0" w:lastColumn="0" w:oddVBand="0" w:evenVBand="0" w:oddHBand="1" w:evenHBand="0" w:firstRowFirstColumn="0" w:firstRowLastColumn="0" w:lastRowFirstColumn="0" w:lastRowLastColumn="0"/>
            </w:pPr>
            <w:r w:rsidRPr="00127650">
              <w:t>A</w:t>
            </w:r>
          </w:p>
        </w:tc>
        <w:tc>
          <w:tcPr>
            <w:tcW w:w="1820" w:type="dxa"/>
          </w:tcPr>
          <w:p w14:paraId="2F723590" w14:textId="77777777" w:rsidR="009D57E0" w:rsidRPr="00127650" w:rsidRDefault="009D57E0" w:rsidP="00E74EA0">
            <w:pPr>
              <w:cnfStyle w:val="000000100000" w:firstRow="0" w:lastRow="0" w:firstColumn="0" w:lastColumn="0" w:oddVBand="0" w:evenVBand="0" w:oddHBand="1" w:evenHBand="0" w:firstRowFirstColumn="0" w:firstRowLastColumn="0" w:lastRowFirstColumn="0" w:lastRowLastColumn="0"/>
            </w:pPr>
            <w:r w:rsidRPr="00127650">
              <w:t>R</w:t>
            </w:r>
          </w:p>
        </w:tc>
        <w:tc>
          <w:tcPr>
            <w:tcW w:w="1822" w:type="dxa"/>
          </w:tcPr>
          <w:p w14:paraId="4B7D9CEF" w14:textId="77777777" w:rsidR="009D57E0" w:rsidRPr="00127650" w:rsidRDefault="009D57E0" w:rsidP="00E74EA0">
            <w:pPr>
              <w:cnfStyle w:val="000000100000" w:firstRow="0" w:lastRow="0" w:firstColumn="0" w:lastColumn="0" w:oddVBand="0" w:evenVBand="0" w:oddHBand="1" w:evenHBand="0" w:firstRowFirstColumn="0" w:firstRowLastColumn="0" w:lastRowFirstColumn="0" w:lastRowLastColumn="0"/>
            </w:pPr>
            <w:r w:rsidRPr="00127650">
              <w:t>C</w:t>
            </w:r>
          </w:p>
        </w:tc>
      </w:tr>
      <w:tr w:rsidR="009D57E0" w:rsidRPr="00127650" w14:paraId="3E53322E" w14:textId="77777777" w:rsidTr="00E74EA0">
        <w:trPr>
          <w:trHeight w:val="276"/>
        </w:trPr>
        <w:tc>
          <w:tcPr>
            <w:cnfStyle w:val="001000000000" w:firstRow="0" w:lastRow="0" w:firstColumn="1" w:lastColumn="0" w:oddVBand="0" w:evenVBand="0" w:oddHBand="0" w:evenHBand="0" w:firstRowFirstColumn="0" w:firstRowLastColumn="0" w:lastRowFirstColumn="0" w:lastRowLastColumn="0"/>
            <w:tcW w:w="1820" w:type="dxa"/>
          </w:tcPr>
          <w:p w14:paraId="1C4CE8C7" w14:textId="77777777" w:rsidR="009D57E0" w:rsidRPr="00127650" w:rsidRDefault="009D57E0" w:rsidP="00E74EA0">
            <w:r w:rsidRPr="00127650">
              <w:t xml:space="preserve">Dev site web local </w:t>
            </w:r>
          </w:p>
        </w:tc>
        <w:tc>
          <w:tcPr>
            <w:tcW w:w="1820" w:type="dxa"/>
          </w:tcPr>
          <w:p w14:paraId="4D8AD15D" w14:textId="77777777" w:rsidR="009D57E0" w:rsidRPr="00127650" w:rsidRDefault="009D57E0" w:rsidP="00E74EA0">
            <w:pPr>
              <w:cnfStyle w:val="000000000000" w:firstRow="0" w:lastRow="0" w:firstColumn="0" w:lastColumn="0" w:oddVBand="0" w:evenVBand="0" w:oddHBand="0" w:evenHBand="0" w:firstRowFirstColumn="0" w:firstRowLastColumn="0" w:lastRowFirstColumn="0" w:lastRowLastColumn="0"/>
            </w:pPr>
            <w:r w:rsidRPr="00127650">
              <w:t>R</w:t>
            </w:r>
          </w:p>
        </w:tc>
        <w:tc>
          <w:tcPr>
            <w:tcW w:w="1820" w:type="dxa"/>
          </w:tcPr>
          <w:p w14:paraId="618ECA07" w14:textId="77777777" w:rsidR="009D57E0" w:rsidRPr="00127650" w:rsidRDefault="009D57E0" w:rsidP="00E74EA0">
            <w:pPr>
              <w:cnfStyle w:val="000000000000" w:firstRow="0" w:lastRow="0" w:firstColumn="0" w:lastColumn="0" w:oddVBand="0" w:evenVBand="0" w:oddHBand="0" w:evenHBand="0" w:firstRowFirstColumn="0" w:firstRowLastColumn="0" w:lastRowFirstColumn="0" w:lastRowLastColumn="0"/>
            </w:pPr>
            <w:r w:rsidRPr="00127650">
              <w:t>A</w:t>
            </w:r>
          </w:p>
        </w:tc>
        <w:tc>
          <w:tcPr>
            <w:tcW w:w="1822" w:type="dxa"/>
          </w:tcPr>
          <w:p w14:paraId="3DE9684D" w14:textId="77777777" w:rsidR="009D57E0" w:rsidRPr="00127650" w:rsidRDefault="009D57E0" w:rsidP="00E74EA0">
            <w:pPr>
              <w:cnfStyle w:val="000000000000" w:firstRow="0" w:lastRow="0" w:firstColumn="0" w:lastColumn="0" w:oddVBand="0" w:evenVBand="0" w:oddHBand="0" w:evenHBand="0" w:firstRowFirstColumn="0" w:firstRowLastColumn="0" w:lastRowFirstColumn="0" w:lastRowLastColumn="0"/>
            </w:pPr>
            <w:r w:rsidRPr="00127650">
              <w:t>C</w:t>
            </w:r>
          </w:p>
        </w:tc>
      </w:tr>
      <w:tr w:rsidR="009D57E0" w:rsidRPr="00127650" w14:paraId="45DC7B9D" w14:textId="77777777" w:rsidTr="00E74EA0">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820" w:type="dxa"/>
          </w:tcPr>
          <w:p w14:paraId="18B8F13F" w14:textId="77777777" w:rsidR="009D57E0" w:rsidRPr="00127650" w:rsidRDefault="009D57E0" w:rsidP="00E74EA0">
            <w:r w:rsidRPr="00127650">
              <w:t xml:space="preserve">Conception de la </w:t>
            </w:r>
            <w:proofErr w:type="spellStart"/>
            <w:r w:rsidRPr="00127650">
              <w:t>BdD</w:t>
            </w:r>
            <w:proofErr w:type="spellEnd"/>
          </w:p>
        </w:tc>
        <w:tc>
          <w:tcPr>
            <w:tcW w:w="1820" w:type="dxa"/>
          </w:tcPr>
          <w:p w14:paraId="0A0BABE5" w14:textId="77777777" w:rsidR="009D57E0" w:rsidRPr="00127650" w:rsidRDefault="009D57E0" w:rsidP="00E74EA0">
            <w:pPr>
              <w:cnfStyle w:val="000000100000" w:firstRow="0" w:lastRow="0" w:firstColumn="0" w:lastColumn="0" w:oddVBand="0" w:evenVBand="0" w:oddHBand="1" w:evenHBand="0" w:firstRowFirstColumn="0" w:firstRowLastColumn="0" w:lastRowFirstColumn="0" w:lastRowLastColumn="0"/>
            </w:pPr>
            <w:r w:rsidRPr="00127650">
              <w:t>R</w:t>
            </w:r>
          </w:p>
        </w:tc>
        <w:tc>
          <w:tcPr>
            <w:tcW w:w="1820" w:type="dxa"/>
          </w:tcPr>
          <w:p w14:paraId="7CCE37E5" w14:textId="77777777" w:rsidR="009D57E0" w:rsidRPr="00127650" w:rsidRDefault="009D57E0" w:rsidP="00E74EA0">
            <w:pPr>
              <w:cnfStyle w:val="000000100000" w:firstRow="0" w:lastRow="0" w:firstColumn="0" w:lastColumn="0" w:oddVBand="0" w:evenVBand="0" w:oddHBand="1" w:evenHBand="0" w:firstRowFirstColumn="0" w:firstRowLastColumn="0" w:lastRowFirstColumn="0" w:lastRowLastColumn="0"/>
            </w:pPr>
            <w:r w:rsidRPr="00127650">
              <w:t>I</w:t>
            </w:r>
          </w:p>
        </w:tc>
        <w:tc>
          <w:tcPr>
            <w:tcW w:w="1822" w:type="dxa"/>
          </w:tcPr>
          <w:p w14:paraId="0E4345E1" w14:textId="77777777" w:rsidR="009D57E0" w:rsidRPr="00127650" w:rsidRDefault="009D57E0" w:rsidP="00E74EA0">
            <w:pPr>
              <w:cnfStyle w:val="000000100000" w:firstRow="0" w:lastRow="0" w:firstColumn="0" w:lastColumn="0" w:oddVBand="0" w:evenVBand="0" w:oddHBand="1" w:evenHBand="0" w:firstRowFirstColumn="0" w:firstRowLastColumn="0" w:lastRowFirstColumn="0" w:lastRowLastColumn="0"/>
            </w:pPr>
            <w:r w:rsidRPr="00127650">
              <w:t>R</w:t>
            </w:r>
          </w:p>
        </w:tc>
      </w:tr>
      <w:tr w:rsidR="009D57E0" w:rsidRPr="00127650" w14:paraId="16E340AD" w14:textId="77777777" w:rsidTr="00E74EA0">
        <w:trPr>
          <w:trHeight w:val="814"/>
        </w:trPr>
        <w:tc>
          <w:tcPr>
            <w:cnfStyle w:val="001000000000" w:firstRow="0" w:lastRow="0" w:firstColumn="1" w:lastColumn="0" w:oddVBand="0" w:evenVBand="0" w:oddHBand="0" w:evenHBand="0" w:firstRowFirstColumn="0" w:firstRowLastColumn="0" w:lastRowFirstColumn="0" w:lastRowLastColumn="0"/>
            <w:tcW w:w="1820" w:type="dxa"/>
          </w:tcPr>
          <w:p w14:paraId="367F1CB0" w14:textId="77777777" w:rsidR="009D57E0" w:rsidRPr="00127650" w:rsidRDefault="009D57E0" w:rsidP="00E74EA0">
            <w:r w:rsidRPr="00127650">
              <w:t>Gestion de projet (RACI, planning, etc.)</w:t>
            </w:r>
          </w:p>
        </w:tc>
        <w:tc>
          <w:tcPr>
            <w:tcW w:w="1820" w:type="dxa"/>
          </w:tcPr>
          <w:p w14:paraId="457C5FEF" w14:textId="77777777" w:rsidR="009D57E0" w:rsidRPr="00127650" w:rsidRDefault="009D57E0" w:rsidP="00E74EA0">
            <w:pPr>
              <w:cnfStyle w:val="000000000000" w:firstRow="0" w:lastRow="0" w:firstColumn="0" w:lastColumn="0" w:oddVBand="0" w:evenVBand="0" w:oddHBand="0" w:evenHBand="0" w:firstRowFirstColumn="0" w:firstRowLastColumn="0" w:lastRowFirstColumn="0" w:lastRowLastColumn="0"/>
            </w:pPr>
            <w:r w:rsidRPr="00127650">
              <w:t>R</w:t>
            </w:r>
          </w:p>
        </w:tc>
        <w:tc>
          <w:tcPr>
            <w:tcW w:w="1820" w:type="dxa"/>
          </w:tcPr>
          <w:p w14:paraId="4F791F0D" w14:textId="77777777" w:rsidR="009D57E0" w:rsidRPr="00127650" w:rsidRDefault="009D57E0" w:rsidP="00E74EA0">
            <w:pPr>
              <w:cnfStyle w:val="000000000000" w:firstRow="0" w:lastRow="0" w:firstColumn="0" w:lastColumn="0" w:oddVBand="0" w:evenVBand="0" w:oddHBand="0" w:evenHBand="0" w:firstRowFirstColumn="0" w:firstRowLastColumn="0" w:lastRowFirstColumn="0" w:lastRowLastColumn="0"/>
            </w:pPr>
            <w:r w:rsidRPr="00127650">
              <w:t>C</w:t>
            </w:r>
          </w:p>
        </w:tc>
        <w:tc>
          <w:tcPr>
            <w:tcW w:w="1822" w:type="dxa"/>
          </w:tcPr>
          <w:p w14:paraId="74A91DA5" w14:textId="77777777" w:rsidR="009D57E0" w:rsidRPr="00127650" w:rsidRDefault="009D57E0" w:rsidP="00E74EA0">
            <w:pPr>
              <w:cnfStyle w:val="000000000000" w:firstRow="0" w:lastRow="0" w:firstColumn="0" w:lastColumn="0" w:oddVBand="0" w:evenVBand="0" w:oddHBand="0" w:evenHBand="0" w:firstRowFirstColumn="0" w:firstRowLastColumn="0" w:lastRowFirstColumn="0" w:lastRowLastColumn="0"/>
            </w:pPr>
            <w:r w:rsidRPr="00127650">
              <w:t>A</w:t>
            </w:r>
          </w:p>
        </w:tc>
      </w:tr>
      <w:tr w:rsidR="009D57E0" w:rsidRPr="00127650" w14:paraId="33495916" w14:textId="77777777" w:rsidTr="00E74EA0">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820" w:type="dxa"/>
          </w:tcPr>
          <w:p w14:paraId="2734D888" w14:textId="77777777" w:rsidR="009D57E0" w:rsidRPr="00127650" w:rsidRDefault="009D57E0" w:rsidP="00E74EA0">
            <w:r w:rsidRPr="00127650">
              <w:t>Config RSP &amp; PICO</w:t>
            </w:r>
          </w:p>
        </w:tc>
        <w:tc>
          <w:tcPr>
            <w:tcW w:w="1820" w:type="dxa"/>
          </w:tcPr>
          <w:p w14:paraId="3163AF46" w14:textId="77777777" w:rsidR="009D57E0" w:rsidRPr="00127650" w:rsidRDefault="009D57E0" w:rsidP="00E74EA0">
            <w:pPr>
              <w:cnfStyle w:val="000000100000" w:firstRow="0" w:lastRow="0" w:firstColumn="0" w:lastColumn="0" w:oddVBand="0" w:evenVBand="0" w:oddHBand="1" w:evenHBand="0" w:firstRowFirstColumn="0" w:firstRowLastColumn="0" w:lastRowFirstColumn="0" w:lastRowLastColumn="0"/>
            </w:pPr>
            <w:r w:rsidRPr="00127650">
              <w:t>C</w:t>
            </w:r>
          </w:p>
        </w:tc>
        <w:tc>
          <w:tcPr>
            <w:tcW w:w="1820" w:type="dxa"/>
          </w:tcPr>
          <w:p w14:paraId="5847F069" w14:textId="77777777" w:rsidR="009D57E0" w:rsidRPr="00127650" w:rsidRDefault="009D57E0" w:rsidP="00E74EA0">
            <w:pPr>
              <w:cnfStyle w:val="000000100000" w:firstRow="0" w:lastRow="0" w:firstColumn="0" w:lastColumn="0" w:oddVBand="0" w:evenVBand="0" w:oddHBand="1" w:evenHBand="0" w:firstRowFirstColumn="0" w:firstRowLastColumn="0" w:lastRowFirstColumn="0" w:lastRowLastColumn="0"/>
            </w:pPr>
            <w:r w:rsidRPr="00127650">
              <w:t>R</w:t>
            </w:r>
          </w:p>
        </w:tc>
        <w:tc>
          <w:tcPr>
            <w:tcW w:w="1822" w:type="dxa"/>
          </w:tcPr>
          <w:p w14:paraId="5ADEE022" w14:textId="77777777" w:rsidR="009D57E0" w:rsidRPr="00127650" w:rsidRDefault="009D57E0" w:rsidP="00E74EA0">
            <w:pPr>
              <w:cnfStyle w:val="000000100000" w:firstRow="0" w:lastRow="0" w:firstColumn="0" w:lastColumn="0" w:oddVBand="0" w:evenVBand="0" w:oddHBand="1" w:evenHBand="0" w:firstRowFirstColumn="0" w:firstRowLastColumn="0" w:lastRowFirstColumn="0" w:lastRowLastColumn="0"/>
            </w:pPr>
            <w:r w:rsidRPr="00127650">
              <w:t>I</w:t>
            </w:r>
          </w:p>
        </w:tc>
      </w:tr>
      <w:tr w:rsidR="009D57E0" w:rsidRPr="00127650" w14:paraId="03A713C4" w14:textId="77777777" w:rsidTr="00E74EA0">
        <w:trPr>
          <w:trHeight w:val="814"/>
        </w:trPr>
        <w:tc>
          <w:tcPr>
            <w:cnfStyle w:val="001000000000" w:firstRow="0" w:lastRow="0" w:firstColumn="1" w:lastColumn="0" w:oddVBand="0" w:evenVBand="0" w:oddHBand="0" w:evenHBand="0" w:firstRowFirstColumn="0" w:firstRowLastColumn="0" w:lastRowFirstColumn="0" w:lastRowLastColumn="0"/>
            <w:tcW w:w="1820" w:type="dxa"/>
          </w:tcPr>
          <w:p w14:paraId="1FEB6794" w14:textId="77777777" w:rsidR="009D57E0" w:rsidRPr="00127650" w:rsidRDefault="009D57E0" w:rsidP="00E74EA0">
            <w:r w:rsidRPr="00127650">
              <w:t xml:space="preserve">Schéma électrique du montage </w:t>
            </w:r>
          </w:p>
        </w:tc>
        <w:tc>
          <w:tcPr>
            <w:tcW w:w="1820" w:type="dxa"/>
          </w:tcPr>
          <w:p w14:paraId="24F1504A" w14:textId="77777777" w:rsidR="009D57E0" w:rsidRPr="00127650" w:rsidRDefault="009D57E0" w:rsidP="00E74EA0">
            <w:pPr>
              <w:cnfStyle w:val="000000000000" w:firstRow="0" w:lastRow="0" w:firstColumn="0" w:lastColumn="0" w:oddVBand="0" w:evenVBand="0" w:oddHBand="0" w:evenHBand="0" w:firstRowFirstColumn="0" w:firstRowLastColumn="0" w:lastRowFirstColumn="0" w:lastRowLastColumn="0"/>
            </w:pPr>
            <w:r w:rsidRPr="00127650">
              <w:t>I</w:t>
            </w:r>
          </w:p>
        </w:tc>
        <w:tc>
          <w:tcPr>
            <w:tcW w:w="1820" w:type="dxa"/>
          </w:tcPr>
          <w:p w14:paraId="58A1F136" w14:textId="77777777" w:rsidR="009D57E0" w:rsidRPr="00127650" w:rsidRDefault="009D57E0" w:rsidP="00E74EA0">
            <w:pPr>
              <w:cnfStyle w:val="000000000000" w:firstRow="0" w:lastRow="0" w:firstColumn="0" w:lastColumn="0" w:oddVBand="0" w:evenVBand="0" w:oddHBand="0" w:evenHBand="0" w:firstRowFirstColumn="0" w:firstRowLastColumn="0" w:lastRowFirstColumn="0" w:lastRowLastColumn="0"/>
            </w:pPr>
            <w:r w:rsidRPr="00127650">
              <w:t>R</w:t>
            </w:r>
          </w:p>
        </w:tc>
        <w:tc>
          <w:tcPr>
            <w:tcW w:w="1822" w:type="dxa"/>
          </w:tcPr>
          <w:p w14:paraId="57AF85A6" w14:textId="77777777" w:rsidR="009D57E0" w:rsidRPr="00127650" w:rsidRDefault="009D57E0" w:rsidP="00E74EA0">
            <w:pPr>
              <w:cnfStyle w:val="000000000000" w:firstRow="0" w:lastRow="0" w:firstColumn="0" w:lastColumn="0" w:oddVBand="0" w:evenVBand="0" w:oddHBand="0" w:evenHBand="0" w:firstRowFirstColumn="0" w:firstRowLastColumn="0" w:lastRowFirstColumn="0" w:lastRowLastColumn="0"/>
            </w:pPr>
            <w:r w:rsidRPr="00127650">
              <w:t>A</w:t>
            </w:r>
          </w:p>
        </w:tc>
      </w:tr>
      <w:tr w:rsidR="009D57E0" w:rsidRPr="00127650" w14:paraId="6946807F" w14:textId="77777777" w:rsidTr="00E74EA0">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820" w:type="dxa"/>
          </w:tcPr>
          <w:p w14:paraId="3BADED3E" w14:textId="77777777" w:rsidR="009D57E0" w:rsidRPr="00127650" w:rsidRDefault="009D57E0" w:rsidP="00E74EA0">
            <w:r w:rsidRPr="00127650">
              <w:t xml:space="preserve">Revues, Tests, Fiche d’anomalie </w:t>
            </w:r>
          </w:p>
        </w:tc>
        <w:tc>
          <w:tcPr>
            <w:tcW w:w="1820" w:type="dxa"/>
          </w:tcPr>
          <w:p w14:paraId="1A732F5A" w14:textId="77777777" w:rsidR="009D57E0" w:rsidRPr="00127650" w:rsidRDefault="009D57E0" w:rsidP="00E74EA0">
            <w:pPr>
              <w:cnfStyle w:val="000000100000" w:firstRow="0" w:lastRow="0" w:firstColumn="0" w:lastColumn="0" w:oddVBand="0" w:evenVBand="0" w:oddHBand="1" w:evenHBand="0" w:firstRowFirstColumn="0" w:firstRowLastColumn="0" w:lastRowFirstColumn="0" w:lastRowLastColumn="0"/>
            </w:pPr>
            <w:r w:rsidRPr="00127650">
              <w:t>A</w:t>
            </w:r>
          </w:p>
        </w:tc>
        <w:tc>
          <w:tcPr>
            <w:tcW w:w="1820" w:type="dxa"/>
          </w:tcPr>
          <w:p w14:paraId="4FEC62A4" w14:textId="77777777" w:rsidR="009D57E0" w:rsidRPr="00127650" w:rsidRDefault="009D57E0" w:rsidP="00E74EA0">
            <w:pPr>
              <w:cnfStyle w:val="000000100000" w:firstRow="0" w:lastRow="0" w:firstColumn="0" w:lastColumn="0" w:oddVBand="0" w:evenVBand="0" w:oddHBand="1" w:evenHBand="0" w:firstRowFirstColumn="0" w:firstRowLastColumn="0" w:lastRowFirstColumn="0" w:lastRowLastColumn="0"/>
            </w:pPr>
            <w:r w:rsidRPr="00127650">
              <w:t>I</w:t>
            </w:r>
          </w:p>
        </w:tc>
        <w:tc>
          <w:tcPr>
            <w:tcW w:w="1822" w:type="dxa"/>
          </w:tcPr>
          <w:p w14:paraId="3A910A57" w14:textId="77777777" w:rsidR="009D57E0" w:rsidRPr="00127650" w:rsidRDefault="009D57E0" w:rsidP="00E74EA0">
            <w:pPr>
              <w:cnfStyle w:val="000000100000" w:firstRow="0" w:lastRow="0" w:firstColumn="0" w:lastColumn="0" w:oddVBand="0" w:evenVBand="0" w:oddHBand="1" w:evenHBand="0" w:firstRowFirstColumn="0" w:firstRowLastColumn="0" w:lastRowFirstColumn="0" w:lastRowLastColumn="0"/>
            </w:pPr>
            <w:r w:rsidRPr="00127650">
              <w:t>R</w:t>
            </w:r>
          </w:p>
        </w:tc>
      </w:tr>
      <w:tr w:rsidR="009D57E0" w:rsidRPr="00127650" w14:paraId="18C3F7CC" w14:textId="77777777" w:rsidTr="00E74EA0">
        <w:trPr>
          <w:trHeight w:val="537"/>
        </w:trPr>
        <w:tc>
          <w:tcPr>
            <w:cnfStyle w:val="001000000000" w:firstRow="0" w:lastRow="0" w:firstColumn="1" w:lastColumn="0" w:oddVBand="0" w:evenVBand="0" w:oddHBand="0" w:evenHBand="0" w:firstRowFirstColumn="0" w:firstRowLastColumn="0" w:lastRowFirstColumn="0" w:lastRowLastColumn="0"/>
            <w:tcW w:w="1820" w:type="dxa"/>
          </w:tcPr>
          <w:p w14:paraId="50BC809F" w14:textId="77777777" w:rsidR="009D57E0" w:rsidRPr="00127650" w:rsidRDefault="009D57E0" w:rsidP="00E74EA0">
            <w:r w:rsidRPr="00127650">
              <w:t xml:space="preserve">Rapport </w:t>
            </w:r>
          </w:p>
        </w:tc>
        <w:tc>
          <w:tcPr>
            <w:tcW w:w="1820" w:type="dxa"/>
          </w:tcPr>
          <w:p w14:paraId="6A9F3098" w14:textId="77777777" w:rsidR="009D57E0" w:rsidRPr="00127650" w:rsidRDefault="009D57E0" w:rsidP="00E74EA0">
            <w:pPr>
              <w:cnfStyle w:val="000000000000" w:firstRow="0" w:lastRow="0" w:firstColumn="0" w:lastColumn="0" w:oddVBand="0" w:evenVBand="0" w:oddHBand="0" w:evenHBand="0" w:firstRowFirstColumn="0" w:firstRowLastColumn="0" w:lastRowFirstColumn="0" w:lastRowLastColumn="0"/>
            </w:pPr>
            <w:r w:rsidRPr="00127650">
              <w:t>I</w:t>
            </w:r>
          </w:p>
        </w:tc>
        <w:tc>
          <w:tcPr>
            <w:tcW w:w="1820" w:type="dxa"/>
          </w:tcPr>
          <w:p w14:paraId="78183971" w14:textId="77777777" w:rsidR="009D57E0" w:rsidRPr="00127650" w:rsidRDefault="009D57E0" w:rsidP="00E74EA0">
            <w:pPr>
              <w:cnfStyle w:val="000000000000" w:firstRow="0" w:lastRow="0" w:firstColumn="0" w:lastColumn="0" w:oddVBand="0" w:evenVBand="0" w:oddHBand="0" w:evenHBand="0" w:firstRowFirstColumn="0" w:firstRowLastColumn="0" w:lastRowFirstColumn="0" w:lastRowLastColumn="0"/>
            </w:pPr>
            <w:r w:rsidRPr="00127650">
              <w:t>C</w:t>
            </w:r>
          </w:p>
        </w:tc>
        <w:tc>
          <w:tcPr>
            <w:tcW w:w="1822" w:type="dxa"/>
          </w:tcPr>
          <w:p w14:paraId="5460986A" w14:textId="77777777" w:rsidR="009D57E0" w:rsidRPr="00127650" w:rsidRDefault="009D57E0" w:rsidP="00E74EA0">
            <w:pPr>
              <w:cnfStyle w:val="000000000000" w:firstRow="0" w:lastRow="0" w:firstColumn="0" w:lastColumn="0" w:oddVBand="0" w:evenVBand="0" w:oddHBand="0" w:evenHBand="0" w:firstRowFirstColumn="0" w:firstRowLastColumn="0" w:lastRowFirstColumn="0" w:lastRowLastColumn="0"/>
            </w:pPr>
            <w:r w:rsidRPr="00127650">
              <w:t>R</w:t>
            </w:r>
          </w:p>
        </w:tc>
      </w:tr>
    </w:tbl>
    <w:p w14:paraId="3106060E" w14:textId="77777777" w:rsidR="009D57E0" w:rsidRPr="00127650" w:rsidRDefault="009D57E0" w:rsidP="009D57E0">
      <w:pPr>
        <w:rPr>
          <w:sz w:val="18"/>
          <w:szCs w:val="18"/>
        </w:rPr>
      </w:pPr>
      <w:r w:rsidRPr="00127650">
        <w:rPr>
          <w:sz w:val="18"/>
          <w:szCs w:val="18"/>
        </w:rPr>
        <w:t>Légende des rôles : R (Responsable) : Celui qui exécute la tâche. A (</w:t>
      </w:r>
      <w:proofErr w:type="spellStart"/>
      <w:r w:rsidRPr="00127650">
        <w:rPr>
          <w:sz w:val="18"/>
          <w:szCs w:val="18"/>
        </w:rPr>
        <w:t>Accountable</w:t>
      </w:r>
      <w:proofErr w:type="spellEnd"/>
      <w:r w:rsidRPr="00127650">
        <w:rPr>
          <w:sz w:val="18"/>
          <w:szCs w:val="18"/>
        </w:rPr>
        <w:t>) : Celui qui valide ou prend les décisions finales. C (Consulté) : Celui dont l’avis ou l’expertise sont requis. I (Informé) : Celui qui est tenu au courant.</w:t>
      </w:r>
    </w:p>
    <w:p w14:paraId="22FFAA7E" w14:textId="77777777" w:rsidR="001F52DC" w:rsidRPr="00127650" w:rsidRDefault="001F52DC" w:rsidP="001F52DC">
      <w:pPr>
        <w:rPr>
          <w:sz w:val="24"/>
          <w:szCs w:val="24"/>
        </w:rPr>
      </w:pPr>
      <w:r w:rsidRPr="00127650">
        <w:rPr>
          <w:sz w:val="24"/>
          <w:szCs w:val="24"/>
        </w:rPr>
        <w:t xml:space="preserve">La mise en place du tableau RACI ne s’est pas faite arbitrairement : elle reflète une organisation progressive et naturelle de l’équipe, structurée au fil des semestres. Le choix des responsabilités s’est construit à partir des </w:t>
      </w:r>
      <w:r w:rsidRPr="00127650">
        <w:rPr>
          <w:b/>
          <w:bCs/>
          <w:sz w:val="24"/>
          <w:szCs w:val="24"/>
        </w:rPr>
        <w:t>compétences individuelles développées</w:t>
      </w:r>
      <w:r w:rsidRPr="00127650">
        <w:rPr>
          <w:sz w:val="24"/>
          <w:szCs w:val="24"/>
        </w:rPr>
        <w:t xml:space="preserve">, des </w:t>
      </w:r>
      <w:r w:rsidRPr="00127650">
        <w:rPr>
          <w:b/>
          <w:bCs/>
          <w:sz w:val="24"/>
          <w:szCs w:val="24"/>
        </w:rPr>
        <w:t>affinités techniques</w:t>
      </w:r>
      <w:r w:rsidRPr="00127650">
        <w:rPr>
          <w:sz w:val="24"/>
          <w:szCs w:val="24"/>
        </w:rPr>
        <w:t xml:space="preserve"> de chacun, et de l’expérience acquise lors des phases précédentes du projet.</w:t>
      </w:r>
    </w:p>
    <w:p w14:paraId="453C5719" w14:textId="77777777" w:rsidR="001F52DC" w:rsidRPr="00127650" w:rsidRDefault="001F52DC" w:rsidP="001F52DC">
      <w:pPr>
        <w:rPr>
          <w:sz w:val="24"/>
          <w:szCs w:val="24"/>
        </w:rPr>
      </w:pPr>
      <w:r w:rsidRPr="00127650">
        <w:rPr>
          <w:sz w:val="24"/>
          <w:szCs w:val="24"/>
        </w:rPr>
        <w:t xml:space="preserve">Au </w:t>
      </w:r>
      <w:r w:rsidRPr="00127650">
        <w:rPr>
          <w:b/>
          <w:bCs/>
          <w:sz w:val="24"/>
          <w:szCs w:val="24"/>
        </w:rPr>
        <w:t>premier semestre</w:t>
      </w:r>
      <w:r w:rsidRPr="00127650">
        <w:rPr>
          <w:sz w:val="24"/>
          <w:szCs w:val="24"/>
        </w:rPr>
        <w:t xml:space="preserve">, </w:t>
      </w:r>
      <w:r w:rsidRPr="00127650">
        <w:rPr>
          <w:b/>
          <w:bCs/>
          <w:sz w:val="24"/>
          <w:szCs w:val="24"/>
        </w:rPr>
        <w:t>Ilias</w:t>
      </w:r>
      <w:r w:rsidRPr="00127650">
        <w:rPr>
          <w:sz w:val="24"/>
          <w:szCs w:val="24"/>
        </w:rPr>
        <w:t xml:space="preserve"> et </w:t>
      </w:r>
      <w:r w:rsidRPr="00127650">
        <w:rPr>
          <w:b/>
          <w:bCs/>
          <w:sz w:val="24"/>
          <w:szCs w:val="24"/>
        </w:rPr>
        <w:t>Walid</w:t>
      </w:r>
      <w:r w:rsidRPr="00127650">
        <w:rPr>
          <w:sz w:val="24"/>
          <w:szCs w:val="24"/>
        </w:rPr>
        <w:t xml:space="preserve"> se sont davantage investis dans la </w:t>
      </w:r>
      <w:r w:rsidRPr="00127650">
        <w:rPr>
          <w:b/>
          <w:bCs/>
          <w:sz w:val="24"/>
          <w:szCs w:val="24"/>
        </w:rPr>
        <w:t>conception de la base de données</w:t>
      </w:r>
      <w:r w:rsidRPr="00127650">
        <w:rPr>
          <w:sz w:val="24"/>
          <w:szCs w:val="24"/>
        </w:rPr>
        <w:t xml:space="preserve"> et dans la </w:t>
      </w:r>
      <w:r w:rsidRPr="00127650">
        <w:rPr>
          <w:b/>
          <w:bCs/>
          <w:sz w:val="24"/>
          <w:szCs w:val="24"/>
        </w:rPr>
        <w:t>création du site web</w:t>
      </w:r>
      <w:r w:rsidRPr="00127650">
        <w:rPr>
          <w:sz w:val="24"/>
          <w:szCs w:val="24"/>
        </w:rPr>
        <w:t xml:space="preserve">. En parallèle, </w:t>
      </w:r>
      <w:r w:rsidRPr="00127650">
        <w:rPr>
          <w:b/>
          <w:bCs/>
          <w:sz w:val="24"/>
          <w:szCs w:val="24"/>
        </w:rPr>
        <w:t>Niels</w:t>
      </w:r>
      <w:r w:rsidRPr="00127650">
        <w:rPr>
          <w:sz w:val="24"/>
          <w:szCs w:val="24"/>
        </w:rPr>
        <w:t xml:space="preserve"> s’est spécialisé sur les aspects matériels et embarqués, en travaillant notamment sur les </w:t>
      </w:r>
      <w:r w:rsidRPr="00127650">
        <w:rPr>
          <w:b/>
          <w:bCs/>
          <w:sz w:val="24"/>
          <w:szCs w:val="24"/>
        </w:rPr>
        <w:t>algorithmes Python</w:t>
      </w:r>
      <w:r w:rsidRPr="00127650">
        <w:rPr>
          <w:sz w:val="24"/>
          <w:szCs w:val="24"/>
        </w:rPr>
        <w:t xml:space="preserve">, la </w:t>
      </w:r>
      <w:r w:rsidRPr="00127650">
        <w:rPr>
          <w:b/>
          <w:bCs/>
          <w:sz w:val="24"/>
          <w:szCs w:val="24"/>
        </w:rPr>
        <w:t>configuration du Raspberry Pi</w:t>
      </w:r>
      <w:r w:rsidRPr="00127650">
        <w:rPr>
          <w:sz w:val="24"/>
          <w:szCs w:val="24"/>
        </w:rPr>
        <w:t>, et les premiers tests de communication avec le Pico.</w:t>
      </w:r>
    </w:p>
    <w:p w14:paraId="36E6442E" w14:textId="77777777" w:rsidR="001F52DC" w:rsidRPr="00127650" w:rsidRDefault="001F52DC" w:rsidP="001F52DC">
      <w:pPr>
        <w:rPr>
          <w:sz w:val="24"/>
          <w:szCs w:val="24"/>
        </w:rPr>
      </w:pPr>
      <w:r w:rsidRPr="00127650">
        <w:rPr>
          <w:sz w:val="24"/>
          <w:szCs w:val="24"/>
        </w:rPr>
        <w:t xml:space="preserve">Cette répartition initiale a naturellement guidé l’organisation du </w:t>
      </w:r>
      <w:r w:rsidRPr="00127650">
        <w:rPr>
          <w:b/>
          <w:bCs/>
          <w:sz w:val="24"/>
          <w:szCs w:val="24"/>
        </w:rPr>
        <w:t>second semestre</w:t>
      </w:r>
      <w:r w:rsidRPr="00127650">
        <w:rPr>
          <w:sz w:val="24"/>
          <w:szCs w:val="24"/>
        </w:rPr>
        <w:t xml:space="preserve"> :</w:t>
      </w:r>
    </w:p>
    <w:p w14:paraId="3AD27A58" w14:textId="77777777" w:rsidR="001F52DC" w:rsidRPr="00127650" w:rsidRDefault="001F52DC" w:rsidP="001F52DC">
      <w:pPr>
        <w:numPr>
          <w:ilvl w:val="0"/>
          <w:numId w:val="31"/>
        </w:numPr>
        <w:rPr>
          <w:sz w:val="24"/>
          <w:szCs w:val="24"/>
        </w:rPr>
      </w:pPr>
      <w:r w:rsidRPr="00127650">
        <w:rPr>
          <w:b/>
          <w:bCs/>
          <w:sz w:val="24"/>
          <w:szCs w:val="24"/>
        </w:rPr>
        <w:t>Ilias et Walid</w:t>
      </w:r>
      <w:r w:rsidRPr="00127650">
        <w:rPr>
          <w:sz w:val="24"/>
          <w:szCs w:val="24"/>
        </w:rPr>
        <w:t xml:space="preserve"> ont pris en charge le </w:t>
      </w:r>
      <w:r w:rsidRPr="00127650">
        <w:rPr>
          <w:b/>
          <w:bCs/>
          <w:sz w:val="24"/>
          <w:szCs w:val="24"/>
        </w:rPr>
        <w:t>développement complet du site web</w:t>
      </w:r>
      <w:r w:rsidRPr="00127650">
        <w:rPr>
          <w:sz w:val="24"/>
          <w:szCs w:val="24"/>
        </w:rPr>
        <w:t>, son intégration avec la base de données, ainsi que les fonctionnalités avancées (gestion des utilisateurs, filtres, logs…).</w:t>
      </w:r>
    </w:p>
    <w:p w14:paraId="37AC4F72" w14:textId="77777777" w:rsidR="001F52DC" w:rsidRPr="00127650" w:rsidRDefault="001F52DC" w:rsidP="001F52DC">
      <w:pPr>
        <w:numPr>
          <w:ilvl w:val="0"/>
          <w:numId w:val="31"/>
        </w:numPr>
        <w:rPr>
          <w:sz w:val="24"/>
          <w:szCs w:val="24"/>
        </w:rPr>
      </w:pPr>
      <w:r w:rsidRPr="00127650">
        <w:rPr>
          <w:b/>
          <w:bCs/>
          <w:sz w:val="24"/>
          <w:szCs w:val="24"/>
        </w:rPr>
        <w:t>Niels</w:t>
      </w:r>
      <w:r w:rsidRPr="00127650">
        <w:rPr>
          <w:sz w:val="24"/>
          <w:szCs w:val="24"/>
        </w:rPr>
        <w:t xml:space="preserve">, quant à lui, a poursuivi le développement des programmes Python, tout en réalisant le </w:t>
      </w:r>
      <w:r w:rsidRPr="00127650">
        <w:rPr>
          <w:b/>
          <w:bCs/>
          <w:sz w:val="24"/>
          <w:szCs w:val="24"/>
        </w:rPr>
        <w:t>schéma électrique du montage</w:t>
      </w:r>
      <w:r w:rsidRPr="00127650">
        <w:rPr>
          <w:sz w:val="24"/>
          <w:szCs w:val="24"/>
        </w:rPr>
        <w:t xml:space="preserve"> et en assurant la </w:t>
      </w:r>
      <w:r w:rsidRPr="00127650">
        <w:rPr>
          <w:b/>
          <w:bCs/>
          <w:sz w:val="24"/>
          <w:szCs w:val="24"/>
        </w:rPr>
        <w:t>communication fiable entre le Raspberry et le microcontrôleur Pico</w:t>
      </w:r>
      <w:r w:rsidRPr="00127650">
        <w:rPr>
          <w:sz w:val="24"/>
          <w:szCs w:val="24"/>
        </w:rPr>
        <w:t>.</w:t>
      </w:r>
    </w:p>
    <w:p w14:paraId="68709B35" w14:textId="77777777" w:rsidR="001F52DC" w:rsidRPr="00127650" w:rsidRDefault="001F52DC" w:rsidP="001F52DC">
      <w:pPr>
        <w:rPr>
          <w:sz w:val="24"/>
          <w:szCs w:val="24"/>
        </w:rPr>
      </w:pPr>
      <w:r w:rsidRPr="00127650">
        <w:rPr>
          <w:sz w:val="24"/>
          <w:szCs w:val="24"/>
        </w:rPr>
        <w:t>Le tableau RACI nous a ainsi permis :</w:t>
      </w:r>
    </w:p>
    <w:p w14:paraId="42FF3571" w14:textId="18489DF0" w:rsidR="001F52DC" w:rsidRPr="00127650" w:rsidRDefault="001F52DC" w:rsidP="001F52DC">
      <w:pPr>
        <w:numPr>
          <w:ilvl w:val="0"/>
          <w:numId w:val="32"/>
        </w:numPr>
        <w:rPr>
          <w:sz w:val="24"/>
          <w:szCs w:val="24"/>
        </w:rPr>
      </w:pPr>
      <w:r w:rsidRPr="00127650">
        <w:rPr>
          <w:sz w:val="24"/>
          <w:szCs w:val="24"/>
        </w:rPr>
        <w:t>D’éviter</w:t>
      </w:r>
      <w:r w:rsidRPr="00127650">
        <w:rPr>
          <w:b/>
          <w:bCs/>
          <w:sz w:val="24"/>
          <w:szCs w:val="24"/>
        </w:rPr>
        <w:t xml:space="preserve"> les zones de flou</w:t>
      </w:r>
      <w:r w:rsidRPr="00127650">
        <w:rPr>
          <w:sz w:val="24"/>
          <w:szCs w:val="24"/>
        </w:rPr>
        <w:t xml:space="preserve"> dans les responsabilités ;</w:t>
      </w:r>
    </w:p>
    <w:p w14:paraId="53B20D30" w14:textId="0794548F" w:rsidR="001F52DC" w:rsidRPr="00127650" w:rsidRDefault="001F52DC" w:rsidP="001F52DC">
      <w:pPr>
        <w:numPr>
          <w:ilvl w:val="0"/>
          <w:numId w:val="32"/>
        </w:numPr>
        <w:rPr>
          <w:sz w:val="24"/>
          <w:szCs w:val="24"/>
        </w:rPr>
      </w:pPr>
      <w:r w:rsidRPr="00127650">
        <w:rPr>
          <w:sz w:val="24"/>
          <w:szCs w:val="24"/>
        </w:rPr>
        <w:t xml:space="preserve">De </w:t>
      </w:r>
      <w:r w:rsidRPr="00127650">
        <w:rPr>
          <w:b/>
          <w:bCs/>
          <w:sz w:val="24"/>
          <w:szCs w:val="24"/>
        </w:rPr>
        <w:t>répartir la charge de travail</w:t>
      </w:r>
      <w:r w:rsidRPr="00127650">
        <w:rPr>
          <w:sz w:val="24"/>
          <w:szCs w:val="24"/>
        </w:rPr>
        <w:t xml:space="preserve"> de manière équitable selon les expertises ;</w:t>
      </w:r>
    </w:p>
    <w:p w14:paraId="70B0BBCF" w14:textId="29E2ECC3" w:rsidR="001F52DC" w:rsidRPr="00127650" w:rsidRDefault="001F52DC" w:rsidP="001F52DC">
      <w:pPr>
        <w:numPr>
          <w:ilvl w:val="0"/>
          <w:numId w:val="32"/>
        </w:numPr>
        <w:rPr>
          <w:sz w:val="24"/>
          <w:szCs w:val="24"/>
        </w:rPr>
      </w:pPr>
      <w:r w:rsidRPr="00127650">
        <w:rPr>
          <w:sz w:val="24"/>
          <w:szCs w:val="24"/>
        </w:rPr>
        <w:t xml:space="preserve">De </w:t>
      </w:r>
      <w:r w:rsidRPr="00127650">
        <w:rPr>
          <w:b/>
          <w:bCs/>
          <w:sz w:val="24"/>
          <w:szCs w:val="24"/>
        </w:rPr>
        <w:t>mieux anticiper les dépendances</w:t>
      </w:r>
      <w:r w:rsidRPr="00127650">
        <w:rPr>
          <w:sz w:val="24"/>
          <w:szCs w:val="24"/>
        </w:rPr>
        <w:t xml:space="preserve"> entre les tâches ;</w:t>
      </w:r>
    </w:p>
    <w:p w14:paraId="4721D814" w14:textId="343880C7" w:rsidR="001F52DC" w:rsidRPr="00127650" w:rsidRDefault="001F52DC" w:rsidP="001F52DC">
      <w:pPr>
        <w:numPr>
          <w:ilvl w:val="0"/>
          <w:numId w:val="32"/>
        </w:numPr>
        <w:rPr>
          <w:sz w:val="24"/>
          <w:szCs w:val="24"/>
        </w:rPr>
      </w:pPr>
      <w:r w:rsidRPr="00127650">
        <w:rPr>
          <w:sz w:val="24"/>
          <w:szCs w:val="24"/>
        </w:rPr>
        <w:t xml:space="preserve">Et de </w:t>
      </w:r>
      <w:r w:rsidRPr="00127650">
        <w:rPr>
          <w:b/>
          <w:bCs/>
          <w:sz w:val="24"/>
          <w:szCs w:val="24"/>
        </w:rPr>
        <w:t>garder une trace claire</w:t>
      </w:r>
      <w:r w:rsidRPr="00127650">
        <w:rPr>
          <w:sz w:val="24"/>
          <w:szCs w:val="24"/>
        </w:rPr>
        <w:t xml:space="preserve"> de qui fait quoi, à chaque étape du projet.</w:t>
      </w:r>
    </w:p>
    <w:p w14:paraId="786B560C" w14:textId="77777777" w:rsidR="001F52DC" w:rsidRPr="00127650" w:rsidRDefault="001F52DC" w:rsidP="001F52DC">
      <w:pPr>
        <w:rPr>
          <w:sz w:val="24"/>
          <w:szCs w:val="24"/>
        </w:rPr>
      </w:pPr>
      <w:r w:rsidRPr="00127650">
        <w:rPr>
          <w:sz w:val="24"/>
          <w:szCs w:val="24"/>
        </w:rPr>
        <w:t xml:space="preserve">En résumé, le RACI a été un </w:t>
      </w:r>
      <w:r w:rsidRPr="00127650">
        <w:rPr>
          <w:b/>
          <w:bCs/>
          <w:sz w:val="24"/>
          <w:szCs w:val="24"/>
        </w:rPr>
        <w:t>outil de pilotage essentiel</w:t>
      </w:r>
      <w:r w:rsidRPr="00127650">
        <w:rPr>
          <w:sz w:val="24"/>
          <w:szCs w:val="24"/>
        </w:rPr>
        <w:t xml:space="preserve"> qui a renforcé notre organisation, tout en valorisant les compétences spécifiques de chaque membre. Il a rendu la collaboration plus fluide, et a facilité la coordination, notamment dans les phases critiques (tests, revues, corrections, intégration finale).</w:t>
      </w:r>
    </w:p>
    <w:p w14:paraId="4DE97160" w14:textId="77777777" w:rsidR="0075486E" w:rsidRPr="00127650" w:rsidRDefault="0075486E" w:rsidP="0075486E">
      <w:pPr>
        <w:rPr>
          <w:sz w:val="24"/>
          <w:szCs w:val="24"/>
        </w:rPr>
      </w:pPr>
    </w:p>
    <w:p w14:paraId="4D8FF1E5" w14:textId="77777777" w:rsidR="001D6818" w:rsidRPr="00127650" w:rsidRDefault="001D6818" w:rsidP="00FF230B"/>
    <w:p w14:paraId="403EDD81" w14:textId="53F16BB4" w:rsidR="00FF230B" w:rsidRPr="00127650" w:rsidRDefault="00FF230B" w:rsidP="00FF230B">
      <w:pPr>
        <w:pStyle w:val="Titre1"/>
      </w:pPr>
      <w:bookmarkStart w:id="34" w:name="_Toc199965352"/>
      <w:r w:rsidRPr="00127650">
        <w:t>Retour d’expérience individuel</w:t>
      </w:r>
      <w:bookmarkEnd w:id="34"/>
    </w:p>
    <w:p w14:paraId="3C86AFF0" w14:textId="0783D31A" w:rsidR="00405991" w:rsidRPr="00127650" w:rsidRDefault="00FF230B" w:rsidP="00FF230B">
      <w:r w:rsidRPr="00127650">
        <w:t>Niels :</w:t>
      </w:r>
      <w:r w:rsidR="00405991" w:rsidRPr="00127650">
        <w:t xml:space="preserve"> </w:t>
      </w:r>
    </w:p>
    <w:p w14:paraId="72E944B4" w14:textId="2D76AEA4" w:rsidR="00666706" w:rsidRDefault="00666706" w:rsidP="00666706">
      <w:r w:rsidRPr="00127650">
        <w:t xml:space="preserve">Ce projet </w:t>
      </w:r>
      <w:r>
        <w:t>m’a demandé de savoir travailler sur plusieurs compétences</w:t>
      </w:r>
      <w:r w:rsidRPr="00127650">
        <w:t xml:space="preserve">, </w:t>
      </w:r>
      <w:r>
        <w:t>ma patience</w:t>
      </w:r>
      <w:r w:rsidRPr="00127650">
        <w:t xml:space="preserve"> et ma capacité à travailler en équipe. </w:t>
      </w:r>
      <w:r>
        <w:t>Je considère avoir eu un bon rythme de travail, le travail de groupe avec mes collègues fut majoritairement efficace. Je pense être maintenant plus apte a dirigé ou participé a des projets complexes et qui nécessite une charge de travail sur plusieurs mois. Je suis satisfait du résultat.</w:t>
      </w:r>
    </w:p>
    <w:p w14:paraId="3B2B3C42" w14:textId="77777777" w:rsidR="00666706" w:rsidRPr="00127650" w:rsidRDefault="00666706" w:rsidP="00666706"/>
    <w:p w14:paraId="08E8F682" w14:textId="77777777" w:rsidR="00D53F99" w:rsidRPr="00127650" w:rsidRDefault="00D53F99" w:rsidP="00FF230B"/>
    <w:p w14:paraId="13B38CE9" w14:textId="5F059560" w:rsidR="00D53F99" w:rsidRPr="00127650" w:rsidRDefault="00FF230B" w:rsidP="00FF230B">
      <w:r w:rsidRPr="00127650">
        <w:t>Ilias :</w:t>
      </w:r>
      <w:r w:rsidR="00D53F99" w:rsidRPr="00127650">
        <w:t xml:space="preserve"> </w:t>
      </w:r>
    </w:p>
    <w:p w14:paraId="42F39526" w14:textId="30F8E763" w:rsidR="00AD3403" w:rsidRPr="00127650" w:rsidRDefault="00AD3403" w:rsidP="00FF230B">
      <w:r w:rsidRPr="00127650">
        <w:t>Ce projet m’a permis de développer mon autonomie, mon sens des responsabilités et ma capacité à travailler en équipe. Si c’était à refaire, je veillerais à accorder encore plus d’attention à la documentation et à la communication entre les membres du groupe, afin de limiter les malentendus et de fluidifier l’avancement. Je ressors de cette expérience plus confiant dans ma capacité à mener à bien un projet technique complexe, de la conception à la mise en production.</w:t>
      </w:r>
    </w:p>
    <w:p w14:paraId="09574FB8" w14:textId="77777777" w:rsidR="00D53F99" w:rsidRPr="00127650" w:rsidRDefault="00D53F99" w:rsidP="00FF230B"/>
    <w:p w14:paraId="607C1410" w14:textId="039DC473" w:rsidR="00FF230B" w:rsidRPr="00127650" w:rsidRDefault="00FF230B" w:rsidP="7629B43D">
      <w:r w:rsidRPr="00127650">
        <w:t>Walid :</w:t>
      </w:r>
      <w:r w:rsidR="00D14842" w:rsidRPr="00127650">
        <w:t xml:space="preserve"> </w:t>
      </w:r>
    </w:p>
    <w:p w14:paraId="3648A0F7" w14:textId="78556F66" w:rsidR="0055559A" w:rsidRPr="00127650" w:rsidRDefault="0055559A" w:rsidP="7629B43D">
      <w:r w:rsidRPr="00127650">
        <w:t>Au fil de ce projet j’ai pu développer mes compétences techniques et organisationnelles en assurant la gestion du site ainsi que la coordination des différentes étapes du projet. De cette expérience j’ai pu structurer le travail de la façon la plus efficace et mener à bien la conception du site de A à Z, de l’analyse des besoins à la production. J’ai pu appréhender des aspects aussi variés que ceux de la sécurité, de l’ergonomie de la documentation, tout en restant attentif à l’état d’avancement général du projet. Cette implication m’a aussi permis de mieux comprendre l’importance d’une répartition équilibrée des tâches au sein de l’équipe afin que chacun puisse apporter sa pierre à l’édifice de la réussite.</w:t>
      </w:r>
    </w:p>
    <w:p w14:paraId="75B2AE5A" w14:textId="5AB6C64C" w:rsidR="00FF230B" w:rsidRPr="00127650" w:rsidRDefault="00FF230B" w:rsidP="00FF230B"/>
    <w:p w14:paraId="2D4FED28" w14:textId="77777777" w:rsidR="00AD3403" w:rsidRPr="00127650" w:rsidRDefault="00AD3403" w:rsidP="00FF230B"/>
    <w:p w14:paraId="256D1ECF" w14:textId="77777777" w:rsidR="00AD3403" w:rsidRPr="00127650" w:rsidRDefault="00AD3403" w:rsidP="00FF230B"/>
    <w:p w14:paraId="4B2B2485" w14:textId="77777777" w:rsidR="00AD3403" w:rsidRPr="00127650" w:rsidRDefault="00AD3403" w:rsidP="00FF230B"/>
    <w:p w14:paraId="0E0D7CFB" w14:textId="77777777" w:rsidR="00AD3403" w:rsidRPr="00127650" w:rsidRDefault="00AD3403" w:rsidP="00FF230B"/>
    <w:p w14:paraId="7912E729" w14:textId="273B90AB" w:rsidR="00AD3403" w:rsidRPr="00127650" w:rsidRDefault="00AD3403" w:rsidP="00AD3403">
      <w:pPr>
        <w:pStyle w:val="Titre1"/>
      </w:pPr>
      <w:bookmarkStart w:id="35" w:name="_Toc199965353"/>
      <w:r w:rsidRPr="00127650">
        <w:t>Annexe :</w:t>
      </w:r>
      <w:bookmarkEnd w:id="35"/>
      <w:r w:rsidRPr="00127650">
        <w:t xml:space="preserve"> </w:t>
      </w:r>
    </w:p>
    <w:p w14:paraId="6158E087" w14:textId="2D919E32" w:rsidR="00AD3403" w:rsidRPr="00127650" w:rsidRDefault="00AD3403" w:rsidP="00AD3403">
      <w:pPr>
        <w:pStyle w:val="Titre3"/>
      </w:pPr>
      <w:bookmarkStart w:id="36" w:name="_Toc199965354"/>
      <w:r w:rsidRPr="00127650">
        <w:t>Fiche de test :</w:t>
      </w:r>
      <w:bookmarkEnd w:id="36"/>
    </w:p>
    <w:p w14:paraId="1CC4B45B" w14:textId="77777777" w:rsidR="00AD3403" w:rsidRPr="00127650" w:rsidRDefault="00AD3403" w:rsidP="00AD3403"/>
    <w:p w14:paraId="78672474" w14:textId="480B7850" w:rsidR="00AD3403" w:rsidRPr="00127650" w:rsidRDefault="0082025A" w:rsidP="00AD3403">
      <w:r>
        <w:object w:dxaOrig="1753" w:dyaOrig="816" w14:anchorId="7B1368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87.8pt;height:40.9pt" o:ole="">
            <v:imagedata r:id="rId18" o:title=""/>
          </v:shape>
          <o:OLEObject Type="Embed" ProgID="Package" ShapeID="_x0000_i1027" DrawAspect="Content" ObjectID="_1811191466" r:id="rId19"/>
        </w:object>
      </w:r>
    </w:p>
    <w:p w14:paraId="0352D34E" w14:textId="60C507F2" w:rsidR="00AD3403" w:rsidRPr="00127650" w:rsidRDefault="0082025A" w:rsidP="00AD3403">
      <w:pPr>
        <w:pStyle w:val="Titre3"/>
      </w:pPr>
      <w:bookmarkStart w:id="37" w:name="_Toc199965355"/>
      <w:r>
        <w:t xml:space="preserve">Statut de tests et </w:t>
      </w:r>
      <w:r w:rsidR="00AD3403" w:rsidRPr="00127650">
        <w:t>anomalies :</w:t>
      </w:r>
      <w:bookmarkEnd w:id="37"/>
    </w:p>
    <w:p w14:paraId="059B585E" w14:textId="77777777" w:rsidR="00AD3403" w:rsidRPr="00127650" w:rsidRDefault="00AD3403" w:rsidP="00AD3403"/>
    <w:p w14:paraId="26F394AD" w14:textId="77777777" w:rsidR="00AD3403" w:rsidRPr="00127650" w:rsidRDefault="00AD3403" w:rsidP="00FF230B"/>
    <w:p w14:paraId="09CEF10B" w14:textId="2F6EEB8E" w:rsidR="00AD3403" w:rsidRPr="00127650" w:rsidRDefault="0082025A" w:rsidP="00FF230B">
      <w:r>
        <w:object w:dxaOrig="23811" w:dyaOrig="3025" w14:anchorId="173133E6">
          <v:shape id="_x0000_i1028" type="#_x0000_t75" style="width:822.55pt;height:104.75pt" o:ole="">
            <v:imagedata r:id="rId20" o:title=""/>
          </v:shape>
          <o:OLEObject Type="Embed" ProgID="Excel.Sheet.12" ShapeID="_x0000_i1028" DrawAspect="Content" ObjectID="_1811191467" r:id="rId21"/>
        </w:object>
      </w:r>
    </w:p>
    <w:p w14:paraId="5B07A0B9" w14:textId="77777777" w:rsidR="00AD3403" w:rsidRPr="00127650" w:rsidRDefault="00AD3403" w:rsidP="00FF230B"/>
    <w:p w14:paraId="7A167561" w14:textId="77777777" w:rsidR="00AD3403" w:rsidRPr="00127650" w:rsidRDefault="00AD3403" w:rsidP="00FF230B"/>
    <w:p w14:paraId="45690385" w14:textId="77777777" w:rsidR="00AD3403" w:rsidRPr="00127650" w:rsidRDefault="00AD3403" w:rsidP="00FF230B"/>
    <w:p w14:paraId="16B1FA94" w14:textId="77777777" w:rsidR="00AD3403" w:rsidRPr="00127650" w:rsidRDefault="00AD3403" w:rsidP="00FF230B"/>
    <w:p w14:paraId="621AFBD2" w14:textId="77777777" w:rsidR="00AD3403" w:rsidRPr="00127650" w:rsidRDefault="00AD3403" w:rsidP="00FF230B"/>
    <w:p w14:paraId="4ACF075E" w14:textId="77777777" w:rsidR="00AD3403" w:rsidRPr="00D14842" w:rsidRDefault="00AD3403" w:rsidP="00FF230B"/>
    <w:sectPr w:rsidR="00AD3403" w:rsidRPr="00D14842">
      <w:footerReference w:type="default" r:id="rId22"/>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39EF6" w14:textId="77777777" w:rsidR="008B76FA" w:rsidRPr="00127650" w:rsidRDefault="008B76FA" w:rsidP="00C6554A">
      <w:pPr>
        <w:spacing w:before="0" w:after="0" w:line="240" w:lineRule="auto"/>
      </w:pPr>
      <w:r w:rsidRPr="00127650">
        <w:separator/>
      </w:r>
    </w:p>
  </w:endnote>
  <w:endnote w:type="continuationSeparator" w:id="0">
    <w:p w14:paraId="15C13107" w14:textId="77777777" w:rsidR="008B76FA" w:rsidRPr="00127650" w:rsidRDefault="008B76FA" w:rsidP="00C6554A">
      <w:pPr>
        <w:spacing w:before="0" w:after="0" w:line="240" w:lineRule="auto"/>
      </w:pPr>
      <w:r w:rsidRPr="001276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3910" w14:textId="77777777" w:rsidR="005A7FCB" w:rsidRPr="00127650" w:rsidRDefault="00ED7C44">
    <w:pPr>
      <w:pStyle w:val="Pieddepage"/>
    </w:pPr>
    <w:r w:rsidRPr="00127650">
      <w:t xml:space="preserve">Page </w:t>
    </w:r>
    <w:r w:rsidRPr="00127650">
      <w:fldChar w:fldCharType="begin"/>
    </w:r>
    <w:r w:rsidRPr="00127650">
      <w:instrText xml:space="preserve"> PAGE  \* Arabic  \* MERGEFORMAT </w:instrText>
    </w:r>
    <w:r w:rsidRPr="00127650">
      <w:fldChar w:fldCharType="separate"/>
    </w:r>
    <w:r w:rsidR="002B4294" w:rsidRPr="00127650">
      <w:t>1</w:t>
    </w:r>
    <w:r w:rsidRPr="0012765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39BA6" w14:textId="77777777" w:rsidR="008B76FA" w:rsidRPr="00127650" w:rsidRDefault="008B76FA" w:rsidP="00C6554A">
      <w:pPr>
        <w:spacing w:before="0" w:after="0" w:line="240" w:lineRule="auto"/>
      </w:pPr>
      <w:r w:rsidRPr="00127650">
        <w:separator/>
      </w:r>
    </w:p>
  </w:footnote>
  <w:footnote w:type="continuationSeparator" w:id="0">
    <w:p w14:paraId="2DF16B0E" w14:textId="77777777" w:rsidR="008B76FA" w:rsidRPr="00127650" w:rsidRDefault="008B76FA" w:rsidP="00C6554A">
      <w:pPr>
        <w:spacing w:before="0" w:after="0" w:line="240" w:lineRule="auto"/>
      </w:pPr>
      <w:r w:rsidRPr="0012765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epuces"/>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2012F4"/>
    <w:multiLevelType w:val="hybridMultilevel"/>
    <w:tmpl w:val="9B9415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6020C13"/>
    <w:multiLevelType w:val="hybridMultilevel"/>
    <w:tmpl w:val="B0D8D462"/>
    <w:lvl w:ilvl="0" w:tplc="5DE80AE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AC76EBB"/>
    <w:multiLevelType w:val="multilevel"/>
    <w:tmpl w:val="9A94D08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0B695A"/>
    <w:multiLevelType w:val="multilevel"/>
    <w:tmpl w:val="E98E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B37E3"/>
    <w:multiLevelType w:val="multilevel"/>
    <w:tmpl w:val="88605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C64059"/>
    <w:multiLevelType w:val="multilevel"/>
    <w:tmpl w:val="21CE460A"/>
    <w:lvl w:ilvl="0">
      <w:start w:val="26"/>
      <w:numFmt w:val="decimal"/>
      <w:lvlText w:val="%1."/>
      <w:lvlJc w:val="left"/>
      <w:pPr>
        <w:tabs>
          <w:tab w:val="num" w:pos="720"/>
        </w:tabs>
        <w:ind w:left="720" w:hanging="360"/>
      </w:pPr>
    </w:lvl>
    <w:lvl w:ilvl="1">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A65473"/>
    <w:multiLevelType w:val="hybridMultilevel"/>
    <w:tmpl w:val="2DAEDC42"/>
    <w:lvl w:ilvl="0" w:tplc="BC28C9C6">
      <w:numFmt w:val="bullet"/>
      <w:lvlText w:val="-"/>
      <w:lvlJc w:val="left"/>
      <w:pPr>
        <w:ind w:left="720" w:hanging="360"/>
      </w:pPr>
      <w:rPr>
        <w:rFonts w:ascii="Constantia" w:eastAsiaTheme="minorHAnsi" w:hAnsi="Constant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2B46133"/>
    <w:multiLevelType w:val="multilevel"/>
    <w:tmpl w:val="4DC8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4F04D8"/>
    <w:multiLevelType w:val="multilevel"/>
    <w:tmpl w:val="12D60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D5EEC"/>
    <w:multiLevelType w:val="multilevel"/>
    <w:tmpl w:val="7EF2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C0E03"/>
    <w:multiLevelType w:val="multilevel"/>
    <w:tmpl w:val="040C0025"/>
    <w:lvl w:ilvl="0">
      <w:start w:val="1"/>
      <w:numFmt w:val="decimal"/>
      <w:lvlText w:val="%1"/>
      <w:lvlJc w:val="left"/>
      <w:pPr>
        <w:ind w:left="432" w:hanging="432"/>
      </w:pPr>
    </w:lvl>
    <w:lvl w:ilvl="1">
      <w:start w:val="1"/>
      <w:numFmt w:val="decimal"/>
      <w:lvlText w:val="%1.%2"/>
      <w:lvlJc w:val="left"/>
      <w:pPr>
        <w:ind w:left="1852"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3C9A2C7F"/>
    <w:multiLevelType w:val="hybridMultilevel"/>
    <w:tmpl w:val="E9F622F4"/>
    <w:lvl w:ilvl="0" w:tplc="1FCACA6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1CC6333"/>
    <w:multiLevelType w:val="multilevel"/>
    <w:tmpl w:val="D7CE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102DE"/>
    <w:multiLevelType w:val="multilevel"/>
    <w:tmpl w:val="3FBC8C8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E6062A"/>
    <w:multiLevelType w:val="multilevel"/>
    <w:tmpl w:val="58B4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7380520"/>
    <w:multiLevelType w:val="multilevel"/>
    <w:tmpl w:val="BAD4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366E0"/>
    <w:multiLevelType w:val="multilevel"/>
    <w:tmpl w:val="C39A9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FF7D6B"/>
    <w:multiLevelType w:val="multilevel"/>
    <w:tmpl w:val="901A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24121E"/>
    <w:multiLevelType w:val="hybridMultilevel"/>
    <w:tmpl w:val="9F1EBE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D915D61"/>
    <w:multiLevelType w:val="multilevel"/>
    <w:tmpl w:val="4C32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D24285"/>
    <w:multiLevelType w:val="multilevel"/>
    <w:tmpl w:val="3362A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525B65"/>
    <w:multiLevelType w:val="multilevel"/>
    <w:tmpl w:val="0EDC592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FD517B"/>
    <w:multiLevelType w:val="multilevel"/>
    <w:tmpl w:val="48882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5621BB"/>
    <w:multiLevelType w:val="hybridMultilevel"/>
    <w:tmpl w:val="9B7EA4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8E114BB"/>
    <w:multiLevelType w:val="multilevel"/>
    <w:tmpl w:val="E3B0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407E99"/>
    <w:multiLevelType w:val="multilevel"/>
    <w:tmpl w:val="FC00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747787">
    <w:abstractNumId w:val="9"/>
  </w:num>
  <w:num w:numId="2" w16cid:durableId="1642805704">
    <w:abstractNumId w:val="8"/>
  </w:num>
  <w:num w:numId="3" w16cid:durableId="208685044">
    <w:abstractNumId w:val="8"/>
  </w:num>
  <w:num w:numId="4" w16cid:durableId="1221017923">
    <w:abstractNumId w:val="9"/>
  </w:num>
  <w:num w:numId="5" w16cid:durableId="1731685692">
    <w:abstractNumId w:val="27"/>
  </w:num>
  <w:num w:numId="6" w16cid:durableId="149637205">
    <w:abstractNumId w:val="10"/>
  </w:num>
  <w:num w:numId="7" w16cid:durableId="475758333">
    <w:abstractNumId w:val="12"/>
  </w:num>
  <w:num w:numId="8" w16cid:durableId="1073771583">
    <w:abstractNumId w:val="7"/>
  </w:num>
  <w:num w:numId="9" w16cid:durableId="1390885723">
    <w:abstractNumId w:val="6"/>
  </w:num>
  <w:num w:numId="10" w16cid:durableId="2078477158">
    <w:abstractNumId w:val="5"/>
  </w:num>
  <w:num w:numId="11" w16cid:durableId="2111658909">
    <w:abstractNumId w:val="4"/>
  </w:num>
  <w:num w:numId="12" w16cid:durableId="1342581338">
    <w:abstractNumId w:val="3"/>
  </w:num>
  <w:num w:numId="13" w16cid:durableId="25302729">
    <w:abstractNumId w:val="2"/>
  </w:num>
  <w:num w:numId="14" w16cid:durableId="1527794244">
    <w:abstractNumId w:val="1"/>
  </w:num>
  <w:num w:numId="15" w16cid:durableId="1682463501">
    <w:abstractNumId w:val="0"/>
  </w:num>
  <w:num w:numId="16" w16cid:durableId="1147015284">
    <w:abstractNumId w:val="35"/>
  </w:num>
  <w:num w:numId="17" w16cid:durableId="399209751">
    <w:abstractNumId w:val="16"/>
  </w:num>
  <w:num w:numId="18" w16cid:durableId="1950627893">
    <w:abstractNumId w:val="33"/>
  </w:num>
  <w:num w:numId="19" w16cid:durableId="1178813152">
    <w:abstractNumId w:val="14"/>
  </w:num>
  <w:num w:numId="20" w16cid:durableId="1317077654">
    <w:abstractNumId w:val="25"/>
  </w:num>
  <w:num w:numId="21" w16cid:durableId="1473672644">
    <w:abstractNumId w:val="34"/>
  </w:num>
  <w:num w:numId="22" w16cid:durableId="675694777">
    <w:abstractNumId w:val="17"/>
  </w:num>
  <w:num w:numId="23" w16cid:durableId="929970670">
    <w:abstractNumId w:val="13"/>
  </w:num>
  <w:num w:numId="24" w16cid:durableId="915355554">
    <w:abstractNumId w:val="23"/>
  </w:num>
  <w:num w:numId="25" w16cid:durableId="807010395">
    <w:abstractNumId w:val="22"/>
  </w:num>
  <w:num w:numId="26" w16cid:durableId="344750005">
    <w:abstractNumId w:val="31"/>
  </w:num>
  <w:num w:numId="27" w16cid:durableId="252781225">
    <w:abstractNumId w:val="36"/>
  </w:num>
  <w:num w:numId="28" w16cid:durableId="2005620447">
    <w:abstractNumId w:val="11"/>
  </w:num>
  <w:num w:numId="29" w16cid:durableId="515341065">
    <w:abstractNumId w:val="18"/>
  </w:num>
  <w:num w:numId="30" w16cid:durableId="766733730">
    <w:abstractNumId w:val="15"/>
  </w:num>
  <w:num w:numId="31" w16cid:durableId="290135671">
    <w:abstractNumId w:val="21"/>
  </w:num>
  <w:num w:numId="32" w16cid:durableId="1316446050">
    <w:abstractNumId w:val="37"/>
  </w:num>
  <w:num w:numId="33" w16cid:durableId="1786077448">
    <w:abstractNumId w:val="20"/>
  </w:num>
  <w:num w:numId="34" w16cid:durableId="675838441">
    <w:abstractNumId w:val="29"/>
  </w:num>
  <w:num w:numId="35" w16cid:durableId="1790780068">
    <w:abstractNumId w:val="19"/>
  </w:num>
  <w:num w:numId="36" w16cid:durableId="469061178">
    <w:abstractNumId w:val="38"/>
  </w:num>
  <w:num w:numId="37" w16cid:durableId="1633243523">
    <w:abstractNumId w:val="24"/>
  </w:num>
  <w:num w:numId="38" w16cid:durableId="1126970899">
    <w:abstractNumId w:val="28"/>
  </w:num>
  <w:num w:numId="39" w16cid:durableId="178740338">
    <w:abstractNumId w:val="26"/>
  </w:num>
  <w:num w:numId="40" w16cid:durableId="7950581">
    <w:abstractNumId w:val="32"/>
  </w:num>
  <w:num w:numId="41" w16cid:durableId="182986336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attachedTemplate r:id="rId1"/>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22D"/>
    <w:rsid w:val="00020C7E"/>
    <w:rsid w:val="0004300C"/>
    <w:rsid w:val="000467CB"/>
    <w:rsid w:val="00073219"/>
    <w:rsid w:val="000B2710"/>
    <w:rsid w:val="00116ECA"/>
    <w:rsid w:val="00127650"/>
    <w:rsid w:val="00154566"/>
    <w:rsid w:val="001657F0"/>
    <w:rsid w:val="001C59DD"/>
    <w:rsid w:val="001D6324"/>
    <w:rsid w:val="001D6818"/>
    <w:rsid w:val="001D77BF"/>
    <w:rsid w:val="001F52DC"/>
    <w:rsid w:val="002035D8"/>
    <w:rsid w:val="00225CA0"/>
    <w:rsid w:val="002400BE"/>
    <w:rsid w:val="002554CD"/>
    <w:rsid w:val="00273CDE"/>
    <w:rsid w:val="00274066"/>
    <w:rsid w:val="002753BF"/>
    <w:rsid w:val="00292F5B"/>
    <w:rsid w:val="00293B83"/>
    <w:rsid w:val="002B401C"/>
    <w:rsid w:val="002B4294"/>
    <w:rsid w:val="002B4526"/>
    <w:rsid w:val="002F39FE"/>
    <w:rsid w:val="002F7705"/>
    <w:rsid w:val="00324910"/>
    <w:rsid w:val="00333D0D"/>
    <w:rsid w:val="0036245C"/>
    <w:rsid w:val="003643E4"/>
    <w:rsid w:val="003678ED"/>
    <w:rsid w:val="0039022D"/>
    <w:rsid w:val="003A2C55"/>
    <w:rsid w:val="003C4F05"/>
    <w:rsid w:val="003E26F6"/>
    <w:rsid w:val="003E3FB2"/>
    <w:rsid w:val="003E746D"/>
    <w:rsid w:val="0040177A"/>
    <w:rsid w:val="00405991"/>
    <w:rsid w:val="004310EE"/>
    <w:rsid w:val="00436E3F"/>
    <w:rsid w:val="0045238A"/>
    <w:rsid w:val="004561A4"/>
    <w:rsid w:val="0046604E"/>
    <w:rsid w:val="004C049F"/>
    <w:rsid w:val="004C47CF"/>
    <w:rsid w:val="005000E2"/>
    <w:rsid w:val="00504F4F"/>
    <w:rsid w:val="00526249"/>
    <w:rsid w:val="005507CA"/>
    <w:rsid w:val="0055559A"/>
    <w:rsid w:val="00593860"/>
    <w:rsid w:val="00595027"/>
    <w:rsid w:val="005A7FCB"/>
    <w:rsid w:val="005E4020"/>
    <w:rsid w:val="00606A20"/>
    <w:rsid w:val="00632C44"/>
    <w:rsid w:val="00635A39"/>
    <w:rsid w:val="00646980"/>
    <w:rsid w:val="006558A2"/>
    <w:rsid w:val="00666706"/>
    <w:rsid w:val="00684131"/>
    <w:rsid w:val="006957F1"/>
    <w:rsid w:val="006958A7"/>
    <w:rsid w:val="006A3CE7"/>
    <w:rsid w:val="006B09B6"/>
    <w:rsid w:val="006D7CD1"/>
    <w:rsid w:val="007038B1"/>
    <w:rsid w:val="0071393E"/>
    <w:rsid w:val="007436B2"/>
    <w:rsid w:val="0075486E"/>
    <w:rsid w:val="007C2295"/>
    <w:rsid w:val="007D11F5"/>
    <w:rsid w:val="007E3E88"/>
    <w:rsid w:val="007F39D6"/>
    <w:rsid w:val="0082025A"/>
    <w:rsid w:val="00834DD2"/>
    <w:rsid w:val="00841CC6"/>
    <w:rsid w:val="008A73E5"/>
    <w:rsid w:val="008B76FA"/>
    <w:rsid w:val="008C04D9"/>
    <w:rsid w:val="008F5DD2"/>
    <w:rsid w:val="00971A9C"/>
    <w:rsid w:val="009813CE"/>
    <w:rsid w:val="009D57E0"/>
    <w:rsid w:val="009E38BF"/>
    <w:rsid w:val="009E6518"/>
    <w:rsid w:val="00A00785"/>
    <w:rsid w:val="00A23F47"/>
    <w:rsid w:val="00A44040"/>
    <w:rsid w:val="00A53D40"/>
    <w:rsid w:val="00A627F3"/>
    <w:rsid w:val="00A70746"/>
    <w:rsid w:val="00A76C74"/>
    <w:rsid w:val="00AD304C"/>
    <w:rsid w:val="00AD3403"/>
    <w:rsid w:val="00AD7ED7"/>
    <w:rsid w:val="00AE44B2"/>
    <w:rsid w:val="00B11500"/>
    <w:rsid w:val="00B35BC4"/>
    <w:rsid w:val="00B90736"/>
    <w:rsid w:val="00BA7B1F"/>
    <w:rsid w:val="00BB69D1"/>
    <w:rsid w:val="00BB7889"/>
    <w:rsid w:val="00BC3FBF"/>
    <w:rsid w:val="00BE4EBA"/>
    <w:rsid w:val="00C00F7A"/>
    <w:rsid w:val="00C2757E"/>
    <w:rsid w:val="00C35DA3"/>
    <w:rsid w:val="00C60373"/>
    <w:rsid w:val="00C6554A"/>
    <w:rsid w:val="00C70066"/>
    <w:rsid w:val="00CC727B"/>
    <w:rsid w:val="00CD1862"/>
    <w:rsid w:val="00CE731D"/>
    <w:rsid w:val="00CF3BE9"/>
    <w:rsid w:val="00D14842"/>
    <w:rsid w:val="00D1632E"/>
    <w:rsid w:val="00D22F36"/>
    <w:rsid w:val="00D33EEB"/>
    <w:rsid w:val="00D5213C"/>
    <w:rsid w:val="00D53620"/>
    <w:rsid w:val="00D53F99"/>
    <w:rsid w:val="00D65E89"/>
    <w:rsid w:val="00D7524A"/>
    <w:rsid w:val="00DC3DC2"/>
    <w:rsid w:val="00DE763B"/>
    <w:rsid w:val="00DF71C4"/>
    <w:rsid w:val="00E2738E"/>
    <w:rsid w:val="00E368C7"/>
    <w:rsid w:val="00E522DC"/>
    <w:rsid w:val="00E81169"/>
    <w:rsid w:val="00ED7C44"/>
    <w:rsid w:val="00F008FE"/>
    <w:rsid w:val="00F56FDC"/>
    <w:rsid w:val="00F8445F"/>
    <w:rsid w:val="00F84DFE"/>
    <w:rsid w:val="00F96703"/>
    <w:rsid w:val="00FB471E"/>
    <w:rsid w:val="00FD3486"/>
    <w:rsid w:val="00FF230B"/>
    <w:rsid w:val="00FF2C51"/>
    <w:rsid w:val="0A5BF779"/>
    <w:rsid w:val="0C19401C"/>
    <w:rsid w:val="0C2FD4B9"/>
    <w:rsid w:val="158D900F"/>
    <w:rsid w:val="1F59B23F"/>
    <w:rsid w:val="249A2E5F"/>
    <w:rsid w:val="2A1A57FA"/>
    <w:rsid w:val="2B5461FF"/>
    <w:rsid w:val="2E593E57"/>
    <w:rsid w:val="2FAB989A"/>
    <w:rsid w:val="30DE53EC"/>
    <w:rsid w:val="31D3B838"/>
    <w:rsid w:val="3C1639B3"/>
    <w:rsid w:val="3EB888E3"/>
    <w:rsid w:val="3ED400BE"/>
    <w:rsid w:val="3FFE71E6"/>
    <w:rsid w:val="400C9B56"/>
    <w:rsid w:val="41626A96"/>
    <w:rsid w:val="43228A1E"/>
    <w:rsid w:val="44A8900E"/>
    <w:rsid w:val="49FA3B12"/>
    <w:rsid w:val="4A75B01D"/>
    <w:rsid w:val="4CF09848"/>
    <w:rsid w:val="5269FFED"/>
    <w:rsid w:val="5539C50B"/>
    <w:rsid w:val="5570AA73"/>
    <w:rsid w:val="557F6ADC"/>
    <w:rsid w:val="56F617FE"/>
    <w:rsid w:val="57938518"/>
    <w:rsid w:val="5812E534"/>
    <w:rsid w:val="5BDC0CF3"/>
    <w:rsid w:val="5C05989D"/>
    <w:rsid w:val="6215FBCD"/>
    <w:rsid w:val="63519FB9"/>
    <w:rsid w:val="63BF69B8"/>
    <w:rsid w:val="67F29662"/>
    <w:rsid w:val="695ABA3E"/>
    <w:rsid w:val="708A9599"/>
    <w:rsid w:val="716AFDD4"/>
    <w:rsid w:val="722BBA7A"/>
    <w:rsid w:val="73C79A8C"/>
    <w:rsid w:val="74833665"/>
    <w:rsid w:val="7560305E"/>
    <w:rsid w:val="7629B43D"/>
    <w:rsid w:val="7682762E"/>
    <w:rsid w:val="7DADCF71"/>
    <w:rsid w:val="7EA7C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51005"/>
  <w15:chartTrackingRefBased/>
  <w15:docId w15:val="{FD6A2E99-BE6C-40D9-92E1-F45835649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706"/>
    <w:rPr>
      <w:lang w:val="fr-FR"/>
    </w:rPr>
  </w:style>
  <w:style w:type="paragraph" w:styleId="Titre1">
    <w:name w:val="heading 1"/>
    <w:basedOn w:val="Normal"/>
    <w:next w:val="Normal"/>
    <w:link w:val="Titre1C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Titre2">
    <w:name w:val="heading 2"/>
    <w:basedOn w:val="Normal"/>
    <w:next w:val="Normal"/>
    <w:link w:val="Titre2C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Titre3">
    <w:name w:val="heading 3"/>
    <w:basedOn w:val="Normal"/>
    <w:next w:val="Normal"/>
    <w:link w:val="Titre3C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Titre6">
    <w:name w:val="heading 6"/>
    <w:basedOn w:val="Normal"/>
    <w:next w:val="Normal"/>
    <w:link w:val="Titre6C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Titre7">
    <w:name w:val="heading 7"/>
    <w:basedOn w:val="Normal"/>
    <w:next w:val="Normal"/>
    <w:link w:val="Titre7C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Titre8">
    <w:name w:val="heading 8"/>
    <w:basedOn w:val="Normal"/>
    <w:next w:val="Normal"/>
    <w:link w:val="Titre8C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3D0D"/>
    <w:rPr>
      <w:rFonts w:asciiTheme="majorHAnsi" w:eastAsiaTheme="majorEastAsia" w:hAnsiTheme="majorHAnsi" w:cstheme="majorBidi"/>
      <w:color w:val="007789" w:themeColor="accent1" w:themeShade="BF"/>
      <w:sz w:val="32"/>
    </w:rPr>
  </w:style>
  <w:style w:type="character" w:customStyle="1" w:styleId="Titre2Car">
    <w:name w:val="Titre 2 Car"/>
    <w:basedOn w:val="Policepardfaut"/>
    <w:link w:val="Titre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epuces">
    <w:name w:val="List Bullet"/>
    <w:basedOn w:val="Normal"/>
    <w:uiPriority w:val="10"/>
    <w:unhideWhenUsed/>
    <w:qFormat/>
    <w:rsid w:val="00C6554A"/>
    <w:pPr>
      <w:numPr>
        <w:numId w:val="4"/>
      </w:numPr>
    </w:pPr>
  </w:style>
  <w:style w:type="paragraph" w:styleId="Titre">
    <w:name w:val="Title"/>
    <w:basedOn w:val="Normal"/>
    <w:link w:val="TitreC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reCar">
    <w:name w:val="Titre Car"/>
    <w:basedOn w:val="Policepardfaut"/>
    <w:link w:val="Titre"/>
    <w:uiPriority w:val="2"/>
    <w:rsid w:val="00333D0D"/>
    <w:rPr>
      <w:rFonts w:asciiTheme="majorHAnsi" w:eastAsiaTheme="majorEastAsia" w:hAnsiTheme="majorHAnsi" w:cstheme="majorBidi"/>
      <w:color w:val="007789" w:themeColor="accent1" w:themeShade="BF"/>
      <w:kern w:val="28"/>
      <w:sz w:val="60"/>
    </w:rPr>
  </w:style>
  <w:style w:type="paragraph" w:styleId="Sous-titre">
    <w:name w:val="Subtitle"/>
    <w:basedOn w:val="Normal"/>
    <w:link w:val="Sous-titreC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ous-titreCar">
    <w:name w:val="Sous-titre Car"/>
    <w:basedOn w:val="Policepardfaut"/>
    <w:link w:val="Sous-titre"/>
    <w:uiPriority w:val="3"/>
    <w:rsid w:val="00333D0D"/>
    <w:rPr>
      <w:rFonts w:asciiTheme="majorHAnsi" w:eastAsiaTheme="majorEastAsia" w:hAnsiTheme="majorHAnsi" w:cstheme="majorBidi"/>
      <w:caps/>
      <w:sz w:val="26"/>
    </w:rPr>
  </w:style>
  <w:style w:type="paragraph" w:styleId="Pieddepage">
    <w:name w:val="footer"/>
    <w:basedOn w:val="Normal"/>
    <w:link w:val="PieddepageCar"/>
    <w:uiPriority w:val="99"/>
    <w:unhideWhenUsed/>
    <w:rsid w:val="00C6554A"/>
    <w:pPr>
      <w:spacing w:before="0" w:after="0" w:line="240" w:lineRule="auto"/>
      <w:jc w:val="right"/>
    </w:pPr>
    <w:rPr>
      <w:caps/>
    </w:rPr>
  </w:style>
  <w:style w:type="character" w:customStyle="1" w:styleId="PieddepageCar">
    <w:name w:val="Pied de page Car"/>
    <w:basedOn w:val="Policepardfaut"/>
    <w:link w:val="Pieddepage"/>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En-tte">
    <w:name w:val="header"/>
    <w:basedOn w:val="Normal"/>
    <w:link w:val="En-tteCar"/>
    <w:uiPriority w:val="99"/>
    <w:unhideWhenUsed/>
    <w:rsid w:val="00C6554A"/>
    <w:pPr>
      <w:spacing w:before="0" w:after="0" w:line="240" w:lineRule="auto"/>
    </w:pPr>
  </w:style>
  <w:style w:type="character" w:customStyle="1" w:styleId="En-tteCar">
    <w:name w:val="En-tête Car"/>
    <w:basedOn w:val="Policepardfaut"/>
    <w:link w:val="En-tte"/>
    <w:uiPriority w:val="99"/>
    <w:rsid w:val="00C6554A"/>
    <w:rPr>
      <w:color w:val="595959" w:themeColor="text1" w:themeTint="A6"/>
      <w:sz w:val="20"/>
      <w:szCs w:val="20"/>
      <w:lang w:eastAsia="ja-JP"/>
    </w:rPr>
  </w:style>
  <w:style w:type="paragraph" w:styleId="Listenumros">
    <w:name w:val="List Number"/>
    <w:basedOn w:val="Normal"/>
    <w:uiPriority w:val="11"/>
    <w:unhideWhenUsed/>
    <w:qFormat/>
    <w:rsid w:val="00C6554A"/>
    <w:pPr>
      <w:numPr>
        <w:numId w:val="3"/>
      </w:numPr>
      <w:contextualSpacing/>
    </w:pPr>
  </w:style>
  <w:style w:type="character" w:customStyle="1" w:styleId="Titre3Car">
    <w:name w:val="Titre 3 Car"/>
    <w:basedOn w:val="Policepardfaut"/>
    <w:link w:val="Titre3"/>
    <w:uiPriority w:val="9"/>
    <w:rsid w:val="00C6554A"/>
    <w:rPr>
      <w:rFonts w:asciiTheme="majorHAnsi" w:eastAsiaTheme="majorEastAsia" w:hAnsiTheme="majorHAnsi" w:cstheme="majorBidi"/>
      <w:color w:val="004F5B" w:themeColor="accent1" w:themeShade="7F"/>
      <w:sz w:val="24"/>
      <w:szCs w:val="24"/>
    </w:rPr>
  </w:style>
  <w:style w:type="character" w:customStyle="1" w:styleId="Titre8Car">
    <w:name w:val="Titre 8 Car"/>
    <w:basedOn w:val="Policepardfaut"/>
    <w:link w:val="Titre8"/>
    <w:uiPriority w:val="9"/>
    <w:semiHidden/>
    <w:rsid w:val="00C6554A"/>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C6554A"/>
    <w:rPr>
      <w:rFonts w:asciiTheme="majorHAnsi" w:eastAsiaTheme="majorEastAsia" w:hAnsiTheme="majorHAnsi" w:cstheme="majorBidi"/>
      <w:i/>
      <w:iCs/>
      <w:color w:val="272727" w:themeColor="text1" w:themeTint="D8"/>
      <w:szCs w:val="21"/>
    </w:rPr>
  </w:style>
  <w:style w:type="character" w:styleId="Accentuationintense">
    <w:name w:val="Intense Emphasis"/>
    <w:basedOn w:val="Policepardfaut"/>
    <w:uiPriority w:val="21"/>
    <w:semiHidden/>
    <w:unhideWhenUsed/>
    <w:qFormat/>
    <w:rsid w:val="00C6554A"/>
    <w:rPr>
      <w:i/>
      <w:iCs/>
      <w:color w:val="007789" w:themeColor="accent1" w:themeShade="BF"/>
    </w:rPr>
  </w:style>
  <w:style w:type="paragraph" w:styleId="Citationintense">
    <w:name w:val="Intense Quote"/>
    <w:basedOn w:val="Normal"/>
    <w:next w:val="Normal"/>
    <w:link w:val="CitationintenseC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itationintenseCar">
    <w:name w:val="Citation intense Car"/>
    <w:basedOn w:val="Policepardfaut"/>
    <w:link w:val="Citationintense"/>
    <w:uiPriority w:val="30"/>
    <w:semiHidden/>
    <w:rsid w:val="00C6554A"/>
    <w:rPr>
      <w:i/>
      <w:iCs/>
      <w:color w:val="007789" w:themeColor="accent1" w:themeShade="BF"/>
    </w:rPr>
  </w:style>
  <w:style w:type="character" w:styleId="Rfrenceintense">
    <w:name w:val="Intense Reference"/>
    <w:basedOn w:val="Policepardfaut"/>
    <w:uiPriority w:val="32"/>
    <w:semiHidden/>
    <w:unhideWhenUsed/>
    <w:qFormat/>
    <w:rsid w:val="00C6554A"/>
    <w:rPr>
      <w:b/>
      <w:bCs/>
      <w:caps w:val="0"/>
      <w:smallCaps/>
      <w:color w:val="007789" w:themeColor="accent1" w:themeShade="BF"/>
      <w:spacing w:val="5"/>
    </w:rPr>
  </w:style>
  <w:style w:type="paragraph" w:styleId="Lgende">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Textedebulles">
    <w:name w:val="Balloon Text"/>
    <w:basedOn w:val="Normal"/>
    <w:link w:val="TextedebullesCar"/>
    <w:uiPriority w:val="99"/>
    <w:semiHidden/>
    <w:unhideWhenUsed/>
    <w:rsid w:val="00C6554A"/>
    <w:pPr>
      <w:spacing w:before="0" w:after="0" w:line="240" w:lineRule="auto"/>
    </w:pPr>
    <w:rPr>
      <w:rFonts w:ascii="Segoe UI" w:hAnsi="Segoe UI" w:cs="Segoe UI"/>
      <w:szCs w:val="18"/>
    </w:rPr>
  </w:style>
  <w:style w:type="character" w:customStyle="1" w:styleId="TextedebullesCar">
    <w:name w:val="Texte de bulles Car"/>
    <w:basedOn w:val="Policepardfaut"/>
    <w:link w:val="Textedebulles"/>
    <w:uiPriority w:val="99"/>
    <w:semiHidden/>
    <w:rsid w:val="00C6554A"/>
    <w:rPr>
      <w:rFonts w:ascii="Segoe UI" w:hAnsi="Segoe UI" w:cs="Segoe UI"/>
      <w:szCs w:val="18"/>
    </w:rPr>
  </w:style>
  <w:style w:type="paragraph" w:styleId="Normalcentr">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Corpsdetexte3">
    <w:name w:val="Body Text 3"/>
    <w:basedOn w:val="Normal"/>
    <w:link w:val="Corpsdetexte3Car"/>
    <w:uiPriority w:val="99"/>
    <w:semiHidden/>
    <w:unhideWhenUsed/>
    <w:rsid w:val="00C6554A"/>
    <w:pPr>
      <w:spacing w:after="120"/>
    </w:pPr>
    <w:rPr>
      <w:szCs w:val="16"/>
    </w:rPr>
  </w:style>
  <w:style w:type="character" w:customStyle="1" w:styleId="Corpsdetexte3Car">
    <w:name w:val="Corps de texte 3 Car"/>
    <w:basedOn w:val="Policepardfaut"/>
    <w:link w:val="Corpsdetexte3"/>
    <w:uiPriority w:val="99"/>
    <w:semiHidden/>
    <w:rsid w:val="00C6554A"/>
    <w:rPr>
      <w:szCs w:val="16"/>
    </w:rPr>
  </w:style>
  <w:style w:type="paragraph" w:styleId="Retraitcorpsdetexte3">
    <w:name w:val="Body Text Indent 3"/>
    <w:basedOn w:val="Normal"/>
    <w:link w:val="Retraitcorpsdetexte3Car"/>
    <w:uiPriority w:val="99"/>
    <w:semiHidden/>
    <w:unhideWhenUsed/>
    <w:rsid w:val="00C6554A"/>
    <w:pPr>
      <w:spacing w:after="120"/>
      <w:ind w:left="360"/>
    </w:pPr>
    <w:rPr>
      <w:szCs w:val="16"/>
    </w:rPr>
  </w:style>
  <w:style w:type="character" w:customStyle="1" w:styleId="Retraitcorpsdetexte3Car">
    <w:name w:val="Retrait corps de texte 3 Car"/>
    <w:basedOn w:val="Policepardfaut"/>
    <w:link w:val="Retraitcorpsdetexte3"/>
    <w:uiPriority w:val="99"/>
    <w:semiHidden/>
    <w:rsid w:val="00C6554A"/>
    <w:rPr>
      <w:szCs w:val="16"/>
    </w:rPr>
  </w:style>
  <w:style w:type="character" w:styleId="Marquedecommentaire">
    <w:name w:val="annotation reference"/>
    <w:basedOn w:val="Policepardfaut"/>
    <w:uiPriority w:val="99"/>
    <w:semiHidden/>
    <w:unhideWhenUsed/>
    <w:rsid w:val="00C6554A"/>
    <w:rPr>
      <w:sz w:val="22"/>
      <w:szCs w:val="16"/>
    </w:rPr>
  </w:style>
  <w:style w:type="paragraph" w:styleId="Commentaire">
    <w:name w:val="annotation text"/>
    <w:basedOn w:val="Normal"/>
    <w:link w:val="CommentaireCar"/>
    <w:uiPriority w:val="99"/>
    <w:semiHidden/>
    <w:unhideWhenUsed/>
    <w:rsid w:val="00C6554A"/>
    <w:pPr>
      <w:spacing w:line="240" w:lineRule="auto"/>
    </w:pPr>
    <w:rPr>
      <w:szCs w:val="20"/>
    </w:rPr>
  </w:style>
  <w:style w:type="character" w:customStyle="1" w:styleId="CommentaireCar">
    <w:name w:val="Commentaire Car"/>
    <w:basedOn w:val="Policepardfaut"/>
    <w:link w:val="Commentaire"/>
    <w:uiPriority w:val="99"/>
    <w:semiHidden/>
    <w:rsid w:val="00C6554A"/>
    <w:rPr>
      <w:szCs w:val="20"/>
    </w:rPr>
  </w:style>
  <w:style w:type="paragraph" w:styleId="Objetducommentaire">
    <w:name w:val="annotation subject"/>
    <w:basedOn w:val="Commentaire"/>
    <w:next w:val="Commentaire"/>
    <w:link w:val="ObjetducommentaireCar"/>
    <w:uiPriority w:val="99"/>
    <w:semiHidden/>
    <w:unhideWhenUsed/>
    <w:rsid w:val="00C6554A"/>
    <w:rPr>
      <w:b/>
      <w:bCs/>
    </w:rPr>
  </w:style>
  <w:style w:type="character" w:customStyle="1" w:styleId="ObjetducommentaireCar">
    <w:name w:val="Objet du commentaire Car"/>
    <w:basedOn w:val="CommentaireCar"/>
    <w:link w:val="Objetducommentaire"/>
    <w:uiPriority w:val="99"/>
    <w:semiHidden/>
    <w:rsid w:val="00C6554A"/>
    <w:rPr>
      <w:b/>
      <w:bCs/>
      <w:szCs w:val="20"/>
    </w:rPr>
  </w:style>
  <w:style w:type="paragraph" w:styleId="Explorateurdedocuments">
    <w:name w:val="Document Map"/>
    <w:basedOn w:val="Normal"/>
    <w:link w:val="ExplorateurdedocumentsCar"/>
    <w:uiPriority w:val="99"/>
    <w:semiHidden/>
    <w:unhideWhenUsed/>
    <w:rsid w:val="00C6554A"/>
    <w:pPr>
      <w:spacing w:before="0" w:after="0" w:line="240" w:lineRule="auto"/>
    </w:pPr>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C6554A"/>
    <w:rPr>
      <w:rFonts w:ascii="Segoe UI" w:hAnsi="Segoe UI" w:cs="Segoe UI"/>
      <w:szCs w:val="16"/>
    </w:rPr>
  </w:style>
  <w:style w:type="paragraph" w:styleId="Notedefin">
    <w:name w:val="endnote text"/>
    <w:basedOn w:val="Normal"/>
    <w:link w:val="NotedefinCar"/>
    <w:uiPriority w:val="99"/>
    <w:semiHidden/>
    <w:unhideWhenUsed/>
    <w:rsid w:val="00C6554A"/>
    <w:pPr>
      <w:spacing w:before="0" w:after="0" w:line="240" w:lineRule="auto"/>
    </w:pPr>
    <w:rPr>
      <w:szCs w:val="20"/>
    </w:rPr>
  </w:style>
  <w:style w:type="character" w:customStyle="1" w:styleId="NotedefinCar">
    <w:name w:val="Note de fin Car"/>
    <w:basedOn w:val="Policepardfaut"/>
    <w:link w:val="Notedefin"/>
    <w:uiPriority w:val="99"/>
    <w:semiHidden/>
    <w:rsid w:val="00C6554A"/>
    <w:rPr>
      <w:szCs w:val="20"/>
    </w:rPr>
  </w:style>
  <w:style w:type="paragraph" w:styleId="Adresseexpditeur">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Lienhypertextesuivivisit">
    <w:name w:val="FollowedHyperlink"/>
    <w:basedOn w:val="Policepardfaut"/>
    <w:uiPriority w:val="99"/>
    <w:semiHidden/>
    <w:unhideWhenUsed/>
    <w:rsid w:val="00C6554A"/>
    <w:rPr>
      <w:color w:val="007789" w:themeColor="accent1" w:themeShade="BF"/>
      <w:u w:val="single"/>
    </w:rPr>
  </w:style>
  <w:style w:type="paragraph" w:styleId="Notedebasdepage">
    <w:name w:val="footnote text"/>
    <w:basedOn w:val="Normal"/>
    <w:link w:val="NotedebasdepageCar"/>
    <w:uiPriority w:val="99"/>
    <w:semiHidden/>
    <w:unhideWhenUsed/>
    <w:rsid w:val="00C6554A"/>
    <w:pPr>
      <w:spacing w:before="0" w:after="0" w:line="240" w:lineRule="auto"/>
    </w:pPr>
    <w:rPr>
      <w:szCs w:val="20"/>
    </w:rPr>
  </w:style>
  <w:style w:type="character" w:customStyle="1" w:styleId="NotedebasdepageCar">
    <w:name w:val="Note de bas de page Car"/>
    <w:basedOn w:val="Policepardfaut"/>
    <w:link w:val="Notedebasdepage"/>
    <w:uiPriority w:val="99"/>
    <w:semiHidden/>
    <w:rsid w:val="00C6554A"/>
    <w:rPr>
      <w:szCs w:val="20"/>
    </w:rPr>
  </w:style>
  <w:style w:type="character" w:styleId="CodeHTML">
    <w:name w:val="HTML Code"/>
    <w:basedOn w:val="Policepardfaut"/>
    <w:uiPriority w:val="99"/>
    <w:semiHidden/>
    <w:unhideWhenUsed/>
    <w:rsid w:val="00C6554A"/>
    <w:rPr>
      <w:rFonts w:ascii="Consolas" w:hAnsi="Consolas"/>
      <w:sz w:val="22"/>
      <w:szCs w:val="20"/>
    </w:rPr>
  </w:style>
  <w:style w:type="character" w:styleId="ClavierHTML">
    <w:name w:val="HTML Keyboard"/>
    <w:basedOn w:val="Policepardfaut"/>
    <w:uiPriority w:val="99"/>
    <w:semiHidden/>
    <w:unhideWhenUsed/>
    <w:rsid w:val="00C6554A"/>
    <w:rPr>
      <w:rFonts w:ascii="Consolas" w:hAnsi="Consolas"/>
      <w:sz w:val="22"/>
      <w:szCs w:val="20"/>
    </w:rPr>
  </w:style>
  <w:style w:type="paragraph" w:styleId="PrformatHTML">
    <w:name w:val="HTML Preformatted"/>
    <w:basedOn w:val="Normal"/>
    <w:link w:val="PrformatHTMLCar"/>
    <w:uiPriority w:val="99"/>
    <w:semiHidden/>
    <w:unhideWhenUsed/>
    <w:rsid w:val="00C6554A"/>
    <w:pPr>
      <w:spacing w:before="0" w:after="0" w:line="240" w:lineRule="auto"/>
    </w:pPr>
    <w:rPr>
      <w:rFonts w:ascii="Consolas" w:hAnsi="Consolas"/>
      <w:szCs w:val="20"/>
    </w:rPr>
  </w:style>
  <w:style w:type="character" w:customStyle="1" w:styleId="PrformatHTMLCar">
    <w:name w:val="Préformaté HTML Car"/>
    <w:basedOn w:val="Policepardfaut"/>
    <w:link w:val="PrformatHTML"/>
    <w:uiPriority w:val="99"/>
    <w:semiHidden/>
    <w:rsid w:val="00C6554A"/>
    <w:rPr>
      <w:rFonts w:ascii="Consolas" w:hAnsi="Consolas"/>
      <w:szCs w:val="20"/>
    </w:rPr>
  </w:style>
  <w:style w:type="character" w:styleId="MachinecrireHTML">
    <w:name w:val="HTML Typewriter"/>
    <w:basedOn w:val="Policepardfaut"/>
    <w:uiPriority w:val="99"/>
    <w:semiHidden/>
    <w:unhideWhenUsed/>
    <w:rsid w:val="00C6554A"/>
    <w:rPr>
      <w:rFonts w:ascii="Consolas" w:hAnsi="Consolas"/>
      <w:sz w:val="22"/>
      <w:szCs w:val="20"/>
    </w:rPr>
  </w:style>
  <w:style w:type="character" w:styleId="Lienhypertexte">
    <w:name w:val="Hyperlink"/>
    <w:basedOn w:val="Policepardfaut"/>
    <w:uiPriority w:val="99"/>
    <w:unhideWhenUsed/>
    <w:rsid w:val="00C6554A"/>
    <w:rPr>
      <w:color w:val="835D00" w:themeColor="accent3" w:themeShade="80"/>
      <w:u w:val="single"/>
    </w:rPr>
  </w:style>
  <w:style w:type="paragraph" w:styleId="Textedemacro">
    <w:name w:val="macro"/>
    <w:link w:val="TextedemacroC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edemacroCar">
    <w:name w:val="Texte de macro Car"/>
    <w:basedOn w:val="Policepardfaut"/>
    <w:link w:val="Textedemacro"/>
    <w:uiPriority w:val="99"/>
    <w:semiHidden/>
    <w:rsid w:val="00C6554A"/>
    <w:rPr>
      <w:rFonts w:ascii="Consolas" w:hAnsi="Consolas"/>
      <w:szCs w:val="20"/>
    </w:rPr>
  </w:style>
  <w:style w:type="character" w:styleId="Textedelespacerserv">
    <w:name w:val="Placeholder Text"/>
    <w:basedOn w:val="Policepardfaut"/>
    <w:uiPriority w:val="99"/>
    <w:semiHidden/>
    <w:rsid w:val="00C6554A"/>
    <w:rPr>
      <w:color w:val="595959" w:themeColor="text1" w:themeTint="A6"/>
    </w:rPr>
  </w:style>
  <w:style w:type="paragraph" w:styleId="Textebrut">
    <w:name w:val="Plain Text"/>
    <w:basedOn w:val="Normal"/>
    <w:link w:val="TextebrutCar"/>
    <w:uiPriority w:val="99"/>
    <w:semiHidden/>
    <w:unhideWhenUsed/>
    <w:rsid w:val="00C6554A"/>
    <w:pPr>
      <w:spacing w:before="0" w:after="0" w:line="240" w:lineRule="auto"/>
    </w:pPr>
    <w:rPr>
      <w:rFonts w:ascii="Consolas" w:hAnsi="Consolas"/>
      <w:szCs w:val="21"/>
    </w:rPr>
  </w:style>
  <w:style w:type="character" w:customStyle="1" w:styleId="TextebrutCar">
    <w:name w:val="Texte brut Car"/>
    <w:basedOn w:val="Policepardfaut"/>
    <w:link w:val="Textebrut"/>
    <w:uiPriority w:val="99"/>
    <w:semiHidden/>
    <w:rsid w:val="00C6554A"/>
    <w:rPr>
      <w:rFonts w:ascii="Consolas" w:hAnsi="Consolas"/>
      <w:szCs w:val="21"/>
    </w:rPr>
  </w:style>
  <w:style w:type="character" w:customStyle="1" w:styleId="Titre7Car">
    <w:name w:val="Titre 7 Car"/>
    <w:basedOn w:val="Policepardfaut"/>
    <w:link w:val="Titre7"/>
    <w:uiPriority w:val="9"/>
    <w:semiHidden/>
    <w:rsid w:val="002554CD"/>
    <w:rPr>
      <w:rFonts w:asciiTheme="majorHAnsi" w:eastAsiaTheme="majorEastAsia" w:hAnsiTheme="majorHAnsi" w:cstheme="majorBidi"/>
      <w:i/>
      <w:iCs/>
      <w:color w:val="004F5B" w:themeColor="accent1" w:themeShade="7F"/>
    </w:rPr>
  </w:style>
  <w:style w:type="character" w:customStyle="1" w:styleId="Titre6Car">
    <w:name w:val="Titre 6 Car"/>
    <w:basedOn w:val="Policepardfaut"/>
    <w:link w:val="Titre6"/>
    <w:uiPriority w:val="9"/>
    <w:semiHidden/>
    <w:rsid w:val="002554CD"/>
    <w:rPr>
      <w:rFonts w:asciiTheme="majorHAnsi" w:eastAsiaTheme="majorEastAsia" w:hAnsiTheme="majorHAnsi" w:cstheme="majorBidi"/>
      <w:color w:val="004F5B" w:themeColor="accent1" w:themeShade="7F"/>
    </w:rPr>
  </w:style>
  <w:style w:type="paragraph" w:customStyle="1" w:styleId="C73630EAFBB0482984CB44994AEA57A1">
    <w:name w:val="C73630EAFBB0482984CB44994AEA57A1"/>
    <w:rsid w:val="004561A4"/>
    <w:pPr>
      <w:spacing w:before="0" w:after="160" w:line="278" w:lineRule="auto"/>
    </w:pPr>
    <w:rPr>
      <w:rFonts w:eastAsiaTheme="minorEastAsia"/>
      <w:color w:val="auto"/>
      <w:kern w:val="2"/>
      <w:sz w:val="24"/>
      <w:szCs w:val="24"/>
      <w14:ligatures w14:val="standardContextual"/>
    </w:rPr>
  </w:style>
  <w:style w:type="paragraph" w:styleId="En-ttedetabledesmatires">
    <w:name w:val="TOC Heading"/>
    <w:basedOn w:val="Titre1"/>
    <w:next w:val="Normal"/>
    <w:uiPriority w:val="39"/>
    <w:unhideWhenUsed/>
    <w:qFormat/>
    <w:rsid w:val="004561A4"/>
    <w:pPr>
      <w:spacing w:before="240" w:after="0" w:line="259" w:lineRule="auto"/>
      <w:contextualSpacing w:val="0"/>
      <w:outlineLvl w:val="9"/>
    </w:pPr>
    <w:rPr>
      <w:szCs w:val="32"/>
    </w:rPr>
  </w:style>
  <w:style w:type="paragraph" w:styleId="TM1">
    <w:name w:val="toc 1"/>
    <w:basedOn w:val="Normal"/>
    <w:next w:val="Normal"/>
    <w:autoRedefine/>
    <w:uiPriority w:val="39"/>
    <w:unhideWhenUsed/>
    <w:rsid w:val="004561A4"/>
    <w:pPr>
      <w:spacing w:after="100"/>
    </w:pPr>
  </w:style>
  <w:style w:type="paragraph" w:styleId="TM3">
    <w:name w:val="toc 3"/>
    <w:basedOn w:val="Normal"/>
    <w:next w:val="Normal"/>
    <w:autoRedefine/>
    <w:uiPriority w:val="39"/>
    <w:unhideWhenUsed/>
    <w:rsid w:val="004561A4"/>
    <w:pPr>
      <w:spacing w:after="100"/>
      <w:ind w:left="440"/>
    </w:pPr>
  </w:style>
  <w:style w:type="paragraph" w:styleId="Paragraphedeliste">
    <w:name w:val="List Paragraph"/>
    <w:basedOn w:val="Normal"/>
    <w:uiPriority w:val="34"/>
    <w:qFormat/>
    <w:rsid w:val="001D6818"/>
    <w:pPr>
      <w:spacing w:before="0" w:after="160" w:line="259" w:lineRule="auto"/>
      <w:ind w:left="720"/>
      <w:contextualSpacing/>
    </w:pPr>
    <w:rPr>
      <w:color w:val="auto"/>
    </w:rPr>
  </w:style>
  <w:style w:type="table" w:styleId="Grilledutableau">
    <w:name w:val="Table Grid"/>
    <w:basedOn w:val="TableauNormal"/>
    <w:uiPriority w:val="39"/>
    <w:rsid w:val="0075486E"/>
    <w:pPr>
      <w:spacing w:before="0" w:after="0" w:line="240" w:lineRule="auto"/>
    </w:pPr>
    <w:rPr>
      <w:color w:val="auto"/>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75486E"/>
    <w:pPr>
      <w:spacing w:before="0" w:after="0" w:line="240" w:lineRule="auto"/>
    </w:pPr>
    <w:rPr>
      <w:color w:val="auto"/>
      <w:lang w:val="fr-FR"/>
    </w:rPr>
    <w:tblPr>
      <w:tblStyleRowBandSize w:val="1"/>
      <w:tblStyleColBandSize w:val="1"/>
      <w:tblBorders>
        <w:top w:val="single" w:sz="4" w:space="0" w:color="3BE4FF" w:themeColor="accent1" w:themeTint="99"/>
        <w:left w:val="single" w:sz="4" w:space="0" w:color="3BE4FF" w:themeColor="accent1" w:themeTint="99"/>
        <w:bottom w:val="single" w:sz="4" w:space="0" w:color="3BE4FF" w:themeColor="accent1" w:themeTint="99"/>
        <w:right w:val="single" w:sz="4" w:space="0" w:color="3BE4FF" w:themeColor="accent1" w:themeTint="99"/>
        <w:insideH w:val="single" w:sz="4" w:space="0" w:color="3BE4FF" w:themeColor="accent1" w:themeTint="99"/>
        <w:insideV w:val="single" w:sz="4" w:space="0" w:color="3BE4FF" w:themeColor="accent1" w:themeTint="99"/>
      </w:tblBorders>
    </w:tblPr>
    <w:tblStylePr w:type="firstRow">
      <w:rPr>
        <w:b/>
        <w:bCs/>
        <w:color w:val="FFFFFF" w:themeColor="background1"/>
      </w:rPr>
      <w:tblPr/>
      <w:tcPr>
        <w:tcBorders>
          <w:top w:val="single" w:sz="4" w:space="0" w:color="00A0B8" w:themeColor="accent1"/>
          <w:left w:val="single" w:sz="4" w:space="0" w:color="00A0B8" w:themeColor="accent1"/>
          <w:bottom w:val="single" w:sz="4" w:space="0" w:color="00A0B8" w:themeColor="accent1"/>
          <w:right w:val="single" w:sz="4" w:space="0" w:color="00A0B8" w:themeColor="accent1"/>
          <w:insideH w:val="nil"/>
          <w:insideV w:val="nil"/>
        </w:tcBorders>
        <w:shd w:val="clear" w:color="auto" w:fill="00A0B8" w:themeFill="accent1"/>
      </w:tcPr>
    </w:tblStylePr>
    <w:tblStylePr w:type="lastRow">
      <w:rPr>
        <w:b/>
        <w:bCs/>
      </w:rPr>
      <w:tblPr/>
      <w:tcPr>
        <w:tcBorders>
          <w:top w:val="double" w:sz="4" w:space="0" w:color="00A0B8" w:themeColor="accent1"/>
        </w:tcBorders>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paragraph" w:customStyle="1" w:styleId="Dbutexigence">
    <w:name w:val="Début exigence"/>
    <w:basedOn w:val="Normal"/>
    <w:next w:val="Corpsexigence"/>
    <w:link w:val="DbutexigenceCar"/>
    <w:qFormat/>
    <w:rsid w:val="002F7705"/>
    <w:pPr>
      <w:pBdr>
        <w:bottom w:val="single" w:sz="4" w:space="1" w:color="auto"/>
      </w:pBdr>
      <w:spacing w:after="0" w:line="276" w:lineRule="auto"/>
      <w:jc w:val="both"/>
    </w:pPr>
    <w:rPr>
      <w:rFonts w:ascii="Arial" w:eastAsia="Calibri" w:hAnsi="Arial" w:cs="Arial"/>
      <w:color w:val="auto"/>
      <w:sz w:val="18"/>
      <w:szCs w:val="18"/>
    </w:rPr>
  </w:style>
  <w:style w:type="paragraph" w:customStyle="1" w:styleId="Finexigence">
    <w:name w:val="Fin exigence"/>
    <w:basedOn w:val="Normal"/>
    <w:next w:val="Dbutexigence"/>
    <w:link w:val="FinexigenceCar"/>
    <w:qFormat/>
    <w:rsid w:val="002F7705"/>
    <w:pPr>
      <w:pBdr>
        <w:top w:val="single" w:sz="4" w:space="1" w:color="auto"/>
      </w:pBdr>
      <w:spacing w:before="0" w:after="120" w:line="276" w:lineRule="auto"/>
      <w:jc w:val="right"/>
    </w:pPr>
    <w:rPr>
      <w:rFonts w:ascii="Arial" w:eastAsia="Calibri" w:hAnsi="Arial" w:cs="Arial"/>
      <w:color w:val="auto"/>
      <w:sz w:val="18"/>
      <w:szCs w:val="18"/>
    </w:rPr>
  </w:style>
  <w:style w:type="character" w:customStyle="1" w:styleId="DbutexigenceCar">
    <w:name w:val="Début exigence Car"/>
    <w:link w:val="Dbutexigence"/>
    <w:rsid w:val="002F7705"/>
    <w:rPr>
      <w:rFonts w:ascii="Arial" w:eastAsia="Calibri" w:hAnsi="Arial" w:cs="Arial"/>
      <w:color w:val="auto"/>
      <w:sz w:val="18"/>
      <w:szCs w:val="18"/>
      <w:lang w:val="fr-FR"/>
    </w:rPr>
  </w:style>
  <w:style w:type="paragraph" w:customStyle="1" w:styleId="Corpsexigence">
    <w:name w:val="Corps exigence"/>
    <w:basedOn w:val="Normal"/>
    <w:link w:val="CorpsexigenceCar"/>
    <w:qFormat/>
    <w:rsid w:val="002F7705"/>
    <w:pPr>
      <w:spacing w:before="40" w:after="40" w:line="276" w:lineRule="auto"/>
      <w:jc w:val="both"/>
    </w:pPr>
    <w:rPr>
      <w:rFonts w:ascii="Arial" w:eastAsia="Calibri" w:hAnsi="Arial" w:cs="Arial"/>
      <w:color w:val="auto"/>
      <w:sz w:val="20"/>
      <w:szCs w:val="20"/>
    </w:rPr>
  </w:style>
  <w:style w:type="character" w:customStyle="1" w:styleId="FinexigenceCar">
    <w:name w:val="Fin exigence Car"/>
    <w:link w:val="Finexigence"/>
    <w:rsid w:val="002F7705"/>
    <w:rPr>
      <w:rFonts w:ascii="Arial" w:eastAsia="Calibri" w:hAnsi="Arial" w:cs="Arial"/>
      <w:color w:val="auto"/>
      <w:sz w:val="18"/>
      <w:szCs w:val="18"/>
      <w:lang w:val="fr-FR"/>
    </w:rPr>
  </w:style>
  <w:style w:type="character" w:customStyle="1" w:styleId="CorpsexigenceCar">
    <w:name w:val="Corps exigence Car"/>
    <w:link w:val="Corpsexigence"/>
    <w:rsid w:val="002F7705"/>
    <w:rPr>
      <w:rFonts w:ascii="Arial" w:eastAsia="Calibri" w:hAnsi="Arial" w:cs="Arial"/>
      <w:color w:val="auto"/>
      <w:sz w:val="20"/>
      <w:szCs w:val="20"/>
      <w:lang w:val="fr-FR"/>
    </w:rPr>
  </w:style>
  <w:style w:type="paragraph" w:styleId="TM2">
    <w:name w:val="toc 2"/>
    <w:basedOn w:val="Normal"/>
    <w:next w:val="Normal"/>
    <w:autoRedefine/>
    <w:uiPriority w:val="39"/>
    <w:unhideWhenUsed/>
    <w:rsid w:val="00CF3BE9"/>
    <w:pPr>
      <w:spacing w:after="100"/>
      <w:ind w:left="220"/>
    </w:pPr>
  </w:style>
  <w:style w:type="paragraph" w:styleId="Rvision">
    <w:name w:val="Revision"/>
    <w:hidden/>
    <w:uiPriority w:val="99"/>
    <w:semiHidden/>
    <w:rsid w:val="00CF3BE9"/>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53326">
      <w:bodyDiv w:val="1"/>
      <w:marLeft w:val="0"/>
      <w:marRight w:val="0"/>
      <w:marTop w:val="0"/>
      <w:marBottom w:val="0"/>
      <w:divBdr>
        <w:top w:val="none" w:sz="0" w:space="0" w:color="auto"/>
        <w:left w:val="none" w:sz="0" w:space="0" w:color="auto"/>
        <w:bottom w:val="none" w:sz="0" w:space="0" w:color="auto"/>
        <w:right w:val="none" w:sz="0" w:space="0" w:color="auto"/>
      </w:divBdr>
    </w:div>
    <w:div w:id="93133025">
      <w:bodyDiv w:val="1"/>
      <w:marLeft w:val="0"/>
      <w:marRight w:val="0"/>
      <w:marTop w:val="0"/>
      <w:marBottom w:val="0"/>
      <w:divBdr>
        <w:top w:val="none" w:sz="0" w:space="0" w:color="auto"/>
        <w:left w:val="none" w:sz="0" w:space="0" w:color="auto"/>
        <w:bottom w:val="none" w:sz="0" w:space="0" w:color="auto"/>
        <w:right w:val="none" w:sz="0" w:space="0" w:color="auto"/>
      </w:divBdr>
    </w:div>
    <w:div w:id="153306543">
      <w:bodyDiv w:val="1"/>
      <w:marLeft w:val="0"/>
      <w:marRight w:val="0"/>
      <w:marTop w:val="0"/>
      <w:marBottom w:val="0"/>
      <w:divBdr>
        <w:top w:val="none" w:sz="0" w:space="0" w:color="auto"/>
        <w:left w:val="none" w:sz="0" w:space="0" w:color="auto"/>
        <w:bottom w:val="none" w:sz="0" w:space="0" w:color="auto"/>
        <w:right w:val="none" w:sz="0" w:space="0" w:color="auto"/>
      </w:divBdr>
    </w:div>
    <w:div w:id="286353691">
      <w:bodyDiv w:val="1"/>
      <w:marLeft w:val="0"/>
      <w:marRight w:val="0"/>
      <w:marTop w:val="0"/>
      <w:marBottom w:val="0"/>
      <w:divBdr>
        <w:top w:val="none" w:sz="0" w:space="0" w:color="auto"/>
        <w:left w:val="none" w:sz="0" w:space="0" w:color="auto"/>
        <w:bottom w:val="none" w:sz="0" w:space="0" w:color="auto"/>
        <w:right w:val="none" w:sz="0" w:space="0" w:color="auto"/>
      </w:divBdr>
    </w:div>
    <w:div w:id="433945633">
      <w:bodyDiv w:val="1"/>
      <w:marLeft w:val="0"/>
      <w:marRight w:val="0"/>
      <w:marTop w:val="0"/>
      <w:marBottom w:val="0"/>
      <w:divBdr>
        <w:top w:val="none" w:sz="0" w:space="0" w:color="auto"/>
        <w:left w:val="none" w:sz="0" w:space="0" w:color="auto"/>
        <w:bottom w:val="none" w:sz="0" w:space="0" w:color="auto"/>
        <w:right w:val="none" w:sz="0" w:space="0" w:color="auto"/>
      </w:divBdr>
    </w:div>
    <w:div w:id="453594422">
      <w:bodyDiv w:val="1"/>
      <w:marLeft w:val="0"/>
      <w:marRight w:val="0"/>
      <w:marTop w:val="0"/>
      <w:marBottom w:val="0"/>
      <w:divBdr>
        <w:top w:val="none" w:sz="0" w:space="0" w:color="auto"/>
        <w:left w:val="none" w:sz="0" w:space="0" w:color="auto"/>
        <w:bottom w:val="none" w:sz="0" w:space="0" w:color="auto"/>
        <w:right w:val="none" w:sz="0" w:space="0" w:color="auto"/>
      </w:divBdr>
    </w:div>
    <w:div w:id="544752927">
      <w:bodyDiv w:val="1"/>
      <w:marLeft w:val="0"/>
      <w:marRight w:val="0"/>
      <w:marTop w:val="0"/>
      <w:marBottom w:val="0"/>
      <w:divBdr>
        <w:top w:val="none" w:sz="0" w:space="0" w:color="auto"/>
        <w:left w:val="none" w:sz="0" w:space="0" w:color="auto"/>
        <w:bottom w:val="none" w:sz="0" w:space="0" w:color="auto"/>
        <w:right w:val="none" w:sz="0" w:space="0" w:color="auto"/>
      </w:divBdr>
    </w:div>
    <w:div w:id="594171093">
      <w:bodyDiv w:val="1"/>
      <w:marLeft w:val="0"/>
      <w:marRight w:val="0"/>
      <w:marTop w:val="0"/>
      <w:marBottom w:val="0"/>
      <w:divBdr>
        <w:top w:val="none" w:sz="0" w:space="0" w:color="auto"/>
        <w:left w:val="none" w:sz="0" w:space="0" w:color="auto"/>
        <w:bottom w:val="none" w:sz="0" w:space="0" w:color="auto"/>
        <w:right w:val="none" w:sz="0" w:space="0" w:color="auto"/>
      </w:divBdr>
    </w:div>
    <w:div w:id="630598768">
      <w:bodyDiv w:val="1"/>
      <w:marLeft w:val="0"/>
      <w:marRight w:val="0"/>
      <w:marTop w:val="0"/>
      <w:marBottom w:val="0"/>
      <w:divBdr>
        <w:top w:val="none" w:sz="0" w:space="0" w:color="auto"/>
        <w:left w:val="none" w:sz="0" w:space="0" w:color="auto"/>
        <w:bottom w:val="none" w:sz="0" w:space="0" w:color="auto"/>
        <w:right w:val="none" w:sz="0" w:space="0" w:color="auto"/>
      </w:divBdr>
    </w:div>
    <w:div w:id="694307900">
      <w:bodyDiv w:val="1"/>
      <w:marLeft w:val="0"/>
      <w:marRight w:val="0"/>
      <w:marTop w:val="0"/>
      <w:marBottom w:val="0"/>
      <w:divBdr>
        <w:top w:val="none" w:sz="0" w:space="0" w:color="auto"/>
        <w:left w:val="none" w:sz="0" w:space="0" w:color="auto"/>
        <w:bottom w:val="none" w:sz="0" w:space="0" w:color="auto"/>
        <w:right w:val="none" w:sz="0" w:space="0" w:color="auto"/>
      </w:divBdr>
    </w:div>
    <w:div w:id="760569109">
      <w:bodyDiv w:val="1"/>
      <w:marLeft w:val="0"/>
      <w:marRight w:val="0"/>
      <w:marTop w:val="0"/>
      <w:marBottom w:val="0"/>
      <w:divBdr>
        <w:top w:val="none" w:sz="0" w:space="0" w:color="auto"/>
        <w:left w:val="none" w:sz="0" w:space="0" w:color="auto"/>
        <w:bottom w:val="none" w:sz="0" w:space="0" w:color="auto"/>
        <w:right w:val="none" w:sz="0" w:space="0" w:color="auto"/>
      </w:divBdr>
    </w:div>
    <w:div w:id="777985014">
      <w:bodyDiv w:val="1"/>
      <w:marLeft w:val="0"/>
      <w:marRight w:val="0"/>
      <w:marTop w:val="0"/>
      <w:marBottom w:val="0"/>
      <w:divBdr>
        <w:top w:val="none" w:sz="0" w:space="0" w:color="auto"/>
        <w:left w:val="none" w:sz="0" w:space="0" w:color="auto"/>
        <w:bottom w:val="none" w:sz="0" w:space="0" w:color="auto"/>
        <w:right w:val="none" w:sz="0" w:space="0" w:color="auto"/>
      </w:divBdr>
    </w:div>
    <w:div w:id="835419449">
      <w:bodyDiv w:val="1"/>
      <w:marLeft w:val="0"/>
      <w:marRight w:val="0"/>
      <w:marTop w:val="0"/>
      <w:marBottom w:val="0"/>
      <w:divBdr>
        <w:top w:val="none" w:sz="0" w:space="0" w:color="auto"/>
        <w:left w:val="none" w:sz="0" w:space="0" w:color="auto"/>
        <w:bottom w:val="none" w:sz="0" w:space="0" w:color="auto"/>
        <w:right w:val="none" w:sz="0" w:space="0" w:color="auto"/>
      </w:divBdr>
    </w:div>
    <w:div w:id="868028028">
      <w:bodyDiv w:val="1"/>
      <w:marLeft w:val="0"/>
      <w:marRight w:val="0"/>
      <w:marTop w:val="0"/>
      <w:marBottom w:val="0"/>
      <w:divBdr>
        <w:top w:val="none" w:sz="0" w:space="0" w:color="auto"/>
        <w:left w:val="none" w:sz="0" w:space="0" w:color="auto"/>
        <w:bottom w:val="none" w:sz="0" w:space="0" w:color="auto"/>
        <w:right w:val="none" w:sz="0" w:space="0" w:color="auto"/>
      </w:divBdr>
    </w:div>
    <w:div w:id="1022583917">
      <w:bodyDiv w:val="1"/>
      <w:marLeft w:val="0"/>
      <w:marRight w:val="0"/>
      <w:marTop w:val="0"/>
      <w:marBottom w:val="0"/>
      <w:divBdr>
        <w:top w:val="none" w:sz="0" w:space="0" w:color="auto"/>
        <w:left w:val="none" w:sz="0" w:space="0" w:color="auto"/>
        <w:bottom w:val="none" w:sz="0" w:space="0" w:color="auto"/>
        <w:right w:val="none" w:sz="0" w:space="0" w:color="auto"/>
      </w:divBdr>
    </w:div>
    <w:div w:id="1077941955">
      <w:bodyDiv w:val="1"/>
      <w:marLeft w:val="0"/>
      <w:marRight w:val="0"/>
      <w:marTop w:val="0"/>
      <w:marBottom w:val="0"/>
      <w:divBdr>
        <w:top w:val="none" w:sz="0" w:space="0" w:color="auto"/>
        <w:left w:val="none" w:sz="0" w:space="0" w:color="auto"/>
        <w:bottom w:val="none" w:sz="0" w:space="0" w:color="auto"/>
        <w:right w:val="none" w:sz="0" w:space="0" w:color="auto"/>
      </w:divBdr>
    </w:div>
    <w:div w:id="1082874952">
      <w:bodyDiv w:val="1"/>
      <w:marLeft w:val="0"/>
      <w:marRight w:val="0"/>
      <w:marTop w:val="0"/>
      <w:marBottom w:val="0"/>
      <w:divBdr>
        <w:top w:val="none" w:sz="0" w:space="0" w:color="auto"/>
        <w:left w:val="none" w:sz="0" w:space="0" w:color="auto"/>
        <w:bottom w:val="none" w:sz="0" w:space="0" w:color="auto"/>
        <w:right w:val="none" w:sz="0" w:space="0" w:color="auto"/>
      </w:divBdr>
    </w:div>
    <w:div w:id="1102532742">
      <w:bodyDiv w:val="1"/>
      <w:marLeft w:val="0"/>
      <w:marRight w:val="0"/>
      <w:marTop w:val="0"/>
      <w:marBottom w:val="0"/>
      <w:divBdr>
        <w:top w:val="none" w:sz="0" w:space="0" w:color="auto"/>
        <w:left w:val="none" w:sz="0" w:space="0" w:color="auto"/>
        <w:bottom w:val="none" w:sz="0" w:space="0" w:color="auto"/>
        <w:right w:val="none" w:sz="0" w:space="0" w:color="auto"/>
      </w:divBdr>
    </w:div>
    <w:div w:id="1192762392">
      <w:bodyDiv w:val="1"/>
      <w:marLeft w:val="0"/>
      <w:marRight w:val="0"/>
      <w:marTop w:val="0"/>
      <w:marBottom w:val="0"/>
      <w:divBdr>
        <w:top w:val="none" w:sz="0" w:space="0" w:color="auto"/>
        <w:left w:val="none" w:sz="0" w:space="0" w:color="auto"/>
        <w:bottom w:val="none" w:sz="0" w:space="0" w:color="auto"/>
        <w:right w:val="none" w:sz="0" w:space="0" w:color="auto"/>
      </w:divBdr>
    </w:div>
    <w:div w:id="1199972825">
      <w:bodyDiv w:val="1"/>
      <w:marLeft w:val="0"/>
      <w:marRight w:val="0"/>
      <w:marTop w:val="0"/>
      <w:marBottom w:val="0"/>
      <w:divBdr>
        <w:top w:val="none" w:sz="0" w:space="0" w:color="auto"/>
        <w:left w:val="none" w:sz="0" w:space="0" w:color="auto"/>
        <w:bottom w:val="none" w:sz="0" w:space="0" w:color="auto"/>
        <w:right w:val="none" w:sz="0" w:space="0" w:color="auto"/>
      </w:divBdr>
    </w:div>
    <w:div w:id="1237090219">
      <w:bodyDiv w:val="1"/>
      <w:marLeft w:val="0"/>
      <w:marRight w:val="0"/>
      <w:marTop w:val="0"/>
      <w:marBottom w:val="0"/>
      <w:divBdr>
        <w:top w:val="none" w:sz="0" w:space="0" w:color="auto"/>
        <w:left w:val="none" w:sz="0" w:space="0" w:color="auto"/>
        <w:bottom w:val="none" w:sz="0" w:space="0" w:color="auto"/>
        <w:right w:val="none" w:sz="0" w:space="0" w:color="auto"/>
      </w:divBdr>
    </w:div>
    <w:div w:id="1240360234">
      <w:bodyDiv w:val="1"/>
      <w:marLeft w:val="0"/>
      <w:marRight w:val="0"/>
      <w:marTop w:val="0"/>
      <w:marBottom w:val="0"/>
      <w:divBdr>
        <w:top w:val="none" w:sz="0" w:space="0" w:color="auto"/>
        <w:left w:val="none" w:sz="0" w:space="0" w:color="auto"/>
        <w:bottom w:val="none" w:sz="0" w:space="0" w:color="auto"/>
        <w:right w:val="none" w:sz="0" w:space="0" w:color="auto"/>
      </w:divBdr>
    </w:div>
    <w:div w:id="1330252009">
      <w:bodyDiv w:val="1"/>
      <w:marLeft w:val="0"/>
      <w:marRight w:val="0"/>
      <w:marTop w:val="0"/>
      <w:marBottom w:val="0"/>
      <w:divBdr>
        <w:top w:val="none" w:sz="0" w:space="0" w:color="auto"/>
        <w:left w:val="none" w:sz="0" w:space="0" w:color="auto"/>
        <w:bottom w:val="none" w:sz="0" w:space="0" w:color="auto"/>
        <w:right w:val="none" w:sz="0" w:space="0" w:color="auto"/>
      </w:divBdr>
    </w:div>
    <w:div w:id="1331373576">
      <w:bodyDiv w:val="1"/>
      <w:marLeft w:val="0"/>
      <w:marRight w:val="0"/>
      <w:marTop w:val="0"/>
      <w:marBottom w:val="0"/>
      <w:divBdr>
        <w:top w:val="none" w:sz="0" w:space="0" w:color="auto"/>
        <w:left w:val="none" w:sz="0" w:space="0" w:color="auto"/>
        <w:bottom w:val="none" w:sz="0" w:space="0" w:color="auto"/>
        <w:right w:val="none" w:sz="0" w:space="0" w:color="auto"/>
      </w:divBdr>
    </w:div>
    <w:div w:id="1347291647">
      <w:bodyDiv w:val="1"/>
      <w:marLeft w:val="0"/>
      <w:marRight w:val="0"/>
      <w:marTop w:val="0"/>
      <w:marBottom w:val="0"/>
      <w:divBdr>
        <w:top w:val="none" w:sz="0" w:space="0" w:color="auto"/>
        <w:left w:val="none" w:sz="0" w:space="0" w:color="auto"/>
        <w:bottom w:val="none" w:sz="0" w:space="0" w:color="auto"/>
        <w:right w:val="none" w:sz="0" w:space="0" w:color="auto"/>
      </w:divBdr>
    </w:div>
    <w:div w:id="1374767018">
      <w:bodyDiv w:val="1"/>
      <w:marLeft w:val="0"/>
      <w:marRight w:val="0"/>
      <w:marTop w:val="0"/>
      <w:marBottom w:val="0"/>
      <w:divBdr>
        <w:top w:val="none" w:sz="0" w:space="0" w:color="auto"/>
        <w:left w:val="none" w:sz="0" w:space="0" w:color="auto"/>
        <w:bottom w:val="none" w:sz="0" w:space="0" w:color="auto"/>
        <w:right w:val="none" w:sz="0" w:space="0" w:color="auto"/>
      </w:divBdr>
    </w:div>
    <w:div w:id="1386030747">
      <w:bodyDiv w:val="1"/>
      <w:marLeft w:val="0"/>
      <w:marRight w:val="0"/>
      <w:marTop w:val="0"/>
      <w:marBottom w:val="0"/>
      <w:divBdr>
        <w:top w:val="none" w:sz="0" w:space="0" w:color="auto"/>
        <w:left w:val="none" w:sz="0" w:space="0" w:color="auto"/>
        <w:bottom w:val="none" w:sz="0" w:space="0" w:color="auto"/>
        <w:right w:val="none" w:sz="0" w:space="0" w:color="auto"/>
      </w:divBdr>
    </w:div>
    <w:div w:id="1437211249">
      <w:bodyDiv w:val="1"/>
      <w:marLeft w:val="0"/>
      <w:marRight w:val="0"/>
      <w:marTop w:val="0"/>
      <w:marBottom w:val="0"/>
      <w:divBdr>
        <w:top w:val="none" w:sz="0" w:space="0" w:color="auto"/>
        <w:left w:val="none" w:sz="0" w:space="0" w:color="auto"/>
        <w:bottom w:val="none" w:sz="0" w:space="0" w:color="auto"/>
        <w:right w:val="none" w:sz="0" w:space="0" w:color="auto"/>
      </w:divBdr>
    </w:div>
    <w:div w:id="1453861740">
      <w:bodyDiv w:val="1"/>
      <w:marLeft w:val="0"/>
      <w:marRight w:val="0"/>
      <w:marTop w:val="0"/>
      <w:marBottom w:val="0"/>
      <w:divBdr>
        <w:top w:val="none" w:sz="0" w:space="0" w:color="auto"/>
        <w:left w:val="none" w:sz="0" w:space="0" w:color="auto"/>
        <w:bottom w:val="none" w:sz="0" w:space="0" w:color="auto"/>
        <w:right w:val="none" w:sz="0" w:space="0" w:color="auto"/>
      </w:divBdr>
    </w:div>
    <w:div w:id="1465855126">
      <w:bodyDiv w:val="1"/>
      <w:marLeft w:val="0"/>
      <w:marRight w:val="0"/>
      <w:marTop w:val="0"/>
      <w:marBottom w:val="0"/>
      <w:divBdr>
        <w:top w:val="none" w:sz="0" w:space="0" w:color="auto"/>
        <w:left w:val="none" w:sz="0" w:space="0" w:color="auto"/>
        <w:bottom w:val="none" w:sz="0" w:space="0" w:color="auto"/>
        <w:right w:val="none" w:sz="0" w:space="0" w:color="auto"/>
      </w:divBdr>
    </w:div>
    <w:div w:id="1511139719">
      <w:bodyDiv w:val="1"/>
      <w:marLeft w:val="0"/>
      <w:marRight w:val="0"/>
      <w:marTop w:val="0"/>
      <w:marBottom w:val="0"/>
      <w:divBdr>
        <w:top w:val="none" w:sz="0" w:space="0" w:color="auto"/>
        <w:left w:val="none" w:sz="0" w:space="0" w:color="auto"/>
        <w:bottom w:val="none" w:sz="0" w:space="0" w:color="auto"/>
        <w:right w:val="none" w:sz="0" w:space="0" w:color="auto"/>
      </w:divBdr>
    </w:div>
    <w:div w:id="1567105973">
      <w:bodyDiv w:val="1"/>
      <w:marLeft w:val="0"/>
      <w:marRight w:val="0"/>
      <w:marTop w:val="0"/>
      <w:marBottom w:val="0"/>
      <w:divBdr>
        <w:top w:val="none" w:sz="0" w:space="0" w:color="auto"/>
        <w:left w:val="none" w:sz="0" w:space="0" w:color="auto"/>
        <w:bottom w:val="none" w:sz="0" w:space="0" w:color="auto"/>
        <w:right w:val="none" w:sz="0" w:space="0" w:color="auto"/>
      </w:divBdr>
    </w:div>
    <w:div w:id="1674794998">
      <w:bodyDiv w:val="1"/>
      <w:marLeft w:val="0"/>
      <w:marRight w:val="0"/>
      <w:marTop w:val="0"/>
      <w:marBottom w:val="0"/>
      <w:divBdr>
        <w:top w:val="none" w:sz="0" w:space="0" w:color="auto"/>
        <w:left w:val="none" w:sz="0" w:space="0" w:color="auto"/>
        <w:bottom w:val="none" w:sz="0" w:space="0" w:color="auto"/>
        <w:right w:val="none" w:sz="0" w:space="0" w:color="auto"/>
      </w:divBdr>
    </w:div>
    <w:div w:id="1725637848">
      <w:bodyDiv w:val="1"/>
      <w:marLeft w:val="0"/>
      <w:marRight w:val="0"/>
      <w:marTop w:val="0"/>
      <w:marBottom w:val="0"/>
      <w:divBdr>
        <w:top w:val="none" w:sz="0" w:space="0" w:color="auto"/>
        <w:left w:val="none" w:sz="0" w:space="0" w:color="auto"/>
        <w:bottom w:val="none" w:sz="0" w:space="0" w:color="auto"/>
        <w:right w:val="none" w:sz="0" w:space="0" w:color="auto"/>
      </w:divBdr>
    </w:div>
    <w:div w:id="1787196075">
      <w:bodyDiv w:val="1"/>
      <w:marLeft w:val="0"/>
      <w:marRight w:val="0"/>
      <w:marTop w:val="0"/>
      <w:marBottom w:val="0"/>
      <w:divBdr>
        <w:top w:val="none" w:sz="0" w:space="0" w:color="auto"/>
        <w:left w:val="none" w:sz="0" w:space="0" w:color="auto"/>
        <w:bottom w:val="none" w:sz="0" w:space="0" w:color="auto"/>
        <w:right w:val="none" w:sz="0" w:space="0" w:color="auto"/>
      </w:divBdr>
    </w:div>
    <w:div w:id="1837647192">
      <w:bodyDiv w:val="1"/>
      <w:marLeft w:val="0"/>
      <w:marRight w:val="0"/>
      <w:marTop w:val="0"/>
      <w:marBottom w:val="0"/>
      <w:divBdr>
        <w:top w:val="none" w:sz="0" w:space="0" w:color="auto"/>
        <w:left w:val="none" w:sz="0" w:space="0" w:color="auto"/>
        <w:bottom w:val="none" w:sz="0" w:space="0" w:color="auto"/>
        <w:right w:val="none" w:sz="0" w:space="0" w:color="auto"/>
      </w:divBdr>
    </w:div>
    <w:div w:id="1977946567">
      <w:bodyDiv w:val="1"/>
      <w:marLeft w:val="0"/>
      <w:marRight w:val="0"/>
      <w:marTop w:val="0"/>
      <w:marBottom w:val="0"/>
      <w:divBdr>
        <w:top w:val="none" w:sz="0" w:space="0" w:color="auto"/>
        <w:left w:val="none" w:sz="0" w:space="0" w:color="auto"/>
        <w:bottom w:val="none" w:sz="0" w:space="0" w:color="auto"/>
        <w:right w:val="none" w:sz="0" w:space="0" w:color="auto"/>
      </w:divBdr>
    </w:div>
    <w:div w:id="1978487938">
      <w:bodyDiv w:val="1"/>
      <w:marLeft w:val="0"/>
      <w:marRight w:val="0"/>
      <w:marTop w:val="0"/>
      <w:marBottom w:val="0"/>
      <w:divBdr>
        <w:top w:val="none" w:sz="0" w:space="0" w:color="auto"/>
        <w:left w:val="none" w:sz="0" w:space="0" w:color="auto"/>
        <w:bottom w:val="none" w:sz="0" w:space="0" w:color="auto"/>
        <w:right w:val="none" w:sz="0" w:space="0" w:color="auto"/>
      </w:divBdr>
    </w:div>
    <w:div w:id="2086340449">
      <w:bodyDiv w:val="1"/>
      <w:marLeft w:val="0"/>
      <w:marRight w:val="0"/>
      <w:marTop w:val="0"/>
      <w:marBottom w:val="0"/>
      <w:divBdr>
        <w:top w:val="none" w:sz="0" w:space="0" w:color="auto"/>
        <w:left w:val="none" w:sz="0" w:space="0" w:color="auto"/>
        <w:bottom w:val="none" w:sz="0" w:space="0" w:color="auto"/>
        <w:right w:val="none" w:sz="0" w:space="0" w:color="auto"/>
      </w:divBdr>
    </w:div>
    <w:div w:id="2127044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package" Target="embeddings/Microsoft_Excel_Worksheet.xlsx"/><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ias\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83a9f6d-9573-43a4-a061-4354d3b8363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8CC5D9DB587C044B812405510BA22BC" ma:contentTypeVersion="10" ma:contentTypeDescription="Crée un document." ma:contentTypeScope="" ma:versionID="536daa6495d0d3a8195996e1130b2571">
  <xsd:schema xmlns:xsd="http://www.w3.org/2001/XMLSchema" xmlns:xs="http://www.w3.org/2001/XMLSchema" xmlns:p="http://schemas.microsoft.com/office/2006/metadata/properties" xmlns:ns3="083a9f6d-9573-43a4-a061-4354d3b8363d" targetNamespace="http://schemas.microsoft.com/office/2006/metadata/properties" ma:root="true" ma:fieldsID="1adf4179b5905890001a248346d79dca" ns3:_="">
    <xsd:import namespace="083a9f6d-9573-43a4-a061-4354d3b8363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3a9f6d-9573-43a4-a061-4354d3b836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F8917-4203-4F6C-A2DC-91C488E237B4}">
  <ds:schemaRefs>
    <ds:schemaRef ds:uri="http://schemas.microsoft.com/office/2006/metadata/properties"/>
    <ds:schemaRef ds:uri="http://schemas.microsoft.com/office/infopath/2007/PartnerControls"/>
    <ds:schemaRef ds:uri="083a9f6d-9573-43a4-a061-4354d3b8363d"/>
  </ds:schemaRefs>
</ds:datastoreItem>
</file>

<file path=customXml/itemProps2.xml><?xml version="1.0" encoding="utf-8"?>
<ds:datastoreItem xmlns:ds="http://schemas.openxmlformats.org/officeDocument/2006/customXml" ds:itemID="{4D9318C1-B7FD-491D-B5CF-5A67C405949A}">
  <ds:schemaRefs>
    <ds:schemaRef ds:uri="http://schemas.microsoft.com/sharepoint/v3/contenttype/forms"/>
  </ds:schemaRefs>
</ds:datastoreItem>
</file>

<file path=customXml/itemProps3.xml><?xml version="1.0" encoding="utf-8"?>
<ds:datastoreItem xmlns:ds="http://schemas.openxmlformats.org/officeDocument/2006/customXml" ds:itemID="{4B1333C1-B5DE-4AF0-92CF-8576CA8AAF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3a9f6d-9573-43a4-a061-4354d3b836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7CC049-E6E1-4DFF-9DFE-E5E621F53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photo</Template>
  <TotalTime>18</TotalTime>
  <Pages>33</Pages>
  <Words>7518</Words>
  <Characters>42855</Characters>
  <Application>Microsoft Office Word</Application>
  <DocSecurity>0</DocSecurity>
  <Lines>357</Lines>
  <Paragraphs>100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Ilias Trid</dc:creator>
  <cp:keywords/>
  <dc:description/>
  <cp:lastModifiedBy>Ilias Trid</cp:lastModifiedBy>
  <cp:revision>5</cp:revision>
  <dcterms:created xsi:type="dcterms:W3CDTF">2025-06-11T18:52:00Z</dcterms:created>
  <dcterms:modified xsi:type="dcterms:W3CDTF">2025-06-11T21:58:00Z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0x01010058CC5D9DB587C044B812405510BA22BC</vt:lpwstr>
  </property>
</Properties>
</file>