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728A7" w14:textId="77777777" w:rsidR="00C50996" w:rsidRPr="00C50996" w:rsidRDefault="00C50996" w:rsidP="00C50996">
      <w:pPr>
        <w:spacing w:before="100" w:beforeAutospacing="1" w:after="100" w:afterAutospacing="1"/>
        <w:outlineLvl w:val="0"/>
        <w:rPr>
          <w:rFonts w:eastAsia="Times New Roman" w:cs="Times New Roman"/>
          <w:b/>
          <w:bCs/>
          <w:kern w:val="36"/>
          <w:sz w:val="48"/>
          <w:szCs w:val="48"/>
          <w14:ligatures w14:val="none"/>
        </w:rPr>
      </w:pPr>
      <w:bookmarkStart w:id="0" w:name="OLE_LINK1"/>
      <w:r w:rsidRPr="00C50996">
        <w:rPr>
          <w:rFonts w:eastAsia="Times New Roman" w:cs="Times New Roman"/>
          <w:b/>
          <w:bCs/>
          <w:kern w:val="36"/>
          <w:sz w:val="48"/>
          <w:szCs w:val="48"/>
          <w14:ligatures w14:val="none"/>
        </w:rPr>
        <w:t>FCI: Strengthening Financial Cybersecurity and Compliance</w:t>
      </w:r>
    </w:p>
    <w:bookmarkEnd w:id="0"/>
    <w:p w14:paraId="0DDF9937"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Introduction</w:t>
      </w:r>
    </w:p>
    <w:p w14:paraId="560580E9"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Financial institutions today face a dual challenge: sophisticated cyber threats on one side and stringent regulations on the other. Banks, investment firms, insurance companies, and wealth managers handle highly sensitive data and transactions, making them prime targets for cyberattacks. In fact, cyberattacks have more than doubled since the pandemic began (</w:t>
      </w:r>
      <w:hyperlink r:id="rId5" w:anchor=":~:text=Cyberattacks%20have%20more%20than%20doubled,affected%20about%20150%20million%20consumers" w:history="1">
        <w:r w:rsidRPr="00C50996">
          <w:rPr>
            <w:rFonts w:eastAsia="Times New Roman" w:cs="Times New Roman"/>
            <w:color w:val="0000FF"/>
            <w:kern w:val="0"/>
            <w:u w:val="single"/>
            <w14:ligatures w14:val="none"/>
          </w:rPr>
          <w:t>Rising Cyber Threats Pose Serious Concerns for Financial Stability</w:t>
        </w:r>
      </w:hyperlink>
      <w:r w:rsidRPr="00C50996">
        <w:rPr>
          <w:rFonts w:eastAsia="Times New Roman" w:cs="Times New Roman"/>
          <w:kern w:val="0"/>
          <w14:ligatures w14:val="none"/>
        </w:rPr>
        <w:t>), and roughly one-fifth of all cyber incidents target financial institutions (</w:t>
      </w:r>
      <w:hyperlink r:id="rId6" w:anchor=":~:text=The%20financial%20sector%20is%20uniquely,banks%20are%20the%20most%20exposed" w:history="1">
        <w:r w:rsidRPr="00C50996">
          <w:rPr>
            <w:rFonts w:eastAsia="Times New Roman" w:cs="Times New Roman"/>
            <w:color w:val="0000FF"/>
            <w:kern w:val="0"/>
            <w:u w:val="single"/>
            <w14:ligatures w14:val="none"/>
          </w:rPr>
          <w:t>Rising Cyber Threats Pose Serious Concerns for Financial Stability</w:t>
        </w:r>
      </w:hyperlink>
      <w:r w:rsidRPr="00C50996">
        <w:rPr>
          <w:rFonts w:eastAsia="Times New Roman" w:cs="Times New Roman"/>
          <w:kern w:val="0"/>
          <w14:ligatures w14:val="none"/>
        </w:rPr>
        <w:t>). At the same time, regulators like the SEC and FINRA have made cybersecurity a top compliance priority (</w:t>
      </w:r>
      <w:hyperlink r:id="rId7" w:anchor=":~:text=Recently%2C%20the%20Division%20of%20Examinations,a%20need%20for%20continued%20vigilance" w:history="1">
        <w:r w:rsidRPr="00C50996">
          <w:rPr>
            <w:rFonts w:eastAsia="Times New Roman" w:cs="Times New Roman"/>
            <w:color w:val="0000FF"/>
            <w:kern w:val="0"/>
            <w:u w:val="single"/>
            <w14:ligatures w14:val="none"/>
          </w:rPr>
          <w:t>SEC Examinations Division Names Cybersecurity as a 2022 Exam Priority - FCI Cyber | Zero Trust Cybersecurity</w:t>
        </w:r>
      </w:hyperlink>
      <w:r w:rsidRPr="00C50996">
        <w:rPr>
          <w:rFonts w:eastAsia="Times New Roman" w:cs="Times New Roman"/>
          <w:kern w:val="0"/>
          <w14:ligatures w14:val="none"/>
        </w:rPr>
        <w:t>). For compliance officers, Registered Investment Advisers (RIAs), broker-dealers, and executives, this means that robust cybersecurity is not just good practice—it’s an operational necessity.</w:t>
      </w:r>
    </w:p>
    <w:p w14:paraId="2C2F51BF"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Managed Security Services</w:t>
      </w:r>
      <w:r w:rsidRPr="00C50996">
        <w:rPr>
          <w:rFonts w:eastAsia="Times New Roman" w:cs="Times New Roman"/>
          <w:kern w:val="0"/>
          <w14:ligatures w14:val="none"/>
        </w:rPr>
        <w:t xml:space="preserve"> offer a strategic solution to this challenge. By partnering with a specialized provider like </w:t>
      </w:r>
      <w:r w:rsidRPr="00C50996">
        <w:rPr>
          <w:rFonts w:eastAsia="Times New Roman" w:cs="Times New Roman"/>
          <w:b/>
          <w:bCs/>
          <w:kern w:val="0"/>
          <w14:ligatures w14:val="none"/>
        </w:rPr>
        <w:t>FCI</w:t>
      </w:r>
      <w:r w:rsidRPr="00C50996">
        <w:rPr>
          <w:rFonts w:eastAsia="Times New Roman" w:cs="Times New Roman"/>
          <w:kern w:val="0"/>
          <w14:ligatures w14:val="none"/>
        </w:rPr>
        <w:t>, financial institutions can bolster their cyber defenses and ensure they meet regulatory requirements without overburdening internal teams. The following white paper explores the importance of managed cybersecurity in finance, how FCI’s services ensure compliance with industry regulations, and why FCI stands out as a trusted cybersecurity and compliance partner.</w:t>
      </w:r>
    </w:p>
    <w:p w14:paraId="2E5FE3D4"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The Importance of Managed Security Services in Financial Institutions</w:t>
      </w:r>
    </w:p>
    <w:p w14:paraId="2FB414E2"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Cybersecurity is a high-stakes issue for financial institutions. A single breach can cost millions in damages, legal penalties, and reputational harm – for example, credit bureau Equifax paid over $1 billion after its 2017 data breach (</w:t>
      </w:r>
      <w:hyperlink r:id="rId8" w:anchor=":~:text=Cyberattacks%20have%20more%20than%20doubled,affected%20about%20150%20million%20consumers" w:history="1">
        <w:r w:rsidRPr="00C50996">
          <w:rPr>
            <w:rFonts w:eastAsia="Times New Roman" w:cs="Times New Roman"/>
            <w:color w:val="0000FF"/>
            <w:kern w:val="0"/>
            <w:u w:val="single"/>
            <w14:ligatures w14:val="none"/>
          </w:rPr>
          <w:t>Rising Cyber Threats Pose Serious Concerns for Financial Stability</w:t>
        </w:r>
      </w:hyperlink>
      <w:r w:rsidRPr="00C50996">
        <w:rPr>
          <w:rFonts w:eastAsia="Times New Roman" w:cs="Times New Roman"/>
          <w:kern w:val="0"/>
          <w14:ligatures w14:val="none"/>
        </w:rPr>
        <w:t>). Beyond direct costs, cyber incidents in finance can erode customer trust and even threaten financial stability. Financial firms handle large volumes of confidential data (client identities, account numbers, transaction details) and are often targeted by criminals seeking to steal funds or data (</w:t>
      </w:r>
      <w:hyperlink r:id="rId9" w:anchor=":~:text=The%20financial%20sector%20is%20uniquely,banks%20are%20the%20most%20exposed" w:history="1">
        <w:r w:rsidRPr="00C50996">
          <w:rPr>
            <w:rFonts w:eastAsia="Times New Roman" w:cs="Times New Roman"/>
            <w:color w:val="0000FF"/>
            <w:kern w:val="0"/>
            <w:u w:val="single"/>
            <w14:ligatures w14:val="none"/>
          </w:rPr>
          <w:t>Rising Cyber Threats Pose Serious Concerns for Financial Stability</w:t>
        </w:r>
      </w:hyperlink>
      <w:r w:rsidRPr="00C50996">
        <w:rPr>
          <w:rFonts w:eastAsia="Times New Roman" w:cs="Times New Roman"/>
          <w:kern w:val="0"/>
          <w14:ligatures w14:val="none"/>
        </w:rPr>
        <w:t>). This risk is exacerbated by the industry’s complex IT environments and the need to support remote work, cloud services, and third-party vendors.</w:t>
      </w:r>
    </w:p>
    <w:p w14:paraId="2A91E5EA"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Managed Security Service Providers (MSSPs) play a crucial role in this landscape by delivering expert security as an ongoing service. Rather than building a large in-house </w:t>
      </w:r>
      <w:r w:rsidRPr="00C50996">
        <w:rPr>
          <w:rFonts w:eastAsia="Times New Roman" w:cs="Times New Roman"/>
          <w:kern w:val="0"/>
          <w14:ligatures w14:val="none"/>
        </w:rPr>
        <w:lastRenderedPageBreak/>
        <w:t>security operation, institutions can leverage an MSSP’s specialized tools and personnel. This approach brings several key benefits:</w:t>
      </w:r>
    </w:p>
    <w:p w14:paraId="3A2E043F" w14:textId="77777777" w:rsidR="00C50996" w:rsidRPr="00C50996" w:rsidRDefault="00C50996" w:rsidP="00C50996">
      <w:pPr>
        <w:numPr>
          <w:ilvl w:val="0"/>
          <w:numId w:val="1"/>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Expertise and Focus:</w:t>
      </w:r>
      <w:r w:rsidRPr="00C50996">
        <w:rPr>
          <w:rFonts w:eastAsia="Times New Roman" w:cs="Times New Roman"/>
          <w:kern w:val="0"/>
          <w14:ligatures w14:val="none"/>
        </w:rPr>
        <w:t xml:space="preserve"> MSSPs offer the combined expertise of a full cybersecurity team, including threat analysts, engineers, and compliance specialists. They keep up with the latest threats and best practices so that the institution doesn’t fall behind. An MSSP essentially provides the expertise of a seasoned CISO and security operations center at a fraction of the cost of maintaining one internally (</w:t>
      </w:r>
      <w:hyperlink r:id="rId10" w:anchor=":~:text=expertise%20of%20a%20traditional%20CISO,while%20significantly%20reducing%20security%20spend" w:history="1">
        <w:r w:rsidRPr="00C50996">
          <w:rPr>
            <w:rFonts w:eastAsia="Times New Roman" w:cs="Times New Roman"/>
            <w:color w:val="0000FF"/>
            <w:kern w:val="0"/>
            <w:u w:val="single"/>
            <w14:ligatures w14:val="none"/>
          </w:rPr>
          <w:t>How to Leverage MSSP Services for Cybersecurity and Compliance | RSI Security</w:t>
        </w:r>
      </w:hyperlink>
      <w:r w:rsidRPr="00C50996">
        <w:rPr>
          <w:rFonts w:eastAsia="Times New Roman" w:cs="Times New Roman"/>
          <w:kern w:val="0"/>
          <w14:ligatures w14:val="none"/>
        </w:rPr>
        <w:t>).</w:t>
      </w:r>
    </w:p>
    <w:p w14:paraId="1265AE3F" w14:textId="77777777" w:rsidR="00C50996" w:rsidRPr="00C50996" w:rsidRDefault="00C50996" w:rsidP="00C50996">
      <w:pPr>
        <w:numPr>
          <w:ilvl w:val="0"/>
          <w:numId w:val="1"/>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24/7 Monitoring and Rapid Response:</w:t>
      </w:r>
      <w:r w:rsidRPr="00C50996">
        <w:rPr>
          <w:rFonts w:eastAsia="Times New Roman" w:cs="Times New Roman"/>
          <w:kern w:val="0"/>
          <w14:ligatures w14:val="none"/>
        </w:rPr>
        <w:t xml:space="preserve"> Cyber threats don’t adhere to business hours. Managed security services include around-the-clock monitoring and incident response. This means potential intrusions can be detected and contained swiftly, reducing damage. Having a dedicated incident response team is proven to significantly cut the cost and impact of breaches – organizations with an IR team and plan reduce breach costs by nearly $500k on average (</w:t>
      </w:r>
      <w:hyperlink r:id="rId11" w:anchor=":~:text=revenue%2C%20regulatory%20fines%20and%20other,costs" w:history="1">
        <w:r w:rsidRPr="00C50996">
          <w:rPr>
            <w:rFonts w:eastAsia="Times New Roman" w:cs="Times New Roman"/>
            <w:color w:val="0000FF"/>
            <w:kern w:val="0"/>
            <w:u w:val="single"/>
            <w14:ligatures w14:val="none"/>
          </w:rPr>
          <w:t xml:space="preserve">What is Incident Response? | IBM </w:t>
        </w:r>
      </w:hyperlink>
      <w:r w:rsidRPr="00C50996">
        <w:rPr>
          <w:rFonts w:eastAsia="Times New Roman" w:cs="Times New Roman"/>
          <w:kern w:val="0"/>
          <w14:ligatures w14:val="none"/>
        </w:rPr>
        <w:t>).</w:t>
      </w:r>
    </w:p>
    <w:p w14:paraId="61DA53B1" w14:textId="77777777" w:rsidR="00C50996" w:rsidRPr="00C50996" w:rsidRDefault="00C50996" w:rsidP="00C50996">
      <w:pPr>
        <w:numPr>
          <w:ilvl w:val="0"/>
          <w:numId w:val="1"/>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Advanced Threat Protection:</w:t>
      </w:r>
      <w:r w:rsidRPr="00C50996">
        <w:rPr>
          <w:rFonts w:eastAsia="Times New Roman" w:cs="Times New Roman"/>
          <w:kern w:val="0"/>
          <w14:ligatures w14:val="none"/>
        </w:rPr>
        <w:t xml:space="preserve"> An MSSP deploys advanced technologies (firewalls, intrusion detection systems, endpoint protection, etc.) in a coordinated way. They continuously update defenses to counter new malware, phishing tactics, and attack vectors. For example, an MSSP will ensure endpoints are patched and protected, emails are filtered for phishing, and networks are segmented to contain threats.</w:t>
      </w:r>
    </w:p>
    <w:p w14:paraId="0FC99EF8" w14:textId="77777777" w:rsidR="00C50996" w:rsidRPr="00C50996" w:rsidRDefault="00C50996" w:rsidP="00C50996">
      <w:pPr>
        <w:numPr>
          <w:ilvl w:val="0"/>
          <w:numId w:val="1"/>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Scalable and Cost-Effective:</w:t>
      </w:r>
      <w:r w:rsidRPr="00C50996">
        <w:rPr>
          <w:rFonts w:eastAsia="Times New Roman" w:cs="Times New Roman"/>
          <w:kern w:val="0"/>
          <w14:ligatures w14:val="none"/>
        </w:rPr>
        <w:t xml:space="preserve"> As the institution grows or faces new threats, the managed security service scales accordingly. Firms avoid large upfront investments in hardware/software and staffing. Instead, they pay for security as an operational expense, often saving money long-term while getting better protection.</w:t>
      </w:r>
    </w:p>
    <w:p w14:paraId="44E458A0" w14:textId="77777777" w:rsidR="00C50996" w:rsidRPr="00C50996" w:rsidRDefault="00C50996" w:rsidP="00C50996">
      <w:pPr>
        <w:numPr>
          <w:ilvl w:val="0"/>
          <w:numId w:val="1"/>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Audit-Ready Compliance:</w:t>
      </w:r>
      <w:r w:rsidRPr="00C50996">
        <w:rPr>
          <w:rFonts w:eastAsia="Times New Roman" w:cs="Times New Roman"/>
          <w:kern w:val="0"/>
          <w14:ligatures w14:val="none"/>
        </w:rPr>
        <w:t xml:space="preserve"> Critically, a good MSSP understands the regulatory environment. In finance, cybersecurity isn’t just IT – it’s a compliance issue. Regulators now expect firms to have strong cyber programs, and during audits or exams they will scrutinize security controls and policies. An MSSP helps ensure all required controls are in place and documented, keeping the firm “audit-ready” at any time (</w:t>
      </w:r>
      <w:hyperlink r:id="rId12" w:anchor=":~:text=5,an%20MSSP" w:history="1">
        <w:r w:rsidRPr="00C50996">
          <w:rPr>
            <w:rFonts w:eastAsia="Times New Roman" w:cs="Times New Roman"/>
            <w:color w:val="0000FF"/>
            <w:kern w:val="0"/>
            <w:u w:val="single"/>
            <w14:ligatures w14:val="none"/>
          </w:rPr>
          <w:t>How to Leverage MSSP Services for Cybersecurity and Compliance | RSI Security</w:t>
        </w:r>
      </w:hyperlink>
      <w:r w:rsidRPr="00C50996">
        <w:rPr>
          <w:rFonts w:eastAsia="Times New Roman" w:cs="Times New Roman"/>
          <w:kern w:val="0"/>
          <w14:ligatures w14:val="none"/>
        </w:rPr>
        <w:t>).</w:t>
      </w:r>
    </w:p>
    <w:p w14:paraId="0728C560"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By leveraging managed security services, financial institutions gain peace of mind that both their assets and their customers’ data are protected by professionals who understand the evolving threat landscape. This partnership frees internal teams to focus on core business, while the MSSP handles the heavy lifting of cybersecurity technology, monitoring, and incident management.</w:t>
      </w:r>
    </w:p>
    <w:p w14:paraId="42289FC8"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Ensuring Compliance with SEC, FINRA, NYDFS, NAIC, and Other Regulations</w:t>
      </w:r>
    </w:p>
    <w:p w14:paraId="2B86A66E"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lastRenderedPageBreak/>
        <w:t xml:space="preserve">In the financial industry, </w:t>
      </w:r>
      <w:r w:rsidRPr="00C50996">
        <w:rPr>
          <w:rFonts w:eastAsia="Times New Roman" w:cs="Times New Roman"/>
          <w:b/>
          <w:bCs/>
          <w:kern w:val="0"/>
          <w14:ligatures w14:val="none"/>
        </w:rPr>
        <w:t>cybersecurity compliance</w:t>
      </w:r>
      <w:r w:rsidRPr="00C50996">
        <w:rPr>
          <w:rFonts w:eastAsia="Times New Roman" w:cs="Times New Roman"/>
          <w:kern w:val="0"/>
          <w14:ligatures w14:val="none"/>
        </w:rPr>
        <w:t xml:space="preserve"> is non-negotiable. Firms must adhere to a patchwork of regulations and standards designed to protect client data and the integrity of markets. Key regulators and rules include:</w:t>
      </w:r>
    </w:p>
    <w:p w14:paraId="67AB9D94" w14:textId="77777777" w:rsidR="00C50996" w:rsidRPr="00C50996" w:rsidRDefault="00C50996" w:rsidP="00C50996">
      <w:pPr>
        <w:numPr>
          <w:ilvl w:val="0"/>
          <w:numId w:val="2"/>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SEC (U.S. Securities and Exchange Commission):</w:t>
      </w:r>
      <w:r w:rsidRPr="00C50996">
        <w:rPr>
          <w:rFonts w:eastAsia="Times New Roman" w:cs="Times New Roman"/>
          <w:kern w:val="0"/>
          <w14:ligatures w14:val="none"/>
        </w:rPr>
        <w:t xml:space="preserve"> Under regulations such as SEC Regulation S-P, broker-dealers and RIAs are required to have written policies and procedures to safeguard customer records and information. The SEC’s examinations unit has explicitly prioritized “Information Security” as a focus area, checking whether firms have implemented adequate cybersecurity measures and incident response plans (</w:t>
      </w:r>
      <w:hyperlink r:id="rId13" w:anchor=":~:text=Recently%2C%20the%20Division%20of%20Examinations,a%20need%20for%20continued%20vigilance" w:history="1">
        <w:r w:rsidRPr="00C50996">
          <w:rPr>
            <w:rFonts w:eastAsia="Times New Roman" w:cs="Times New Roman"/>
            <w:color w:val="0000FF"/>
            <w:kern w:val="0"/>
            <w:u w:val="single"/>
            <w14:ligatures w14:val="none"/>
          </w:rPr>
          <w:t>SEC Examinations Division Names Cybersecurity as a 2022 Exam Priority - FCI Cyber | Zero Trust Cybersecurity</w:t>
        </w:r>
      </w:hyperlink>
      <w:r w:rsidRPr="00C50996">
        <w:rPr>
          <w:rFonts w:eastAsia="Times New Roman" w:cs="Times New Roman"/>
          <w:kern w:val="0"/>
          <w14:ligatures w14:val="none"/>
        </w:rPr>
        <w:t>) (</w:t>
      </w:r>
      <w:hyperlink r:id="rId14" w:anchor=":~:text=Specifically%2C%20the%20SEC%20states%20that,for%20the%20SEC%20exam%20priorities" w:history="1">
        <w:r w:rsidRPr="00C50996">
          <w:rPr>
            <w:rFonts w:eastAsia="Times New Roman" w:cs="Times New Roman"/>
            <w:color w:val="0000FF"/>
            <w:kern w:val="0"/>
            <w:u w:val="single"/>
            <w14:ligatures w14:val="none"/>
          </w:rPr>
          <w:t>SEC Examinations Division Names Cybersecurity as a 2022 Exam Priority - FCI Cyber | Zero Trust Cybersecurity</w:t>
        </w:r>
      </w:hyperlink>
      <w:r w:rsidRPr="00C50996">
        <w:rPr>
          <w:rFonts w:eastAsia="Times New Roman" w:cs="Times New Roman"/>
          <w:kern w:val="0"/>
          <w14:ligatures w14:val="none"/>
        </w:rPr>
        <w:t xml:space="preserve">). Firms must be able to </w:t>
      </w:r>
      <w:r w:rsidRPr="00C50996">
        <w:rPr>
          <w:rFonts w:eastAsia="Times New Roman" w:cs="Times New Roman"/>
          <w:b/>
          <w:bCs/>
          <w:kern w:val="0"/>
          <w14:ligatures w14:val="none"/>
        </w:rPr>
        <w:t>prevent account intrusions, secure remote work setups, and oversee third-party vendors</w:t>
      </w:r>
      <w:r w:rsidRPr="00C50996">
        <w:rPr>
          <w:rFonts w:eastAsia="Times New Roman" w:cs="Times New Roman"/>
          <w:kern w:val="0"/>
          <w14:ligatures w14:val="none"/>
        </w:rPr>
        <w:t xml:space="preserve"> as part of compliance (</w:t>
      </w:r>
      <w:hyperlink r:id="rId15" w:anchor=":~:text=Specifically%2C%20the%20SEC%20states%20that,for%20the%20SEC%20exam%20priorities" w:history="1">
        <w:r w:rsidRPr="00C50996">
          <w:rPr>
            <w:rFonts w:eastAsia="Times New Roman" w:cs="Times New Roman"/>
            <w:color w:val="0000FF"/>
            <w:kern w:val="0"/>
            <w:u w:val="single"/>
            <w14:ligatures w14:val="none"/>
          </w:rPr>
          <w:t>SEC Examinations Division Names Cybersecurity as a 2022 Exam Priority - FCI Cyber | Zero Trust Cybersecurity</w:t>
        </w:r>
      </w:hyperlink>
      <w:r w:rsidRPr="00C50996">
        <w:rPr>
          <w:rFonts w:eastAsia="Times New Roman" w:cs="Times New Roman"/>
          <w:kern w:val="0"/>
          <w14:ligatures w14:val="none"/>
        </w:rPr>
        <w:t>).</w:t>
      </w:r>
    </w:p>
    <w:p w14:paraId="3DC92BE1" w14:textId="77777777" w:rsidR="00C50996" w:rsidRPr="00C50996" w:rsidRDefault="00C50996" w:rsidP="00C50996">
      <w:pPr>
        <w:numPr>
          <w:ilvl w:val="0"/>
          <w:numId w:val="2"/>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FINRA (Financial Industry Regulatory Authority):</w:t>
      </w:r>
      <w:r w:rsidRPr="00C50996">
        <w:rPr>
          <w:rFonts w:eastAsia="Times New Roman" w:cs="Times New Roman"/>
          <w:kern w:val="0"/>
          <w14:ligatures w14:val="none"/>
        </w:rPr>
        <w:t xml:space="preserve"> FINRA echoes the SEC’s guidance for broker-dealers. In practice, FINRA expects member firms to protect customer data, train staff on cyber awareness, and have controls against threats like phishing and ransomware. FINRA often references SEC rules (like Reg S-P) in its guidance. For instance, SEC/FINRA joint guidance highlights that firms must be capable of identifying and blocking the unauthorized transfer of sensitive data (</w:t>
      </w:r>
      <w:hyperlink r:id="rId16" w:anchor=":~:text=Regulators%20went%20from%20vague%20outlines,from%20leaving%20the%20organization"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 – a clear mandate for strong data loss prevention controls.</w:t>
      </w:r>
    </w:p>
    <w:p w14:paraId="69A52CE7" w14:textId="77777777" w:rsidR="00C50996" w:rsidRPr="00C50996" w:rsidRDefault="00C50996" w:rsidP="00C50996">
      <w:pPr>
        <w:numPr>
          <w:ilvl w:val="0"/>
          <w:numId w:val="2"/>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NYDFS (New York Dept. of Financial Services):</w:t>
      </w:r>
      <w:r w:rsidRPr="00C50996">
        <w:rPr>
          <w:rFonts w:eastAsia="Times New Roman" w:cs="Times New Roman"/>
          <w:kern w:val="0"/>
          <w14:ligatures w14:val="none"/>
        </w:rPr>
        <w:t xml:space="preserve"> NYDFS’s Cybersecurity Regulation (23 NYCRR 500) is among the most prescriptive. It requires financial institutions under NYDFS supervision (banks, insurance companies, etc.) to implement a comprehensive cybersecurity program: annual risk assessments, continuous monitoring or regular penetration testing, multi-factor authentication, encryption of sensitive data, incident response plans, and more. Crucially, NYDFS mandates that institutions </w:t>
      </w:r>
      <w:r w:rsidRPr="00C50996">
        <w:rPr>
          <w:rFonts w:eastAsia="Times New Roman" w:cs="Times New Roman"/>
          <w:i/>
          <w:iCs/>
          <w:kern w:val="0"/>
          <w14:ligatures w14:val="none"/>
        </w:rPr>
        <w:t>“use qualified cybersecurity personnel”</w:t>
      </w:r>
      <w:r w:rsidRPr="00C50996">
        <w:rPr>
          <w:rFonts w:eastAsia="Times New Roman" w:cs="Times New Roman"/>
          <w:kern w:val="0"/>
          <w14:ligatures w14:val="none"/>
        </w:rPr>
        <w:t xml:space="preserve"> (which can include third-party providers) to manage cyber risks and perform core security functions (). This means organizations must either hire skilled staff or partner with experts like FCI to meet this requirement. Failure to comply can result in regulatory penalties.</w:t>
      </w:r>
    </w:p>
    <w:p w14:paraId="00B895C7" w14:textId="77777777" w:rsidR="00C50996" w:rsidRPr="00C50996" w:rsidRDefault="00C50996" w:rsidP="00C50996">
      <w:pPr>
        <w:numPr>
          <w:ilvl w:val="0"/>
          <w:numId w:val="2"/>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NAIC Model Law (National Association of Insurance Commissioners):</w:t>
      </w:r>
      <w:r w:rsidRPr="00C50996">
        <w:rPr>
          <w:rFonts w:eastAsia="Times New Roman" w:cs="Times New Roman"/>
          <w:kern w:val="0"/>
          <w14:ligatures w14:val="none"/>
        </w:rPr>
        <w:t xml:space="preserve"> Insurance firms across many states follow the NAIC’s Insurance Data Security Model Law, which closely mirrors NYDFS requirements. It obligates insurers and agencies to conduct risk assessments, implement controls, oversee third-party service providers, and notify authorities of breaches. Firms working with sensitive customer insurance data must demonstrate technical safeguards and documented security policies.</w:t>
      </w:r>
    </w:p>
    <w:p w14:paraId="4456B06F" w14:textId="77777777" w:rsidR="00C50996" w:rsidRPr="00C50996" w:rsidRDefault="00C50996" w:rsidP="00C50996">
      <w:pPr>
        <w:numPr>
          <w:ilvl w:val="0"/>
          <w:numId w:val="2"/>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Other Regulations and Standards:</w:t>
      </w:r>
      <w:r w:rsidRPr="00C50996">
        <w:rPr>
          <w:rFonts w:eastAsia="Times New Roman" w:cs="Times New Roman"/>
          <w:kern w:val="0"/>
          <w14:ligatures w14:val="none"/>
        </w:rPr>
        <w:t xml:space="preserve"> Depending on the business, additional rules may apply – from the </w:t>
      </w:r>
      <w:r w:rsidRPr="00C50996">
        <w:rPr>
          <w:rFonts w:eastAsia="Times New Roman" w:cs="Times New Roman"/>
          <w:b/>
          <w:bCs/>
          <w:kern w:val="0"/>
          <w14:ligatures w14:val="none"/>
        </w:rPr>
        <w:t>GLBA</w:t>
      </w:r>
      <w:r w:rsidRPr="00C50996">
        <w:rPr>
          <w:rFonts w:eastAsia="Times New Roman" w:cs="Times New Roman"/>
          <w:kern w:val="0"/>
          <w14:ligatures w14:val="none"/>
        </w:rPr>
        <w:t xml:space="preserve"> Safeguards Rule (for consumer financial data protection) to international standards like </w:t>
      </w:r>
      <w:r w:rsidRPr="00C50996">
        <w:rPr>
          <w:rFonts w:eastAsia="Times New Roman" w:cs="Times New Roman"/>
          <w:b/>
          <w:bCs/>
          <w:kern w:val="0"/>
          <w14:ligatures w14:val="none"/>
        </w:rPr>
        <w:t>ISO 27001</w:t>
      </w:r>
      <w:r w:rsidRPr="00C50996">
        <w:rPr>
          <w:rFonts w:eastAsia="Times New Roman" w:cs="Times New Roman"/>
          <w:kern w:val="0"/>
          <w14:ligatures w14:val="none"/>
        </w:rPr>
        <w:t xml:space="preserve"> or industry best practices like </w:t>
      </w:r>
      <w:r w:rsidRPr="00C50996">
        <w:rPr>
          <w:rFonts w:eastAsia="Times New Roman" w:cs="Times New Roman"/>
          <w:kern w:val="0"/>
          <w14:ligatures w14:val="none"/>
        </w:rPr>
        <w:lastRenderedPageBreak/>
        <w:t xml:space="preserve">the </w:t>
      </w:r>
      <w:r w:rsidRPr="00C50996">
        <w:rPr>
          <w:rFonts w:eastAsia="Times New Roman" w:cs="Times New Roman"/>
          <w:b/>
          <w:bCs/>
          <w:kern w:val="0"/>
          <w14:ligatures w14:val="none"/>
        </w:rPr>
        <w:t>NIST Cybersecurity Framework</w:t>
      </w:r>
      <w:r w:rsidRPr="00C50996">
        <w:rPr>
          <w:rFonts w:eastAsia="Times New Roman" w:cs="Times New Roman"/>
          <w:kern w:val="0"/>
          <w14:ligatures w14:val="none"/>
        </w:rPr>
        <w:t>. Many of these frameworks overlap, emphasizing fundamental controls such as access management, data protection, network security, and incident response. Regulators are increasingly prescriptive: broad “outline” guidelines have evolved into detailed rules that leave little room for lax security (</w:t>
      </w:r>
      <w:hyperlink r:id="rId17" w:anchor=":~:text=Regulators%20went%20from%20vague%20outlines,from%20leaving%20the%20organization"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w:t>
      </w:r>
    </w:p>
    <w:p w14:paraId="4CBB748E"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FCI’s compliance-oriented approach</w:t>
      </w:r>
      <w:r w:rsidRPr="00C50996">
        <w:rPr>
          <w:rFonts w:eastAsia="Times New Roman" w:cs="Times New Roman"/>
          <w:kern w:val="0"/>
          <w14:ligatures w14:val="none"/>
        </w:rPr>
        <w:t xml:space="preserve"> gives financial institutions confidence that they meet these stringent requirements. FCI is a NIST-based MSSP focused on cybersecurity </w:t>
      </w:r>
      <w:r w:rsidRPr="00C50996">
        <w:rPr>
          <w:rFonts w:eastAsia="Times New Roman" w:cs="Times New Roman"/>
          <w:b/>
          <w:bCs/>
          <w:kern w:val="0"/>
          <w14:ligatures w14:val="none"/>
        </w:rPr>
        <w:t>compliance enablement</w:t>
      </w:r>
      <w:r w:rsidRPr="00C50996">
        <w:rPr>
          <w:rFonts w:eastAsia="Times New Roman" w:cs="Times New Roman"/>
          <w:kern w:val="0"/>
          <w14:ligatures w14:val="none"/>
        </w:rPr>
        <w:t xml:space="preserve"> for financial services (</w:t>
      </w:r>
      <w:hyperlink r:id="rId18" w:anchor=":~:text=FCI%20is%20a%20NIST,with%20prescriptive%20cybersecurity%20regulatory%20requirements" w:history="1">
        <w:r w:rsidRPr="00C50996">
          <w:rPr>
            <w:rFonts w:eastAsia="Times New Roman" w:cs="Times New Roman"/>
            <w:color w:val="0000FF"/>
            <w:kern w:val="0"/>
            <w:u w:val="single"/>
            <w14:ligatures w14:val="none"/>
          </w:rPr>
          <w:t>FCI</w:t>
        </w:r>
      </w:hyperlink>
      <w:r w:rsidRPr="00C50996">
        <w:rPr>
          <w:rFonts w:eastAsia="Times New Roman" w:cs="Times New Roman"/>
          <w:kern w:val="0"/>
          <w14:ligatures w14:val="none"/>
        </w:rPr>
        <w:t xml:space="preserve">). In practice, this means FCI’s services and technologies are aligned with the technical control requirements set by regulators. FCI helps implement safeguards and then provides </w:t>
      </w:r>
      <w:r w:rsidRPr="00C50996">
        <w:rPr>
          <w:rFonts w:eastAsia="Times New Roman" w:cs="Times New Roman"/>
          <w:b/>
          <w:bCs/>
          <w:kern w:val="0"/>
          <w14:ligatures w14:val="none"/>
        </w:rPr>
        <w:t>evidence of compliance</w:t>
      </w:r>
      <w:r w:rsidRPr="00C50996">
        <w:rPr>
          <w:rFonts w:eastAsia="Times New Roman" w:cs="Times New Roman"/>
          <w:kern w:val="0"/>
          <w14:ligatures w14:val="none"/>
        </w:rPr>
        <w:t xml:space="preserve"> for those safeguards (</w:t>
      </w:r>
      <w:hyperlink r:id="rId19" w:anchor=":~:text=FCI%20protects%20private%20data%20and,SEC%2C%20NYDFS%2C%20NAIC%2C%20and%20FINRA" w:history="1">
        <w:r w:rsidRPr="00C50996">
          <w:rPr>
            <w:rFonts w:eastAsia="Times New Roman" w:cs="Times New Roman"/>
            <w:color w:val="0000FF"/>
            <w:kern w:val="0"/>
            <w:u w:val="single"/>
            <w14:ligatures w14:val="none"/>
          </w:rPr>
          <w:t>FCI</w:t>
        </w:r>
      </w:hyperlink>
      <w:r w:rsidRPr="00C50996">
        <w:rPr>
          <w:rFonts w:eastAsia="Times New Roman" w:cs="Times New Roman"/>
          <w:kern w:val="0"/>
          <w14:ligatures w14:val="none"/>
        </w:rPr>
        <w:t xml:space="preserve">). For example, FCI’s platform can log and report on security controls – </w:t>
      </w:r>
      <w:proofErr w:type="gramStart"/>
      <w:r w:rsidRPr="00C50996">
        <w:rPr>
          <w:rFonts w:eastAsia="Times New Roman" w:cs="Times New Roman"/>
          <w:kern w:val="0"/>
          <w14:ligatures w14:val="none"/>
        </w:rPr>
        <w:t>from encrypted laptops and updated antivirus,</w:t>
      </w:r>
      <w:proofErr w:type="gramEnd"/>
      <w:r w:rsidRPr="00C50996">
        <w:rPr>
          <w:rFonts w:eastAsia="Times New Roman" w:cs="Times New Roman"/>
          <w:kern w:val="0"/>
          <w14:ligatures w14:val="none"/>
        </w:rPr>
        <w:t xml:space="preserve"> to firewall rules and data loss prevention alerts – creating a trail of evidence an examiner can review. Working with FCI, a firm can confidently answer an examiner’s questions with documented proof that all necessary security measures are in place and effective.</w:t>
      </w:r>
    </w:p>
    <w:p w14:paraId="4E7355E9"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By partnering with an MSSP that “speaks the language” of regulators, financial firms ensure not only strong security but also that their cybersecurity program will pass muster in audits and exams. According to industry experts, working with an MSSP is one of the best ways to efficiently implement all required controls and streamline compliance audits (</w:t>
      </w:r>
      <w:hyperlink r:id="rId20" w:anchor=":~:text=Working%20with%20an%20MSSP%20is,5" w:history="1">
        <w:r w:rsidRPr="00C50996">
          <w:rPr>
            <w:rFonts w:eastAsia="Times New Roman" w:cs="Times New Roman"/>
            <w:color w:val="0000FF"/>
            <w:kern w:val="0"/>
            <w:u w:val="single"/>
            <w14:ligatures w14:val="none"/>
          </w:rPr>
          <w:t>How to Leverage MSSP Services for Cybersecurity and Compliance | RSI Security</w:t>
        </w:r>
      </w:hyperlink>
      <w:r w:rsidRPr="00C50996">
        <w:rPr>
          <w:rFonts w:eastAsia="Times New Roman" w:cs="Times New Roman"/>
          <w:kern w:val="0"/>
          <w14:ligatures w14:val="none"/>
        </w:rPr>
        <w:t>) (</w:t>
      </w:r>
      <w:hyperlink r:id="rId21" w:anchor=":~:text=5,an%20MSSP" w:history="1">
        <w:r w:rsidRPr="00C50996">
          <w:rPr>
            <w:rFonts w:eastAsia="Times New Roman" w:cs="Times New Roman"/>
            <w:color w:val="0000FF"/>
            <w:kern w:val="0"/>
            <w:u w:val="single"/>
            <w14:ligatures w14:val="none"/>
          </w:rPr>
          <w:t>How to Leverage MSSP Services for Cybersecurity and Compliance | RSI Security</w:t>
        </w:r>
      </w:hyperlink>
      <w:r w:rsidRPr="00C50996">
        <w:rPr>
          <w:rFonts w:eastAsia="Times New Roman" w:cs="Times New Roman"/>
          <w:kern w:val="0"/>
          <w14:ligatures w14:val="none"/>
        </w:rPr>
        <w:t xml:space="preserve">). FCI stays </w:t>
      </w:r>
      <w:proofErr w:type="gramStart"/>
      <w:r w:rsidRPr="00C50996">
        <w:rPr>
          <w:rFonts w:eastAsia="Times New Roman" w:cs="Times New Roman"/>
          <w:kern w:val="0"/>
          <w14:ligatures w14:val="none"/>
        </w:rPr>
        <w:t>up-to-date</w:t>
      </w:r>
      <w:proofErr w:type="gramEnd"/>
      <w:r w:rsidRPr="00C50996">
        <w:rPr>
          <w:rFonts w:eastAsia="Times New Roman" w:cs="Times New Roman"/>
          <w:kern w:val="0"/>
          <w14:ligatures w14:val="none"/>
        </w:rPr>
        <w:t xml:space="preserve"> on evolving regulations and adjusts its services to help clients remain compliant amid changing rules. In short, </w:t>
      </w:r>
      <w:r w:rsidRPr="00C50996">
        <w:rPr>
          <w:rFonts w:eastAsia="Times New Roman" w:cs="Times New Roman"/>
          <w:b/>
          <w:bCs/>
          <w:kern w:val="0"/>
          <w14:ligatures w14:val="none"/>
        </w:rPr>
        <w:t>FCI bridges the gap between IT security and regulatory compliance</w:t>
      </w:r>
      <w:r w:rsidRPr="00C50996">
        <w:rPr>
          <w:rFonts w:eastAsia="Times New Roman" w:cs="Times New Roman"/>
          <w:kern w:val="0"/>
          <w14:ligatures w14:val="none"/>
        </w:rPr>
        <w:t xml:space="preserve">, delivering solutions that keep client firms </w:t>
      </w:r>
      <w:proofErr w:type="gramStart"/>
      <w:r w:rsidRPr="00C50996">
        <w:rPr>
          <w:rFonts w:eastAsia="Times New Roman" w:cs="Times New Roman"/>
          <w:kern w:val="0"/>
          <w14:ligatures w14:val="none"/>
        </w:rPr>
        <w:t>safe</w:t>
      </w:r>
      <w:proofErr w:type="gramEnd"/>
      <w:r w:rsidRPr="00C50996">
        <w:rPr>
          <w:rFonts w:eastAsia="Times New Roman" w:cs="Times New Roman"/>
          <w:kern w:val="0"/>
          <w14:ligatures w14:val="none"/>
        </w:rPr>
        <w:t xml:space="preserve"> and regulators satisfied.</w:t>
      </w:r>
    </w:p>
    <w:p w14:paraId="39B39BD2"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FCI’s Key Cybersecurity Offerings for Financial Institutions</w:t>
      </w:r>
    </w:p>
    <w:p w14:paraId="3A6D8867"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FCI provides a comprehensive suite of managed security services tailored to the needs of financial institutions. These offerings cover all major aspects of cybersecurity – from endpoint devices to user behavior, cloud applications, data protection, and network defense. By covering these multiple layers, FCI helps create an in-depth defensive posture essential for the financial sector. Key service areas include:</w:t>
      </w:r>
    </w:p>
    <w:p w14:paraId="1716AB57" w14:textId="77777777" w:rsidR="00C50996" w:rsidRPr="00C50996" w:rsidRDefault="00C50996" w:rsidP="00C50996">
      <w:pPr>
        <w:spacing w:before="100" w:beforeAutospacing="1" w:after="100" w:afterAutospacing="1"/>
        <w:outlineLvl w:val="2"/>
        <w:rPr>
          <w:rFonts w:eastAsia="Times New Roman" w:cs="Times New Roman"/>
          <w:b/>
          <w:bCs/>
          <w:kern w:val="0"/>
          <w:sz w:val="27"/>
          <w:szCs w:val="27"/>
          <w14:ligatures w14:val="none"/>
        </w:rPr>
      </w:pPr>
      <w:r w:rsidRPr="00C50996">
        <w:rPr>
          <w:rFonts w:eastAsia="Times New Roman" w:cs="Times New Roman"/>
          <w:b/>
          <w:bCs/>
          <w:kern w:val="0"/>
          <w:sz w:val="27"/>
          <w:szCs w:val="27"/>
          <w14:ligatures w14:val="none"/>
        </w:rPr>
        <w:t>Endpoint Security</w:t>
      </w:r>
    </w:p>
    <w:p w14:paraId="5BB7ECDD"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Every laptop, desktop, server, or mobile device in a firm is a potential entry point for attackers. FCI’s </w:t>
      </w:r>
      <w:r w:rsidRPr="00C50996">
        <w:rPr>
          <w:rFonts w:eastAsia="Times New Roman" w:cs="Times New Roman"/>
          <w:b/>
          <w:bCs/>
          <w:kern w:val="0"/>
          <w14:ligatures w14:val="none"/>
        </w:rPr>
        <w:t>Managed Endpoint Protection</w:t>
      </w:r>
      <w:r w:rsidRPr="00C50996">
        <w:rPr>
          <w:rFonts w:eastAsia="Times New Roman" w:cs="Times New Roman"/>
          <w:kern w:val="0"/>
          <w14:ligatures w14:val="none"/>
        </w:rPr>
        <w:t xml:space="preserve"> ensures that all endpoints (whether in the office or remote) are secured and continuously monitored. This includes deploying industry-leading anti-malware and </w:t>
      </w:r>
      <w:r w:rsidRPr="00C50996">
        <w:rPr>
          <w:rFonts w:eastAsia="Times New Roman" w:cs="Times New Roman"/>
          <w:b/>
          <w:bCs/>
          <w:kern w:val="0"/>
          <w14:ligatures w14:val="none"/>
        </w:rPr>
        <w:t>EDR (Endpoint Detection &amp; Response)</w:t>
      </w:r>
      <w:r w:rsidRPr="00C50996">
        <w:rPr>
          <w:rFonts w:eastAsia="Times New Roman" w:cs="Times New Roman"/>
          <w:kern w:val="0"/>
          <w14:ligatures w14:val="none"/>
        </w:rPr>
        <w:t xml:space="preserve"> tools to detect threats on devices. FCI keeps endpoint software and patches </w:t>
      </w:r>
      <w:proofErr w:type="gramStart"/>
      <w:r w:rsidRPr="00C50996">
        <w:rPr>
          <w:rFonts w:eastAsia="Times New Roman" w:cs="Times New Roman"/>
          <w:kern w:val="0"/>
          <w14:ligatures w14:val="none"/>
        </w:rPr>
        <w:t>up-to-date</w:t>
      </w:r>
      <w:proofErr w:type="gramEnd"/>
      <w:r w:rsidRPr="00C50996">
        <w:rPr>
          <w:rFonts w:eastAsia="Times New Roman" w:cs="Times New Roman"/>
          <w:kern w:val="0"/>
          <w14:ligatures w14:val="none"/>
        </w:rPr>
        <w:t xml:space="preserve"> to close </w:t>
      </w:r>
      <w:r w:rsidRPr="00C50996">
        <w:rPr>
          <w:rFonts w:eastAsia="Times New Roman" w:cs="Times New Roman"/>
          <w:kern w:val="0"/>
          <w14:ligatures w14:val="none"/>
        </w:rPr>
        <w:lastRenderedPageBreak/>
        <w:t xml:space="preserve">vulnerabilities, and enforces security policies such as disk encryption and screen lock timers in line with regulatory expectations. Through an </w:t>
      </w:r>
      <w:r w:rsidRPr="00C50996">
        <w:rPr>
          <w:rFonts w:eastAsia="Times New Roman" w:cs="Times New Roman"/>
          <w:b/>
          <w:bCs/>
          <w:kern w:val="0"/>
          <w14:ligatures w14:val="none"/>
        </w:rPr>
        <w:t>Endpoint Compliance Audit</w:t>
      </w:r>
      <w:r w:rsidRPr="00C50996">
        <w:rPr>
          <w:rFonts w:eastAsia="Times New Roman" w:cs="Times New Roman"/>
          <w:kern w:val="0"/>
          <w14:ligatures w14:val="none"/>
        </w:rPr>
        <w:t>, FCI can assess and harden device configurations, ensuring each endpoint meets the firm’s security standards. The result is that every computer, tablet, or smartphone used in the business is trust-worthy and compliant by design. If an endpoint shows signs of compromise, FCI’s team is alerted immediately to respond and isolate the device, preventing a minor incident from becoming a major breach.</w:t>
      </w:r>
    </w:p>
    <w:p w14:paraId="3A06C655" w14:textId="77777777" w:rsidR="00C50996" w:rsidRPr="00C50996" w:rsidRDefault="00C50996" w:rsidP="00C50996">
      <w:pPr>
        <w:spacing w:before="100" w:beforeAutospacing="1" w:after="100" w:afterAutospacing="1"/>
        <w:outlineLvl w:val="2"/>
        <w:rPr>
          <w:rFonts w:eastAsia="Times New Roman" w:cs="Times New Roman"/>
          <w:b/>
          <w:bCs/>
          <w:kern w:val="0"/>
          <w:sz w:val="27"/>
          <w:szCs w:val="27"/>
          <w14:ligatures w14:val="none"/>
        </w:rPr>
      </w:pPr>
      <w:r w:rsidRPr="00C50996">
        <w:rPr>
          <w:rFonts w:eastAsia="Times New Roman" w:cs="Times New Roman"/>
          <w:b/>
          <w:bCs/>
          <w:kern w:val="0"/>
          <w:sz w:val="27"/>
          <w:szCs w:val="27"/>
          <w14:ligatures w14:val="none"/>
        </w:rPr>
        <w:t>User Security</w:t>
      </w:r>
    </w:p>
    <w:p w14:paraId="30F381DF"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Even the best technology can be undermined by user mistakes or compromised credentials. That’s why FCI emphasizes </w:t>
      </w:r>
      <w:r w:rsidRPr="00C50996">
        <w:rPr>
          <w:rFonts w:eastAsia="Times New Roman" w:cs="Times New Roman"/>
          <w:b/>
          <w:bCs/>
          <w:kern w:val="0"/>
          <w14:ligatures w14:val="none"/>
        </w:rPr>
        <w:t>user-level security controls</w:t>
      </w:r>
      <w:r w:rsidRPr="00C50996">
        <w:rPr>
          <w:rFonts w:eastAsia="Times New Roman" w:cs="Times New Roman"/>
          <w:kern w:val="0"/>
          <w14:ligatures w14:val="none"/>
        </w:rPr>
        <w:t xml:space="preserve"> as a core offering. This includes ensuring strong authentication practices (such as enforcing multi-factor authentication for logins to sensitive systems) and managing user access rights (so staff only have access to the data and systems necessary for their role). FCI helps organizations implement policies around password management, phishing awareness, and insider threat monitoring. For example, FCI can deploy phishing simulation and security awareness training to educate employees – a common requirement in cybersecurity regulations. Additionally, as part of its Zero Trust approach, FCI treats user identity as a critical checkpoint: every access request is verified and continuously monitored. If a user’s account shows unusual behavior (like login from a new location or large data downloads), FCI’s systems can flag or block it, mitigating risks from stolen credentials. By focusing on user security, FCI helps reduce the human-factor risks that are so prevalent in breaches (such as phishing attacks leading to stolen passwords).</w:t>
      </w:r>
    </w:p>
    <w:p w14:paraId="08CA1D6F" w14:textId="77777777" w:rsidR="00C50996" w:rsidRPr="00C50996" w:rsidRDefault="00C50996" w:rsidP="00C50996">
      <w:pPr>
        <w:spacing w:before="100" w:beforeAutospacing="1" w:after="100" w:afterAutospacing="1"/>
        <w:outlineLvl w:val="2"/>
        <w:rPr>
          <w:rFonts w:eastAsia="Times New Roman" w:cs="Times New Roman"/>
          <w:b/>
          <w:bCs/>
          <w:kern w:val="0"/>
          <w:sz w:val="27"/>
          <w:szCs w:val="27"/>
          <w14:ligatures w14:val="none"/>
        </w:rPr>
      </w:pPr>
      <w:r w:rsidRPr="00C50996">
        <w:rPr>
          <w:rFonts w:eastAsia="Times New Roman" w:cs="Times New Roman"/>
          <w:b/>
          <w:bCs/>
          <w:kern w:val="0"/>
          <w:sz w:val="27"/>
          <w:szCs w:val="27"/>
          <w14:ligatures w14:val="none"/>
        </w:rPr>
        <w:t>Cloud Application Security</w:t>
      </w:r>
    </w:p>
    <w:p w14:paraId="4CD7E17F"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Financial firms increasingly rely on cloud applications – from Office 365 and email platforms to CRM systems, trading software, and data storage in the cloud. FCI offers </w:t>
      </w:r>
      <w:r w:rsidRPr="00C50996">
        <w:rPr>
          <w:rFonts w:eastAsia="Times New Roman" w:cs="Times New Roman"/>
          <w:b/>
          <w:bCs/>
          <w:kern w:val="0"/>
          <w14:ligatures w14:val="none"/>
        </w:rPr>
        <w:t>Cloud App Security</w:t>
      </w:r>
      <w:r w:rsidRPr="00C50996">
        <w:rPr>
          <w:rFonts w:eastAsia="Times New Roman" w:cs="Times New Roman"/>
          <w:kern w:val="0"/>
          <w14:ligatures w14:val="none"/>
        </w:rPr>
        <w:t xml:space="preserve"> services to protect data and activity in these cloud environments. This includes configuring security for cloud services (for instance, setting up secure access controls and monitoring for Microsoft 365 or Google Workspace), and using CASB (Cloud Access Security Broker) solutions to gain visibility into cloud usage. FCI’s </w:t>
      </w:r>
      <w:r w:rsidRPr="00C50996">
        <w:rPr>
          <w:rFonts w:eastAsia="Times New Roman" w:cs="Times New Roman"/>
          <w:b/>
          <w:bCs/>
          <w:kern w:val="0"/>
          <w14:ligatures w14:val="none"/>
        </w:rPr>
        <w:t>Safeguard Scanning &amp; Evidencing</w:t>
      </w:r>
      <w:r w:rsidRPr="00C50996">
        <w:rPr>
          <w:rFonts w:eastAsia="Times New Roman" w:cs="Times New Roman"/>
          <w:kern w:val="0"/>
          <w14:ligatures w14:val="none"/>
        </w:rPr>
        <w:t xml:space="preserve"> service can scan cloud platforms for sensitive data exposure or improper configurations (</w:t>
      </w:r>
      <w:hyperlink r:id="rId22" w:anchor=":~:text=Firewall%2C%20WiFi%2C%20and%20Remote%20Communication" w:history="1">
        <w:r w:rsidRPr="00C50996">
          <w:rPr>
            <w:rFonts w:eastAsia="Times New Roman" w:cs="Times New Roman"/>
            <w:color w:val="0000FF"/>
            <w:kern w:val="0"/>
            <w:u w:val="single"/>
            <w14:ligatures w14:val="none"/>
          </w:rPr>
          <w:t>FCI Audit Exam Pad - FCI Cyber | Zero Trust Cybersecurity</w:t>
        </w:r>
      </w:hyperlink>
      <w:r w:rsidRPr="00C50996">
        <w:rPr>
          <w:rFonts w:eastAsia="Times New Roman" w:cs="Times New Roman"/>
          <w:kern w:val="0"/>
          <w14:ligatures w14:val="none"/>
        </w:rPr>
        <w:t>). The service helps identify shadow IT – unsanctioned cloud apps that employees might use – so the firm can manage or block risky services. With FCI’s monitoring, any unusual access to cloud resources or large data transfers from cloud apps are detected in real-time. Cloud app security also involves verifying that data in the cloud is properly encrypted and backed up. By locking down cloud applications and continuously auditing them, FCI ensures that migrating to the cloud doesn’t equate to a loss of security or visibility. Clients get the flexibility of cloud services along with the confidence that those services are being used safely and in compliance with regulations (e.g., ensuring client data in cloud storage is protected per privacy laws).</w:t>
      </w:r>
    </w:p>
    <w:p w14:paraId="10F2AB7E" w14:textId="77777777" w:rsidR="00C50996" w:rsidRPr="00C50996" w:rsidRDefault="00C50996" w:rsidP="00C50996">
      <w:pPr>
        <w:spacing w:before="100" w:beforeAutospacing="1" w:after="100" w:afterAutospacing="1"/>
        <w:outlineLvl w:val="2"/>
        <w:rPr>
          <w:rFonts w:eastAsia="Times New Roman" w:cs="Times New Roman"/>
          <w:b/>
          <w:bCs/>
          <w:kern w:val="0"/>
          <w:sz w:val="27"/>
          <w:szCs w:val="27"/>
          <w14:ligatures w14:val="none"/>
        </w:rPr>
      </w:pPr>
      <w:r w:rsidRPr="00C50996">
        <w:rPr>
          <w:rFonts w:eastAsia="Times New Roman" w:cs="Times New Roman"/>
          <w:b/>
          <w:bCs/>
          <w:kern w:val="0"/>
          <w:sz w:val="27"/>
          <w:szCs w:val="27"/>
          <w14:ligatures w14:val="none"/>
        </w:rPr>
        <w:lastRenderedPageBreak/>
        <w:t>Data Security</w:t>
      </w:r>
    </w:p>
    <w:p w14:paraId="48A9B8E5"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Data is the lifeblood of financial services – client personal information, account details, trading algorithms, financial reports, etc., must be zealously protected. FCI’s </w:t>
      </w:r>
      <w:r w:rsidRPr="00C50996">
        <w:rPr>
          <w:rFonts w:eastAsia="Times New Roman" w:cs="Times New Roman"/>
          <w:b/>
          <w:bCs/>
          <w:kern w:val="0"/>
          <w14:ligatures w14:val="none"/>
        </w:rPr>
        <w:t>Data Security</w:t>
      </w:r>
      <w:r w:rsidRPr="00C50996">
        <w:rPr>
          <w:rFonts w:eastAsia="Times New Roman" w:cs="Times New Roman"/>
          <w:kern w:val="0"/>
          <w14:ligatures w14:val="none"/>
        </w:rPr>
        <w:t xml:space="preserve"> offerings focus on guarding this sensitive information wherever it resides and as it moves through the network. A standout component is FCI’s </w:t>
      </w:r>
      <w:r w:rsidRPr="00C50996">
        <w:rPr>
          <w:rFonts w:eastAsia="Times New Roman" w:cs="Times New Roman"/>
          <w:b/>
          <w:bCs/>
          <w:kern w:val="0"/>
          <w14:ligatures w14:val="none"/>
        </w:rPr>
        <w:t>Data Exfiltration Protection</w:t>
      </w:r>
      <w:r w:rsidRPr="00C50996">
        <w:rPr>
          <w:rFonts w:eastAsia="Times New Roman" w:cs="Times New Roman"/>
          <w:kern w:val="0"/>
          <w14:ligatures w14:val="none"/>
        </w:rPr>
        <w:t xml:space="preserve"> solution, which actively monitors and blocks unauthorized attempts to move or copy sensitive data outside of approved systems (</w:t>
      </w:r>
      <w:hyperlink r:id="rId23" w:anchor=":~:text=FCI%20enables%20Enterprises%2C%20Field%20and,Data%20Exfiltration%20Protection%20solution%20that"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 (</w:t>
      </w:r>
      <w:hyperlink r:id="rId24" w:anchor=":~:text=,Dashboard%20for%20better%20compliance%20evidence"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 This acts as an internal firewall for data, preventing insiders or malware from exfiltrating customer lists, social security numbers, account numbers, and other confidential data. For example, if a malware infection or malicious insider tries to upload a batch of client data to an external site or USB drive, FCI’s system will detect the sensitive content and halt the transfer, alerting security personnel (</w:t>
      </w:r>
      <w:hyperlink r:id="rId25" w:anchor=":~:text=data%20leaks%20with%20a%20Data,Exfiltration%20Protection%20solution%20that"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w:t>
      </w:r>
    </w:p>
    <w:p w14:paraId="322704E8"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In addition, FCI helps implement strong </w:t>
      </w:r>
      <w:r w:rsidRPr="00C50996">
        <w:rPr>
          <w:rFonts w:eastAsia="Times New Roman" w:cs="Times New Roman"/>
          <w:b/>
          <w:bCs/>
          <w:kern w:val="0"/>
          <w14:ligatures w14:val="none"/>
        </w:rPr>
        <w:t>data loss prevention (DLP)</w:t>
      </w:r>
      <w:r w:rsidRPr="00C50996">
        <w:rPr>
          <w:rFonts w:eastAsia="Times New Roman" w:cs="Times New Roman"/>
          <w:kern w:val="0"/>
          <w14:ligatures w14:val="none"/>
        </w:rPr>
        <w:t xml:space="preserve"> policies and encryption. All sensitive files and communications can be encrypted so that even if data is intercepted, it remains unreadable. FCI’s services include classifying data (identifying what data is most sensitive) and applying appropriate controls such as access restrictions and monitoring. Regular scans for exposed data (like misfiled documents or open database ports) are performed to catch any weaknesses. Importantly, FCI’s data security measures produce detailed logs and reports – providing proof to regulators that the firm is actively safeguarding private information. In regulatory guidance, firms are expected to be able to </w:t>
      </w:r>
      <w:r w:rsidRPr="00C50996">
        <w:rPr>
          <w:rFonts w:eastAsia="Times New Roman" w:cs="Times New Roman"/>
          <w:i/>
          <w:iCs/>
          <w:kern w:val="0"/>
          <w14:ligatures w14:val="none"/>
        </w:rPr>
        <w:t>“identify and block the transmission of sensitive data”</w:t>
      </w:r>
      <w:r w:rsidRPr="00C50996">
        <w:rPr>
          <w:rFonts w:eastAsia="Times New Roman" w:cs="Times New Roman"/>
          <w:kern w:val="0"/>
          <w14:ligatures w14:val="none"/>
        </w:rPr>
        <w:t xml:space="preserve"> as part of their duties (</w:t>
      </w:r>
      <w:hyperlink r:id="rId26" w:anchor=":~:text=Regulators%20went%20from%20vague%20outlines,from%20leaving%20the%20organization"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 FCI’s solution is built to fulfill exactly that need. By keeping client and proprietary data under tight watch and control, FCI helps financial institutions prevent breaches that could lead to legal penalties or loss of customer trust.</w:t>
      </w:r>
    </w:p>
    <w:p w14:paraId="1DF3F859" w14:textId="77777777" w:rsidR="00C50996" w:rsidRPr="00C50996" w:rsidRDefault="00C50996" w:rsidP="00C50996">
      <w:pPr>
        <w:spacing w:before="100" w:beforeAutospacing="1" w:after="100" w:afterAutospacing="1"/>
        <w:outlineLvl w:val="2"/>
        <w:rPr>
          <w:rFonts w:eastAsia="Times New Roman" w:cs="Times New Roman"/>
          <w:b/>
          <w:bCs/>
          <w:kern w:val="0"/>
          <w:sz w:val="27"/>
          <w:szCs w:val="27"/>
          <w14:ligatures w14:val="none"/>
        </w:rPr>
      </w:pPr>
      <w:r w:rsidRPr="00C50996">
        <w:rPr>
          <w:rFonts w:eastAsia="Times New Roman" w:cs="Times New Roman"/>
          <w:b/>
          <w:bCs/>
          <w:kern w:val="0"/>
          <w:sz w:val="27"/>
          <w:szCs w:val="27"/>
          <w14:ligatures w14:val="none"/>
        </w:rPr>
        <w:t>Network Security</w:t>
      </w:r>
    </w:p>
    <w:p w14:paraId="338B2D6C"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The network is the connective tissue of an organization’s IT environment, and FCI ensures that this foundation is strongly defended. Through </w:t>
      </w:r>
      <w:r w:rsidRPr="00C50996">
        <w:rPr>
          <w:rFonts w:eastAsia="Times New Roman" w:cs="Times New Roman"/>
          <w:b/>
          <w:bCs/>
          <w:kern w:val="0"/>
          <w14:ligatures w14:val="none"/>
        </w:rPr>
        <w:t>Managed Network Protection</w:t>
      </w:r>
      <w:r w:rsidRPr="00C50996">
        <w:rPr>
          <w:rFonts w:eastAsia="Times New Roman" w:cs="Times New Roman"/>
          <w:kern w:val="0"/>
          <w14:ligatures w14:val="none"/>
        </w:rPr>
        <w:t>, FCI oversees critical network security devices and configurations – from firewalls and intrusion detection systems to secure Wi-Fi and VPN (Virtual Private Network) connections for remote users (</w:t>
      </w:r>
      <w:hyperlink r:id="rId27" w:anchor=":~:text=Managed%20Network%20Protection" w:history="1">
        <w:r w:rsidRPr="00C50996">
          <w:rPr>
            <w:rFonts w:eastAsia="Times New Roman" w:cs="Times New Roman"/>
            <w:color w:val="0000FF"/>
            <w:kern w:val="0"/>
            <w:u w:val="single"/>
            <w14:ligatures w14:val="none"/>
          </w:rPr>
          <w:t>Managed Security Service Provider</w:t>
        </w:r>
      </w:hyperlink>
      <w:r w:rsidRPr="00C50996">
        <w:rPr>
          <w:rFonts w:eastAsia="Times New Roman" w:cs="Times New Roman"/>
          <w:kern w:val="0"/>
          <w14:ligatures w14:val="none"/>
        </w:rPr>
        <w:t>). FCI experts configure firewalls to only allow legitimate traffic and to block suspicious activities, in line with best practices and compliance requirements (e.g., FINRA expects firms to have controls against intrusions and malware propagating via the network). Network segmentation is implemented to isolate sensitive systems (for instance, separating trading platforms or customer databases on their own network segments) so that even if one part of the network is compromised, attackers cannot freely move to other systems.</w:t>
      </w:r>
    </w:p>
    <w:p w14:paraId="7D5A5FD2"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lastRenderedPageBreak/>
        <w:t xml:space="preserve">A modern approach FCI employs is </w:t>
      </w:r>
      <w:r w:rsidRPr="00C50996">
        <w:rPr>
          <w:rFonts w:eastAsia="Times New Roman" w:cs="Times New Roman"/>
          <w:b/>
          <w:bCs/>
          <w:kern w:val="0"/>
          <w14:ligatures w14:val="none"/>
        </w:rPr>
        <w:t>Secure Access Service Edge (SASE)</w:t>
      </w:r>
      <w:r w:rsidRPr="00C50996">
        <w:rPr>
          <w:rFonts w:eastAsia="Times New Roman" w:cs="Times New Roman"/>
          <w:kern w:val="0"/>
          <w14:ligatures w14:val="none"/>
        </w:rPr>
        <w:t xml:space="preserve"> and always-on VPN for remote offices, which means that no matter where an employee connects from, their connection is encrypted and subject to the same security filtering as in-office traffic. This is vital as financial organizations now operate with distributed teams and branch offices. FCI also provides </w:t>
      </w:r>
      <w:r w:rsidRPr="00C50996">
        <w:rPr>
          <w:rFonts w:eastAsia="Times New Roman" w:cs="Times New Roman"/>
          <w:b/>
          <w:bCs/>
          <w:kern w:val="0"/>
          <w14:ligatures w14:val="none"/>
        </w:rPr>
        <w:t>SIEM (Security Information and Event Management)</w:t>
      </w:r>
      <w:r w:rsidRPr="00C50996">
        <w:rPr>
          <w:rFonts w:eastAsia="Times New Roman" w:cs="Times New Roman"/>
          <w:kern w:val="0"/>
          <w14:ligatures w14:val="none"/>
        </w:rPr>
        <w:t xml:space="preserve"> and log management as part of network security – aggregating network logs and analyzing them with advanced tools to spot anomalies or signs of intrusion. Through its Security Operations Center, FCI keeps a vigilant eye on network traffic patterns 24/7. Any spike in unusual traffic, port scans, or connection attempts to known bad IP addresses will trigger an immediate investigation. By managing and monitoring the network continuously, FCI not only protects against external hackers but also ensures the firm’s own infrastructure is resilient (for example, confirming that disaster recovery sites and backup networks are secure and ready if needed). Ultimately, FCI’s network security services provide a hardened, well-monitored infrastructure, forming a strong first line of defense against cyber threats.</w:t>
      </w:r>
    </w:p>
    <w:p w14:paraId="0F1B0875"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Embracing a Zero Trust Approach in Financial Cybersecurity</w:t>
      </w:r>
    </w:p>
    <w:p w14:paraId="1B202C13"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A fundamental principle that underpins </w:t>
      </w:r>
      <w:proofErr w:type="gramStart"/>
      <w:r w:rsidRPr="00C50996">
        <w:rPr>
          <w:rFonts w:eastAsia="Times New Roman" w:cs="Times New Roman"/>
          <w:kern w:val="0"/>
          <w14:ligatures w14:val="none"/>
        </w:rPr>
        <w:t>all of</w:t>
      </w:r>
      <w:proofErr w:type="gramEnd"/>
      <w:r w:rsidRPr="00C50996">
        <w:rPr>
          <w:rFonts w:eastAsia="Times New Roman" w:cs="Times New Roman"/>
          <w:kern w:val="0"/>
          <w14:ligatures w14:val="none"/>
        </w:rPr>
        <w:t xml:space="preserve"> FCI’s services is the </w:t>
      </w:r>
      <w:r w:rsidRPr="00C50996">
        <w:rPr>
          <w:rFonts w:eastAsia="Times New Roman" w:cs="Times New Roman"/>
          <w:b/>
          <w:bCs/>
          <w:kern w:val="0"/>
          <w14:ligatures w14:val="none"/>
        </w:rPr>
        <w:t>Zero Trust</w:t>
      </w:r>
      <w:r w:rsidRPr="00C50996">
        <w:rPr>
          <w:rFonts w:eastAsia="Times New Roman" w:cs="Times New Roman"/>
          <w:kern w:val="0"/>
          <w14:ligatures w14:val="none"/>
        </w:rPr>
        <w:t xml:space="preserve"> approach. Zero Trust is a modern cybersecurity strategy that </w:t>
      </w:r>
      <w:r w:rsidRPr="00C50996">
        <w:rPr>
          <w:rFonts w:eastAsia="Times New Roman" w:cs="Times New Roman"/>
          <w:b/>
          <w:bCs/>
          <w:kern w:val="0"/>
          <w14:ligatures w14:val="none"/>
        </w:rPr>
        <w:t>“assumes no entity, whether inside or outside a network, can be trusted by default” (</w:t>
      </w:r>
      <w:hyperlink r:id="rId28" w:anchor=":~:text=Zero%20Trust%20is%20a%20cybersecurity,risks%20and%20enhance%20overall%20security" w:history="1">
        <w:r w:rsidRPr="00C50996">
          <w:rPr>
            <w:rFonts w:eastAsia="Times New Roman" w:cs="Times New Roman"/>
            <w:b/>
            <w:bCs/>
            <w:color w:val="0000FF"/>
            <w:kern w:val="0"/>
            <w:u w:val="single"/>
            <w14:ligatures w14:val="none"/>
          </w:rPr>
          <w:t>FCI ZERO TRUST PROTECTED - FCI Cyber | Zero Trust Cybersecurity</w:t>
        </w:r>
      </w:hyperlink>
      <w:r w:rsidRPr="00C50996">
        <w:rPr>
          <w:rFonts w:eastAsia="Times New Roman" w:cs="Times New Roman"/>
          <w:b/>
          <w:bCs/>
          <w:kern w:val="0"/>
          <w14:ligatures w14:val="none"/>
        </w:rPr>
        <w:t>)</w:t>
      </w:r>
      <w:r w:rsidRPr="00C50996">
        <w:rPr>
          <w:rFonts w:eastAsia="Times New Roman" w:cs="Times New Roman"/>
          <w:kern w:val="0"/>
          <w14:ligatures w14:val="none"/>
        </w:rPr>
        <w:t>. In traditional IT security, anything inside the corporate network might be implicitly trusted; Zero Trust flips that model – every user, device, application, and network segment must continually prove it is trustworthy. This philosophy is especially pertinent to financial institutions due to the high value of their assets and data, and the increasingly distributed nature of their operations.</w:t>
      </w:r>
    </w:p>
    <w:p w14:paraId="3C4797E4"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In practical terms, Zero Trust means verifying everything. </w:t>
      </w:r>
      <w:r w:rsidRPr="00C50996">
        <w:rPr>
          <w:rFonts w:eastAsia="Times New Roman" w:cs="Times New Roman"/>
          <w:b/>
          <w:bCs/>
          <w:kern w:val="0"/>
          <w14:ligatures w14:val="none"/>
        </w:rPr>
        <w:t>User identities</w:t>
      </w:r>
      <w:r w:rsidRPr="00C50996">
        <w:rPr>
          <w:rFonts w:eastAsia="Times New Roman" w:cs="Times New Roman"/>
          <w:kern w:val="0"/>
          <w14:ligatures w14:val="none"/>
        </w:rPr>
        <w:t xml:space="preserve"> are rigorously authenticated and monitored (no login is assumed benign). </w:t>
      </w:r>
      <w:r w:rsidRPr="00C50996">
        <w:rPr>
          <w:rFonts w:eastAsia="Times New Roman" w:cs="Times New Roman"/>
          <w:b/>
          <w:bCs/>
          <w:kern w:val="0"/>
          <w14:ligatures w14:val="none"/>
        </w:rPr>
        <w:t>Device health</w:t>
      </w:r>
      <w:r w:rsidRPr="00C50996">
        <w:rPr>
          <w:rFonts w:eastAsia="Times New Roman" w:cs="Times New Roman"/>
          <w:kern w:val="0"/>
          <w14:ligatures w14:val="none"/>
        </w:rPr>
        <w:t xml:space="preserve"> is checked before granting access – a laptop with out-of-date security patches might be restricted from sensitive systems until it’s updated. </w:t>
      </w:r>
      <w:r w:rsidRPr="00C50996">
        <w:rPr>
          <w:rFonts w:eastAsia="Times New Roman" w:cs="Times New Roman"/>
          <w:b/>
          <w:bCs/>
          <w:kern w:val="0"/>
          <w14:ligatures w14:val="none"/>
        </w:rPr>
        <w:t>Applications and cloud services</w:t>
      </w:r>
      <w:r w:rsidRPr="00C50996">
        <w:rPr>
          <w:rFonts w:eastAsia="Times New Roman" w:cs="Times New Roman"/>
          <w:kern w:val="0"/>
          <w14:ligatures w14:val="none"/>
        </w:rPr>
        <w:t xml:space="preserve"> are hardened and only accessible through secure methods, preventing attackers from exploiting them. And </w:t>
      </w:r>
      <w:r w:rsidRPr="00C50996">
        <w:rPr>
          <w:rFonts w:eastAsia="Times New Roman" w:cs="Times New Roman"/>
          <w:b/>
          <w:bCs/>
          <w:kern w:val="0"/>
          <w14:ligatures w14:val="none"/>
        </w:rPr>
        <w:t>network traffic</w:t>
      </w:r>
      <w:r w:rsidRPr="00C50996">
        <w:rPr>
          <w:rFonts w:eastAsia="Times New Roman" w:cs="Times New Roman"/>
          <w:kern w:val="0"/>
          <w14:ligatures w14:val="none"/>
        </w:rPr>
        <w:t xml:space="preserve"> is encrypted and inspected, with no open pathways simply based on network location. The goal is to minimize the “blast radius” of any potential breach: even if an attacker compromises one component (say a user’s credentials or a branch office’s network), Zero Trust measures will limit their ability to move further without triggering verification or alarms.</w:t>
      </w:r>
    </w:p>
    <w:p w14:paraId="219AC824"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FCI has fully embraced Zero Trust in its managed services. In fact, FCI offers a </w:t>
      </w:r>
      <w:r w:rsidRPr="00C50996">
        <w:rPr>
          <w:rFonts w:eastAsia="Times New Roman" w:cs="Times New Roman"/>
          <w:b/>
          <w:bCs/>
          <w:kern w:val="0"/>
          <w14:ligatures w14:val="none"/>
        </w:rPr>
        <w:t>Zero-Trust Complete</w:t>
      </w:r>
      <w:r w:rsidRPr="00C50996">
        <w:rPr>
          <w:rFonts w:eastAsia="Times New Roman" w:cs="Times New Roman"/>
          <w:kern w:val="0"/>
          <w14:ligatures w14:val="none"/>
        </w:rPr>
        <w:t xml:space="preserve"> solution that integrates controls across </w:t>
      </w:r>
      <w:r w:rsidRPr="00C50996">
        <w:rPr>
          <w:rFonts w:eastAsia="Times New Roman" w:cs="Times New Roman"/>
          <w:b/>
          <w:bCs/>
          <w:kern w:val="0"/>
          <w14:ligatures w14:val="none"/>
        </w:rPr>
        <w:t>four critical areas: Users, Endpoints, Software (Applications), and Networks (</w:t>
      </w:r>
      <w:hyperlink r:id="rId29" w:anchor=":~:text=FCI%20announces%20the%20launch%20of,Software%2C%20Users%2C%20Endpoints%2C%20and%20Networks" w:history="1">
        <w:r w:rsidRPr="00C50996">
          <w:rPr>
            <w:rFonts w:eastAsia="Times New Roman" w:cs="Times New Roman"/>
            <w:b/>
            <w:bCs/>
            <w:color w:val="0000FF"/>
            <w:kern w:val="0"/>
            <w:u w:val="single"/>
            <w14:ligatures w14:val="none"/>
          </w:rPr>
          <w:t xml:space="preserve">FCI Launches Zero-Trust Complete – The First Truly Integrated Solution that Covers the Four Areas of Zero-Trust Cybersecurity - FCI </w:t>
        </w:r>
        <w:r w:rsidRPr="00C50996">
          <w:rPr>
            <w:rFonts w:eastAsia="Times New Roman" w:cs="Times New Roman"/>
            <w:b/>
            <w:bCs/>
            <w:color w:val="0000FF"/>
            <w:kern w:val="0"/>
            <w:u w:val="single"/>
            <w14:ligatures w14:val="none"/>
          </w:rPr>
          <w:lastRenderedPageBreak/>
          <w:t>Cyber | Zero Trust Cybersecurity</w:t>
        </w:r>
      </w:hyperlink>
      <w:r w:rsidRPr="00C50996">
        <w:rPr>
          <w:rFonts w:eastAsia="Times New Roman" w:cs="Times New Roman"/>
          <w:b/>
          <w:bCs/>
          <w:kern w:val="0"/>
          <w14:ligatures w14:val="none"/>
        </w:rPr>
        <w:t>) (</w:t>
      </w:r>
      <w:hyperlink r:id="rId30" w:anchor=":~:text=,inside%20and%20outside%20corporate%20networks" w:history="1">
        <w:r w:rsidRPr="00C50996">
          <w:rPr>
            <w:rFonts w:eastAsia="Times New Roman" w:cs="Times New Roman"/>
            <w:b/>
            <w:bCs/>
            <w:color w:val="0000FF"/>
            <w:kern w:val="0"/>
            <w:u w:val="single"/>
            <w14:ligatures w14:val="none"/>
          </w:rPr>
          <w:t>FCI Launches Zero-Trust Complete – The First Truly Integrated Solution that Covers the Four Areas of Zero-Trust Cybersecurity - FCI Cyber | Zero Trust Cybersecurity</w:t>
        </w:r>
      </w:hyperlink>
      <w:r w:rsidRPr="00C50996">
        <w:rPr>
          <w:rFonts w:eastAsia="Times New Roman" w:cs="Times New Roman"/>
          <w:b/>
          <w:bCs/>
          <w:kern w:val="0"/>
          <w14:ligatures w14:val="none"/>
        </w:rPr>
        <w:t>)</w:t>
      </w:r>
      <w:r w:rsidRPr="00C50996">
        <w:rPr>
          <w:rFonts w:eastAsia="Times New Roman" w:cs="Times New Roman"/>
          <w:kern w:val="0"/>
          <w14:ligatures w14:val="none"/>
        </w:rPr>
        <w:t>. This comprehensive strategy ensures that “all devices are trusted, all users are verified, all networks are known, and all software is hardened” (</w:t>
      </w:r>
      <w:hyperlink r:id="rId31" w:anchor=":~:text=Zero,monitoring%20and%20incident%20response%20support" w:history="1">
        <w:r w:rsidRPr="00C50996">
          <w:rPr>
            <w:rFonts w:eastAsia="Times New Roman" w:cs="Times New Roman"/>
            <w:color w:val="0000FF"/>
            <w:kern w:val="0"/>
            <w:u w:val="single"/>
            <w14:ligatures w14:val="none"/>
          </w:rPr>
          <w:t>FCI Launches Zero-Trust Complete – The First Truly Integrated Solution that Covers the Four Areas of Zero-Trust Cybersecurity - FCI Cyber | Zero Trust Cybersecurity</w:t>
        </w:r>
      </w:hyperlink>
      <w:r w:rsidRPr="00C50996">
        <w:rPr>
          <w:rFonts w:eastAsia="Times New Roman" w:cs="Times New Roman"/>
          <w:kern w:val="0"/>
          <w14:ligatures w14:val="none"/>
        </w:rPr>
        <w:t>) before access to sensitive data is allowed. By following the NIST cybersecurity framework and aligning with regulatory requirements (e.g., SEC, FINRA, NYDFS) in its Zero Trust implementation, FCI helps financial firms achieve both stronger security and regulatory compliance (</w:t>
      </w:r>
      <w:hyperlink r:id="rId32" w:anchor=":~:text=FCI%20has%20a%20unique%20cybersecurity,Complete%20covers%20the%20following%20areas" w:history="1">
        <w:r w:rsidRPr="00C50996">
          <w:rPr>
            <w:rFonts w:eastAsia="Times New Roman" w:cs="Times New Roman"/>
            <w:color w:val="0000FF"/>
            <w:kern w:val="0"/>
            <w:u w:val="single"/>
            <w14:ligatures w14:val="none"/>
          </w:rPr>
          <w:t>FCI Launches Zero-Trust Complete – The First Truly Integrated Solution that Covers the Four Areas of Zero-Trust Cybersecurity - FCI Cyber | Zero Trust Cybersecurity</w:t>
        </w:r>
      </w:hyperlink>
      <w:r w:rsidRPr="00C50996">
        <w:rPr>
          <w:rFonts w:eastAsia="Times New Roman" w:cs="Times New Roman"/>
          <w:kern w:val="0"/>
          <w14:ligatures w14:val="none"/>
        </w:rPr>
        <w:t>).</w:t>
      </w:r>
    </w:p>
    <w:p w14:paraId="49FCDD67"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For financial institutions, adopting Zero Trust with FCI’s guidance means significantly reducing the risk of breaches like unauthorized fund transfers, data theft, or account takeovers. It is a proactive stance, recognizing that threats can come from anywhere – including an employee’s compromised home computer or a vendor’s credentials – and that </w:t>
      </w:r>
      <w:r w:rsidRPr="00C50996">
        <w:rPr>
          <w:rFonts w:eastAsia="Times New Roman" w:cs="Times New Roman"/>
          <w:b/>
          <w:bCs/>
          <w:kern w:val="0"/>
          <w14:ligatures w14:val="none"/>
        </w:rPr>
        <w:t>“never trust, always verify”</w:t>
      </w:r>
      <w:r w:rsidRPr="00C50996">
        <w:rPr>
          <w:rFonts w:eastAsia="Times New Roman" w:cs="Times New Roman"/>
          <w:kern w:val="0"/>
          <w14:ligatures w14:val="none"/>
        </w:rPr>
        <w:t xml:space="preserve"> is the surest way to protect critical assets. Zero Trust does not imply zero convenience; FCI designs these controls to be as seamless as possible, using automation and smart integration. The result is a more resilient organization: one where a constantly evolving perimeter of defense is wrapped around every user and every piece of data, as opposed to the old model of a hard outer shell and soft interior. In an era of cloud computing and remote work, Zero Trust is rapidly becoming the gold standard for cybersecurity, and FCI brings deep expertise in implementing this model for the financial sector.</w:t>
      </w:r>
    </w:p>
    <w:p w14:paraId="04C68779"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FCI’s Differentiators: Compliance Expertise and Incident Response Excellence</w:t>
      </w:r>
    </w:p>
    <w:p w14:paraId="4F47D245"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The cybersecurity market has many vendors, but </w:t>
      </w:r>
      <w:r w:rsidRPr="00C50996">
        <w:rPr>
          <w:rFonts w:eastAsia="Times New Roman" w:cs="Times New Roman"/>
          <w:b/>
          <w:bCs/>
          <w:kern w:val="0"/>
          <w14:ligatures w14:val="none"/>
        </w:rPr>
        <w:t>FCI stands out</w:t>
      </w:r>
      <w:r w:rsidRPr="00C50996">
        <w:rPr>
          <w:rFonts w:eastAsia="Times New Roman" w:cs="Times New Roman"/>
          <w:kern w:val="0"/>
          <w14:ligatures w14:val="none"/>
        </w:rPr>
        <w:t xml:space="preserve"> as a partner uniquely suited to financial institutions and their compliance-driven needs. Here are key differentiators that set FCI apart:</w:t>
      </w:r>
    </w:p>
    <w:p w14:paraId="115A8C71" w14:textId="77777777" w:rsidR="00C50996" w:rsidRPr="00C50996" w:rsidRDefault="00C50996" w:rsidP="00C50996">
      <w:pPr>
        <w:numPr>
          <w:ilvl w:val="0"/>
          <w:numId w:val="3"/>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Deep Financial Security Expertise:</w:t>
      </w:r>
      <w:r w:rsidRPr="00C50996">
        <w:rPr>
          <w:rFonts w:eastAsia="Times New Roman" w:cs="Times New Roman"/>
          <w:kern w:val="0"/>
          <w14:ligatures w14:val="none"/>
        </w:rPr>
        <w:t xml:space="preserve"> FCI is not a generic IT security company; it has been dedicated to serving the financial services industry for decades. In fact, FCI has been recognized as the #1 MSSP in protection and compliance since 1995. This long history means FCI has encountered and addressed the full range of threats – from early computer viruses to today’s advanced ransomware – in the context of banks, investment firms, insurance companies, and wealth managers. FCI’s team understands industry-specific systems (like core banking platforms or trading systems) and the </w:t>
      </w:r>
      <w:proofErr w:type="gramStart"/>
      <w:r w:rsidRPr="00C50996">
        <w:rPr>
          <w:rFonts w:eastAsia="Times New Roman" w:cs="Times New Roman"/>
          <w:kern w:val="0"/>
          <w14:ligatures w14:val="none"/>
        </w:rPr>
        <w:t>particular threats</w:t>
      </w:r>
      <w:proofErr w:type="gramEnd"/>
      <w:r w:rsidRPr="00C50996">
        <w:rPr>
          <w:rFonts w:eastAsia="Times New Roman" w:cs="Times New Roman"/>
          <w:kern w:val="0"/>
          <w14:ligatures w14:val="none"/>
        </w:rPr>
        <w:t xml:space="preserve"> targeting them. When you work with FCI, you gain a partner who knows the stakes and nuances of financial cybersecurity inside and out.</w:t>
      </w:r>
    </w:p>
    <w:p w14:paraId="59CA89B1" w14:textId="77777777" w:rsidR="00C50996" w:rsidRPr="00C50996" w:rsidRDefault="00C50996" w:rsidP="00C50996">
      <w:pPr>
        <w:numPr>
          <w:ilvl w:val="0"/>
          <w:numId w:val="3"/>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lastRenderedPageBreak/>
        <w:t>Compliance Knowledge and Focus:</w:t>
      </w:r>
      <w:r w:rsidRPr="00C50996">
        <w:rPr>
          <w:rFonts w:eastAsia="Times New Roman" w:cs="Times New Roman"/>
          <w:kern w:val="0"/>
          <w14:ligatures w14:val="none"/>
        </w:rPr>
        <w:t xml:space="preserve"> Unlike many IT providers, FCI builds compliance into every service. The company’s philosophy is to </w:t>
      </w:r>
      <w:r w:rsidRPr="00C50996">
        <w:rPr>
          <w:rFonts w:eastAsia="Times New Roman" w:cs="Times New Roman"/>
          <w:b/>
          <w:bCs/>
          <w:kern w:val="0"/>
          <w14:ligatures w14:val="none"/>
        </w:rPr>
        <w:t>blend cybersecurity best practices with regulatory compliance requirements</w:t>
      </w:r>
      <w:r w:rsidRPr="00C50996">
        <w:rPr>
          <w:rFonts w:eastAsia="Times New Roman" w:cs="Times New Roman"/>
          <w:kern w:val="0"/>
          <w14:ligatures w14:val="none"/>
        </w:rPr>
        <w:t xml:space="preserve"> (</w:t>
      </w:r>
      <w:hyperlink r:id="rId33" w:anchor=":~:text=FCI%20is%20a%20NIST,with%20prescriptive%20cybersecurity%20regulatory%20requirements" w:history="1">
        <w:r w:rsidRPr="00C50996">
          <w:rPr>
            <w:rFonts w:eastAsia="Times New Roman" w:cs="Times New Roman"/>
            <w:color w:val="0000FF"/>
            <w:kern w:val="0"/>
            <w:u w:val="single"/>
            <w14:ligatures w14:val="none"/>
          </w:rPr>
          <w:t>FCI</w:t>
        </w:r>
      </w:hyperlink>
      <w:r w:rsidRPr="00C50996">
        <w:rPr>
          <w:rFonts w:eastAsia="Times New Roman" w:cs="Times New Roman"/>
          <w:kern w:val="0"/>
          <w14:ligatures w14:val="none"/>
        </w:rPr>
        <w:t>). FCI keeps up with rules from the SEC, FINRA, NYDFS, NAIC, and others, often anticipating changes (for example, new SEC proposals on incident reporting or expanded NYDFS requirements). This knowledge is embedded in FCI’s offerings – whether it’s mapping alert categories to regulatory control frameworks or generating reports that align with what examiners want to see. FCI provides an “Evidence of Compliance” service that produces documentation proving that the technical controls required by regulations are in place (</w:t>
      </w:r>
      <w:hyperlink r:id="rId34" w:anchor=":~:text=FCI%20protects%20private%20data%20and,SEC%2C%20NYDFS%2C%20NAIC%2C%20and%20FINRA" w:history="1">
        <w:r w:rsidRPr="00C50996">
          <w:rPr>
            <w:rFonts w:eastAsia="Times New Roman" w:cs="Times New Roman"/>
            <w:color w:val="0000FF"/>
            <w:kern w:val="0"/>
            <w:u w:val="single"/>
            <w14:ligatures w14:val="none"/>
          </w:rPr>
          <w:t>FCI</w:t>
        </w:r>
      </w:hyperlink>
      <w:r w:rsidRPr="00C50996">
        <w:rPr>
          <w:rFonts w:eastAsia="Times New Roman" w:cs="Times New Roman"/>
          <w:kern w:val="0"/>
          <w14:ligatures w14:val="none"/>
        </w:rPr>
        <w:t xml:space="preserve">). In short, FCI speaks the language of both CISOs and regulators, ensuring that clients don’t just have security, but </w:t>
      </w:r>
      <w:r w:rsidRPr="00C50996">
        <w:rPr>
          <w:rFonts w:eastAsia="Times New Roman" w:cs="Times New Roman"/>
          <w:i/>
          <w:iCs/>
          <w:kern w:val="0"/>
          <w14:ligatures w14:val="none"/>
        </w:rPr>
        <w:t>compliant</w:t>
      </w:r>
      <w:r w:rsidRPr="00C50996">
        <w:rPr>
          <w:rFonts w:eastAsia="Times New Roman" w:cs="Times New Roman"/>
          <w:kern w:val="0"/>
          <w14:ligatures w14:val="none"/>
        </w:rPr>
        <w:t xml:space="preserve"> security. This focus can significantly ease the burden on a firm’s compliance officers and IT staff when preparing for audits or responding to regulatory inquiries.</w:t>
      </w:r>
    </w:p>
    <w:p w14:paraId="4A111F72" w14:textId="77777777" w:rsidR="00C50996" w:rsidRPr="00C50996" w:rsidRDefault="00C50996" w:rsidP="00C50996">
      <w:pPr>
        <w:numPr>
          <w:ilvl w:val="0"/>
          <w:numId w:val="3"/>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Incident Response and Resiliency:</w:t>
      </w:r>
      <w:r w:rsidRPr="00C50996">
        <w:rPr>
          <w:rFonts w:eastAsia="Times New Roman" w:cs="Times New Roman"/>
          <w:kern w:val="0"/>
          <w14:ligatures w14:val="none"/>
        </w:rPr>
        <w:t xml:space="preserve"> In the event of a security incident, FCI is an expert ally that clients can count on. The true test of any cybersecurity program is how it handles a real-world breach or outage. FCI offers </w:t>
      </w:r>
      <w:r w:rsidRPr="00C50996">
        <w:rPr>
          <w:rFonts w:eastAsia="Times New Roman" w:cs="Times New Roman"/>
          <w:b/>
          <w:bCs/>
          <w:kern w:val="0"/>
          <w14:ligatures w14:val="none"/>
        </w:rPr>
        <w:t>Managed Detection and Incident Response (MDIR)</w:t>
      </w:r>
      <w:r w:rsidRPr="00C50996">
        <w:rPr>
          <w:rFonts w:eastAsia="Times New Roman" w:cs="Times New Roman"/>
          <w:kern w:val="0"/>
          <w14:ligatures w14:val="none"/>
        </w:rPr>
        <w:t xml:space="preserve"> and </w:t>
      </w:r>
      <w:r w:rsidRPr="00C50996">
        <w:rPr>
          <w:rFonts w:eastAsia="Times New Roman" w:cs="Times New Roman"/>
          <w:b/>
          <w:bCs/>
          <w:kern w:val="0"/>
          <w14:ligatures w14:val="none"/>
        </w:rPr>
        <w:t>Breach Support</w:t>
      </w:r>
      <w:r w:rsidRPr="00C50996">
        <w:rPr>
          <w:rFonts w:eastAsia="Times New Roman" w:cs="Times New Roman"/>
          <w:kern w:val="0"/>
          <w14:ligatures w14:val="none"/>
        </w:rPr>
        <w:t xml:space="preserve"> services that kick in immediately when something goes wrong. Its 24/7 Security Operations Center will detect suspicious activity and work </w:t>
      </w:r>
      <w:proofErr w:type="gramStart"/>
      <w:r w:rsidRPr="00C50996">
        <w:rPr>
          <w:rFonts w:eastAsia="Times New Roman" w:cs="Times New Roman"/>
          <w:kern w:val="0"/>
          <w14:ligatures w14:val="none"/>
        </w:rPr>
        <w:t>hand-in-hand</w:t>
      </w:r>
      <w:proofErr w:type="gramEnd"/>
      <w:r w:rsidRPr="00C50996">
        <w:rPr>
          <w:rFonts w:eastAsia="Times New Roman" w:cs="Times New Roman"/>
          <w:kern w:val="0"/>
          <w14:ligatures w14:val="none"/>
        </w:rPr>
        <w:t xml:space="preserve"> with the client’s team to investigate and contain threats. If a breach is confirmed, FCI’s </w:t>
      </w:r>
      <w:r w:rsidRPr="00C50996">
        <w:rPr>
          <w:rFonts w:eastAsia="Times New Roman" w:cs="Times New Roman"/>
          <w:b/>
          <w:bCs/>
          <w:kern w:val="0"/>
          <w14:ligatures w14:val="none"/>
        </w:rPr>
        <w:t>Digital Forensics</w:t>
      </w:r>
      <w:r w:rsidRPr="00C50996">
        <w:rPr>
          <w:rFonts w:eastAsia="Times New Roman" w:cs="Times New Roman"/>
          <w:kern w:val="0"/>
          <w14:ligatures w14:val="none"/>
        </w:rPr>
        <w:t xml:space="preserve"> experts can analyze how it happened, what was affected, and what must be done to remediate. This is crucial for satisfying regulatory obligations (like notifying regulators within 72 hours under </w:t>
      </w:r>
      <w:proofErr w:type="gramStart"/>
      <w:r w:rsidRPr="00C50996">
        <w:rPr>
          <w:rFonts w:eastAsia="Times New Roman" w:cs="Times New Roman"/>
          <w:kern w:val="0"/>
          <w14:ligatures w14:val="none"/>
        </w:rPr>
        <w:t>NYDFS, or</w:t>
      </w:r>
      <w:proofErr w:type="gramEnd"/>
      <w:r w:rsidRPr="00C50996">
        <w:rPr>
          <w:rFonts w:eastAsia="Times New Roman" w:cs="Times New Roman"/>
          <w:kern w:val="0"/>
          <w14:ligatures w14:val="none"/>
        </w:rPr>
        <w:t xml:space="preserve"> understanding reportable data for an SEC incident) and for insurance claims. FCI’s incident response process is designed to minimize downtime and data loss, getting critical systems back online securely. Their expertise can also help with communication strategies, such as providing information to clients or investors about the incident in a responsible manner. Notably, having a capable incident response team like FCI’s not only limits damage but also strengthens an organization’s position with regulators and insurers post-incident, showing that every reasonable step was taken to handle the situation. </w:t>
      </w:r>
      <w:r w:rsidRPr="00C50996">
        <w:rPr>
          <w:rFonts w:eastAsia="Times New Roman" w:cs="Times New Roman"/>
          <w:i/>
          <w:iCs/>
          <w:kern w:val="0"/>
          <w14:ligatures w14:val="none"/>
        </w:rPr>
        <w:t>(As an aside, studies have shown that having a formal incident response team and plan can reduce the cost of a data breach significantly (</w:t>
      </w:r>
      <w:hyperlink r:id="rId35" w:anchor=":~:text=revenue%2C%20regulatory%20fines%20and%20other,costs" w:history="1">
        <w:r w:rsidRPr="00C50996">
          <w:rPr>
            <w:rFonts w:eastAsia="Times New Roman" w:cs="Times New Roman"/>
            <w:i/>
            <w:iCs/>
            <w:color w:val="0000FF"/>
            <w:kern w:val="0"/>
            <w:u w:val="single"/>
            <w14:ligatures w14:val="none"/>
          </w:rPr>
          <w:t xml:space="preserve">What is Incident Response? | IBM </w:t>
        </w:r>
      </w:hyperlink>
      <w:r w:rsidRPr="00C50996">
        <w:rPr>
          <w:rFonts w:eastAsia="Times New Roman" w:cs="Times New Roman"/>
          <w:i/>
          <w:iCs/>
          <w:kern w:val="0"/>
          <w14:ligatures w14:val="none"/>
        </w:rPr>
        <w:t>), which underscores the value of FCI’s incident response capabilities.)</w:t>
      </w:r>
    </w:p>
    <w:p w14:paraId="0DF03195" w14:textId="77777777" w:rsidR="00C50996" w:rsidRPr="00C50996" w:rsidRDefault="00C50996" w:rsidP="00C50996">
      <w:pPr>
        <w:numPr>
          <w:ilvl w:val="0"/>
          <w:numId w:val="3"/>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Innovation and Integration:</w:t>
      </w:r>
      <w:r w:rsidRPr="00C50996">
        <w:rPr>
          <w:rFonts w:eastAsia="Times New Roman" w:cs="Times New Roman"/>
          <w:kern w:val="0"/>
          <w14:ligatures w14:val="none"/>
        </w:rPr>
        <w:t xml:space="preserve"> FCI consistently integrates </w:t>
      </w:r>
      <w:r w:rsidRPr="00C50996">
        <w:rPr>
          <w:rFonts w:eastAsia="Times New Roman" w:cs="Times New Roman"/>
          <w:b/>
          <w:bCs/>
          <w:kern w:val="0"/>
          <w14:ligatures w14:val="none"/>
        </w:rPr>
        <w:t>best-of-breed technologies</w:t>
      </w:r>
      <w:r w:rsidRPr="00C50996">
        <w:rPr>
          <w:rFonts w:eastAsia="Times New Roman" w:cs="Times New Roman"/>
          <w:kern w:val="0"/>
          <w14:ligatures w14:val="none"/>
        </w:rPr>
        <w:t xml:space="preserve"> and keeps its methods up-to-date as the cybersecurity field evolves (</w:t>
      </w:r>
      <w:hyperlink r:id="rId36" w:anchor=":~:text=FCI%20blends%20best,Managed%20Endpoint%20and%20Network%20Protection" w:history="1">
        <w:r w:rsidRPr="00C50996">
          <w:rPr>
            <w:rFonts w:eastAsia="Times New Roman" w:cs="Times New Roman"/>
            <w:color w:val="0000FF"/>
            <w:kern w:val="0"/>
            <w:u w:val="single"/>
            <w14:ligatures w14:val="none"/>
          </w:rPr>
          <w:t>FCI</w:t>
        </w:r>
      </w:hyperlink>
      <w:r w:rsidRPr="00C50996">
        <w:rPr>
          <w:rFonts w:eastAsia="Times New Roman" w:cs="Times New Roman"/>
          <w:kern w:val="0"/>
          <w14:ligatures w14:val="none"/>
        </w:rPr>
        <w:t xml:space="preserve">). Whether it’s integrating a new AI-driven threat detection tool or adapting to the rise of fintech cloud services, FCI innovates so that clients always have cutting-edge protection. The company has its own Security Orchestration, Automation, and Response (SOAR) platform to efficiently handle large volumes of alerts and respond quickly. This commitment to innovation, combined with a vendor-agnostic approach (choosing the right tool for the job, not a one-size-fits-all), means clients get a tailored defense that works harmoniously with their existing IT investments. FCI’s co-managed model also stands out: they are flexible in working alongside </w:t>
      </w:r>
      <w:r w:rsidRPr="00C50996">
        <w:rPr>
          <w:rFonts w:eastAsia="Times New Roman" w:cs="Times New Roman"/>
          <w:kern w:val="0"/>
          <w14:ligatures w14:val="none"/>
        </w:rPr>
        <w:lastRenderedPageBreak/>
        <w:t>internal IT or other service providers, ensuring security is cohesive without stepping on toes.</w:t>
      </w:r>
    </w:p>
    <w:p w14:paraId="52AADA73"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In summary, FCI’s blend of </w:t>
      </w:r>
      <w:r w:rsidRPr="00C50996">
        <w:rPr>
          <w:rFonts w:eastAsia="Times New Roman" w:cs="Times New Roman"/>
          <w:b/>
          <w:bCs/>
          <w:kern w:val="0"/>
          <w14:ligatures w14:val="none"/>
        </w:rPr>
        <w:t>financial industry focus, compliance expertise, and robust incident response</w:t>
      </w:r>
      <w:r w:rsidRPr="00C50996">
        <w:rPr>
          <w:rFonts w:eastAsia="Times New Roman" w:cs="Times New Roman"/>
          <w:kern w:val="0"/>
          <w14:ligatures w14:val="none"/>
        </w:rPr>
        <w:t xml:space="preserve"> makes it a uniquely qualified partner. Many providers offer cybersecurity, but few offer the peace of mind that comes from knowing your security program is built to satisfy examiners and insurers as well as stop hackers. FCI’s clients benefit from this holistic approach – they get to check the boxes for regulators and management, all while dramatically reducing the risk of cyber incidents.</w:t>
      </w:r>
    </w:p>
    <w:p w14:paraId="7F8B45E4"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Support for Regulatory Exams, Breach Response, and Cyber Insurance</w:t>
      </w:r>
    </w:p>
    <w:p w14:paraId="1D052D0C"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A true measure of FCI’s value is seen in how it supports clients during critical moments: compliance exams, security incidents, and insurance processes. FCI goes beyond day-to-day security management to assist clients when stakes are highest:</w:t>
      </w:r>
    </w:p>
    <w:p w14:paraId="6A9DEA84" w14:textId="77777777" w:rsidR="00C50996" w:rsidRPr="00C50996" w:rsidRDefault="00C50996" w:rsidP="00C50996">
      <w:pPr>
        <w:numPr>
          <w:ilvl w:val="0"/>
          <w:numId w:val="4"/>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Regulatory Exams:</w:t>
      </w:r>
      <w:r w:rsidRPr="00C50996">
        <w:rPr>
          <w:rFonts w:eastAsia="Times New Roman" w:cs="Times New Roman"/>
          <w:kern w:val="0"/>
          <w14:ligatures w14:val="none"/>
        </w:rPr>
        <w:t xml:space="preserve"> When auditors or examiners come knocking (whether it’s an SEC exam for an RIA, a FINRA inspection for a broker-dealer, a NYDFS examination, or an internal audit), FCI ensures its clients are prepared. Through continuous </w:t>
      </w:r>
      <w:r w:rsidRPr="00C50996">
        <w:rPr>
          <w:rFonts w:eastAsia="Times New Roman" w:cs="Times New Roman"/>
          <w:b/>
          <w:bCs/>
          <w:kern w:val="0"/>
          <w14:ligatures w14:val="none"/>
        </w:rPr>
        <w:t>Security and Compliance Visibility</w:t>
      </w:r>
      <w:r w:rsidRPr="00C50996">
        <w:rPr>
          <w:rFonts w:eastAsia="Times New Roman" w:cs="Times New Roman"/>
          <w:kern w:val="0"/>
          <w14:ligatures w14:val="none"/>
        </w:rPr>
        <w:t xml:space="preserve"> reporting, FCI provides the documentation and evidence regulators seek. This may include logs showing routine monitoring, records of employee cybersecurity training, network diagrams with security controls labeled, and reports mapping the firm’s controls to each relevant regulatory requirement. FCI can participate in prep meetings to help compliance officers anticipate tough questions. Essentially, FCI acts as a safety net: firms can confidently say they have had an expert third-party maintaining and validating their cybersecurity. By having detailed evidence of compliance on-hand (for example, demonstrating that sensitive data access is </w:t>
      </w:r>
      <w:proofErr w:type="gramStart"/>
      <w:r w:rsidRPr="00C50996">
        <w:rPr>
          <w:rFonts w:eastAsia="Times New Roman" w:cs="Times New Roman"/>
          <w:kern w:val="0"/>
          <w14:ligatures w14:val="none"/>
        </w:rPr>
        <w:t>monitored</w:t>
      </w:r>
      <w:proofErr w:type="gramEnd"/>
      <w:r w:rsidRPr="00C50996">
        <w:rPr>
          <w:rFonts w:eastAsia="Times New Roman" w:cs="Times New Roman"/>
          <w:kern w:val="0"/>
          <w14:ligatures w14:val="none"/>
        </w:rPr>
        <w:t xml:space="preserve"> and incidents are responded to), exams tend to go more smoothly. FCI’s familiarity with the exam process (gleaned from many client engagements) means they know what examiners typically focus on and can address those points proactively.</w:t>
      </w:r>
    </w:p>
    <w:p w14:paraId="473ABCE5" w14:textId="77777777" w:rsidR="00C50996" w:rsidRPr="00C50996" w:rsidRDefault="00C50996" w:rsidP="00C50996">
      <w:pPr>
        <w:numPr>
          <w:ilvl w:val="0"/>
          <w:numId w:val="4"/>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Breach Response and Recovery:</w:t>
      </w:r>
      <w:r w:rsidRPr="00C50996">
        <w:rPr>
          <w:rFonts w:eastAsia="Times New Roman" w:cs="Times New Roman"/>
          <w:kern w:val="0"/>
          <w14:ligatures w14:val="none"/>
        </w:rPr>
        <w:t xml:space="preserve"> In the unfortunate event of a breach or cyber incident, FCI is immediately by the client’s side to manage the response. This includes technical incident response—finding and isolating affected systems, removing malware, restoring backups—</w:t>
      </w:r>
      <w:proofErr w:type="gramStart"/>
      <w:r w:rsidRPr="00C50996">
        <w:rPr>
          <w:rFonts w:eastAsia="Times New Roman" w:cs="Times New Roman"/>
          <w:kern w:val="0"/>
          <w14:ligatures w14:val="none"/>
        </w:rPr>
        <w:t>and also</w:t>
      </w:r>
      <w:proofErr w:type="gramEnd"/>
      <w:r w:rsidRPr="00C50996">
        <w:rPr>
          <w:rFonts w:eastAsia="Times New Roman" w:cs="Times New Roman"/>
          <w:kern w:val="0"/>
          <w14:ligatures w14:val="none"/>
        </w:rPr>
        <w:t xml:space="preserve"> strategic guidance on containment and recovery. Financial institutions often operate under strict timelines for notifying regulators and clients of certain breaches. FCI’s incident response team helps ascertain the scope of the breach quickly (Was client data accessed? Which systems were impacted? Do we need to take systems offline?) so that the firm can make informed decisions and fulfill any legal obligations. They also help eradicate the threat, patch the vulnerabilities exploited, and monitor closely to ensure the attacker is truly gone. Importantly, FCI documents the incident and the response </w:t>
      </w:r>
      <w:r w:rsidRPr="00C50996">
        <w:rPr>
          <w:rFonts w:eastAsia="Times New Roman" w:cs="Times New Roman"/>
          <w:kern w:val="0"/>
          <w14:ligatures w14:val="none"/>
        </w:rPr>
        <w:lastRenderedPageBreak/>
        <w:t xml:space="preserve">actions taken, producing an incident report that can be shared with regulators or law enforcement. Beyond the technical fix, FCI’s involvement provides assurance to stakeholders that the breach was handled by experts, which can help rebuild trust. Clients have praised FCI’s calm and methodical incident handling, which can significantly reduce chaos in a crisis. The goal is to </w:t>
      </w:r>
      <w:r w:rsidRPr="00C50996">
        <w:rPr>
          <w:rFonts w:eastAsia="Times New Roman" w:cs="Times New Roman"/>
          <w:b/>
          <w:bCs/>
          <w:kern w:val="0"/>
          <w14:ligatures w14:val="none"/>
        </w:rPr>
        <w:t>minimize damage and downtime</w:t>
      </w:r>
      <w:r w:rsidRPr="00C50996">
        <w:rPr>
          <w:rFonts w:eastAsia="Times New Roman" w:cs="Times New Roman"/>
          <w:kern w:val="0"/>
          <w14:ligatures w14:val="none"/>
        </w:rPr>
        <w:t xml:space="preserve"> – getting the institution back to normal operations </w:t>
      </w:r>
      <w:proofErr w:type="gramStart"/>
      <w:r w:rsidRPr="00C50996">
        <w:rPr>
          <w:rFonts w:eastAsia="Times New Roman" w:cs="Times New Roman"/>
          <w:kern w:val="0"/>
          <w14:ligatures w14:val="none"/>
        </w:rPr>
        <w:t>safely, and</w:t>
      </w:r>
      <w:proofErr w:type="gramEnd"/>
      <w:r w:rsidRPr="00C50996">
        <w:rPr>
          <w:rFonts w:eastAsia="Times New Roman" w:cs="Times New Roman"/>
          <w:kern w:val="0"/>
          <w14:ligatures w14:val="none"/>
        </w:rPr>
        <w:t xml:space="preserve"> learning from the incident to prevent future ones.</w:t>
      </w:r>
    </w:p>
    <w:p w14:paraId="336D6918" w14:textId="77777777" w:rsidR="00C50996" w:rsidRPr="00C50996" w:rsidRDefault="00C50996" w:rsidP="00C50996">
      <w:pPr>
        <w:numPr>
          <w:ilvl w:val="0"/>
          <w:numId w:val="4"/>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Cyber Insurance Claims Support:</w:t>
      </w:r>
      <w:r w:rsidRPr="00C50996">
        <w:rPr>
          <w:rFonts w:eastAsia="Times New Roman" w:cs="Times New Roman"/>
          <w:kern w:val="0"/>
          <w14:ligatures w14:val="none"/>
        </w:rPr>
        <w:t xml:space="preserve"> Cyber insurance has become a cornerstone of risk management for financial entities, but successfully filing a claim can be challenging if you don’t meet the policy requirements or cannot produce needed documentation. FCI supports clients in two critical ways here. First, </w:t>
      </w:r>
      <w:r w:rsidRPr="00C50996">
        <w:rPr>
          <w:rFonts w:eastAsia="Times New Roman" w:cs="Times New Roman"/>
          <w:i/>
          <w:iCs/>
          <w:kern w:val="0"/>
          <w14:ligatures w14:val="none"/>
        </w:rPr>
        <w:t>before</w:t>
      </w:r>
      <w:r w:rsidRPr="00C50996">
        <w:rPr>
          <w:rFonts w:eastAsia="Times New Roman" w:cs="Times New Roman"/>
          <w:kern w:val="0"/>
          <w14:ligatures w14:val="none"/>
        </w:rPr>
        <w:t xml:space="preserve"> any incident, FCI helps ensure that the firm is meeting the “minimum security standards” that insurance policies often demand (</w:t>
      </w:r>
      <w:hyperlink r:id="rId37" w:anchor=":~:text=Failure%20to%20follow%20minimum%20required,practices%20exclusions" w:history="1">
        <w:r w:rsidRPr="00C50996">
          <w:rPr>
            <w:rFonts w:eastAsia="Times New Roman" w:cs="Times New Roman"/>
            <w:color w:val="0000FF"/>
            <w:kern w:val="0"/>
            <w:u w:val="single"/>
            <w14:ligatures w14:val="none"/>
          </w:rPr>
          <w:t>Pressure points in cyber insurance policies revealed in litigation | Cyber insurance claims | Perspectives | Reed Smith LLP</w:t>
        </w:r>
      </w:hyperlink>
      <w:r w:rsidRPr="00C50996">
        <w:rPr>
          <w:rFonts w:eastAsia="Times New Roman" w:cs="Times New Roman"/>
          <w:kern w:val="0"/>
          <w14:ligatures w14:val="none"/>
        </w:rPr>
        <w:t>). Many cyber insurance policies now require specific controls (like having up-to-date endpoint protection, network monitoring, data encryption, offline backups, etc.) and might even exclude coverage if the insured fails to maintain these practices (</w:t>
      </w:r>
      <w:hyperlink r:id="rId38" w:anchor=":~:text=Failure%20to%20follow%20minimum%20required,practices%20exclusions" w:history="1">
        <w:r w:rsidRPr="00C50996">
          <w:rPr>
            <w:rFonts w:eastAsia="Times New Roman" w:cs="Times New Roman"/>
            <w:color w:val="0000FF"/>
            <w:kern w:val="0"/>
            <w:u w:val="single"/>
            <w14:ligatures w14:val="none"/>
          </w:rPr>
          <w:t>Pressure points in cyber insurance policies revealed in litigation | Cyber insurance claims | Perspectives | Reed Smith LLP</w:t>
        </w:r>
      </w:hyperlink>
      <w:r w:rsidRPr="00C50996">
        <w:rPr>
          <w:rFonts w:eastAsia="Times New Roman" w:cs="Times New Roman"/>
          <w:kern w:val="0"/>
          <w14:ligatures w14:val="none"/>
        </w:rPr>
        <w:t xml:space="preserve">). By using FCI’s services, firms dramatically improve their security posture to meet or exceed such requirements, reducing the risk of a claim being denied due to negligence or unmet security conditions. Second, </w:t>
      </w:r>
      <w:r w:rsidRPr="00C50996">
        <w:rPr>
          <w:rFonts w:eastAsia="Times New Roman" w:cs="Times New Roman"/>
          <w:i/>
          <w:iCs/>
          <w:kern w:val="0"/>
          <w14:ligatures w14:val="none"/>
        </w:rPr>
        <w:t>after</w:t>
      </w:r>
      <w:r w:rsidRPr="00C50996">
        <w:rPr>
          <w:rFonts w:eastAsia="Times New Roman" w:cs="Times New Roman"/>
          <w:kern w:val="0"/>
          <w14:ligatures w14:val="none"/>
        </w:rPr>
        <w:t xml:space="preserve"> an incident, FCI provides invaluable documentation and expertise during the claims process. Insurance companies will ask for evidence of what happened, how the breach occurred, what responses were taken, and whether the insured did everything reasonably possible to prevent and mitigate the incident. FCI’s incident reports, forensic analysis, and logs become key evidence to satisfy these inquiries. FCI can also interface with insurance adjusters or breach coaches to explain the technical details in a clear manner. This support can make the difference in getting a claim approved quickly and for the full amount. In essence, FCI not only helps clients </w:t>
      </w:r>
      <w:r w:rsidRPr="00C50996">
        <w:rPr>
          <w:rFonts w:eastAsia="Times New Roman" w:cs="Times New Roman"/>
          <w:i/>
          <w:iCs/>
          <w:kern w:val="0"/>
          <w14:ligatures w14:val="none"/>
        </w:rPr>
        <w:t>prevent</w:t>
      </w:r>
      <w:r w:rsidRPr="00C50996">
        <w:rPr>
          <w:rFonts w:eastAsia="Times New Roman" w:cs="Times New Roman"/>
          <w:kern w:val="0"/>
          <w14:ligatures w14:val="none"/>
        </w:rPr>
        <w:t xml:space="preserve"> incidents, but if one occurs, FCI helps them navigate the aftermath financially. With regulators and insurers both scrutinizing cybersecurity practices, having FCI as a partner provides a strong assurance that the firm’s risk is managed on all fronts.</w:t>
      </w:r>
    </w:p>
    <w:p w14:paraId="076597A3" w14:textId="77777777" w:rsidR="00C50996" w:rsidRPr="00C50996" w:rsidRDefault="00C50996" w:rsidP="00C50996">
      <w:pPr>
        <w:spacing w:before="100" w:beforeAutospacing="1" w:after="100" w:afterAutospacing="1"/>
        <w:outlineLvl w:val="1"/>
        <w:rPr>
          <w:rFonts w:eastAsia="Times New Roman" w:cs="Times New Roman"/>
          <w:b/>
          <w:bCs/>
          <w:kern w:val="0"/>
          <w:sz w:val="36"/>
          <w:szCs w:val="36"/>
          <w14:ligatures w14:val="none"/>
        </w:rPr>
      </w:pPr>
      <w:r w:rsidRPr="00C50996">
        <w:rPr>
          <w:rFonts w:eastAsia="Times New Roman" w:cs="Times New Roman"/>
          <w:b/>
          <w:bCs/>
          <w:kern w:val="0"/>
          <w:sz w:val="36"/>
          <w:szCs w:val="36"/>
          <w14:ligatures w14:val="none"/>
        </w:rPr>
        <w:t>Conclusion</w:t>
      </w:r>
    </w:p>
    <w:p w14:paraId="5F76FA7D"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Cybersecurity and compliance are deeply intertwined for financial institutions. As cyber threats grow in sophistication and regulators sharpen their requirements, financial firms cannot afford gaps in either security or compliance. </w:t>
      </w:r>
      <w:r w:rsidRPr="00C50996">
        <w:rPr>
          <w:rFonts w:eastAsia="Times New Roman" w:cs="Times New Roman"/>
          <w:b/>
          <w:bCs/>
          <w:kern w:val="0"/>
          <w14:ligatures w14:val="none"/>
        </w:rPr>
        <w:t>FCI offers a solution that addresses both needs holistically</w:t>
      </w:r>
      <w:r w:rsidRPr="00C50996">
        <w:rPr>
          <w:rFonts w:eastAsia="Times New Roman" w:cs="Times New Roman"/>
          <w:kern w:val="0"/>
          <w14:ligatures w14:val="none"/>
        </w:rPr>
        <w:t xml:space="preserve">: a managed security service that not only deploys best-in-class protections across endpoints, users, cloud apps, data, and networks, but also embeds compliance at its core. By adopting a Zero Trust strategy and leveraging FCI’s decades of </w:t>
      </w:r>
      <w:r w:rsidRPr="00C50996">
        <w:rPr>
          <w:rFonts w:eastAsia="Times New Roman" w:cs="Times New Roman"/>
          <w:kern w:val="0"/>
          <w14:ligatures w14:val="none"/>
        </w:rPr>
        <w:lastRenderedPageBreak/>
        <w:t>experience, institutions can significantly reduce the likelihood of breaches and be confident that they are meeting all regulatory obligations.</w:t>
      </w:r>
    </w:p>
    <w:p w14:paraId="7274890A"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The strategic advantage of partnering with FCI lies in the peace of mind it grants. Leadership and compliance officers can sleep easier knowing that a vigilant team is watching over the firm’s digital assets 24/7, and that if a cyber incident were to occur, it will be handled swiftly and expertly. Likewise, when regulators or insurers come with questions, the answers are readily available in the form of evidence and reports from FCI’s platform. This comprehensive approach allows financial businesses to focus on their core mission—whether it’s managing investments, banking, or underwriting insurance—while FCI handles the critical work of </w:t>
      </w:r>
      <w:r w:rsidRPr="00C50996">
        <w:rPr>
          <w:rFonts w:eastAsia="Times New Roman" w:cs="Times New Roman"/>
          <w:b/>
          <w:bCs/>
          <w:kern w:val="0"/>
          <w14:ligatures w14:val="none"/>
        </w:rPr>
        <w:t>protecting the integrity of their operations and client data</w:t>
      </w:r>
      <w:r w:rsidRPr="00C50996">
        <w:rPr>
          <w:rFonts w:eastAsia="Times New Roman" w:cs="Times New Roman"/>
          <w:kern w:val="0"/>
          <w14:ligatures w14:val="none"/>
        </w:rPr>
        <w:t>.</w:t>
      </w:r>
    </w:p>
    <w:p w14:paraId="7BBA3998"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In a time when trust is everything, working with FCI helps institutions reinforce trust with their clients, regulators, and partners. It sends a clear message: </w:t>
      </w:r>
      <w:r w:rsidRPr="00C50996">
        <w:rPr>
          <w:rFonts w:eastAsia="Times New Roman" w:cs="Times New Roman"/>
          <w:i/>
          <w:iCs/>
          <w:kern w:val="0"/>
          <w14:ligatures w14:val="none"/>
        </w:rPr>
        <w:t>our firm takes cybersecurity seriously and has enlisted top-notch expertise to safeguard our clients’ information</w:t>
      </w:r>
      <w:r w:rsidRPr="00C50996">
        <w:rPr>
          <w:rFonts w:eastAsia="Times New Roman" w:cs="Times New Roman"/>
          <w:kern w:val="0"/>
          <w14:ligatures w14:val="none"/>
        </w:rPr>
        <w:t>. Through education, proactive defense, and compliance support, FCI empowers financial institutions to navigate the cyber risk landscape confidently and successfully.</w:t>
      </w:r>
    </w:p>
    <w:p w14:paraId="32406AE4" w14:textId="77777777" w:rsidR="00C50996" w:rsidRPr="00C50996" w:rsidRDefault="000231D1" w:rsidP="00C50996">
      <w:pPr>
        <w:rPr>
          <w:rFonts w:eastAsia="Times New Roman" w:cs="Times New Roman"/>
          <w:kern w:val="0"/>
          <w14:ligatures w14:val="none"/>
        </w:rPr>
      </w:pPr>
      <w:r w:rsidRPr="000231D1">
        <w:rPr>
          <w:rFonts w:eastAsia="Times New Roman" w:cs="Times New Roman"/>
          <w:noProof/>
          <w:kern w:val="0"/>
        </w:rPr>
        <w:pict w14:anchorId="0BFD6C85">
          <v:rect id="_x0000_i1025" alt="" style="width:468pt;height:.05pt;mso-width-percent:0;mso-height-percent:0;mso-width-percent:0;mso-height-percent:0" o:hralign="center" o:hrstd="t" o:hr="t" fillcolor="#a0a0a0" stroked="f"/>
        </w:pict>
      </w:r>
    </w:p>
    <w:p w14:paraId="6C516B3E" w14:textId="77777777" w:rsidR="00C50996" w:rsidRPr="00C50996" w:rsidRDefault="00C50996" w:rsidP="00C50996">
      <w:pPr>
        <w:spacing w:before="100" w:beforeAutospacing="1" w:after="100" w:afterAutospacing="1"/>
        <w:outlineLvl w:val="0"/>
        <w:rPr>
          <w:rFonts w:eastAsia="Times New Roman" w:cs="Times New Roman"/>
          <w:b/>
          <w:bCs/>
          <w:kern w:val="36"/>
          <w:sz w:val="48"/>
          <w:szCs w:val="48"/>
          <w14:ligatures w14:val="none"/>
        </w:rPr>
      </w:pPr>
      <w:r w:rsidRPr="00C50996">
        <w:rPr>
          <w:rFonts w:eastAsia="Times New Roman" w:cs="Times New Roman"/>
          <w:b/>
          <w:bCs/>
          <w:kern w:val="36"/>
          <w:sz w:val="48"/>
          <w:szCs w:val="48"/>
          <w14:ligatures w14:val="none"/>
        </w:rPr>
        <w:t>Presentation Script</w:t>
      </w:r>
    </w:p>
    <w:p w14:paraId="0A8C0F21"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Introduction:</w:t>
      </w:r>
      <w:r w:rsidRPr="00C50996">
        <w:rPr>
          <w:rFonts w:eastAsia="Times New Roman" w:cs="Times New Roman"/>
          <w:kern w:val="0"/>
          <w14:ligatures w14:val="none"/>
        </w:rPr>
        <w:br/>
      </w:r>
      <w:r w:rsidRPr="00C50996">
        <w:rPr>
          <w:rFonts w:eastAsia="Times New Roman" w:cs="Times New Roman"/>
          <w:i/>
          <w:iCs/>
          <w:kern w:val="0"/>
          <w14:ligatures w14:val="none"/>
        </w:rPr>
        <w:t>(Begin by setting the stage and highlighting the stakes.)</w:t>
      </w:r>
      <w:r w:rsidRPr="00C50996">
        <w:rPr>
          <w:rFonts w:eastAsia="Times New Roman" w:cs="Times New Roman"/>
          <w:kern w:val="0"/>
          <w14:ligatures w14:val="none"/>
        </w:rPr>
        <w:br/>
        <w:t xml:space="preserve">In today’s financial industry, cybersecurity is </w:t>
      </w:r>
      <w:proofErr w:type="gramStart"/>
      <w:r w:rsidRPr="00C50996">
        <w:rPr>
          <w:rFonts w:eastAsia="Times New Roman" w:cs="Times New Roman"/>
          <w:i/>
          <w:iCs/>
          <w:kern w:val="0"/>
          <w14:ligatures w14:val="none"/>
        </w:rPr>
        <w:t>mission-critical</w:t>
      </w:r>
      <w:proofErr w:type="gramEnd"/>
      <w:r w:rsidRPr="00C50996">
        <w:rPr>
          <w:rFonts w:eastAsia="Times New Roman" w:cs="Times New Roman"/>
          <w:kern w:val="0"/>
          <w14:ligatures w14:val="none"/>
        </w:rPr>
        <w:t>. Banks, investment firms, broker-dealers, and insurance companies are under constant threat from cyber criminals, and at the same time they face strict regulations designed to protect client data. The risk is real – cyberattacks have doubled since the pandemic, and financial institutions are prime targets (</w:t>
      </w:r>
      <w:hyperlink r:id="rId39" w:anchor=":~:text=Cyberattacks%20have%20more%20than%20doubled,affected%20about%20150%20million%20consumers" w:history="1">
        <w:r w:rsidRPr="00C50996">
          <w:rPr>
            <w:rFonts w:eastAsia="Times New Roman" w:cs="Times New Roman"/>
            <w:color w:val="0000FF"/>
            <w:kern w:val="0"/>
            <w:u w:val="single"/>
            <w14:ligatures w14:val="none"/>
          </w:rPr>
          <w:t>Rising Cyber Threats Pose Serious Concerns for Financial Stability</w:t>
        </w:r>
      </w:hyperlink>
      <w:r w:rsidRPr="00C50996">
        <w:rPr>
          <w:rFonts w:eastAsia="Times New Roman" w:cs="Times New Roman"/>
          <w:kern w:val="0"/>
          <w14:ligatures w14:val="none"/>
        </w:rPr>
        <w:t>) (</w:t>
      </w:r>
      <w:hyperlink r:id="rId40" w:anchor=":~:text=The%20financial%20sector%20is%20uniquely,banks%20are%20the%20most%20exposed" w:history="1">
        <w:r w:rsidRPr="00C50996">
          <w:rPr>
            <w:rFonts w:eastAsia="Times New Roman" w:cs="Times New Roman"/>
            <w:color w:val="0000FF"/>
            <w:kern w:val="0"/>
            <w:u w:val="single"/>
            <w14:ligatures w14:val="none"/>
          </w:rPr>
          <w:t>Rising Cyber Threats Pose Serious Concerns for Financial Stability</w:t>
        </w:r>
      </w:hyperlink>
      <w:r w:rsidRPr="00C50996">
        <w:rPr>
          <w:rFonts w:eastAsia="Times New Roman" w:cs="Times New Roman"/>
          <w:kern w:val="0"/>
          <w14:ligatures w14:val="none"/>
        </w:rPr>
        <w:t xml:space="preserve">). A single breach can cost millions in damages and erode customer trust. Regulators like the SEC and FINRA now treat cybersecurity as a top compliance priority. In this environment, how can financial institutions stay secure and compliant? The answer for many is to partner with a specialized managed security provider. That’s where </w:t>
      </w:r>
      <w:r w:rsidRPr="00C50996">
        <w:rPr>
          <w:rFonts w:eastAsia="Times New Roman" w:cs="Times New Roman"/>
          <w:b/>
          <w:bCs/>
          <w:kern w:val="0"/>
          <w14:ligatures w14:val="none"/>
        </w:rPr>
        <w:t>FCI</w:t>
      </w:r>
      <w:r w:rsidRPr="00C50996">
        <w:rPr>
          <w:rFonts w:eastAsia="Times New Roman" w:cs="Times New Roman"/>
          <w:kern w:val="0"/>
          <w14:ligatures w14:val="none"/>
        </w:rPr>
        <w:t xml:space="preserve"> comes in. FCI is a managed security service provider (MSSP) dedicated to financial services, and today we’ll explore how FCI helps firms like yours stay protected and meet all their regulatory obligations.</w:t>
      </w:r>
    </w:p>
    <w:p w14:paraId="3A2D2427"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The Importance of Managed Security Services:</w:t>
      </w:r>
      <w:r w:rsidRPr="00C50996">
        <w:rPr>
          <w:rFonts w:eastAsia="Times New Roman" w:cs="Times New Roman"/>
          <w:kern w:val="0"/>
          <w14:ligatures w14:val="none"/>
        </w:rPr>
        <w:br/>
      </w:r>
      <w:r w:rsidRPr="00C50996">
        <w:rPr>
          <w:rFonts w:eastAsia="Times New Roman" w:cs="Times New Roman"/>
          <w:i/>
          <w:iCs/>
          <w:kern w:val="0"/>
          <w14:ligatures w14:val="none"/>
        </w:rPr>
        <w:t>(Explain why outsourcing to an MSSP makes sense for finance.)</w:t>
      </w:r>
      <w:r w:rsidRPr="00C50996">
        <w:rPr>
          <w:rFonts w:eastAsia="Times New Roman" w:cs="Times New Roman"/>
          <w:kern w:val="0"/>
          <w14:ligatures w14:val="none"/>
        </w:rPr>
        <w:br/>
        <w:t xml:space="preserve">Financial firms handle extremely sensitive information and funds, making them attractive targets. </w:t>
      </w:r>
      <w:proofErr w:type="gramStart"/>
      <w:r w:rsidRPr="00C50996">
        <w:rPr>
          <w:rFonts w:eastAsia="Times New Roman" w:cs="Times New Roman"/>
          <w:kern w:val="0"/>
          <w14:ligatures w14:val="none"/>
        </w:rPr>
        <w:t>Yet,</w:t>
      </w:r>
      <w:proofErr w:type="gramEnd"/>
      <w:r w:rsidRPr="00C50996">
        <w:rPr>
          <w:rFonts w:eastAsia="Times New Roman" w:cs="Times New Roman"/>
          <w:kern w:val="0"/>
          <w14:ligatures w14:val="none"/>
        </w:rPr>
        <w:t xml:space="preserve"> not every firm can maintain a large in-house cybersecurity team with 24/7 </w:t>
      </w:r>
      <w:r w:rsidRPr="00C50996">
        <w:rPr>
          <w:rFonts w:eastAsia="Times New Roman" w:cs="Times New Roman"/>
          <w:kern w:val="0"/>
          <w14:ligatures w14:val="none"/>
        </w:rPr>
        <w:lastRenderedPageBreak/>
        <w:t xml:space="preserve">vigilance. Managed security services fill this gap. By outsourcing cybersecurity to experts, you get continuous monitoring, rapid incident response, and the latest defenses – without the overhead of building it all internally. Think of it as having a world-class security operations center on call, all the time. FCI, for example, provides around-the-clock monitoring and uses advanced tools to detect threats early. If a suspicious incident happens at 3 AM, FCI’s team is already on it, containing the issue before it can spread. This kind of vigilance is crucial: it can mean catching a malware infection or hacker </w:t>
      </w:r>
      <w:r w:rsidRPr="00C50996">
        <w:rPr>
          <w:rFonts w:eastAsia="Times New Roman" w:cs="Times New Roman"/>
          <w:b/>
          <w:bCs/>
          <w:kern w:val="0"/>
          <w14:ligatures w14:val="none"/>
        </w:rPr>
        <w:t>intrusion in minutes instead of months</w:t>
      </w:r>
      <w:r w:rsidRPr="00C50996">
        <w:rPr>
          <w:rFonts w:eastAsia="Times New Roman" w:cs="Times New Roman"/>
          <w:kern w:val="0"/>
          <w14:ligatures w14:val="none"/>
        </w:rPr>
        <w:t>, greatly reducing damage. Another benefit is cost-effectiveness – instead of investing in expensive hardware, software, and talent (and trying to keep up with every new cyber threat), you leverage FCI’s infrastructure and expertise. For many financial institutions, this is a more efficient and effective way to achieve strong security. In short, managed security services let you focus on running your business, while seasoned cybersecurity professionals guard your environment day and night.</w:t>
      </w:r>
    </w:p>
    <w:p w14:paraId="70D0CABA"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Navigating Regulatory Requirements:</w:t>
      </w:r>
      <w:r w:rsidRPr="00C50996">
        <w:rPr>
          <w:rFonts w:eastAsia="Times New Roman" w:cs="Times New Roman"/>
          <w:kern w:val="0"/>
          <w14:ligatures w14:val="none"/>
        </w:rPr>
        <w:br/>
      </w:r>
      <w:r w:rsidRPr="00C50996">
        <w:rPr>
          <w:rFonts w:eastAsia="Times New Roman" w:cs="Times New Roman"/>
          <w:i/>
          <w:iCs/>
          <w:kern w:val="0"/>
          <w14:ligatures w14:val="none"/>
        </w:rPr>
        <w:t>(Highlight the compliance challenge and FCI’s role.)</w:t>
      </w:r>
      <w:r w:rsidRPr="00C50996">
        <w:rPr>
          <w:rFonts w:eastAsia="Times New Roman" w:cs="Times New Roman"/>
          <w:kern w:val="0"/>
          <w14:ligatures w14:val="none"/>
        </w:rPr>
        <w:br/>
        <w:t xml:space="preserve">Compliance is a major driver for cybersecurity in finance. Regulators require strict safeguards to protect investors and clients. The SEC expects firms to have robust policies under rules like Regulation S-P – meaning you must safeguard customer information and be ready to prove it. FINRA examinations will ask about how you prevent data breaches and unauthorized access. The New York DFS has its 23 NYCRR 500 regulation that mandates everything from multi-factor authentication to annual cybersecurity reports to the board. Insurance regulators via NAIC have similar rules for insurers and agencies. These rules are complex, but they all point to one theme: </w:t>
      </w:r>
      <w:r w:rsidRPr="00C50996">
        <w:rPr>
          <w:rFonts w:eastAsia="Times New Roman" w:cs="Times New Roman"/>
          <w:b/>
          <w:bCs/>
          <w:kern w:val="0"/>
          <w14:ligatures w14:val="none"/>
        </w:rPr>
        <w:t>you must have a comprehensive, proactive cybersecurity program</w:t>
      </w:r>
      <w:r w:rsidRPr="00C50996">
        <w:rPr>
          <w:rFonts w:eastAsia="Times New Roman" w:cs="Times New Roman"/>
          <w:kern w:val="0"/>
          <w14:ligatures w14:val="none"/>
        </w:rPr>
        <w:t xml:space="preserve">. This is where FCI shines. FCI’s services are built with these regulations in mind. They help implement all the required controls – like encryption, intrusion detection, access controls, incident response plans – and, importantly, they document everything. </w:t>
      </w:r>
      <w:proofErr w:type="gramStart"/>
      <w:r w:rsidRPr="00C50996">
        <w:rPr>
          <w:rFonts w:eastAsia="Times New Roman" w:cs="Times New Roman"/>
          <w:kern w:val="0"/>
          <w14:ligatures w14:val="none"/>
        </w:rPr>
        <w:t>So</w:t>
      </w:r>
      <w:proofErr w:type="gramEnd"/>
      <w:r w:rsidRPr="00C50996">
        <w:rPr>
          <w:rFonts w:eastAsia="Times New Roman" w:cs="Times New Roman"/>
          <w:kern w:val="0"/>
          <w14:ligatures w14:val="none"/>
        </w:rPr>
        <w:t xml:space="preserve"> if an examiner comes in and asks, “How do you ensure all your client data is secure?” or “Show me evidence that your employees received cybersecurity training,” you’ll have clear answers and reports ready. Working with FCI is like having a compliance safety net. You’re not just saying “we think we’re secure”; you can demonstrate compliance with actual data and reports (</w:t>
      </w:r>
      <w:hyperlink r:id="rId41" w:anchor=":~:text=FCI%20protects%20private%20data%20and,SEC%2C%20NYDFS%2C%20NAIC%2C%20and%20FINRA" w:history="1">
        <w:r w:rsidRPr="00C50996">
          <w:rPr>
            <w:rFonts w:eastAsia="Times New Roman" w:cs="Times New Roman"/>
            <w:color w:val="0000FF"/>
            <w:kern w:val="0"/>
            <w:u w:val="single"/>
            <w14:ligatures w14:val="none"/>
          </w:rPr>
          <w:t>FCI</w:t>
        </w:r>
      </w:hyperlink>
      <w:r w:rsidRPr="00C50996">
        <w:rPr>
          <w:rFonts w:eastAsia="Times New Roman" w:cs="Times New Roman"/>
          <w:kern w:val="0"/>
          <w14:ligatures w14:val="none"/>
        </w:rPr>
        <w:t xml:space="preserve">). In practical terms, this reduces the stress during regulatory audits or exams. FCI stays </w:t>
      </w:r>
      <w:proofErr w:type="gramStart"/>
      <w:r w:rsidRPr="00C50996">
        <w:rPr>
          <w:rFonts w:eastAsia="Times New Roman" w:cs="Times New Roman"/>
          <w:kern w:val="0"/>
          <w14:ligatures w14:val="none"/>
        </w:rPr>
        <w:t>up-to-date</w:t>
      </w:r>
      <w:proofErr w:type="gramEnd"/>
      <w:r w:rsidRPr="00C50996">
        <w:rPr>
          <w:rFonts w:eastAsia="Times New Roman" w:cs="Times New Roman"/>
          <w:kern w:val="0"/>
          <w14:ligatures w14:val="none"/>
        </w:rPr>
        <w:t xml:space="preserve"> on changes in regulations too. For example, if the SEC introduces a new cybersecurity reporting rule, FCI will adjust its services to help you comply. By partnering with a compliance-focused MSSP, you ensure that your cybersecurity program will satisfy regulators, not just fend off hackers.</w:t>
      </w:r>
    </w:p>
    <w:p w14:paraId="14FE2441"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FCI’s Comprehensive Security Services:</w:t>
      </w:r>
      <w:r w:rsidRPr="00C50996">
        <w:rPr>
          <w:rFonts w:eastAsia="Times New Roman" w:cs="Times New Roman"/>
          <w:kern w:val="0"/>
          <w14:ligatures w14:val="none"/>
        </w:rPr>
        <w:br/>
      </w:r>
      <w:r w:rsidRPr="00C50996">
        <w:rPr>
          <w:rFonts w:eastAsia="Times New Roman" w:cs="Times New Roman"/>
          <w:i/>
          <w:iCs/>
          <w:kern w:val="0"/>
          <w14:ligatures w14:val="none"/>
        </w:rPr>
        <w:t>(Enumerate FCI’s key offerings in accessible terms.)</w:t>
      </w:r>
      <w:r w:rsidRPr="00C50996">
        <w:rPr>
          <w:rFonts w:eastAsia="Times New Roman" w:cs="Times New Roman"/>
          <w:kern w:val="0"/>
          <w14:ligatures w14:val="none"/>
        </w:rPr>
        <w:br/>
        <w:t xml:space="preserve">Let’s talk about what FCI </w:t>
      </w:r>
      <w:proofErr w:type="gramStart"/>
      <w:r w:rsidRPr="00C50996">
        <w:rPr>
          <w:rFonts w:eastAsia="Times New Roman" w:cs="Times New Roman"/>
          <w:kern w:val="0"/>
          <w14:ligatures w14:val="none"/>
        </w:rPr>
        <w:t>actually does</w:t>
      </w:r>
      <w:proofErr w:type="gramEnd"/>
      <w:r w:rsidRPr="00C50996">
        <w:rPr>
          <w:rFonts w:eastAsia="Times New Roman" w:cs="Times New Roman"/>
          <w:kern w:val="0"/>
          <w14:ligatures w14:val="none"/>
        </w:rPr>
        <w:t xml:space="preserve"> to protect a financial institution. Their approach is multi-layered – covering your </w:t>
      </w:r>
      <w:r w:rsidRPr="00C50996">
        <w:rPr>
          <w:rFonts w:eastAsia="Times New Roman" w:cs="Times New Roman"/>
          <w:b/>
          <w:bCs/>
          <w:kern w:val="0"/>
          <w14:ligatures w14:val="none"/>
        </w:rPr>
        <w:t>endpoints, users, cloud apps, data, and networks</w:t>
      </w:r>
      <w:r w:rsidRPr="00C50996">
        <w:rPr>
          <w:rFonts w:eastAsia="Times New Roman" w:cs="Times New Roman"/>
          <w:kern w:val="0"/>
          <w14:ligatures w14:val="none"/>
        </w:rPr>
        <w:t>:</w:t>
      </w:r>
    </w:p>
    <w:p w14:paraId="74C18DA1" w14:textId="77777777" w:rsidR="00C50996" w:rsidRPr="00C50996" w:rsidRDefault="00C50996" w:rsidP="00C50996">
      <w:pPr>
        <w:numPr>
          <w:ilvl w:val="0"/>
          <w:numId w:val="5"/>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lastRenderedPageBreak/>
        <w:t>Endpoint Security:</w:t>
      </w:r>
      <w:r w:rsidRPr="00C50996">
        <w:rPr>
          <w:rFonts w:eastAsia="Times New Roman" w:cs="Times New Roman"/>
          <w:kern w:val="0"/>
          <w14:ligatures w14:val="none"/>
        </w:rPr>
        <w:t xml:space="preserve"> FCI watches over all the computers, servers, and mobile devices in your firm. They make sure each one is equipped with advanced threat protection and kept updated. If a laptop is missing a critical security patch or an employee’s PC encounters malware, FCI will know and act on it. The goal is that every device that touches company data is secure and monitored.</w:t>
      </w:r>
    </w:p>
    <w:p w14:paraId="40634649" w14:textId="77777777" w:rsidR="00C50996" w:rsidRPr="00C50996" w:rsidRDefault="00C50996" w:rsidP="00C50996">
      <w:pPr>
        <w:numPr>
          <w:ilvl w:val="0"/>
          <w:numId w:val="5"/>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User Security:</w:t>
      </w:r>
      <w:r w:rsidRPr="00C50996">
        <w:rPr>
          <w:rFonts w:eastAsia="Times New Roman" w:cs="Times New Roman"/>
          <w:kern w:val="0"/>
          <w14:ligatures w14:val="none"/>
        </w:rPr>
        <w:t xml:space="preserve"> Often, people are the weakest link – think of phishing emails or weak passwords. FCI helps strengthen this link. They enforce measures like multi-factor authentication, so even if a password is stolen, attackers can’t get in. They also provide security awareness training to staff, teaching them how to spot phishing or other scams. And behind the scenes, FCI’s systems look for unusual user activities (say, a login from another country or large file downloads at odd hours) and will flag or stop it. This means your users are not left to fend for themselves – there’s always a safety net to catch mistakes or malicious use of accounts.</w:t>
      </w:r>
    </w:p>
    <w:p w14:paraId="3B8C2E78" w14:textId="77777777" w:rsidR="00C50996" w:rsidRPr="00C50996" w:rsidRDefault="00C50996" w:rsidP="00C50996">
      <w:pPr>
        <w:numPr>
          <w:ilvl w:val="0"/>
          <w:numId w:val="5"/>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Cloud Application Security:</w:t>
      </w:r>
      <w:r w:rsidRPr="00C50996">
        <w:rPr>
          <w:rFonts w:eastAsia="Times New Roman" w:cs="Times New Roman"/>
          <w:kern w:val="0"/>
          <w14:ligatures w14:val="none"/>
        </w:rPr>
        <w:t xml:space="preserve"> Financial firms rely on cloud services – from email to CRM systems to document storage. FCI ensures that using the cloud doesn’t introduce new risks. They set up secure configurations for services like Microsoft 365, monitor cloud traffic for any signs of unauthorized access, and control data sharing. For example, if someone tried to move a bunch of client files from a secure cloud folder to an unapproved personal cloud drive, FCI’s system could detect and block that. You get the flexibility of the cloud with the security oversight it needs.</w:t>
      </w:r>
    </w:p>
    <w:p w14:paraId="0BDF842B" w14:textId="77777777" w:rsidR="00C50996" w:rsidRPr="00C50996" w:rsidRDefault="00C50996" w:rsidP="00C50996">
      <w:pPr>
        <w:numPr>
          <w:ilvl w:val="0"/>
          <w:numId w:val="5"/>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Data Security:</w:t>
      </w:r>
      <w:r w:rsidRPr="00C50996">
        <w:rPr>
          <w:rFonts w:eastAsia="Times New Roman" w:cs="Times New Roman"/>
          <w:kern w:val="0"/>
          <w14:ligatures w14:val="none"/>
        </w:rPr>
        <w:t xml:space="preserve"> Protecting client and sensitive data is paramount. FCI deploys technologies to prevent data leaks – often called DLP (Data Loss Prevention). This means if someone attempts to send out a file with customer account numbers or social security numbers, it can be caught and stopped. FCI’s solution can even recognize sensitive data patterns and ensure that information stays within approved channels (</w:t>
      </w:r>
      <w:hyperlink r:id="rId42" w:anchor=":~:text=Regulators%20went%20from%20vague%20outlines,from%20leaving%20the%20organization"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 (</w:t>
      </w:r>
      <w:hyperlink r:id="rId43" w:anchor=":~:text=FCI%20enables%20Enterprises%2C%20Field%20and,Data%20Exfiltration%20Protection%20solution%20that" w:history="1">
        <w:r w:rsidRPr="00C50996">
          <w:rPr>
            <w:rFonts w:eastAsia="Times New Roman" w:cs="Times New Roman"/>
            <w:color w:val="0000FF"/>
            <w:kern w:val="0"/>
            <w:u w:val="single"/>
            <w14:ligatures w14:val="none"/>
          </w:rPr>
          <w:t>FCI Deepens Data Exfiltration Protection for Financial Services Firms</w:t>
        </w:r>
      </w:hyperlink>
      <w:r w:rsidRPr="00C50996">
        <w:rPr>
          <w:rFonts w:eastAsia="Times New Roman" w:cs="Times New Roman"/>
          <w:kern w:val="0"/>
          <w14:ligatures w14:val="none"/>
        </w:rPr>
        <w:t>). They also make sure data is encrypted, whether it’s stored on a server or being emailed, so that even if it’s intercepted, it can’t be read. The bottom line: your confidential data stays confidential, by policy and by technology enforcement.</w:t>
      </w:r>
    </w:p>
    <w:p w14:paraId="18DE1F8B" w14:textId="77777777" w:rsidR="00C50996" w:rsidRPr="00C50996" w:rsidRDefault="00C50996" w:rsidP="00C50996">
      <w:pPr>
        <w:numPr>
          <w:ilvl w:val="0"/>
          <w:numId w:val="5"/>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Network Security:</w:t>
      </w:r>
      <w:r w:rsidRPr="00C50996">
        <w:rPr>
          <w:rFonts w:eastAsia="Times New Roman" w:cs="Times New Roman"/>
          <w:kern w:val="0"/>
          <w14:ligatures w14:val="none"/>
        </w:rPr>
        <w:t xml:space="preserve"> Think of your network as the walls and doors to your digital house. FCI fortifies these walls and controls the doors. They manage your firewalls – those are devices that decide what network traffic to allow or block – to keep intruders out. They also monitor the network for suspicious patterns, like someone trying to scan your systems or a large amount of data leaving at 2 AM. If something looks off, they investigate immediately. For offices and remote workers, FCI sets up secure VPN connections, meaning all data travel is encrypted. They basically ensure that whether your employees are in the main office, a branch, or at home, the network connections are safe and under watch. This prevents hackers from sneaking in or moving around your network undetected.</w:t>
      </w:r>
    </w:p>
    <w:p w14:paraId="1C6CDAA2"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All these services work together as an integrated shield. FCI’s team and tools coordinate these layers so nothing falls through the cracks. For example, if malware is detected on an endpoint, they can simultaneously check if that malware tried to spread through the </w:t>
      </w:r>
      <w:r w:rsidRPr="00C50996">
        <w:rPr>
          <w:rFonts w:eastAsia="Times New Roman" w:cs="Times New Roman"/>
          <w:kern w:val="0"/>
          <w14:ligatures w14:val="none"/>
        </w:rPr>
        <w:lastRenderedPageBreak/>
        <w:t xml:space="preserve">network or send out </w:t>
      </w:r>
      <w:proofErr w:type="gramStart"/>
      <w:r w:rsidRPr="00C50996">
        <w:rPr>
          <w:rFonts w:eastAsia="Times New Roman" w:cs="Times New Roman"/>
          <w:kern w:val="0"/>
          <w14:ligatures w14:val="none"/>
        </w:rPr>
        <w:t>data, and</w:t>
      </w:r>
      <w:proofErr w:type="gramEnd"/>
      <w:r w:rsidRPr="00C50996">
        <w:rPr>
          <w:rFonts w:eastAsia="Times New Roman" w:cs="Times New Roman"/>
          <w:kern w:val="0"/>
          <w14:ligatures w14:val="none"/>
        </w:rPr>
        <w:t xml:space="preserve"> block those actions too. It’s a cohesive approach to keep your firm safe on all fronts.</w:t>
      </w:r>
    </w:p>
    <w:p w14:paraId="170C491A"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Zero Trust Security – “Never Trust, Always Verify”:</w:t>
      </w:r>
      <w:r w:rsidRPr="00C50996">
        <w:rPr>
          <w:rFonts w:eastAsia="Times New Roman" w:cs="Times New Roman"/>
          <w:kern w:val="0"/>
          <w14:ligatures w14:val="none"/>
        </w:rPr>
        <w:br/>
      </w:r>
      <w:r w:rsidRPr="00C50996">
        <w:rPr>
          <w:rFonts w:eastAsia="Times New Roman" w:cs="Times New Roman"/>
          <w:i/>
          <w:iCs/>
          <w:kern w:val="0"/>
          <w14:ligatures w14:val="none"/>
        </w:rPr>
        <w:t>(Explain the Zero Trust philosophy in simple terms and its benefit.)</w:t>
      </w:r>
      <w:r w:rsidRPr="00C50996">
        <w:rPr>
          <w:rFonts w:eastAsia="Times New Roman" w:cs="Times New Roman"/>
          <w:kern w:val="0"/>
          <w14:ligatures w14:val="none"/>
        </w:rPr>
        <w:br/>
        <w:t xml:space="preserve">You might have heard the term “Zero Trust” in cybersecurity. It’s become a bit of a buzzword, but it carries a powerful idea that FCI uses in practice. Zero Trust means </w:t>
      </w:r>
      <w:r w:rsidRPr="00C50996">
        <w:rPr>
          <w:rFonts w:eastAsia="Times New Roman" w:cs="Times New Roman"/>
          <w:b/>
          <w:bCs/>
          <w:kern w:val="0"/>
          <w14:ligatures w14:val="none"/>
        </w:rPr>
        <w:t>no one and nothing is trusted by default</w:t>
      </w:r>
      <w:r w:rsidRPr="00C50996">
        <w:rPr>
          <w:rFonts w:eastAsia="Times New Roman" w:cs="Times New Roman"/>
          <w:kern w:val="0"/>
          <w14:ligatures w14:val="none"/>
        </w:rPr>
        <w:t xml:space="preserve"> – even if they are inside your network. In the past, companies assumed if you were on the internal network, you were a trusted insider. Today, that assumption is dangerous. Attackers can steal a valid user’s credentials or slip malware onto an internal device. Zero Trust assumes breach </w:t>
      </w:r>
      <w:r w:rsidRPr="00C50996">
        <w:rPr>
          <w:rFonts w:eastAsia="Times New Roman" w:cs="Times New Roman"/>
          <w:i/>
          <w:iCs/>
          <w:kern w:val="0"/>
          <w14:ligatures w14:val="none"/>
        </w:rPr>
        <w:t>could</w:t>
      </w:r>
      <w:r w:rsidRPr="00C50996">
        <w:rPr>
          <w:rFonts w:eastAsia="Times New Roman" w:cs="Times New Roman"/>
          <w:kern w:val="0"/>
          <w14:ligatures w14:val="none"/>
        </w:rPr>
        <w:t xml:space="preserve"> happen and designs security so that an intruder can’t roam free. How does this look in practice? It means every time a user tries to access a system, we double-check their identity and permissions. If a device tries to connect, we ensure that device is recognized and secure. If an application wants data, we ensure </w:t>
      </w:r>
      <w:proofErr w:type="spellStart"/>
      <w:r w:rsidRPr="00C50996">
        <w:rPr>
          <w:rFonts w:eastAsia="Times New Roman" w:cs="Times New Roman"/>
          <w:kern w:val="0"/>
          <w14:ligatures w14:val="none"/>
        </w:rPr>
        <w:t>it’s</w:t>
      </w:r>
      <w:proofErr w:type="spellEnd"/>
      <w:r w:rsidRPr="00C50996">
        <w:rPr>
          <w:rFonts w:eastAsia="Times New Roman" w:cs="Times New Roman"/>
          <w:kern w:val="0"/>
          <w14:ligatures w14:val="none"/>
        </w:rPr>
        <w:t xml:space="preserve"> authorized. Basically, </w:t>
      </w:r>
      <w:r w:rsidRPr="00C50996">
        <w:rPr>
          <w:rFonts w:eastAsia="Times New Roman" w:cs="Times New Roman"/>
          <w:b/>
          <w:bCs/>
          <w:kern w:val="0"/>
          <w14:ligatures w14:val="none"/>
        </w:rPr>
        <w:t>constant checkpoints at every junction</w:t>
      </w:r>
      <w:r w:rsidRPr="00C50996">
        <w:rPr>
          <w:rFonts w:eastAsia="Times New Roman" w:cs="Times New Roman"/>
          <w:kern w:val="0"/>
          <w14:ligatures w14:val="none"/>
        </w:rPr>
        <w:t>.</w:t>
      </w:r>
    </w:p>
    <w:p w14:paraId="4D5D3287"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For a financial firm, adopting Zero Trust with FCI’s help greatly reduces the chances of a serious incident. Even if, say, an employee’s account is compromised, the attacker won’t get far because additional verifications and limited access will stop them. FCI’s “Zero Trust Complete” approach covers users, endpoints, software, and networks (</w:t>
      </w:r>
      <w:hyperlink r:id="rId44" w:anchor=":~:text=,inside%20and%20outside%20corporate%20networks" w:history="1">
        <w:r w:rsidRPr="00C50996">
          <w:rPr>
            <w:rFonts w:eastAsia="Times New Roman" w:cs="Times New Roman"/>
            <w:color w:val="0000FF"/>
            <w:kern w:val="0"/>
            <w:u w:val="single"/>
            <w14:ligatures w14:val="none"/>
          </w:rPr>
          <w:t>FCI Launches Zero-Trust Complete – The First Truly Integrated Solution that Covers the Four Areas of Zero-Trust Cybersecurity - FCI Cyber | Zero Trust Cybersecurity</w:t>
        </w:r>
      </w:hyperlink>
      <w:r w:rsidRPr="00C50996">
        <w:rPr>
          <w:rFonts w:eastAsia="Times New Roman" w:cs="Times New Roman"/>
          <w:kern w:val="0"/>
          <w14:ligatures w14:val="none"/>
        </w:rPr>
        <w:t>) – it’s a holistic application of this philosophy. Imagine a bank vault that has not just a big door, but multiple inner safes and ID checks for each section. That’s what Zero Trust does for your IT environment. And importantly, FCI implements this in a smart way so that it doesn’t frustrate your employees or halt business – many of the checks are behind the scenes or use automation to be seamless. The shift to Zero Trust is also something regulators and industry standards are encouraging, because it’s been proven to strengthen security. By embracing it, you’re ahead of the curve in protecting your firm’s assets in an era where the old idea of a secure network perimeter no longer applies.</w:t>
      </w:r>
    </w:p>
    <w:p w14:paraId="0B6834D8"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Why FCI? – Key Differentiators:</w:t>
      </w:r>
      <w:r w:rsidRPr="00C50996">
        <w:rPr>
          <w:rFonts w:eastAsia="Times New Roman" w:cs="Times New Roman"/>
          <w:kern w:val="0"/>
          <w14:ligatures w14:val="none"/>
        </w:rPr>
        <w:br/>
      </w:r>
      <w:r w:rsidRPr="00C50996">
        <w:rPr>
          <w:rFonts w:eastAsia="Times New Roman" w:cs="Times New Roman"/>
          <w:i/>
          <w:iCs/>
          <w:kern w:val="0"/>
          <w14:ligatures w14:val="none"/>
        </w:rPr>
        <w:t>(Emphasize what makes FCI the right choice.)</w:t>
      </w:r>
      <w:r w:rsidRPr="00C50996">
        <w:rPr>
          <w:rFonts w:eastAsia="Times New Roman" w:cs="Times New Roman"/>
          <w:kern w:val="0"/>
          <w14:ligatures w14:val="none"/>
        </w:rPr>
        <w:br/>
        <w:t>There are many IT security providers out there, but FCI brings a few things to the table that are especially valuable for financial institutions:</w:t>
      </w:r>
    </w:p>
    <w:p w14:paraId="37C0071B" w14:textId="77777777" w:rsidR="00C50996" w:rsidRPr="00C50996" w:rsidRDefault="00C50996" w:rsidP="00C50996">
      <w:pPr>
        <w:numPr>
          <w:ilvl w:val="0"/>
          <w:numId w:val="6"/>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Specialization in Financial Services:</w:t>
      </w:r>
      <w:r w:rsidRPr="00C50996">
        <w:rPr>
          <w:rFonts w:eastAsia="Times New Roman" w:cs="Times New Roman"/>
          <w:kern w:val="0"/>
          <w14:ligatures w14:val="none"/>
        </w:rPr>
        <w:t xml:space="preserve"> FCI has been focused on cybersecurity for financial institutions since the 1990s. This isn’t a generalist firm – they understand the systems you use, the data you handle, and the regulations you must follow. Whether you’re a wealth management firm worrying about SEC audits or an insurance company under NAIC rules, FCI has likely seen it before. This experience means faster onboarding and solutions that are tried-and-true for your industry.</w:t>
      </w:r>
    </w:p>
    <w:p w14:paraId="5CDD58F8" w14:textId="77777777" w:rsidR="00C50996" w:rsidRPr="00C50996" w:rsidRDefault="00C50996" w:rsidP="00C50996">
      <w:pPr>
        <w:numPr>
          <w:ilvl w:val="0"/>
          <w:numId w:val="6"/>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Compliance is in FCI’s DNA:</w:t>
      </w:r>
      <w:r w:rsidRPr="00C50996">
        <w:rPr>
          <w:rFonts w:eastAsia="Times New Roman" w:cs="Times New Roman"/>
          <w:kern w:val="0"/>
          <w14:ligatures w14:val="none"/>
        </w:rPr>
        <w:t xml:space="preserve"> A lot of tech firms only think about the tech, but FCI thinks about the tech </w:t>
      </w:r>
      <w:r w:rsidRPr="00C50996">
        <w:rPr>
          <w:rFonts w:eastAsia="Times New Roman" w:cs="Times New Roman"/>
          <w:i/>
          <w:iCs/>
          <w:kern w:val="0"/>
          <w14:ligatures w14:val="none"/>
        </w:rPr>
        <w:t>and</w:t>
      </w:r>
      <w:r w:rsidRPr="00C50996">
        <w:rPr>
          <w:rFonts w:eastAsia="Times New Roman" w:cs="Times New Roman"/>
          <w:kern w:val="0"/>
          <w14:ligatures w14:val="none"/>
        </w:rPr>
        <w:t xml:space="preserve"> the law. They keep up with SEC and FINRA guidance, </w:t>
      </w:r>
      <w:r w:rsidRPr="00C50996">
        <w:rPr>
          <w:rFonts w:eastAsia="Times New Roman" w:cs="Times New Roman"/>
          <w:kern w:val="0"/>
          <w14:ligatures w14:val="none"/>
        </w:rPr>
        <w:lastRenderedPageBreak/>
        <w:t>NYDFS rules, and more, and ensure their service helps you comply. For example, if a regulation says you must annually test your incident response plan, FCI will remind you and even help conduct a simulation. If regulators require you to maintain certain cybersecurity reports, FCI’s platform is generating those as it goes. This built-in compliance focus means fewer headaches for your compliance officers. It’s like having a consultant and a tech provider in one. They provide evidence of compliance for the controls they manage (</w:t>
      </w:r>
      <w:hyperlink r:id="rId45" w:anchor=":~:text=FCI%20protects%20private%20data%20and,SEC%2C%20NYDFS%2C%20NAIC%2C%20and%20FINRA" w:history="1">
        <w:r w:rsidRPr="00C50996">
          <w:rPr>
            <w:rFonts w:eastAsia="Times New Roman" w:cs="Times New Roman"/>
            <w:color w:val="0000FF"/>
            <w:kern w:val="0"/>
            <w:u w:val="single"/>
            <w14:ligatures w14:val="none"/>
          </w:rPr>
          <w:t>FCI</w:t>
        </w:r>
      </w:hyperlink>
      <w:r w:rsidRPr="00C50996">
        <w:rPr>
          <w:rFonts w:eastAsia="Times New Roman" w:cs="Times New Roman"/>
          <w:kern w:val="0"/>
          <w14:ligatures w14:val="none"/>
        </w:rPr>
        <w:t>), which can be a lifesaver during audits.</w:t>
      </w:r>
    </w:p>
    <w:p w14:paraId="32AB0AD8" w14:textId="77777777" w:rsidR="00C50996" w:rsidRPr="00C50996" w:rsidRDefault="00C50996" w:rsidP="00C50996">
      <w:pPr>
        <w:numPr>
          <w:ilvl w:val="0"/>
          <w:numId w:val="6"/>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Complete Incident Support:</w:t>
      </w:r>
      <w:r w:rsidRPr="00C50996">
        <w:rPr>
          <w:rFonts w:eastAsia="Times New Roman" w:cs="Times New Roman"/>
          <w:kern w:val="0"/>
          <w14:ligatures w14:val="none"/>
        </w:rPr>
        <w:t xml:space="preserve"> In the event something does happen – say you detect strange activity or a breach – FCI is there to handle it shoulder-to-shoulder with you. They have an incident response team that can jump into action immediately. Time is critical during a breach, and having experts who have handled numerous incidents really helps. They’ll work to contain the issue, investigate how it happened, and help you get things back to normal securely. And after the fact, they’ll help produce the reports you might need for any authorities or for your own leadership. Knowing that this level of support is one phone call away is a huge relief for executives. Many smaller firms don’t have a dedicated incident response or forensics unit – with FCI, you effectively do have one on standby. Given that regulators often judge a company not just on being breached but on </w:t>
      </w:r>
      <w:r w:rsidRPr="00C50996">
        <w:rPr>
          <w:rFonts w:eastAsia="Times New Roman" w:cs="Times New Roman"/>
          <w:i/>
          <w:iCs/>
          <w:kern w:val="0"/>
          <w14:ligatures w14:val="none"/>
        </w:rPr>
        <w:t>how well they responded</w:t>
      </w:r>
      <w:r w:rsidRPr="00C50996">
        <w:rPr>
          <w:rFonts w:eastAsia="Times New Roman" w:cs="Times New Roman"/>
          <w:kern w:val="0"/>
          <w14:ligatures w14:val="none"/>
        </w:rPr>
        <w:t>, having FCI can turn a potentially chaotic situation into a controlled one.</w:t>
      </w:r>
    </w:p>
    <w:p w14:paraId="66CBD7C2" w14:textId="77777777" w:rsidR="00C50996" w:rsidRPr="00C50996" w:rsidRDefault="00C50996" w:rsidP="00C50996">
      <w:pPr>
        <w:numPr>
          <w:ilvl w:val="0"/>
          <w:numId w:val="6"/>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Proven Track Record and Cutting-Edge Tech:</w:t>
      </w:r>
      <w:r w:rsidRPr="00C50996">
        <w:rPr>
          <w:rFonts w:eastAsia="Times New Roman" w:cs="Times New Roman"/>
          <w:kern w:val="0"/>
          <w14:ligatures w14:val="none"/>
        </w:rPr>
        <w:t xml:space="preserve"> FCI has earned trust in the industry. They use top-tier technologies (from threat intelligence feeds to AI-driven monitoring) but in a way that’s tailored for you. They aren’t tied to a single vendor, so they pick the right tools that fit your environment. They also innovate – for example, their own orchestration platform helps automate </w:t>
      </w:r>
      <w:proofErr w:type="gramStart"/>
      <w:r w:rsidRPr="00C50996">
        <w:rPr>
          <w:rFonts w:eastAsia="Times New Roman" w:cs="Times New Roman"/>
          <w:kern w:val="0"/>
          <w14:ligatures w14:val="none"/>
        </w:rPr>
        <w:t>responses</w:t>
      </w:r>
      <w:proofErr w:type="gramEnd"/>
      <w:r w:rsidRPr="00C50996">
        <w:rPr>
          <w:rFonts w:eastAsia="Times New Roman" w:cs="Times New Roman"/>
          <w:kern w:val="0"/>
          <w14:ligatures w14:val="none"/>
        </w:rPr>
        <w:t xml:space="preserve"> so threats are shut down faster. FCI keeps evolving its services as threats change. Cybersecurity is not a set-and-forget thing, and FCI’s longevity in the field shows they know how to stay ahead. When you partner with them, you’re continuously getting improvements and updates to your protection without having to manage those changes yourself.</w:t>
      </w:r>
    </w:p>
    <w:p w14:paraId="35211EC5"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In essence, </w:t>
      </w:r>
      <w:r w:rsidRPr="00C50996">
        <w:rPr>
          <w:rFonts w:eastAsia="Times New Roman" w:cs="Times New Roman"/>
          <w:b/>
          <w:bCs/>
          <w:kern w:val="0"/>
          <w14:ligatures w14:val="none"/>
        </w:rPr>
        <w:t>choosing FCI means choosing peace of mind</w:t>
      </w:r>
      <w:r w:rsidRPr="00C50996">
        <w:rPr>
          <w:rFonts w:eastAsia="Times New Roman" w:cs="Times New Roman"/>
          <w:kern w:val="0"/>
          <w14:ligatures w14:val="none"/>
        </w:rPr>
        <w:t>. You get a partner with deep expertise in your exact needs (finance and compliance), with the firepower to handle any cyber trouble that comes, and the foresight to keep you aligned with regulatory changes and emerging threats.</w:t>
      </w:r>
    </w:p>
    <w:p w14:paraId="52A6379E"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Support When It Matters Most – Exams, Incidents, Insurance:</w:t>
      </w:r>
      <w:r w:rsidRPr="00C50996">
        <w:rPr>
          <w:rFonts w:eastAsia="Times New Roman" w:cs="Times New Roman"/>
          <w:kern w:val="0"/>
          <w14:ligatures w14:val="none"/>
        </w:rPr>
        <w:br/>
      </w:r>
      <w:r w:rsidRPr="00C50996">
        <w:rPr>
          <w:rFonts w:eastAsia="Times New Roman" w:cs="Times New Roman"/>
          <w:i/>
          <w:iCs/>
          <w:kern w:val="0"/>
          <w14:ligatures w14:val="none"/>
        </w:rPr>
        <w:t>(Discuss how FCI helps in high-pressure situations.)</w:t>
      </w:r>
      <w:r w:rsidRPr="00C50996">
        <w:rPr>
          <w:rFonts w:eastAsia="Times New Roman" w:cs="Times New Roman"/>
          <w:kern w:val="0"/>
          <w14:ligatures w14:val="none"/>
        </w:rPr>
        <w:br/>
        <w:t>Let’s consider a few scenarios that often worry financial firms, and how FCI helps in each:</w:t>
      </w:r>
    </w:p>
    <w:p w14:paraId="4DB09040" w14:textId="77777777" w:rsidR="00C50996" w:rsidRPr="00C50996" w:rsidRDefault="00C50996" w:rsidP="00C50996">
      <w:pPr>
        <w:numPr>
          <w:ilvl w:val="0"/>
          <w:numId w:val="7"/>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Facing a Regulatory Exam:</w:t>
      </w:r>
      <w:r w:rsidRPr="00C50996">
        <w:rPr>
          <w:rFonts w:eastAsia="Times New Roman" w:cs="Times New Roman"/>
          <w:kern w:val="0"/>
          <w14:ligatures w14:val="none"/>
        </w:rPr>
        <w:t xml:space="preserve"> Suppose the SEC or FINRA notifies you of an upcoming exam, or NYDFS schedules a cybersecurity audit. This can be stressful. But if you have FCI, much of the heavy lifting is already done. FCI will have been continuously collecting evidence of your cybersecurity practices – things like vulnerability scan results, system inventories, training records, incident logs, etc. They can package </w:t>
      </w:r>
      <w:r w:rsidRPr="00C50996">
        <w:rPr>
          <w:rFonts w:eastAsia="Times New Roman" w:cs="Times New Roman"/>
          <w:kern w:val="0"/>
          <w14:ligatures w14:val="none"/>
        </w:rPr>
        <w:lastRenderedPageBreak/>
        <w:t xml:space="preserve">that in a format that examiners expect. They can also join your preparation meetings to walk through likely questions. Essentially, FCI ensures there are </w:t>
      </w:r>
      <w:r w:rsidRPr="00C50996">
        <w:rPr>
          <w:rFonts w:eastAsia="Times New Roman" w:cs="Times New Roman"/>
          <w:i/>
          <w:iCs/>
          <w:kern w:val="0"/>
          <w14:ligatures w14:val="none"/>
        </w:rPr>
        <w:t>no surprises</w:t>
      </w:r>
      <w:r w:rsidRPr="00C50996">
        <w:rPr>
          <w:rFonts w:eastAsia="Times New Roman" w:cs="Times New Roman"/>
          <w:kern w:val="0"/>
          <w14:ligatures w14:val="none"/>
        </w:rPr>
        <w:t>. You can confidently show that you’ve had professionals running and checking your cyber program. Many examiners appreciate when a firm has a reputable third-party involved – it often means fewer findings or faster clearance because they know the firm invested in doing things right. If the examiner asks for proof of a particular control (say, “How do you prevent employees from accessing client data they don’t need?”), you’ll have that answer on hand, courtesy of FCI’s documentation and tools.</w:t>
      </w:r>
    </w:p>
    <w:p w14:paraId="099AB7A7" w14:textId="77777777" w:rsidR="00C50996" w:rsidRPr="00C50996" w:rsidRDefault="00C50996" w:rsidP="00C50996">
      <w:pPr>
        <w:numPr>
          <w:ilvl w:val="0"/>
          <w:numId w:val="7"/>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Responding to a Breach:</w:t>
      </w:r>
      <w:r w:rsidRPr="00C50996">
        <w:rPr>
          <w:rFonts w:eastAsia="Times New Roman" w:cs="Times New Roman"/>
          <w:kern w:val="0"/>
          <w14:ligatures w14:val="none"/>
        </w:rPr>
        <w:t xml:space="preserve"> Now imagine despite all precautions, an incident happens – for instance, an employee’s email account is </w:t>
      </w:r>
      <w:proofErr w:type="gramStart"/>
      <w:r w:rsidRPr="00C50996">
        <w:rPr>
          <w:rFonts w:eastAsia="Times New Roman" w:cs="Times New Roman"/>
          <w:kern w:val="0"/>
          <w14:ligatures w14:val="none"/>
        </w:rPr>
        <w:t>hacked</w:t>
      </w:r>
      <w:proofErr w:type="gramEnd"/>
      <w:r w:rsidRPr="00C50996">
        <w:rPr>
          <w:rFonts w:eastAsia="Times New Roman" w:cs="Times New Roman"/>
          <w:kern w:val="0"/>
          <w14:ligatures w14:val="none"/>
        </w:rPr>
        <w:t xml:space="preserve"> and the attacker might have seen some client data. With FCI, you won’t be alone in figuring out what to do. The moment something’s suspicious, FCI’s team is activated. They help contain the breach (maybe locking that account, scanning for any malware, etc.), investigate the extent, and advise on next steps. If notifications are required (perhaps to clients or regulators if certain data was exposed), FCI helps determine that by quickly gathering the facts. Their digital forensics can tell you what the hacker did or did not access. This clarity is invaluable when every minute counts. After containment, FCI will help you patch the vulnerability (maybe it was a weak password or a missing email security setting – they’ll fix it) to prevent a repeat. Going through a breach is tough, but having practiced responders guiding the process means it will be resolved faster and with less impact. Plus, FCI’s presence demonstrates to outsiders (like regulators or even the media, if it comes to that) that you took the incident seriously and responded with professional help, which can protect your firm’s reputation.</w:t>
      </w:r>
    </w:p>
    <w:p w14:paraId="0F843153" w14:textId="77777777" w:rsidR="00C50996" w:rsidRPr="00C50996" w:rsidRDefault="00C50996" w:rsidP="00C50996">
      <w:pPr>
        <w:numPr>
          <w:ilvl w:val="0"/>
          <w:numId w:val="7"/>
        </w:num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Dealing with Cyber Insurance:</w:t>
      </w:r>
      <w:r w:rsidRPr="00C50996">
        <w:rPr>
          <w:rFonts w:eastAsia="Times New Roman" w:cs="Times New Roman"/>
          <w:kern w:val="0"/>
          <w14:ligatures w14:val="none"/>
        </w:rPr>
        <w:t xml:space="preserve"> Many firms have cyber insurance to cover financial losses from breaches. However, insurance claims can be tricky – insurers might challenge the claim if they believe you lacked proper security measures. FCI’s involvement is a strong counter to that. Because FCI has helped you maintain solid security, you’re less likely to face a claim denial for not having “baseline protections” (some policies actually require certain practices and could refuse coverage if you weren’t doing them (</w:t>
      </w:r>
      <w:hyperlink r:id="rId46" w:anchor=":~:text=Failure%20to%20follow%20minimum%20required,practices%20exclusions" w:history="1">
        <w:r w:rsidRPr="00C50996">
          <w:rPr>
            <w:rFonts w:eastAsia="Times New Roman" w:cs="Times New Roman"/>
            <w:color w:val="0000FF"/>
            <w:kern w:val="0"/>
            <w:u w:val="single"/>
            <w14:ligatures w14:val="none"/>
          </w:rPr>
          <w:t>Pressure points in cyber insurance policies revealed in litigation | Cyber insurance claims | Perspectives | Reed Smith LLP</w:t>
        </w:r>
      </w:hyperlink>
      <w:r w:rsidRPr="00C50996">
        <w:rPr>
          <w:rFonts w:eastAsia="Times New Roman" w:cs="Times New Roman"/>
          <w:kern w:val="0"/>
          <w14:ligatures w14:val="none"/>
        </w:rPr>
        <w:t xml:space="preserve">)). If an incident occurs that leads to a claim, FCI can provide the documentation to show you were following best practices and the incident was truly unavoidable. They’ll also give the forensic evidence needed to support the claim – for example, logs that show how the breach happened and that you responded promptly. This makes the insurance process smoother and increases the odds of a payout without dispute. Essentially, FCI helps you </w:t>
      </w:r>
      <w:r w:rsidRPr="00C50996">
        <w:rPr>
          <w:rFonts w:eastAsia="Times New Roman" w:cs="Times New Roman"/>
          <w:b/>
          <w:bCs/>
          <w:kern w:val="0"/>
          <w14:ligatures w14:val="none"/>
        </w:rPr>
        <w:t>cover your bases</w:t>
      </w:r>
      <w:r w:rsidRPr="00C50996">
        <w:rPr>
          <w:rFonts w:eastAsia="Times New Roman" w:cs="Times New Roman"/>
          <w:kern w:val="0"/>
          <w14:ligatures w14:val="none"/>
        </w:rPr>
        <w:t>: you lower the chance of needing to file a claim by preventing incidents, but if you do have to, you have the proof that you upheld your end of the bargain by maintaining strong security.</w:t>
      </w:r>
    </w:p>
    <w:p w14:paraId="5D6504B5"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b/>
          <w:bCs/>
          <w:kern w:val="0"/>
          <w14:ligatures w14:val="none"/>
        </w:rPr>
        <w:t>Conclusion – Security and Compliance Peace of Mind:</w:t>
      </w:r>
      <w:r w:rsidRPr="00C50996">
        <w:rPr>
          <w:rFonts w:eastAsia="Times New Roman" w:cs="Times New Roman"/>
          <w:kern w:val="0"/>
          <w14:ligatures w14:val="none"/>
        </w:rPr>
        <w:br/>
      </w:r>
      <w:r w:rsidRPr="00C50996">
        <w:rPr>
          <w:rFonts w:eastAsia="Times New Roman" w:cs="Times New Roman"/>
          <w:i/>
          <w:iCs/>
          <w:kern w:val="0"/>
          <w14:ligatures w14:val="none"/>
        </w:rPr>
        <w:t>(Wrap up with a strong closing message.)</w:t>
      </w:r>
      <w:r w:rsidRPr="00C50996">
        <w:rPr>
          <w:rFonts w:eastAsia="Times New Roman" w:cs="Times New Roman"/>
          <w:kern w:val="0"/>
          <w14:ligatures w14:val="none"/>
        </w:rPr>
        <w:br/>
      </w:r>
      <w:r w:rsidRPr="00C50996">
        <w:rPr>
          <w:rFonts w:eastAsia="Times New Roman" w:cs="Times New Roman"/>
          <w:kern w:val="0"/>
          <w14:ligatures w14:val="none"/>
        </w:rPr>
        <w:lastRenderedPageBreak/>
        <w:t xml:space="preserve">To conclude, financial institutions operate in a threat-filled, highly regulated world. Achieving top-notch cybersecurity while satisfying examiners can be daunting. </w:t>
      </w:r>
      <w:r w:rsidRPr="00C50996">
        <w:rPr>
          <w:rFonts w:eastAsia="Times New Roman" w:cs="Times New Roman"/>
          <w:b/>
          <w:bCs/>
          <w:kern w:val="0"/>
          <w14:ligatures w14:val="none"/>
        </w:rPr>
        <w:t>FCI offers a way to excel at both.</w:t>
      </w:r>
      <w:r w:rsidRPr="00C50996">
        <w:rPr>
          <w:rFonts w:eastAsia="Times New Roman" w:cs="Times New Roman"/>
          <w:kern w:val="0"/>
          <w14:ligatures w14:val="none"/>
        </w:rPr>
        <w:t xml:space="preserve"> By bringing on FCI as a managed security partner, you get the benefit of their decades of experience, specialized tools, and compliance know-how. Your firm can thwart cyber threats effectively and demonstrate compliance with ease. It’s about being proactive – not waiting for an incident or a regulatory finding to take </w:t>
      </w:r>
      <w:proofErr w:type="gramStart"/>
      <w:r w:rsidRPr="00C50996">
        <w:rPr>
          <w:rFonts w:eastAsia="Times New Roman" w:cs="Times New Roman"/>
          <w:kern w:val="0"/>
          <w14:ligatures w14:val="none"/>
        </w:rPr>
        <w:t>action, but</w:t>
      </w:r>
      <w:proofErr w:type="gramEnd"/>
      <w:r w:rsidRPr="00C50996">
        <w:rPr>
          <w:rFonts w:eastAsia="Times New Roman" w:cs="Times New Roman"/>
          <w:kern w:val="0"/>
          <w14:ligatures w14:val="none"/>
        </w:rPr>
        <w:t xml:space="preserve"> having the right defenses and processes in place </w:t>
      </w:r>
      <w:r w:rsidRPr="00C50996">
        <w:rPr>
          <w:rFonts w:eastAsia="Times New Roman" w:cs="Times New Roman"/>
          <w:b/>
          <w:bCs/>
          <w:kern w:val="0"/>
          <w14:ligatures w14:val="none"/>
        </w:rPr>
        <w:t>right now</w:t>
      </w:r>
      <w:r w:rsidRPr="00C50996">
        <w:rPr>
          <w:rFonts w:eastAsia="Times New Roman" w:cs="Times New Roman"/>
          <w:kern w:val="0"/>
          <w14:ligatures w14:val="none"/>
        </w:rPr>
        <w:t>.</w:t>
      </w:r>
    </w:p>
    <w:p w14:paraId="07727F81"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Imagine being able to tell your board, your clients, or an examiner: </w:t>
      </w:r>
      <w:r w:rsidRPr="00C50996">
        <w:rPr>
          <w:rFonts w:eastAsia="Times New Roman" w:cs="Times New Roman"/>
          <w:i/>
          <w:iCs/>
          <w:kern w:val="0"/>
          <w14:ligatures w14:val="none"/>
        </w:rPr>
        <w:t>“We have a dedicated cybersecurity firm (FCI) monitoring our systems 24/7, keeping us aligned with SEC/FINRA/NYDFS requirements, and ready to respond instantly if something happens.”</w:t>
      </w:r>
      <w:r w:rsidRPr="00C50996">
        <w:rPr>
          <w:rFonts w:eastAsia="Times New Roman" w:cs="Times New Roman"/>
          <w:kern w:val="0"/>
          <w14:ligatures w14:val="none"/>
        </w:rPr>
        <w:t xml:space="preserve"> That statement carries weight. It builds trust. And ultimately, trust is the currency of the financial industry – trust that client data is safe, trust that services will remain uninterrupted, trust that the firm is being responsibly managed. FCI helps you build and maintain that trust by fortifying your cyber defenses and compliance posture.</w:t>
      </w:r>
    </w:p>
    <w:p w14:paraId="4E9232FB"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So, whether you’re a small RIA worried about meeting regulatory expectations, or a larger financial enterprise looking to enhance your security maturity, FCI can adapt to your needs. The partnership is a force multiplier: you gain a full team of cyber guardians and compliance experts, all in one. The result is a stronger, more resilient organization. In the face of growing cyber threats and complex regulations, </w:t>
      </w:r>
      <w:r w:rsidRPr="00C50996">
        <w:rPr>
          <w:rFonts w:eastAsia="Times New Roman" w:cs="Times New Roman"/>
          <w:b/>
          <w:bCs/>
          <w:kern w:val="0"/>
          <w14:ligatures w14:val="none"/>
        </w:rPr>
        <w:t>FCI provides the strategy, services, and support to keep your institution secure and compliant</w:t>
      </w:r>
      <w:r w:rsidRPr="00C50996">
        <w:rPr>
          <w:rFonts w:eastAsia="Times New Roman" w:cs="Times New Roman"/>
          <w:kern w:val="0"/>
          <w14:ligatures w14:val="none"/>
        </w:rPr>
        <w:t xml:space="preserve"> – allowing you to focus on what you do best in the world of finance, with confidence that your cybersecurity is in the right hands.</w:t>
      </w:r>
    </w:p>
    <w:p w14:paraId="59BAAD16" w14:textId="77777777" w:rsidR="00C50996" w:rsidRPr="00C50996" w:rsidRDefault="00C50996" w:rsidP="00C50996">
      <w:pPr>
        <w:spacing w:before="100" w:beforeAutospacing="1" w:after="100" w:afterAutospacing="1"/>
        <w:rPr>
          <w:rFonts w:eastAsia="Times New Roman" w:cs="Times New Roman"/>
          <w:kern w:val="0"/>
          <w14:ligatures w14:val="none"/>
        </w:rPr>
      </w:pPr>
      <w:r w:rsidRPr="00C50996">
        <w:rPr>
          <w:rFonts w:eastAsia="Times New Roman" w:cs="Times New Roman"/>
          <w:kern w:val="0"/>
          <w14:ligatures w14:val="none"/>
        </w:rPr>
        <w:t xml:space="preserve">Thank </w:t>
      </w:r>
      <w:proofErr w:type="gramStart"/>
      <w:r w:rsidRPr="00C50996">
        <w:rPr>
          <w:rFonts w:eastAsia="Times New Roman" w:cs="Times New Roman"/>
          <w:kern w:val="0"/>
          <w14:ligatures w14:val="none"/>
        </w:rPr>
        <w:t>you, and</w:t>
      </w:r>
      <w:proofErr w:type="gramEnd"/>
      <w:r w:rsidRPr="00C50996">
        <w:rPr>
          <w:rFonts w:eastAsia="Times New Roman" w:cs="Times New Roman"/>
          <w:kern w:val="0"/>
          <w14:ligatures w14:val="none"/>
        </w:rPr>
        <w:t xml:space="preserve"> stay safe and compliant!</w:t>
      </w:r>
    </w:p>
    <w:p w14:paraId="6F498A0A" w14:textId="77777777" w:rsidR="001737DE" w:rsidRPr="00C50996" w:rsidRDefault="001737DE"/>
    <w:sectPr w:rsidR="001737DE" w:rsidRPr="00C50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B0E65"/>
    <w:multiLevelType w:val="multilevel"/>
    <w:tmpl w:val="C8A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85B32"/>
    <w:multiLevelType w:val="multilevel"/>
    <w:tmpl w:val="8746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73B99"/>
    <w:multiLevelType w:val="multilevel"/>
    <w:tmpl w:val="1EE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D008D"/>
    <w:multiLevelType w:val="multilevel"/>
    <w:tmpl w:val="989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C05A2"/>
    <w:multiLevelType w:val="multilevel"/>
    <w:tmpl w:val="A63C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F27C8"/>
    <w:multiLevelType w:val="multilevel"/>
    <w:tmpl w:val="D168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261AE0"/>
    <w:multiLevelType w:val="multilevel"/>
    <w:tmpl w:val="9490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413305">
    <w:abstractNumId w:val="3"/>
  </w:num>
  <w:num w:numId="2" w16cid:durableId="1573734785">
    <w:abstractNumId w:val="1"/>
  </w:num>
  <w:num w:numId="3" w16cid:durableId="1867402439">
    <w:abstractNumId w:val="0"/>
  </w:num>
  <w:num w:numId="4" w16cid:durableId="1918048480">
    <w:abstractNumId w:val="2"/>
  </w:num>
  <w:num w:numId="5" w16cid:durableId="1582907892">
    <w:abstractNumId w:val="6"/>
  </w:num>
  <w:num w:numId="6" w16cid:durableId="1129401216">
    <w:abstractNumId w:val="5"/>
  </w:num>
  <w:num w:numId="7" w16cid:durableId="368265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996"/>
    <w:rsid w:val="000231D1"/>
    <w:rsid w:val="001737DE"/>
    <w:rsid w:val="00186447"/>
    <w:rsid w:val="004F4D6B"/>
    <w:rsid w:val="00B3628F"/>
    <w:rsid w:val="00BA60D0"/>
    <w:rsid w:val="00BE5FB8"/>
    <w:rsid w:val="00C50996"/>
    <w:rsid w:val="00E34D5A"/>
    <w:rsid w:val="00EF3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2A60"/>
  <w15:chartTrackingRefBased/>
  <w15:docId w15:val="{E44EF70F-E983-DA4F-92D7-EA5EB6F81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9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9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9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9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996"/>
    <w:rPr>
      <w:rFonts w:eastAsiaTheme="majorEastAsia" w:cstheme="majorBidi"/>
      <w:color w:val="272727" w:themeColor="text1" w:themeTint="D8"/>
    </w:rPr>
  </w:style>
  <w:style w:type="paragraph" w:styleId="Title">
    <w:name w:val="Title"/>
    <w:basedOn w:val="Normal"/>
    <w:next w:val="Normal"/>
    <w:link w:val="TitleChar"/>
    <w:uiPriority w:val="10"/>
    <w:qFormat/>
    <w:rsid w:val="00C509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9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9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0996"/>
    <w:rPr>
      <w:i/>
      <w:iCs/>
      <w:color w:val="404040" w:themeColor="text1" w:themeTint="BF"/>
    </w:rPr>
  </w:style>
  <w:style w:type="paragraph" w:styleId="ListParagraph">
    <w:name w:val="List Paragraph"/>
    <w:basedOn w:val="Normal"/>
    <w:uiPriority w:val="34"/>
    <w:qFormat/>
    <w:rsid w:val="00C50996"/>
    <w:pPr>
      <w:ind w:left="720"/>
      <w:contextualSpacing/>
    </w:pPr>
  </w:style>
  <w:style w:type="character" w:styleId="IntenseEmphasis">
    <w:name w:val="Intense Emphasis"/>
    <w:basedOn w:val="DefaultParagraphFont"/>
    <w:uiPriority w:val="21"/>
    <w:qFormat/>
    <w:rsid w:val="00C50996"/>
    <w:rPr>
      <w:i/>
      <w:iCs/>
      <w:color w:val="0F4761" w:themeColor="accent1" w:themeShade="BF"/>
    </w:rPr>
  </w:style>
  <w:style w:type="paragraph" w:styleId="IntenseQuote">
    <w:name w:val="Intense Quote"/>
    <w:basedOn w:val="Normal"/>
    <w:next w:val="Normal"/>
    <w:link w:val="IntenseQuoteChar"/>
    <w:uiPriority w:val="30"/>
    <w:qFormat/>
    <w:rsid w:val="00C50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996"/>
    <w:rPr>
      <w:i/>
      <w:iCs/>
      <w:color w:val="0F4761" w:themeColor="accent1" w:themeShade="BF"/>
    </w:rPr>
  </w:style>
  <w:style w:type="character" w:styleId="IntenseReference">
    <w:name w:val="Intense Reference"/>
    <w:basedOn w:val="DefaultParagraphFont"/>
    <w:uiPriority w:val="32"/>
    <w:qFormat/>
    <w:rsid w:val="00C50996"/>
    <w:rPr>
      <w:b/>
      <w:bCs/>
      <w:smallCaps/>
      <w:color w:val="0F4761" w:themeColor="accent1" w:themeShade="BF"/>
      <w:spacing w:val="5"/>
    </w:rPr>
  </w:style>
  <w:style w:type="paragraph" w:styleId="NormalWeb">
    <w:name w:val="Normal (Web)"/>
    <w:basedOn w:val="Normal"/>
    <w:uiPriority w:val="99"/>
    <w:semiHidden/>
    <w:unhideWhenUsed/>
    <w:rsid w:val="00C5099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50996"/>
    <w:rPr>
      <w:color w:val="0000FF"/>
      <w:u w:val="single"/>
    </w:rPr>
  </w:style>
  <w:style w:type="character" w:styleId="Strong">
    <w:name w:val="Strong"/>
    <w:basedOn w:val="DefaultParagraphFont"/>
    <w:uiPriority w:val="22"/>
    <w:qFormat/>
    <w:rsid w:val="00C50996"/>
    <w:rPr>
      <w:b/>
      <w:bCs/>
    </w:rPr>
  </w:style>
  <w:style w:type="character" w:styleId="Emphasis">
    <w:name w:val="Emphasis"/>
    <w:basedOn w:val="DefaultParagraphFont"/>
    <w:uiPriority w:val="20"/>
    <w:qFormat/>
    <w:rsid w:val="00C509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33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cicyber.com/sec-examinations-division-names-cybersecurity-as-a-2022-exam-priority/" TargetMode="External"/><Relationship Id="rId18" Type="http://schemas.openxmlformats.org/officeDocument/2006/relationships/hyperlink" Target="https://www.cybersecurityintelligence.com/fci-8707.html" TargetMode="External"/><Relationship Id="rId26" Type="http://schemas.openxmlformats.org/officeDocument/2006/relationships/hyperlink" Target="https://www.prweb.com/releases/fci-deepens-data-exfiltration-protection-for-financial-services-firms-874080743.html" TargetMode="External"/><Relationship Id="rId39" Type="http://schemas.openxmlformats.org/officeDocument/2006/relationships/hyperlink" Target="https://www.imf.org/en/Blogs/Articles/2024/04/09/rising-cyber-threats-pose-serious-concerns-for-financial-stability" TargetMode="External"/><Relationship Id="rId21" Type="http://schemas.openxmlformats.org/officeDocument/2006/relationships/hyperlink" Target="https://blog.rsisecurity.com/how-to-leverage-mssp-services-for-cybersecurity-and-compliance/" TargetMode="External"/><Relationship Id="rId34" Type="http://schemas.openxmlformats.org/officeDocument/2006/relationships/hyperlink" Target="https://www.cybersecurityintelligence.com/fci-8707.html" TargetMode="External"/><Relationship Id="rId42" Type="http://schemas.openxmlformats.org/officeDocument/2006/relationships/hyperlink" Target="https://www.prweb.com/releases/fci-deepens-data-exfiltration-protection-for-financial-services-firms-874080743.html" TargetMode="External"/><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hyperlink" Target="https://fcicyber.com/sec-examinations-division-names-cybersecurity-as-a-2022-exam-priority/" TargetMode="External"/><Relationship Id="rId2" Type="http://schemas.openxmlformats.org/officeDocument/2006/relationships/styles" Target="styles.xml"/><Relationship Id="rId16" Type="http://schemas.openxmlformats.org/officeDocument/2006/relationships/hyperlink" Target="https://www.prweb.com/releases/fci-deepens-data-exfiltration-protection-for-financial-services-firms-874080743.html" TargetMode="External"/><Relationship Id="rId29" Type="http://schemas.openxmlformats.org/officeDocument/2006/relationships/hyperlink" Target="https://fcicyber.com/fci-launches-zero-trust-complete-the-first-truly-integrated-solution-that-covers-the-four-areas-of-zero-trust-cybersecurity/" TargetMode="External"/><Relationship Id="rId11" Type="http://schemas.openxmlformats.org/officeDocument/2006/relationships/hyperlink" Target="https://www.ibm.com/think/topics/incident-response" TargetMode="External"/><Relationship Id="rId24" Type="http://schemas.openxmlformats.org/officeDocument/2006/relationships/hyperlink" Target="https://www.prweb.com/releases/fci-deepens-data-exfiltration-protection-for-financial-services-firms-874080743.html" TargetMode="External"/><Relationship Id="rId32" Type="http://schemas.openxmlformats.org/officeDocument/2006/relationships/hyperlink" Target="https://fcicyber.com/fci-launches-zero-trust-complete-the-first-truly-integrated-solution-that-covers-the-four-areas-of-zero-trust-cybersecurity/" TargetMode="External"/><Relationship Id="rId37" Type="http://schemas.openxmlformats.org/officeDocument/2006/relationships/hyperlink" Target="https://www.reedsmith.com/en/perspectives/cyber-insurance-claims/2023/06/pressure-points-in-cyber-insurance-policies-revealed-in-litigation" TargetMode="External"/><Relationship Id="rId40" Type="http://schemas.openxmlformats.org/officeDocument/2006/relationships/hyperlink" Target="https://www.imf.org/en/Blogs/Articles/2024/04/09/rising-cyber-threats-pose-serious-concerns-for-financial-stability" TargetMode="External"/><Relationship Id="rId45" Type="http://schemas.openxmlformats.org/officeDocument/2006/relationships/hyperlink" Target="https://www.cybersecurityintelligence.com/fci-8707.html" TargetMode="External"/><Relationship Id="rId5" Type="http://schemas.openxmlformats.org/officeDocument/2006/relationships/hyperlink" Target="https://www.imf.org/en/Blogs/Articles/2024/04/09/rising-cyber-threats-pose-serious-concerns-for-financial-stability" TargetMode="External"/><Relationship Id="rId15" Type="http://schemas.openxmlformats.org/officeDocument/2006/relationships/hyperlink" Target="https://fcicyber.com/sec-examinations-division-names-cybersecurity-as-a-2022-exam-priority/" TargetMode="External"/><Relationship Id="rId23" Type="http://schemas.openxmlformats.org/officeDocument/2006/relationships/hyperlink" Target="https://www.prweb.com/releases/fci-deepens-data-exfiltration-protection-for-financial-services-firms-874080743.html" TargetMode="External"/><Relationship Id="rId28" Type="http://schemas.openxmlformats.org/officeDocument/2006/relationships/hyperlink" Target="https://fcicyber.com/fci-zero-trust-protected/" TargetMode="External"/><Relationship Id="rId36" Type="http://schemas.openxmlformats.org/officeDocument/2006/relationships/hyperlink" Target="https://www.cybersecurityintelligence.com/fci-8707.html" TargetMode="External"/><Relationship Id="rId49" Type="http://schemas.openxmlformats.org/officeDocument/2006/relationships/customXml" Target="../customXml/item1.xml"/><Relationship Id="rId10" Type="http://schemas.openxmlformats.org/officeDocument/2006/relationships/hyperlink" Target="https://blog.rsisecurity.com/how-to-leverage-mssp-services-for-cybersecurity-and-compliance/" TargetMode="External"/><Relationship Id="rId19" Type="http://schemas.openxmlformats.org/officeDocument/2006/relationships/hyperlink" Target="https://www.cybersecurityintelligence.com/fci-8707.html" TargetMode="External"/><Relationship Id="rId31" Type="http://schemas.openxmlformats.org/officeDocument/2006/relationships/hyperlink" Target="https://fcicyber.com/fci-launches-zero-trust-complete-the-first-truly-integrated-solution-that-covers-the-four-areas-of-zero-trust-cybersecurity/" TargetMode="External"/><Relationship Id="rId44" Type="http://schemas.openxmlformats.org/officeDocument/2006/relationships/hyperlink" Target="https://fcicyber.com/fci-launches-zero-trust-complete-the-first-truly-integrated-solution-that-covers-the-four-areas-of-zero-trust-cybersecurity/" TargetMode="External"/><Relationship Id="rId4" Type="http://schemas.openxmlformats.org/officeDocument/2006/relationships/webSettings" Target="webSettings.xml"/><Relationship Id="rId9" Type="http://schemas.openxmlformats.org/officeDocument/2006/relationships/hyperlink" Target="https://www.imf.org/en/Blogs/Articles/2024/04/09/rising-cyber-threats-pose-serious-concerns-for-financial-stability" TargetMode="External"/><Relationship Id="rId14" Type="http://schemas.openxmlformats.org/officeDocument/2006/relationships/hyperlink" Target="https://fcicyber.com/sec-examinations-division-names-cybersecurity-as-a-2022-exam-priority/" TargetMode="External"/><Relationship Id="rId22" Type="http://schemas.openxmlformats.org/officeDocument/2006/relationships/hyperlink" Target="https://fcicyber.com/cybersecurity-audit-preparedness-assessment/fci-audit-exam-pad/" TargetMode="External"/><Relationship Id="rId27" Type="http://schemas.openxmlformats.org/officeDocument/2006/relationships/hyperlink" Target="https://fcicyber.com/" TargetMode="External"/><Relationship Id="rId30" Type="http://schemas.openxmlformats.org/officeDocument/2006/relationships/hyperlink" Target="https://fcicyber.com/fci-launches-zero-trust-complete-the-first-truly-integrated-solution-that-covers-the-four-areas-of-zero-trust-cybersecurity/" TargetMode="External"/><Relationship Id="rId35" Type="http://schemas.openxmlformats.org/officeDocument/2006/relationships/hyperlink" Target="https://www.ibm.com/think/topics/incident-response" TargetMode="External"/><Relationship Id="rId43" Type="http://schemas.openxmlformats.org/officeDocument/2006/relationships/hyperlink" Target="https://www.prweb.com/releases/fci-deepens-data-exfiltration-protection-for-financial-services-firms-874080743.html" TargetMode="External"/><Relationship Id="rId48" Type="http://schemas.openxmlformats.org/officeDocument/2006/relationships/theme" Target="theme/theme1.xml"/><Relationship Id="rId8" Type="http://schemas.openxmlformats.org/officeDocument/2006/relationships/hyperlink" Target="https://www.imf.org/en/Blogs/Articles/2024/04/09/rising-cyber-threats-pose-serious-concerns-for-financial-stability" TargetMode="External"/><Relationship Id="rId51"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yperlink" Target="https://blog.rsisecurity.com/how-to-leverage-mssp-services-for-cybersecurity-and-compliance/" TargetMode="External"/><Relationship Id="rId17" Type="http://schemas.openxmlformats.org/officeDocument/2006/relationships/hyperlink" Target="https://www.prweb.com/releases/fci-deepens-data-exfiltration-protection-for-financial-services-firms-874080743.html" TargetMode="External"/><Relationship Id="rId25" Type="http://schemas.openxmlformats.org/officeDocument/2006/relationships/hyperlink" Target="https://www.prweb.com/releases/fci-deepens-data-exfiltration-protection-for-financial-services-firms-874080743.html" TargetMode="External"/><Relationship Id="rId33" Type="http://schemas.openxmlformats.org/officeDocument/2006/relationships/hyperlink" Target="https://www.cybersecurityintelligence.com/fci-8707.html" TargetMode="External"/><Relationship Id="rId38" Type="http://schemas.openxmlformats.org/officeDocument/2006/relationships/hyperlink" Target="https://www.reedsmith.com/en/perspectives/cyber-insurance-claims/2023/06/pressure-points-in-cyber-insurance-policies-revealed-in-litigation" TargetMode="External"/><Relationship Id="rId46" Type="http://schemas.openxmlformats.org/officeDocument/2006/relationships/hyperlink" Target="https://www.reedsmith.com/en/perspectives/cyber-insurance-claims/2023/06/pressure-points-in-cyber-insurance-policies-revealed-in-litigation" TargetMode="External"/><Relationship Id="rId20" Type="http://schemas.openxmlformats.org/officeDocument/2006/relationships/hyperlink" Target="https://blog.rsisecurity.com/how-to-leverage-mssp-services-for-cybersecurity-and-compliance/" TargetMode="External"/><Relationship Id="rId41" Type="http://schemas.openxmlformats.org/officeDocument/2006/relationships/hyperlink" Target="https://www.cybersecurityintelligence.com/fci-8707.html" TargetMode="External"/><Relationship Id="rId1" Type="http://schemas.openxmlformats.org/officeDocument/2006/relationships/numbering" Target="numbering.xml"/><Relationship Id="rId6" Type="http://schemas.openxmlformats.org/officeDocument/2006/relationships/hyperlink" Target="https://www.imf.org/en/Blogs/Articles/2024/04/09/rising-cyber-threats-pose-serious-concerns-for-financial-st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28B7CB0AB0F44AD07F77726D618CF" ma:contentTypeVersion="18" ma:contentTypeDescription="Create a new document." ma:contentTypeScope="" ma:versionID="d64584f67956fb6c7123727cde55f32d">
  <xsd:schema xmlns:xsd="http://www.w3.org/2001/XMLSchema" xmlns:xs="http://www.w3.org/2001/XMLSchema" xmlns:p="http://schemas.microsoft.com/office/2006/metadata/properties" xmlns:ns2="702a17bc-2da2-4fb7-a4fb-c10936b8d7de" xmlns:ns3="7e81ff0a-7b47-4573-8501-a4583f78be9e" targetNamespace="http://schemas.microsoft.com/office/2006/metadata/properties" ma:root="true" ma:fieldsID="7e724edce0b58e36071777a41bee58bd" ns2:_="" ns3:_="">
    <xsd:import namespace="702a17bc-2da2-4fb7-a4fb-c10936b8d7de"/>
    <xsd:import namespace="7e81ff0a-7b47-4573-8501-a4583f78be9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a17bc-2da2-4fb7-a4fb-c10936b8d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a034fc-6895-452d-a915-0a000c850d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1ff0a-7b47-4573-8501-a4583f78be9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d230236-568f-48c0-ac19-1179709fa75a}" ma:internalName="TaxCatchAll" ma:showField="CatchAllData" ma:web="7e81ff0a-7b47-4573-8501-a4583f78b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a17bc-2da2-4fb7-a4fb-c10936b8d7de">
      <Terms xmlns="http://schemas.microsoft.com/office/infopath/2007/PartnerControls"/>
    </lcf76f155ced4ddcb4097134ff3c332f>
    <TaxCatchAll xmlns="7e81ff0a-7b47-4573-8501-a4583f78be9e" xsi:nil="true"/>
  </documentManagement>
</p:properties>
</file>

<file path=customXml/itemProps1.xml><?xml version="1.0" encoding="utf-8"?>
<ds:datastoreItem xmlns:ds="http://schemas.openxmlformats.org/officeDocument/2006/customXml" ds:itemID="{F20D0AAB-C53F-47C3-9679-405E60932E8D}"/>
</file>

<file path=customXml/itemProps2.xml><?xml version="1.0" encoding="utf-8"?>
<ds:datastoreItem xmlns:ds="http://schemas.openxmlformats.org/officeDocument/2006/customXml" ds:itemID="{8BEE71E0-7C9C-44BC-A50D-BB9C7E8A0361}"/>
</file>

<file path=customXml/itemProps3.xml><?xml version="1.0" encoding="utf-8"?>
<ds:datastoreItem xmlns:ds="http://schemas.openxmlformats.org/officeDocument/2006/customXml" ds:itemID="{ABD578AD-5B22-484C-875C-991EB03012F6}"/>
</file>

<file path=docProps/app.xml><?xml version="1.0" encoding="utf-8"?>
<Properties xmlns="http://schemas.openxmlformats.org/officeDocument/2006/extended-properties" xmlns:vt="http://schemas.openxmlformats.org/officeDocument/2006/docPropsVTypes">
  <Template>Normal.dotm</Template>
  <TotalTime>110</TotalTime>
  <Pages>18</Pages>
  <Words>9381</Words>
  <Characters>53476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Guyaux</dc:creator>
  <cp:keywords/>
  <dc:description/>
  <cp:lastModifiedBy>Vincent Guyaux</cp:lastModifiedBy>
  <cp:revision>1</cp:revision>
  <dcterms:created xsi:type="dcterms:W3CDTF">2025-02-09T22:03:00Z</dcterms:created>
  <dcterms:modified xsi:type="dcterms:W3CDTF">2025-02-10T01:53:00Z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0x01010029728B7CB0AB0F44AD07F77726D618CF</vt:lpwstr>
  </property>
</Properties>
</file>