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EF5B" w14:textId="7EC08521" w:rsidR="00042FC5" w:rsidRPr="00042FC5" w:rsidRDefault="00042FC5" w:rsidP="00042FC5">
      <w:pPr>
        <w:jc w:val="center"/>
        <w:rPr>
          <w:rFonts w:ascii="Times New Roman" w:hAnsi="Times New Roman" w:cs="Times New Roman"/>
          <w:b/>
          <w:bCs/>
          <w:u w:val="single"/>
          <w:lang w:val="en-IN"/>
        </w:rPr>
      </w:pPr>
      <w:r w:rsidRPr="00042FC5">
        <w:rPr>
          <w:rFonts w:ascii="Times New Roman" w:hAnsi="Times New Roman" w:cs="Times New Roman"/>
          <w:b/>
          <w:bCs/>
          <w:u w:val="single"/>
          <w:lang w:val="en-IN"/>
        </w:rPr>
        <w:t>WEATHER API – AWS LAMBDA</w:t>
      </w:r>
    </w:p>
    <w:p w14:paraId="2EF8A630" w14:textId="77777777" w:rsidR="00042FC5" w:rsidRPr="00042FC5" w:rsidRDefault="00042FC5" w:rsidP="00B41D85">
      <w:pPr>
        <w:rPr>
          <w:rFonts w:ascii="Times New Roman" w:hAnsi="Times New Roman" w:cs="Times New Roman"/>
          <w:lang w:val="en-IN"/>
        </w:rPr>
      </w:pPr>
    </w:p>
    <w:p w14:paraId="4BDD8B05" w14:textId="3AC03362" w:rsidR="00B41D85" w:rsidRPr="00042FC5" w:rsidRDefault="00B41D85" w:rsidP="00B41D85">
      <w:pPr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>AWS Lambda is a serverless computing service provided by Amazon to reduce the configuration of servers, OS.</w:t>
      </w:r>
    </w:p>
    <w:p w14:paraId="0D2B0C39" w14:textId="77777777" w:rsidR="00B41D85" w:rsidRPr="00042FC5" w:rsidRDefault="00B41D85" w:rsidP="00B41D85">
      <w:pPr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>AWS Lambda lets you run code without provisioning or managing servers—it scales automatically and only charges for the time your code is running</w:t>
      </w:r>
    </w:p>
    <w:p w14:paraId="47808C2C" w14:textId="2147F764" w:rsidR="00B41D85" w:rsidRPr="00042FC5" w:rsidRDefault="00B41D85" w:rsidP="00B41D85">
      <w:pPr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  <w:b/>
          <w:u w:val="single"/>
        </w:rPr>
        <w:t xml:space="preserve">Where to </w:t>
      </w:r>
      <w:r w:rsidR="00042FC5" w:rsidRPr="00042FC5">
        <w:rPr>
          <w:rFonts w:ascii="Times New Roman" w:hAnsi="Times New Roman" w:cs="Times New Roman"/>
          <w:b/>
          <w:u w:val="single"/>
        </w:rPr>
        <w:t>Use</w:t>
      </w:r>
      <w:r w:rsidR="00042FC5" w:rsidRPr="00042FC5">
        <w:rPr>
          <w:rFonts w:ascii="Times New Roman" w:hAnsi="Times New Roman" w:cs="Times New Roman"/>
        </w:rPr>
        <w:t>:</w:t>
      </w:r>
    </w:p>
    <w:p w14:paraId="298E46EF" w14:textId="1AEA346B" w:rsidR="00B41D85" w:rsidRPr="00042FC5" w:rsidRDefault="00B41D85" w:rsidP="00B41D85">
      <w:pPr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 xml:space="preserve">When you want to expose a web </w:t>
      </w:r>
      <w:r w:rsidR="00042FC5" w:rsidRPr="00042FC5">
        <w:rPr>
          <w:rFonts w:ascii="Times New Roman" w:hAnsi="Times New Roman" w:cs="Times New Roman"/>
        </w:rPr>
        <w:t>endpoint, a</w:t>
      </w:r>
      <w:r w:rsidRPr="00042FC5">
        <w:rPr>
          <w:rFonts w:ascii="Times New Roman" w:hAnsi="Times New Roman" w:cs="Times New Roman"/>
        </w:rPr>
        <w:t xml:space="preserve"> stream processor, or a task to cloud depending on server or OS.</w:t>
      </w:r>
    </w:p>
    <w:p w14:paraId="5243F539" w14:textId="12681D97" w:rsidR="00B41D85" w:rsidRPr="00042FC5" w:rsidRDefault="00B41D85" w:rsidP="00B41D85">
      <w:pPr>
        <w:rPr>
          <w:rFonts w:ascii="Times New Roman" w:hAnsi="Times New Roman" w:cs="Times New Roman"/>
          <w:b/>
        </w:rPr>
      </w:pPr>
      <w:r w:rsidRPr="00042FC5">
        <w:rPr>
          <w:rFonts w:ascii="Times New Roman" w:hAnsi="Times New Roman" w:cs="Times New Roman"/>
          <w:b/>
        </w:rPr>
        <w:t xml:space="preserve">Coding </w:t>
      </w:r>
      <w:r w:rsidR="00042FC5" w:rsidRPr="00042FC5">
        <w:rPr>
          <w:rFonts w:ascii="Times New Roman" w:hAnsi="Times New Roman" w:cs="Times New Roman"/>
          <w:b/>
        </w:rPr>
        <w:t>approach:</w:t>
      </w:r>
    </w:p>
    <w:p w14:paraId="1423609B" w14:textId="282B5A7C" w:rsidR="00B41D85" w:rsidRPr="00042FC5" w:rsidRDefault="00B41D85" w:rsidP="00B41D85">
      <w:pPr>
        <w:rPr>
          <w:rFonts w:ascii="Times New Roman" w:hAnsi="Times New Roman" w:cs="Times New Roman"/>
          <w:b/>
        </w:rPr>
      </w:pPr>
      <w:r w:rsidRPr="00042FC5">
        <w:rPr>
          <w:rFonts w:ascii="Times New Roman" w:hAnsi="Times New Roman" w:cs="Times New Roman"/>
          <w:b/>
        </w:rPr>
        <w:t xml:space="preserve">Here instead of exposing endpoint via controller we are exposing </w:t>
      </w:r>
      <w:r w:rsidR="00042FC5" w:rsidRPr="00042FC5">
        <w:rPr>
          <w:rFonts w:ascii="Times New Roman" w:hAnsi="Times New Roman" w:cs="Times New Roman"/>
          <w:b/>
        </w:rPr>
        <w:t>the</w:t>
      </w:r>
      <w:r w:rsidRPr="00042FC5">
        <w:rPr>
          <w:rFonts w:ascii="Times New Roman" w:hAnsi="Times New Roman" w:cs="Times New Roman"/>
          <w:b/>
        </w:rPr>
        <w:t xml:space="preserve"> endpoints via Spring cloud function.</w:t>
      </w:r>
    </w:p>
    <w:p w14:paraId="2C3DC611" w14:textId="3A4C945B" w:rsidR="00B41D85" w:rsidRPr="00042FC5" w:rsidRDefault="00B41D85" w:rsidP="00B41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 xml:space="preserve">For that We have defined two Functional method in our class where one is used to insert </w:t>
      </w:r>
      <w:r w:rsidR="00042FC5" w:rsidRPr="00042FC5">
        <w:rPr>
          <w:rFonts w:ascii="Times New Roman" w:hAnsi="Times New Roman" w:cs="Times New Roman"/>
        </w:rPr>
        <w:t>zip code</w:t>
      </w:r>
      <w:r w:rsidRPr="00042FC5">
        <w:rPr>
          <w:rFonts w:ascii="Times New Roman" w:hAnsi="Times New Roman" w:cs="Times New Roman"/>
        </w:rPr>
        <w:t xml:space="preserve"> details for country in dynamo </w:t>
      </w:r>
      <w:proofErr w:type="spellStart"/>
      <w:r w:rsidRPr="00042FC5">
        <w:rPr>
          <w:rFonts w:ascii="Times New Roman" w:hAnsi="Times New Roman" w:cs="Times New Roman"/>
        </w:rPr>
        <w:t>db</w:t>
      </w:r>
      <w:proofErr w:type="spellEnd"/>
      <w:r w:rsidRPr="00042FC5">
        <w:rPr>
          <w:rFonts w:ascii="Times New Roman" w:hAnsi="Times New Roman" w:cs="Times New Roman"/>
        </w:rPr>
        <w:t xml:space="preserve"> and the next one is to fetch the details of temperature from dynamo db.</w:t>
      </w:r>
    </w:p>
    <w:p w14:paraId="58E45703" w14:textId="77777777" w:rsidR="00B41D85" w:rsidRPr="00042FC5" w:rsidRDefault="00B41D85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  <w:noProof/>
        </w:rPr>
        <w:drawing>
          <wp:inline distT="0" distB="0" distL="0" distR="0" wp14:anchorId="6C5393DB" wp14:editId="5D5C37EF">
            <wp:extent cx="5943600" cy="18782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8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EAE9F4" w14:textId="77777777" w:rsidR="00B41D85" w:rsidRPr="00042FC5" w:rsidRDefault="00B41D85" w:rsidP="00B41D85">
      <w:pPr>
        <w:pStyle w:val="ListParagraph"/>
        <w:rPr>
          <w:rFonts w:ascii="Times New Roman" w:hAnsi="Times New Roman" w:cs="Times New Roman"/>
        </w:rPr>
      </w:pPr>
    </w:p>
    <w:p w14:paraId="311E03A4" w14:textId="4AB637D2" w:rsidR="00B41D85" w:rsidRPr="00042FC5" w:rsidRDefault="00B41D85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>This is same as where we followed the controller approach for normal server deployment (Ec</w:t>
      </w:r>
      <w:r w:rsidR="00042FC5" w:rsidRPr="00042FC5">
        <w:rPr>
          <w:rFonts w:ascii="Times New Roman" w:hAnsi="Times New Roman" w:cs="Times New Roman"/>
        </w:rPr>
        <w:t>2, EBS</w:t>
      </w:r>
      <w:r w:rsidRPr="00042FC5">
        <w:rPr>
          <w:rFonts w:ascii="Times New Roman" w:hAnsi="Times New Roman" w:cs="Times New Roman"/>
        </w:rPr>
        <w:t xml:space="preserve"> </w:t>
      </w:r>
      <w:r w:rsidR="00042FC5" w:rsidRPr="00042FC5">
        <w:rPr>
          <w:rFonts w:ascii="Times New Roman" w:hAnsi="Times New Roman" w:cs="Times New Roman"/>
        </w:rPr>
        <w:t>etc.</w:t>
      </w:r>
      <w:r w:rsidRPr="00042FC5">
        <w:rPr>
          <w:rFonts w:ascii="Times New Roman" w:hAnsi="Times New Roman" w:cs="Times New Roman"/>
        </w:rPr>
        <w:t>)</w:t>
      </w:r>
    </w:p>
    <w:p w14:paraId="677E87C9" w14:textId="77777777" w:rsidR="00B41D85" w:rsidRPr="00042FC5" w:rsidRDefault="00B41D85" w:rsidP="00B41D85">
      <w:pPr>
        <w:pStyle w:val="ListParagraph"/>
        <w:rPr>
          <w:rFonts w:ascii="Times New Roman" w:hAnsi="Times New Roman" w:cs="Times New Roman"/>
        </w:rPr>
      </w:pPr>
    </w:p>
    <w:p w14:paraId="7C2C28B8" w14:textId="77777777" w:rsidR="00B41D85" w:rsidRPr="00042FC5" w:rsidRDefault="00B41D85" w:rsidP="00B41D85">
      <w:pPr>
        <w:rPr>
          <w:rFonts w:ascii="Times New Roman" w:hAnsi="Times New Roman" w:cs="Times New Roman"/>
          <w:noProof/>
        </w:rPr>
      </w:pPr>
    </w:p>
    <w:p w14:paraId="452320F7" w14:textId="77777777" w:rsidR="00B41D85" w:rsidRPr="00042FC5" w:rsidRDefault="00B41D85" w:rsidP="00B41D85">
      <w:pPr>
        <w:rPr>
          <w:rFonts w:ascii="Times New Roman" w:hAnsi="Times New Roman" w:cs="Times New Roman"/>
          <w:noProof/>
        </w:rPr>
      </w:pPr>
    </w:p>
    <w:p w14:paraId="6FB482F6" w14:textId="77777777" w:rsidR="00B41D85" w:rsidRPr="00042FC5" w:rsidRDefault="00B41D85" w:rsidP="00B41D85">
      <w:pPr>
        <w:rPr>
          <w:rFonts w:ascii="Times New Roman" w:hAnsi="Times New Roman" w:cs="Times New Roman"/>
          <w:noProof/>
        </w:rPr>
      </w:pPr>
    </w:p>
    <w:p w14:paraId="7B111265" w14:textId="77777777" w:rsidR="00B41D85" w:rsidRPr="00042FC5" w:rsidRDefault="00B41D85" w:rsidP="00B41D85">
      <w:pPr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DAC3EF" wp14:editId="249B882F">
            <wp:extent cx="5943600" cy="241008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BB6C8" w14:textId="47B9299B" w:rsidR="00B41D85" w:rsidRPr="00042FC5" w:rsidRDefault="00B41D85" w:rsidP="00B41D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 xml:space="preserve">The second step is we need to create two Handler for </w:t>
      </w:r>
      <w:r w:rsidR="00042FC5" w:rsidRPr="00042FC5">
        <w:rPr>
          <w:rFonts w:ascii="Times New Roman" w:hAnsi="Times New Roman" w:cs="Times New Roman"/>
        </w:rPr>
        <w:t>these two requests</w:t>
      </w:r>
      <w:r w:rsidRPr="00042FC5">
        <w:rPr>
          <w:rFonts w:ascii="Times New Roman" w:hAnsi="Times New Roman" w:cs="Times New Roman"/>
        </w:rPr>
        <w:t xml:space="preserve">. This is required when we need to define trigger in </w:t>
      </w:r>
      <w:proofErr w:type="spellStart"/>
      <w:r w:rsidRPr="00042FC5">
        <w:rPr>
          <w:rFonts w:ascii="Times New Roman" w:hAnsi="Times New Roman" w:cs="Times New Roman"/>
        </w:rPr>
        <w:t>aws</w:t>
      </w:r>
      <w:proofErr w:type="spellEnd"/>
      <w:r w:rsidRPr="00042FC5">
        <w:rPr>
          <w:rFonts w:ascii="Times New Roman" w:hAnsi="Times New Roman" w:cs="Times New Roman"/>
        </w:rPr>
        <w:t>. There we need to mention this handler information so that when the trigger is encounter (either HTTP/REST service), this function will call.</w:t>
      </w:r>
    </w:p>
    <w:p w14:paraId="4BA00DDE" w14:textId="77777777" w:rsidR="00B41D85" w:rsidRPr="00042FC5" w:rsidRDefault="00B41D85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  <w:noProof/>
        </w:rPr>
        <w:drawing>
          <wp:inline distT="0" distB="0" distL="0" distR="0" wp14:anchorId="7DC43D2D" wp14:editId="6C6BD9D6">
            <wp:extent cx="5943600" cy="15970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40D71D" w14:textId="77777777" w:rsidR="00B41D85" w:rsidRPr="00042FC5" w:rsidRDefault="00B41D85" w:rsidP="00B41D85">
      <w:pPr>
        <w:pStyle w:val="ListParagraph"/>
        <w:rPr>
          <w:rFonts w:ascii="Times New Roman" w:hAnsi="Times New Roman" w:cs="Times New Roman"/>
        </w:rPr>
      </w:pPr>
    </w:p>
    <w:p w14:paraId="108948BB" w14:textId="77777777" w:rsidR="00B41D85" w:rsidRPr="00042FC5" w:rsidRDefault="00B41D85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  <w:noProof/>
        </w:rPr>
        <w:drawing>
          <wp:inline distT="0" distB="0" distL="0" distR="0" wp14:anchorId="0090D591" wp14:editId="4F5DC1AA">
            <wp:extent cx="5943600" cy="137782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B7F590" w14:textId="777777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</w:p>
    <w:p w14:paraId="15548808" w14:textId="42503932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>The API</w:t>
      </w:r>
      <w:r w:rsidR="00042FC5">
        <w:rPr>
          <w:rFonts w:ascii="Times New Roman" w:hAnsi="Times New Roman" w:cs="Times New Roman"/>
        </w:rPr>
        <w:t xml:space="preserve"> </w:t>
      </w:r>
      <w:r w:rsidRPr="00042FC5">
        <w:rPr>
          <w:rFonts w:ascii="Times New Roman" w:hAnsi="Times New Roman" w:cs="Times New Roman"/>
        </w:rPr>
        <w:t>Gateway</w:t>
      </w:r>
      <w:r w:rsidR="00042FC5">
        <w:rPr>
          <w:rFonts w:ascii="Times New Roman" w:hAnsi="Times New Roman" w:cs="Times New Roman"/>
        </w:rPr>
        <w:t xml:space="preserve"> </w:t>
      </w:r>
      <w:r w:rsidRPr="00042FC5">
        <w:rPr>
          <w:rFonts w:ascii="Times New Roman" w:hAnsi="Times New Roman" w:cs="Times New Roman"/>
        </w:rPr>
        <w:t>Proxy</w:t>
      </w:r>
      <w:r w:rsidR="00042FC5">
        <w:rPr>
          <w:rFonts w:ascii="Times New Roman" w:hAnsi="Times New Roman" w:cs="Times New Roman"/>
        </w:rPr>
        <w:t xml:space="preserve"> </w:t>
      </w:r>
      <w:r w:rsidRPr="00042FC5">
        <w:rPr>
          <w:rFonts w:ascii="Times New Roman" w:hAnsi="Times New Roman" w:cs="Times New Roman"/>
        </w:rPr>
        <w:t>Request</w:t>
      </w:r>
      <w:r w:rsidR="00042FC5">
        <w:rPr>
          <w:rFonts w:ascii="Times New Roman" w:hAnsi="Times New Roman" w:cs="Times New Roman"/>
        </w:rPr>
        <w:t xml:space="preserve"> </w:t>
      </w:r>
      <w:r w:rsidRPr="00042FC5">
        <w:rPr>
          <w:rFonts w:ascii="Times New Roman" w:hAnsi="Times New Roman" w:cs="Times New Roman"/>
        </w:rPr>
        <w:t xml:space="preserve">Event is the event that is triggered from the </w:t>
      </w:r>
      <w:proofErr w:type="spellStart"/>
      <w:r w:rsidRPr="00042FC5">
        <w:rPr>
          <w:rFonts w:ascii="Times New Roman" w:hAnsi="Times New Roman" w:cs="Times New Roman"/>
        </w:rPr>
        <w:t>aws</w:t>
      </w:r>
      <w:proofErr w:type="spellEnd"/>
      <w:r w:rsidRPr="00042FC5">
        <w:rPr>
          <w:rFonts w:ascii="Times New Roman" w:hAnsi="Times New Roman" w:cs="Times New Roman"/>
        </w:rPr>
        <w:t xml:space="preserve"> end to call this function.</w:t>
      </w:r>
    </w:p>
    <w:p w14:paraId="66F351FA" w14:textId="777777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</w:p>
    <w:p w14:paraId="1F9CD111" w14:textId="254D00B9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>This event will have all the necessary details such as query</w:t>
      </w:r>
      <w:r w:rsidR="00042FC5">
        <w:rPr>
          <w:rFonts w:ascii="Times New Roman" w:hAnsi="Times New Roman" w:cs="Times New Roman"/>
        </w:rPr>
        <w:t xml:space="preserve"> </w:t>
      </w:r>
      <w:r w:rsidRPr="00042FC5">
        <w:rPr>
          <w:rFonts w:ascii="Times New Roman" w:hAnsi="Times New Roman" w:cs="Times New Roman"/>
        </w:rPr>
        <w:t>parameters,</w:t>
      </w:r>
      <w:r w:rsidR="00042FC5">
        <w:rPr>
          <w:rFonts w:ascii="Times New Roman" w:hAnsi="Times New Roman" w:cs="Times New Roman"/>
        </w:rPr>
        <w:t xml:space="preserve"> </w:t>
      </w:r>
      <w:r w:rsidRPr="00042FC5">
        <w:rPr>
          <w:rFonts w:ascii="Times New Roman" w:hAnsi="Times New Roman" w:cs="Times New Roman"/>
        </w:rPr>
        <w:t>path</w:t>
      </w:r>
      <w:r w:rsidR="00042FC5">
        <w:rPr>
          <w:rFonts w:ascii="Times New Roman" w:hAnsi="Times New Roman" w:cs="Times New Roman"/>
        </w:rPr>
        <w:t xml:space="preserve"> </w:t>
      </w:r>
      <w:r w:rsidRPr="00042FC5">
        <w:rPr>
          <w:rFonts w:ascii="Times New Roman" w:hAnsi="Times New Roman" w:cs="Times New Roman"/>
        </w:rPr>
        <w:t>parameters etc.</w:t>
      </w:r>
    </w:p>
    <w:p w14:paraId="5E0D4C92" w14:textId="777777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</w:p>
    <w:p w14:paraId="3F3F5D3F" w14:textId="4AC286AF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 xml:space="preserve">For </w:t>
      </w:r>
      <w:r w:rsidR="00042FC5" w:rsidRPr="00042FC5">
        <w:rPr>
          <w:rFonts w:ascii="Times New Roman" w:hAnsi="Times New Roman" w:cs="Times New Roman"/>
        </w:rPr>
        <w:t>example,</w:t>
      </w:r>
      <w:r w:rsidRPr="00042FC5">
        <w:rPr>
          <w:rFonts w:ascii="Times New Roman" w:hAnsi="Times New Roman" w:cs="Times New Roman"/>
        </w:rPr>
        <w:t xml:space="preserve"> if any HTTP trigger is defined for this in </w:t>
      </w:r>
      <w:proofErr w:type="spellStart"/>
      <w:r w:rsidRPr="00042FC5">
        <w:rPr>
          <w:rFonts w:ascii="Times New Roman" w:hAnsi="Times New Roman" w:cs="Times New Roman"/>
        </w:rPr>
        <w:t>aws</w:t>
      </w:r>
      <w:proofErr w:type="spellEnd"/>
      <w:r w:rsidRPr="00042FC5">
        <w:rPr>
          <w:rFonts w:ascii="Times New Roman" w:hAnsi="Times New Roman" w:cs="Times New Roman"/>
        </w:rPr>
        <w:t xml:space="preserve"> with the endpoint like this </w:t>
      </w:r>
      <w:hyperlink r:id="rId9" w:history="1">
        <w:r w:rsidRPr="00042FC5">
          <w:rPr>
            <w:rStyle w:val="Hyperlink"/>
            <w:rFonts w:ascii="Times New Roman" w:hAnsi="Times New Roman" w:cs="Times New Roman"/>
          </w:rPr>
          <w:t>http://aws-portal/weather?zipcode=54321</w:t>
        </w:r>
      </w:hyperlink>
    </w:p>
    <w:p w14:paraId="7CE91C6A" w14:textId="66E682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 xml:space="preserve">Then it will </w:t>
      </w:r>
      <w:r w:rsidR="00042FC5" w:rsidRPr="00042FC5">
        <w:rPr>
          <w:rFonts w:ascii="Times New Roman" w:hAnsi="Times New Roman" w:cs="Times New Roman"/>
        </w:rPr>
        <w:t>be handled</w:t>
      </w:r>
      <w:r w:rsidRPr="00042FC5">
        <w:rPr>
          <w:rFonts w:ascii="Times New Roman" w:hAnsi="Times New Roman" w:cs="Times New Roman"/>
        </w:rPr>
        <w:t xml:space="preserve"> like below:</w:t>
      </w:r>
    </w:p>
    <w:p w14:paraId="15F4093E" w14:textId="777777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DB741E" wp14:editId="300294A4">
            <wp:extent cx="5943600" cy="8452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135761" w14:textId="777777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</w:p>
    <w:p w14:paraId="570C057E" w14:textId="777777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</w:p>
    <w:p w14:paraId="033BAA23" w14:textId="7E4FA4B1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 xml:space="preserve">For this changes we need to add the below dependencies in the pom.xml as </w:t>
      </w:r>
      <w:r w:rsidR="00042FC5" w:rsidRPr="00042FC5">
        <w:rPr>
          <w:rFonts w:ascii="Times New Roman" w:hAnsi="Times New Roman" w:cs="Times New Roman"/>
        </w:rPr>
        <w:t>well:</w:t>
      </w:r>
    </w:p>
    <w:p w14:paraId="22FAC1C1" w14:textId="77777777" w:rsidR="001C07E9" w:rsidRPr="00042FC5" w:rsidRDefault="001C07E9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  <w:noProof/>
        </w:rPr>
        <w:drawing>
          <wp:inline distT="0" distB="0" distL="0" distR="0" wp14:anchorId="6E0D2713" wp14:editId="09A0F965">
            <wp:extent cx="5943600" cy="30502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7D612" w14:textId="77777777" w:rsidR="00C97FA1" w:rsidRPr="00042FC5" w:rsidRDefault="00C97FA1" w:rsidP="00B41D85">
      <w:pPr>
        <w:pStyle w:val="ListParagraph"/>
        <w:rPr>
          <w:rFonts w:ascii="Times New Roman" w:hAnsi="Times New Roman" w:cs="Times New Roman"/>
        </w:rPr>
      </w:pPr>
    </w:p>
    <w:p w14:paraId="410C298F" w14:textId="77777777" w:rsidR="00C97FA1" w:rsidRPr="00042FC5" w:rsidRDefault="00C97FA1" w:rsidP="00B41D85">
      <w:pPr>
        <w:pStyle w:val="ListParagraph"/>
        <w:rPr>
          <w:rFonts w:ascii="Times New Roman" w:hAnsi="Times New Roman" w:cs="Times New Roman"/>
        </w:rPr>
      </w:pPr>
      <w:r w:rsidRPr="00042FC5">
        <w:rPr>
          <w:rFonts w:ascii="Times New Roman" w:hAnsi="Times New Roman" w:cs="Times New Roman"/>
        </w:rPr>
        <w:t xml:space="preserve">This is all about </w:t>
      </w:r>
      <w:proofErr w:type="spellStart"/>
      <w:r w:rsidRPr="00042FC5">
        <w:rPr>
          <w:rFonts w:ascii="Times New Roman" w:hAnsi="Times New Roman" w:cs="Times New Roman"/>
        </w:rPr>
        <w:t>aws</w:t>
      </w:r>
      <w:proofErr w:type="spellEnd"/>
      <w:r w:rsidRPr="00042FC5">
        <w:rPr>
          <w:rFonts w:ascii="Times New Roman" w:hAnsi="Times New Roman" w:cs="Times New Roman"/>
        </w:rPr>
        <w:t>-lambda-functionality.</w:t>
      </w:r>
    </w:p>
    <w:p w14:paraId="0AA3358F" w14:textId="77777777" w:rsidR="00C97FA1" w:rsidRPr="00042FC5" w:rsidRDefault="00C97FA1" w:rsidP="00B41D85">
      <w:pPr>
        <w:pStyle w:val="ListParagraph"/>
        <w:rPr>
          <w:rFonts w:ascii="Times New Roman" w:hAnsi="Times New Roman" w:cs="Times New Roman"/>
        </w:rPr>
      </w:pPr>
    </w:p>
    <w:p w14:paraId="324A63ED" w14:textId="77777777" w:rsidR="00B41D85" w:rsidRPr="00042FC5" w:rsidRDefault="00B41D85" w:rsidP="00B41D85">
      <w:pPr>
        <w:rPr>
          <w:rFonts w:ascii="Times New Roman" w:hAnsi="Times New Roman" w:cs="Times New Roman"/>
        </w:rPr>
      </w:pPr>
    </w:p>
    <w:p w14:paraId="6AE83EAE" w14:textId="77777777" w:rsidR="00D92B9F" w:rsidRPr="00042FC5" w:rsidRDefault="00D92B9F">
      <w:pPr>
        <w:rPr>
          <w:rFonts w:ascii="Times New Roman" w:hAnsi="Times New Roman" w:cs="Times New Roman"/>
          <w:lang w:val="en-IN"/>
        </w:rPr>
      </w:pPr>
    </w:p>
    <w:p w14:paraId="6AB99344" w14:textId="77777777" w:rsidR="00B41D85" w:rsidRPr="00042FC5" w:rsidRDefault="00B41D85" w:rsidP="00B41D85">
      <w:pPr>
        <w:pStyle w:val="ListParagraph"/>
        <w:rPr>
          <w:rFonts w:ascii="Times New Roman" w:hAnsi="Times New Roman" w:cs="Times New Roman"/>
          <w:lang w:val="en-IN"/>
        </w:rPr>
      </w:pPr>
    </w:p>
    <w:sectPr w:rsidR="00B41D85" w:rsidRPr="00042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226157"/>
    <w:multiLevelType w:val="hybridMultilevel"/>
    <w:tmpl w:val="56A44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06B30"/>
    <w:multiLevelType w:val="hybridMultilevel"/>
    <w:tmpl w:val="B70826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D85"/>
    <w:rsid w:val="00042FC5"/>
    <w:rsid w:val="001C07E9"/>
    <w:rsid w:val="00B41D85"/>
    <w:rsid w:val="00C97FA1"/>
    <w:rsid w:val="00D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88EB5"/>
  <w15:docId w15:val="{307A2305-9FB2-BB42-B0A7-DEC371C82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D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D8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D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0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8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aws-portal/weather?zipcode=54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Jagarlamudi, Tridev Chowdary</cp:lastModifiedBy>
  <cp:revision>4</cp:revision>
  <dcterms:created xsi:type="dcterms:W3CDTF">2021-03-03T20:00:00Z</dcterms:created>
  <dcterms:modified xsi:type="dcterms:W3CDTF">2021-03-03T20:47:00Z</dcterms:modified>
</cp:coreProperties>
</file>