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5DABD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12056971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74AAD34A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5878A369" w14:textId="243BCE6E" w:rsidR="00C6467F" w:rsidRDefault="00CF653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Employees management system</w:t>
      </w:r>
    </w:p>
    <w:p w14:paraId="2721D1C8" w14:textId="77777777" w:rsidR="00C6467F" w:rsidRDefault="00C6467F" w:rsidP="00B92F28">
      <w:pPr>
        <w:spacing w:after="160" w:line="240" w:lineRule="auto"/>
        <w:jc w:val="center"/>
        <w:rPr>
          <w:b/>
          <w:sz w:val="28"/>
          <w:szCs w:val="28"/>
          <w:lang w:val="en-US"/>
        </w:rPr>
      </w:pPr>
    </w:p>
    <w:p w14:paraId="5F12C531" w14:textId="77777777" w:rsidR="00CF653F" w:rsidRDefault="00CF653F" w:rsidP="00CF653F">
      <w:pPr>
        <w:spacing w:after="160" w:line="259" w:lineRule="auto"/>
        <w:jc w:val="center"/>
        <w:rPr>
          <w:b/>
          <w:sz w:val="28"/>
          <w:szCs w:val="28"/>
          <w:lang w:val="en-US"/>
        </w:rPr>
      </w:pPr>
    </w:p>
    <w:p w14:paraId="6E23C915" w14:textId="77777777" w:rsidR="00CF653F" w:rsidRPr="00C6467F" w:rsidRDefault="00CF653F" w:rsidP="00CF653F">
      <w:pPr>
        <w:spacing w:after="160" w:line="259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Students</w:t>
      </w:r>
    </w:p>
    <w:p w14:paraId="6DE61420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Balkis Ibrahim 260092</w:t>
      </w:r>
    </w:p>
    <w:p w14:paraId="2E9F063D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Dziugas Austys 280144</w:t>
      </w:r>
    </w:p>
    <w:p w14:paraId="25BF1A51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Przemyslaw Regulski 280196</w:t>
      </w:r>
    </w:p>
    <w:p w14:paraId="2F616C32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Ronald Johnson 279987</w:t>
      </w:r>
    </w:p>
    <w:p w14:paraId="47807AAD" w14:textId="77777777" w:rsidR="00CF653F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26EF27C0" w14:textId="77777777" w:rsidR="00CF653F" w:rsidRPr="00B92F28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3FD4AF9D" w14:textId="77777777" w:rsidR="00CF653F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Super</w:t>
      </w:r>
      <w:r w:rsidRPr="00C6467F">
        <w:rPr>
          <w:b/>
          <w:sz w:val="32"/>
          <w:szCs w:val="32"/>
          <w:lang w:val="en-US"/>
        </w:rPr>
        <w:t>visor</w:t>
      </w:r>
    </w:p>
    <w:p w14:paraId="5D620315" w14:textId="77777777" w:rsidR="00CF653F" w:rsidRPr="006B2A03" w:rsidRDefault="00CF653F" w:rsidP="00CF653F">
      <w:pPr>
        <w:spacing w:after="160" w:line="259" w:lineRule="auto"/>
        <w:jc w:val="center"/>
        <w:rPr>
          <w:bCs/>
          <w:sz w:val="32"/>
          <w:szCs w:val="32"/>
          <w:lang w:val="en-US"/>
        </w:rPr>
      </w:pPr>
      <w:r w:rsidRPr="006B2A03">
        <w:rPr>
          <w:bCs/>
          <w:sz w:val="32"/>
          <w:szCs w:val="32"/>
          <w:lang w:val="en-US"/>
        </w:rPr>
        <w:t>Troels Mortensen</w:t>
      </w:r>
    </w:p>
    <w:p w14:paraId="141D2FCC" w14:textId="77777777" w:rsidR="00CF653F" w:rsidRPr="00F054F3" w:rsidRDefault="00CF653F" w:rsidP="00CF653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3EBF5F8E" w14:textId="77777777" w:rsidR="00CF653F" w:rsidRPr="00C6467F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4EC19823" w14:textId="77777777" w:rsidR="00CF653F" w:rsidRPr="0030742D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73F6507A" w14:textId="77777777" w:rsidR="00CF653F" w:rsidRPr="0030742D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30742D">
        <w:rPr>
          <w:b/>
          <w:sz w:val="32"/>
          <w:szCs w:val="32"/>
          <w:lang w:val="en-US"/>
        </w:rPr>
        <w:t xml:space="preserve">ICT ENGINEERING </w:t>
      </w:r>
    </w:p>
    <w:p w14:paraId="4B7A4963" w14:textId="77777777" w:rsidR="00CF653F" w:rsidRPr="0030742D" w:rsidRDefault="00CF653F" w:rsidP="00CF653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30742D">
        <w:rPr>
          <w:b/>
          <w:sz w:val="32"/>
          <w:szCs w:val="32"/>
          <w:lang w:val="en-US"/>
        </w:rPr>
        <w:t>SECOND SEMESTER 201</w:t>
      </w:r>
      <w:r>
        <w:rPr>
          <w:b/>
          <w:sz w:val="32"/>
          <w:szCs w:val="32"/>
          <w:lang w:val="en-US"/>
        </w:rPr>
        <w:t>9</w:t>
      </w:r>
    </w:p>
    <w:p w14:paraId="12F2DFBE" w14:textId="0EC18875" w:rsidR="00A218E0" w:rsidRDefault="00A218E0" w:rsidP="00600F4B">
      <w:pPr>
        <w:spacing w:line="259" w:lineRule="auto"/>
        <w:jc w:val="right"/>
        <w:rPr>
          <w:noProof/>
          <w:szCs w:val="22"/>
          <w:lang w:eastAsia="da-DK"/>
        </w:rPr>
      </w:pPr>
    </w:p>
    <w:p w14:paraId="319C9718" w14:textId="5F5D3C19" w:rsidR="00CF653F" w:rsidRDefault="00CF653F" w:rsidP="00600F4B">
      <w:pPr>
        <w:spacing w:line="259" w:lineRule="auto"/>
        <w:jc w:val="right"/>
        <w:rPr>
          <w:noProof/>
          <w:szCs w:val="22"/>
          <w:lang w:eastAsia="da-DK"/>
        </w:rPr>
      </w:pPr>
    </w:p>
    <w:p w14:paraId="16D776C2" w14:textId="77777777" w:rsidR="00CF653F" w:rsidRPr="00600F4B" w:rsidRDefault="00CF653F" w:rsidP="00600F4B">
      <w:pPr>
        <w:spacing w:line="259" w:lineRule="auto"/>
        <w:jc w:val="right"/>
        <w:rPr>
          <w:b/>
          <w:sz w:val="32"/>
          <w:szCs w:val="32"/>
        </w:rPr>
      </w:pPr>
    </w:p>
    <w:p w14:paraId="0A7E2F47" w14:textId="77777777" w:rsidR="00FA75C6" w:rsidRPr="00ED3CDE" w:rsidRDefault="00FA75C6" w:rsidP="00FA75C6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bookmarkStart w:id="1" w:name="_GoBack" w:displacedByCustomXml="next"/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9924710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87390" w14:textId="77777777" w:rsidR="00FA75C6" w:rsidRDefault="00FA75C6" w:rsidP="00FA75C6">
          <w:pPr>
            <w:pStyle w:val="TOCHeading"/>
          </w:pPr>
        </w:p>
        <w:bookmarkEnd w:id="1"/>
        <w:p w14:paraId="03F0C4AE" w14:textId="753100A3" w:rsidR="00182B2B" w:rsidRDefault="00FA75C6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6964" w:history="1">
            <w:r w:rsidR="00182B2B" w:rsidRPr="001E70EE">
              <w:rPr>
                <w:rStyle w:val="Hyperlink"/>
                <w:noProof/>
                <w:lang w:val="en-US"/>
              </w:rPr>
              <w:t>List of figures and tables</w:t>
            </w:r>
            <w:r w:rsidR="00182B2B">
              <w:rPr>
                <w:noProof/>
                <w:webHidden/>
              </w:rPr>
              <w:tab/>
            </w:r>
            <w:r w:rsidR="00182B2B">
              <w:rPr>
                <w:noProof/>
                <w:webHidden/>
              </w:rPr>
              <w:fldChar w:fldCharType="begin"/>
            </w:r>
            <w:r w:rsidR="00182B2B">
              <w:rPr>
                <w:noProof/>
                <w:webHidden/>
              </w:rPr>
              <w:instrText xml:space="preserve"> PAGEREF _Toc16546964 \h </w:instrText>
            </w:r>
            <w:r w:rsidR="00182B2B">
              <w:rPr>
                <w:noProof/>
                <w:webHidden/>
              </w:rPr>
            </w:r>
            <w:r w:rsidR="00182B2B">
              <w:rPr>
                <w:noProof/>
                <w:webHidden/>
              </w:rPr>
              <w:fldChar w:fldCharType="separate"/>
            </w:r>
            <w:r w:rsidR="00182B2B">
              <w:rPr>
                <w:noProof/>
                <w:webHidden/>
              </w:rPr>
              <w:t>iii</w:t>
            </w:r>
            <w:r w:rsidR="00182B2B">
              <w:rPr>
                <w:noProof/>
                <w:webHidden/>
              </w:rPr>
              <w:fldChar w:fldCharType="end"/>
            </w:r>
          </w:hyperlink>
        </w:p>
        <w:p w14:paraId="46B60BFF" w14:textId="02F6E490" w:rsidR="00182B2B" w:rsidRDefault="00182B2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5" w:history="1">
            <w:r w:rsidRPr="001E70EE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05BC" w14:textId="4D67EF0B" w:rsidR="00182B2B" w:rsidRDefault="00182B2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6" w:history="1">
            <w:r w:rsidRPr="001E70EE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User stories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DDCE" w14:textId="7396D8CC" w:rsidR="00182B2B" w:rsidRDefault="00182B2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7" w:history="1">
            <w:r w:rsidRPr="001E70EE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FFE1" w14:textId="499A66B1" w:rsidR="00182B2B" w:rsidRDefault="00182B2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8" w:history="1">
            <w:r w:rsidRPr="001E70EE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1EA0" w14:textId="18E35C1C" w:rsidR="00182B2B" w:rsidRDefault="00182B2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69" w:history="1">
            <w:r w:rsidRPr="001E70EE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A954" w14:textId="0234594B" w:rsidR="00182B2B" w:rsidRDefault="00182B2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0" w:history="1">
            <w:r w:rsidRPr="001E70EE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E71C" w14:textId="4518A9FC" w:rsidR="00182B2B" w:rsidRDefault="00182B2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1" w:history="1">
            <w:r w:rsidRPr="001E70EE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1715" w14:textId="732E5B52" w:rsidR="00182B2B" w:rsidRDefault="00182B2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2" w:history="1">
            <w:r w:rsidRPr="001E70EE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487C" w14:textId="04A7E18B" w:rsidR="00182B2B" w:rsidRDefault="00182B2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3" w:history="1">
            <w:r w:rsidRPr="001E70EE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use case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9E4F" w14:textId="0A1F56C6" w:rsidR="00182B2B" w:rsidRDefault="00182B2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4" w:history="1">
            <w:r w:rsidRPr="001E70EE">
              <w:rPr>
                <w:rStyle w:val="Hyperlink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E756" w14:textId="6D2FEE97" w:rsidR="00182B2B" w:rsidRDefault="00182B2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5" w:history="1">
            <w:r w:rsidRPr="001E70EE">
              <w:rPr>
                <w:rStyle w:val="Hyperlink"/>
                <w:noProof/>
                <w:lang w:val="en-US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Conceptual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8F48" w14:textId="24E892D3" w:rsidR="00182B2B" w:rsidRDefault="00182B2B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6" w:history="1">
            <w:r w:rsidRPr="001E70EE">
              <w:rPr>
                <w:rStyle w:val="Hyperlink"/>
                <w:noProof/>
                <w:lang w:val="en-US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8A1B" w14:textId="3CC81EE3" w:rsidR="00182B2B" w:rsidRDefault="00182B2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7" w:history="1">
            <w:r w:rsidRPr="001E70EE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1C8D" w14:textId="575097A4" w:rsidR="00182B2B" w:rsidRDefault="00182B2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8" w:history="1">
            <w:r w:rsidRPr="001E70EE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38E6" w14:textId="0A3E42B7" w:rsidR="00182B2B" w:rsidRDefault="00182B2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79" w:history="1">
            <w:r w:rsidRPr="001E70EE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83B4" w14:textId="52CC0B8E" w:rsidR="00182B2B" w:rsidRDefault="00182B2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80" w:history="1">
            <w:r w:rsidRPr="001E70EE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7A6B" w14:textId="26B87606" w:rsidR="00182B2B" w:rsidRDefault="00182B2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81" w:history="1">
            <w:r w:rsidRPr="001E70EE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B0F2D" w14:textId="02C039A1" w:rsidR="00182B2B" w:rsidRDefault="00182B2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82" w:history="1">
            <w:r w:rsidRPr="001E70EE">
              <w:rPr>
                <w:rStyle w:val="Hyperlink"/>
                <w:noProof/>
                <w:lang w:val="en-US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DC95" w14:textId="42F99E31" w:rsidR="00182B2B" w:rsidRDefault="00182B2B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16546983" w:history="1">
            <w:r w:rsidRPr="001E70EE">
              <w:rPr>
                <w:rStyle w:val="Hyperlink"/>
                <w:noProof/>
                <w:lang w:val="en-US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Pr="001E70EE">
              <w:rPr>
                <w:rStyle w:val="Hyperlink"/>
                <w:noProof/>
                <w:lang w:val="en-US"/>
              </w:rPr>
              <w:t>Sources of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D60B" w14:textId="1FA47A33" w:rsidR="00FA75C6" w:rsidRDefault="00FA75C6" w:rsidP="00FA75C6">
          <w:r>
            <w:rPr>
              <w:b/>
              <w:bCs/>
            </w:rPr>
            <w:fldChar w:fldCharType="end"/>
          </w:r>
        </w:p>
      </w:sdtContent>
    </w:sdt>
    <w:p w14:paraId="3AB12A34" w14:textId="77777777" w:rsidR="00FA75C6" w:rsidRPr="004E287D" w:rsidRDefault="004E287D" w:rsidP="00FA75C6">
      <w:pPr>
        <w:spacing w:after="160" w:line="259" w:lineRule="auto"/>
        <w:rPr>
          <w:szCs w:val="22"/>
          <w:lang w:val="en-US"/>
        </w:rPr>
      </w:pPr>
      <w:r w:rsidRPr="004E287D">
        <w:rPr>
          <w:szCs w:val="22"/>
          <w:lang w:val="en-US"/>
        </w:rPr>
        <w:t>Appendices</w:t>
      </w:r>
      <w:r w:rsidR="00FA75C6" w:rsidRPr="004E287D">
        <w:rPr>
          <w:szCs w:val="22"/>
          <w:lang w:val="en-US"/>
        </w:rPr>
        <w:t xml:space="preserve"> </w:t>
      </w:r>
    </w:p>
    <w:p w14:paraId="39ACEE4C" w14:textId="77777777" w:rsidR="00FA75C6" w:rsidRDefault="00FA75C6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3F8AB200" w14:textId="377AFDD7" w:rsidR="00BE2405" w:rsidRDefault="00BE2405">
      <w:pPr>
        <w:spacing w:after="160" w:line="259" w:lineRule="auto"/>
        <w:rPr>
          <w:lang w:val="en-US"/>
        </w:rPr>
      </w:pPr>
    </w:p>
    <w:p w14:paraId="46DB8C28" w14:textId="77777777" w:rsidR="00FA75C6" w:rsidRDefault="00BE2405" w:rsidP="00FA75C6">
      <w:pPr>
        <w:pStyle w:val="Heading1"/>
        <w:numPr>
          <w:ilvl w:val="0"/>
          <w:numId w:val="0"/>
        </w:numPr>
        <w:ind w:left="567" w:hanging="567"/>
        <w:rPr>
          <w:lang w:val="en-US"/>
        </w:rPr>
      </w:pPr>
      <w:bookmarkStart w:id="2" w:name="_Toc16546964"/>
      <w:r>
        <w:rPr>
          <w:lang w:val="en-US"/>
        </w:rPr>
        <w:t>List of figures and tables</w:t>
      </w:r>
      <w:bookmarkEnd w:id="2"/>
    </w:p>
    <w:p w14:paraId="6F9CB26B" w14:textId="77777777" w:rsidR="0049304F" w:rsidRDefault="00FA75C6">
      <w:pPr>
        <w:spacing w:after="160" w:line="259" w:lineRule="auto"/>
        <w:rPr>
          <w:color w:val="FF0000"/>
          <w:lang w:val="en-US"/>
        </w:rPr>
      </w:pPr>
      <w:r w:rsidRPr="00FA75C6">
        <w:rPr>
          <w:color w:val="FF0000"/>
          <w:lang w:val="en-US"/>
        </w:rPr>
        <w:t>Optional</w:t>
      </w:r>
    </w:p>
    <w:p w14:paraId="6975B58B" w14:textId="77777777" w:rsidR="0049304F" w:rsidRDefault="0049304F">
      <w:pPr>
        <w:spacing w:after="160" w:line="259" w:lineRule="auto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bookmarkEnd w:id="0"/>
    <w:p w14:paraId="2067A7A1" w14:textId="77777777" w:rsidR="00ED3CDE" w:rsidRDefault="00ED3CDE" w:rsidP="00ED3CDE">
      <w:pPr>
        <w:pStyle w:val="Heading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43969C39" w14:textId="77777777" w:rsidR="00ED3CDE" w:rsidRDefault="00ED3CDE" w:rsidP="00ED3CDE">
      <w:pPr>
        <w:pStyle w:val="Heading1"/>
        <w:rPr>
          <w:lang w:val="en-US"/>
        </w:rPr>
      </w:pPr>
      <w:bookmarkStart w:id="3" w:name="_Toc16546965"/>
      <w:r>
        <w:rPr>
          <w:lang w:val="en-US"/>
        </w:rPr>
        <w:lastRenderedPageBreak/>
        <w:t>Introduction</w:t>
      </w:r>
      <w:bookmarkEnd w:id="3"/>
    </w:p>
    <w:p w14:paraId="03F418E8" w14:textId="77777777" w:rsidR="009C61B7" w:rsidRPr="00ED3CDE" w:rsidRDefault="009C61B7" w:rsidP="009C61B7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“Project </w:t>
      </w:r>
      <w:r>
        <w:rPr>
          <w:color w:val="FF0000"/>
          <w:lang w:val="en-US"/>
        </w:rPr>
        <w:t xml:space="preserve">Report – VIA Engineering </w:t>
      </w:r>
      <w:r w:rsidRPr="00CF746A">
        <w:rPr>
          <w:color w:val="FF0000"/>
          <w:lang w:val="en-US"/>
        </w:rPr>
        <w:t>Guidelines”.</w:t>
      </w:r>
    </w:p>
    <w:p w14:paraId="466C1E26" w14:textId="77777777" w:rsidR="0019636B" w:rsidRPr="00ED3CDE" w:rsidRDefault="0019636B" w:rsidP="0019636B">
      <w:pPr>
        <w:rPr>
          <w:szCs w:val="22"/>
          <w:lang w:val="en-US"/>
        </w:rPr>
      </w:pPr>
    </w:p>
    <w:p w14:paraId="3CCD758A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20866F7F" w14:textId="77777777" w:rsidR="009D544F" w:rsidRDefault="000E2FDE" w:rsidP="000E2FDE">
      <w:pPr>
        <w:pStyle w:val="Heading1"/>
        <w:rPr>
          <w:lang w:val="en-US"/>
        </w:rPr>
      </w:pPr>
      <w:bookmarkStart w:id="4" w:name="_Toc16546966"/>
      <w:r>
        <w:rPr>
          <w:lang w:val="en-US"/>
        </w:rPr>
        <w:lastRenderedPageBreak/>
        <w:t>User stories and requirements</w:t>
      </w:r>
      <w:bookmarkEnd w:id="4"/>
    </w:p>
    <w:p w14:paraId="47BF19C2" w14:textId="55C89C19" w:rsidR="009D544F" w:rsidRDefault="009D544F" w:rsidP="009D544F">
      <w:pPr>
        <w:pStyle w:val="Heading2"/>
        <w:rPr>
          <w:lang w:val="en-US"/>
        </w:rPr>
      </w:pPr>
      <w:bookmarkStart w:id="5" w:name="_Toc16546967"/>
      <w:r>
        <w:rPr>
          <w:lang w:val="en-US"/>
        </w:rPr>
        <w:t>User stories</w:t>
      </w:r>
      <w:bookmarkEnd w:id="5"/>
      <w:r>
        <w:rPr>
          <w:lang w:val="en-US"/>
        </w:rPr>
        <w:t xml:space="preserve"> </w:t>
      </w:r>
    </w:p>
    <w:p w14:paraId="66FB67C3" w14:textId="1F5C0ED5" w:rsidR="009D544F" w:rsidRDefault="009D544F" w:rsidP="009D544F">
      <w:pPr>
        <w:pStyle w:val="Heading2"/>
        <w:rPr>
          <w:lang w:val="en-US"/>
        </w:rPr>
      </w:pPr>
      <w:bookmarkStart w:id="6" w:name="_Toc16546968"/>
      <w:r>
        <w:rPr>
          <w:lang w:val="en-US"/>
        </w:rPr>
        <w:t>Functional requirements</w:t>
      </w:r>
      <w:bookmarkEnd w:id="6"/>
    </w:p>
    <w:p w14:paraId="4821BDA3" w14:textId="49EC21AA" w:rsidR="009D544F" w:rsidRPr="009D544F" w:rsidRDefault="009D544F" w:rsidP="009D544F">
      <w:pPr>
        <w:pStyle w:val="Heading2"/>
        <w:rPr>
          <w:lang w:val="en-US"/>
        </w:rPr>
      </w:pPr>
      <w:bookmarkStart w:id="7" w:name="_Toc16546969"/>
      <w:r>
        <w:rPr>
          <w:lang w:val="en-US"/>
        </w:rPr>
        <w:t>Non-functional requirements</w:t>
      </w:r>
      <w:bookmarkEnd w:id="7"/>
      <w:r>
        <w:rPr>
          <w:lang w:val="en-US"/>
        </w:rPr>
        <w:t xml:space="preserve"> </w:t>
      </w:r>
    </w:p>
    <w:p w14:paraId="2225E1BC" w14:textId="11A7829B" w:rsidR="000E2FDE" w:rsidRDefault="009D544F" w:rsidP="009D544F">
      <w:pPr>
        <w:pStyle w:val="Heading1"/>
        <w:rPr>
          <w:lang w:val="en-US"/>
        </w:rPr>
      </w:pPr>
      <w:bookmarkStart w:id="8" w:name="_Toc16546970"/>
      <w:r>
        <w:rPr>
          <w:lang w:val="en-US"/>
        </w:rPr>
        <w:t>Analysis</w:t>
      </w:r>
      <w:bookmarkEnd w:id="8"/>
      <w:r>
        <w:rPr>
          <w:lang w:val="en-US"/>
        </w:rPr>
        <w:t xml:space="preserve"> </w:t>
      </w:r>
    </w:p>
    <w:p w14:paraId="22CF9C2F" w14:textId="6AD84FF0" w:rsidR="009D544F" w:rsidRDefault="009D544F" w:rsidP="009D544F">
      <w:pPr>
        <w:pStyle w:val="Heading2"/>
        <w:rPr>
          <w:lang w:val="en-US"/>
        </w:rPr>
      </w:pPr>
      <w:bookmarkStart w:id="9" w:name="_Toc16546971"/>
      <w:r>
        <w:rPr>
          <w:lang w:val="en-US"/>
        </w:rPr>
        <w:t>Scenarios</w:t>
      </w:r>
      <w:bookmarkEnd w:id="9"/>
      <w:r>
        <w:rPr>
          <w:lang w:val="en-US"/>
        </w:rPr>
        <w:t xml:space="preserve"> </w:t>
      </w:r>
    </w:p>
    <w:p w14:paraId="62517A93" w14:textId="307FF13D" w:rsidR="009D544F" w:rsidRDefault="009D544F" w:rsidP="009D544F">
      <w:pPr>
        <w:pStyle w:val="Heading2"/>
        <w:rPr>
          <w:lang w:val="en-US"/>
        </w:rPr>
      </w:pPr>
      <w:bookmarkStart w:id="10" w:name="_Toc16546972"/>
      <w:r>
        <w:rPr>
          <w:lang w:val="en-US"/>
        </w:rPr>
        <w:t>use case diagram</w:t>
      </w:r>
      <w:bookmarkEnd w:id="10"/>
      <w:r>
        <w:rPr>
          <w:lang w:val="en-US"/>
        </w:rPr>
        <w:t xml:space="preserve"> </w:t>
      </w:r>
    </w:p>
    <w:p w14:paraId="57CB621E" w14:textId="32C7386B" w:rsidR="009D544F" w:rsidRDefault="009D544F" w:rsidP="009D544F">
      <w:pPr>
        <w:pStyle w:val="Heading2"/>
        <w:rPr>
          <w:lang w:val="en-US"/>
        </w:rPr>
      </w:pPr>
      <w:bookmarkStart w:id="11" w:name="_Toc16546973"/>
      <w:r>
        <w:rPr>
          <w:lang w:val="en-US"/>
        </w:rPr>
        <w:t>use case description</w:t>
      </w:r>
      <w:bookmarkEnd w:id="11"/>
    </w:p>
    <w:p w14:paraId="5DDAED1C" w14:textId="35712DE2" w:rsidR="009D544F" w:rsidRDefault="00585154" w:rsidP="00585154">
      <w:pPr>
        <w:pStyle w:val="Heading2"/>
        <w:rPr>
          <w:lang w:val="en-US"/>
        </w:rPr>
      </w:pPr>
      <w:bookmarkStart w:id="12" w:name="_Toc16546974"/>
      <w:r>
        <w:rPr>
          <w:lang w:val="en-US"/>
        </w:rPr>
        <w:t>Activity diagram</w:t>
      </w:r>
      <w:bookmarkEnd w:id="12"/>
      <w:r>
        <w:rPr>
          <w:lang w:val="en-US"/>
        </w:rPr>
        <w:t xml:space="preserve"> </w:t>
      </w:r>
    </w:p>
    <w:p w14:paraId="646C9A88" w14:textId="4349C4C3" w:rsidR="00585154" w:rsidRDefault="00585154" w:rsidP="00585154">
      <w:pPr>
        <w:pStyle w:val="Heading2"/>
        <w:rPr>
          <w:lang w:val="en-US"/>
        </w:rPr>
      </w:pPr>
      <w:bookmarkStart w:id="13" w:name="_Toc16546975"/>
      <w:r>
        <w:rPr>
          <w:lang w:val="en-US"/>
        </w:rPr>
        <w:t>Conceptual diagram</w:t>
      </w:r>
      <w:bookmarkEnd w:id="13"/>
      <w:r>
        <w:rPr>
          <w:lang w:val="en-US"/>
        </w:rPr>
        <w:t xml:space="preserve"> </w:t>
      </w:r>
    </w:p>
    <w:p w14:paraId="2BADBD74" w14:textId="56C621C6" w:rsidR="00585154" w:rsidRDefault="00585154" w:rsidP="00585154">
      <w:pPr>
        <w:pStyle w:val="Heading2"/>
        <w:rPr>
          <w:lang w:val="en-US"/>
        </w:rPr>
      </w:pPr>
      <w:bookmarkStart w:id="14" w:name="_Toc16546976"/>
      <w:r>
        <w:rPr>
          <w:lang w:val="en-US"/>
        </w:rPr>
        <w:t>Database</w:t>
      </w:r>
      <w:bookmarkEnd w:id="14"/>
      <w:r>
        <w:rPr>
          <w:lang w:val="en-US"/>
        </w:rPr>
        <w:t xml:space="preserve"> </w:t>
      </w:r>
    </w:p>
    <w:p w14:paraId="3C52FD24" w14:textId="5AFE5C29" w:rsidR="00585154" w:rsidRDefault="00585154" w:rsidP="00585154">
      <w:pPr>
        <w:pStyle w:val="Heading1"/>
        <w:rPr>
          <w:lang w:val="en-US"/>
        </w:rPr>
      </w:pPr>
      <w:bookmarkStart w:id="15" w:name="_Toc16546977"/>
      <w:r>
        <w:rPr>
          <w:lang w:val="en-US"/>
        </w:rPr>
        <w:t>Design</w:t>
      </w:r>
      <w:bookmarkEnd w:id="15"/>
      <w:r>
        <w:rPr>
          <w:lang w:val="en-US"/>
        </w:rPr>
        <w:t xml:space="preserve"> </w:t>
      </w:r>
    </w:p>
    <w:p w14:paraId="26BDD0C2" w14:textId="11872BEF" w:rsidR="00585154" w:rsidRDefault="00182B2B" w:rsidP="00182B2B">
      <w:pPr>
        <w:pStyle w:val="Heading1"/>
        <w:rPr>
          <w:lang w:val="en-US"/>
        </w:rPr>
      </w:pPr>
      <w:bookmarkStart w:id="16" w:name="_Toc16546978"/>
      <w:r>
        <w:rPr>
          <w:lang w:val="en-US"/>
        </w:rPr>
        <w:t>Implementation</w:t>
      </w:r>
      <w:bookmarkEnd w:id="16"/>
      <w:r>
        <w:rPr>
          <w:lang w:val="en-US"/>
        </w:rPr>
        <w:t xml:space="preserve"> </w:t>
      </w:r>
    </w:p>
    <w:p w14:paraId="110EF58E" w14:textId="3D97D419" w:rsidR="00182B2B" w:rsidRDefault="00182B2B" w:rsidP="00182B2B">
      <w:pPr>
        <w:pStyle w:val="Heading1"/>
        <w:rPr>
          <w:lang w:val="en-US"/>
        </w:rPr>
      </w:pPr>
      <w:bookmarkStart w:id="17" w:name="_Toc16546979"/>
      <w:r>
        <w:rPr>
          <w:lang w:val="en-US"/>
        </w:rPr>
        <w:t>Testing</w:t>
      </w:r>
      <w:bookmarkEnd w:id="17"/>
      <w:r>
        <w:rPr>
          <w:lang w:val="en-US"/>
        </w:rPr>
        <w:t xml:space="preserve"> </w:t>
      </w:r>
    </w:p>
    <w:p w14:paraId="04B0A11F" w14:textId="2E852E81" w:rsidR="00182B2B" w:rsidRDefault="00182B2B" w:rsidP="00182B2B">
      <w:pPr>
        <w:pStyle w:val="Heading1"/>
        <w:rPr>
          <w:lang w:val="en-US"/>
        </w:rPr>
      </w:pPr>
      <w:bookmarkStart w:id="18" w:name="_Toc16546980"/>
      <w:r>
        <w:rPr>
          <w:lang w:val="en-US"/>
        </w:rPr>
        <w:t>Conclusion</w:t>
      </w:r>
      <w:bookmarkEnd w:id="18"/>
      <w:r>
        <w:rPr>
          <w:lang w:val="en-US"/>
        </w:rPr>
        <w:t xml:space="preserve"> </w:t>
      </w:r>
    </w:p>
    <w:p w14:paraId="6D31E759" w14:textId="36838830" w:rsidR="00182B2B" w:rsidRDefault="00182B2B" w:rsidP="00182B2B">
      <w:pPr>
        <w:pStyle w:val="Heading1"/>
        <w:rPr>
          <w:lang w:val="en-US"/>
        </w:rPr>
      </w:pPr>
      <w:bookmarkStart w:id="19" w:name="_Toc16546981"/>
      <w:r>
        <w:rPr>
          <w:lang w:val="en-US"/>
        </w:rPr>
        <w:t>References</w:t>
      </w:r>
      <w:bookmarkEnd w:id="19"/>
    </w:p>
    <w:p w14:paraId="5FCA1AC8" w14:textId="77777777" w:rsidR="00182B2B" w:rsidRPr="00182B2B" w:rsidRDefault="00182B2B" w:rsidP="00182B2B">
      <w:pPr>
        <w:rPr>
          <w:lang w:val="en-US"/>
        </w:rPr>
      </w:pPr>
    </w:p>
    <w:p w14:paraId="5F095785" w14:textId="77777777" w:rsidR="00182B2B" w:rsidRPr="009D544F" w:rsidRDefault="00182B2B" w:rsidP="009D544F">
      <w:pPr>
        <w:rPr>
          <w:lang w:val="en-US"/>
        </w:rPr>
      </w:pPr>
    </w:p>
    <w:p w14:paraId="39D83059" w14:textId="77777777" w:rsidR="000E2FDE" w:rsidRPr="00ED3CDE" w:rsidRDefault="000E2FDE" w:rsidP="0019636B">
      <w:pPr>
        <w:rPr>
          <w:szCs w:val="22"/>
          <w:lang w:val="en-US"/>
        </w:rPr>
      </w:pPr>
    </w:p>
    <w:p w14:paraId="44933898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27E5946" w14:textId="77777777" w:rsidR="00ED3CDE" w:rsidRDefault="00DE49FE" w:rsidP="00ED3CDE">
      <w:pPr>
        <w:pStyle w:val="Heading1"/>
        <w:rPr>
          <w:lang w:val="en-US"/>
        </w:rPr>
      </w:pPr>
      <w:bookmarkStart w:id="20" w:name="_Toc16546982"/>
      <w:r>
        <w:rPr>
          <w:lang w:val="en-US"/>
        </w:rPr>
        <w:lastRenderedPageBreak/>
        <w:t>Conclusions</w:t>
      </w:r>
      <w:bookmarkEnd w:id="20"/>
    </w:p>
    <w:p w14:paraId="7433D52D" w14:textId="77777777"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14:paraId="03861E35" w14:textId="77777777" w:rsidR="00ED3CDE" w:rsidRDefault="00ED3CDE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B41784C" w14:textId="77777777" w:rsidR="00ED3CDE" w:rsidRDefault="00223418" w:rsidP="00ED3CDE">
      <w:pPr>
        <w:pStyle w:val="Heading1"/>
        <w:rPr>
          <w:lang w:val="en-US"/>
        </w:rPr>
      </w:pPr>
      <w:bookmarkStart w:id="21" w:name="_Toc16546983"/>
      <w:r>
        <w:rPr>
          <w:lang w:val="en-US"/>
        </w:rPr>
        <w:lastRenderedPageBreak/>
        <w:t>Sources of information</w:t>
      </w:r>
      <w:bookmarkEnd w:id="21"/>
    </w:p>
    <w:p w14:paraId="29B0D96C" w14:textId="77777777"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14:paraId="0091C799" w14:textId="77777777" w:rsidR="00FE0E4F" w:rsidRDefault="004A527B" w:rsidP="00FE0E4F">
      <w:pPr>
        <w:spacing w:after="160" w:line="259" w:lineRule="auto"/>
        <w:rPr>
          <w:b/>
          <w:sz w:val="32"/>
          <w:szCs w:val="32"/>
          <w:lang w:val="en-US"/>
        </w:rPr>
        <w:sectPr w:rsidR="00FE0E4F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>
        <w:rPr>
          <w:color w:val="FF0000"/>
          <w:lang w:val="en-US"/>
        </w:rPr>
        <w:br/>
      </w:r>
    </w:p>
    <w:p w14:paraId="73A2F75E" w14:textId="77777777" w:rsidR="00ED3CDE" w:rsidRDefault="00ED3CDE" w:rsidP="00FE0E4F">
      <w:pPr>
        <w:spacing w:after="16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4DF8D998" w14:textId="77777777" w:rsidR="0019636B" w:rsidRPr="00ED3CDE" w:rsidRDefault="009C61B7" w:rsidP="0019636B">
      <w:pPr>
        <w:rPr>
          <w:szCs w:val="22"/>
          <w:lang w:val="en-US"/>
        </w:rPr>
      </w:pPr>
      <w:r>
        <w:rPr>
          <w:color w:val="FF0000"/>
          <w:lang w:val="en-US"/>
        </w:rPr>
        <w:t>For content see Appendix 3</w:t>
      </w:r>
      <w:r w:rsidRPr="00CF746A">
        <w:rPr>
          <w:color w:val="FF0000"/>
          <w:lang w:val="en-US"/>
        </w:rPr>
        <w:t xml:space="preserve"> “VIA Engineering </w:t>
      </w:r>
      <w:r>
        <w:rPr>
          <w:color w:val="FF0000"/>
          <w:lang w:val="en-US"/>
        </w:rPr>
        <w:t xml:space="preserve">- </w:t>
      </w:r>
      <w:r w:rsidRPr="00CF746A">
        <w:rPr>
          <w:color w:val="FF0000"/>
          <w:lang w:val="en-US"/>
        </w:rPr>
        <w:t xml:space="preserve">Project </w:t>
      </w:r>
      <w:r>
        <w:rPr>
          <w:color w:val="FF0000"/>
          <w:lang w:val="en-US"/>
        </w:rPr>
        <w:t xml:space="preserve">Report </w:t>
      </w:r>
      <w:r w:rsidRPr="00CF746A">
        <w:rPr>
          <w:color w:val="FF0000"/>
          <w:lang w:val="en-US"/>
        </w:rPr>
        <w:t>Guidelines”</w:t>
      </w:r>
    </w:p>
    <w:p w14:paraId="5EC078C1" w14:textId="77777777" w:rsidR="00CF746A" w:rsidRPr="00C6467F" w:rsidRDefault="00CF746A" w:rsidP="004209B4">
      <w:pPr>
        <w:spacing w:after="160" w:line="259" w:lineRule="auto"/>
        <w:rPr>
          <w:b/>
          <w:sz w:val="32"/>
          <w:szCs w:val="32"/>
          <w:lang w:val="en-US"/>
        </w:rPr>
      </w:pP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38932" w14:textId="77777777" w:rsidR="00001288" w:rsidRDefault="00001288" w:rsidP="00F910B0">
      <w:pPr>
        <w:spacing w:line="240" w:lineRule="auto"/>
      </w:pPr>
      <w:r>
        <w:separator/>
      </w:r>
    </w:p>
  </w:endnote>
  <w:endnote w:type="continuationSeparator" w:id="0">
    <w:p w14:paraId="0AF3033B" w14:textId="77777777" w:rsidR="00001288" w:rsidRDefault="00001288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9314832"/>
      <w:docPartObj>
        <w:docPartGallery w:val="Page Numbers (Bottom of Page)"/>
        <w:docPartUnique/>
      </w:docPartObj>
    </w:sdtPr>
    <w:sdtEndPr/>
    <w:sdtContent>
      <w:p w14:paraId="67AD32BC" w14:textId="77777777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0F4B" w:rsidRPr="00600F4B">
          <w:rPr>
            <w:noProof/>
            <w:lang w:val="da-DK"/>
          </w:rPr>
          <w:t>v</w:t>
        </w:r>
        <w:r>
          <w:fldChar w:fldCharType="end"/>
        </w:r>
      </w:p>
    </w:sdtContent>
  </w:sdt>
  <w:p w14:paraId="7A8051ED" w14:textId="77777777" w:rsidR="00BC5908" w:rsidRDefault="00182B2B" w:rsidP="00D703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5917513"/>
      <w:docPartObj>
        <w:docPartGallery w:val="Page Numbers (Bottom of Page)"/>
        <w:docPartUnique/>
      </w:docPartObj>
    </w:sdtPr>
    <w:sdtEndPr/>
    <w:sdtContent>
      <w:p w14:paraId="0BD29433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288C10A7" w14:textId="77777777" w:rsidR="00BC5908" w:rsidRDefault="00182B2B" w:rsidP="00851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56A78" w14:textId="77777777" w:rsidR="00001288" w:rsidRDefault="00001288" w:rsidP="00F910B0">
      <w:pPr>
        <w:spacing w:line="240" w:lineRule="auto"/>
      </w:pPr>
      <w:r>
        <w:separator/>
      </w:r>
    </w:p>
  </w:footnote>
  <w:footnote w:type="continuationSeparator" w:id="0">
    <w:p w14:paraId="343235B7" w14:textId="77777777" w:rsidR="00001288" w:rsidRDefault="00001288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0AB4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19C8DBB3" wp14:editId="49A116ED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1A78815" wp14:editId="231C62F9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5068A4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63D62A48" wp14:editId="2A20FF9F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71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61"/>
    </w:tblGrid>
    <w:tr w:rsidR="002668CE" w14:paraId="2C5CA991" w14:textId="77777777" w:rsidTr="00F054F3">
      <w:trPr>
        <w:trHeight w:val="397"/>
      </w:trPr>
      <w:tc>
        <w:tcPr>
          <w:tcW w:w="0" w:type="auto"/>
          <w:tcBorders>
            <w:bottom w:val="single" w:sz="4" w:space="0" w:color="auto"/>
          </w:tcBorders>
        </w:tcPr>
        <w:p w14:paraId="4CCB3FD5" w14:textId="77777777" w:rsidR="002668CE" w:rsidRPr="00F054F3" w:rsidRDefault="002668CE" w:rsidP="00F054F3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 w:rsidRPr="00F054F3">
            <w:rPr>
              <w:lang w:val="en-US"/>
            </w:rPr>
            <w:t xml:space="preserve">Project </w:t>
          </w:r>
          <w:r w:rsidR="00F054F3" w:rsidRPr="00F054F3">
            <w:rPr>
              <w:lang w:val="en-US"/>
            </w:rPr>
            <w:t>Report</w:t>
          </w:r>
          <w:r w:rsidRPr="00F054F3">
            <w:rPr>
              <w:lang w:val="en-US"/>
            </w:rPr>
            <w:t xml:space="preserve"> Templa</w:t>
          </w:r>
          <w:r w:rsidR="00F054F3">
            <w:rPr>
              <w:lang w:val="en-US"/>
            </w:rPr>
            <w:t>te - VIA Engineering Guidelines/Title of the Project Report</w:t>
          </w:r>
        </w:p>
      </w:tc>
    </w:tr>
    <w:tr w:rsidR="002668CE" w14:paraId="6D816ADF" w14:textId="77777777" w:rsidTr="00F054F3">
      <w:trPr>
        <w:trHeight w:val="397"/>
      </w:trPr>
      <w:tc>
        <w:tcPr>
          <w:tcW w:w="0" w:type="auto"/>
          <w:tcBorders>
            <w:top w:val="single" w:sz="4" w:space="0" w:color="auto"/>
          </w:tcBorders>
        </w:tcPr>
        <w:p w14:paraId="79E1FBAF" w14:textId="77777777" w:rsidR="002668CE" w:rsidRPr="00F054F3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18EDE86C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79FA3100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DBC1F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1628AC50" wp14:editId="316723FF">
          <wp:extent cx="688975" cy="694690"/>
          <wp:effectExtent l="0" t="0" r="0" b="0"/>
          <wp:docPr id="8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096AF9B" w14:textId="77777777" w:rsidR="00BC5908" w:rsidRPr="00113BB9" w:rsidRDefault="00182B2B" w:rsidP="009C6276">
    <w:pPr>
      <w:pStyle w:val="Header"/>
    </w:pPr>
  </w:p>
  <w:p w14:paraId="2FDB8595" w14:textId="77777777" w:rsidR="00BC5908" w:rsidRPr="00231D0F" w:rsidRDefault="00182B2B" w:rsidP="009C62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  <w:num w:numId="40">
    <w:abstractNumId w:val="2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128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E2FDE"/>
    <w:rsid w:val="000F0F43"/>
    <w:rsid w:val="00101887"/>
    <w:rsid w:val="001044A4"/>
    <w:rsid w:val="00142AC2"/>
    <w:rsid w:val="0014373F"/>
    <w:rsid w:val="00150DC8"/>
    <w:rsid w:val="00154E1E"/>
    <w:rsid w:val="001606EB"/>
    <w:rsid w:val="00162C84"/>
    <w:rsid w:val="00171EA0"/>
    <w:rsid w:val="00182B2B"/>
    <w:rsid w:val="0019636B"/>
    <w:rsid w:val="001A46B1"/>
    <w:rsid w:val="001A62E6"/>
    <w:rsid w:val="001B78FA"/>
    <w:rsid w:val="001D6F34"/>
    <w:rsid w:val="001E116C"/>
    <w:rsid w:val="001F10E8"/>
    <w:rsid w:val="002000DE"/>
    <w:rsid w:val="00223418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67BF6"/>
    <w:rsid w:val="003C33D0"/>
    <w:rsid w:val="003C54CD"/>
    <w:rsid w:val="003F2085"/>
    <w:rsid w:val="003F7447"/>
    <w:rsid w:val="00404C67"/>
    <w:rsid w:val="00413187"/>
    <w:rsid w:val="004209B4"/>
    <w:rsid w:val="00434752"/>
    <w:rsid w:val="00460F31"/>
    <w:rsid w:val="004613AC"/>
    <w:rsid w:val="00466741"/>
    <w:rsid w:val="00487B08"/>
    <w:rsid w:val="0049304F"/>
    <w:rsid w:val="004A024E"/>
    <w:rsid w:val="004A527B"/>
    <w:rsid w:val="004B3724"/>
    <w:rsid w:val="004C442E"/>
    <w:rsid w:val="004C7453"/>
    <w:rsid w:val="004D0FD6"/>
    <w:rsid w:val="004D2B7E"/>
    <w:rsid w:val="004D7831"/>
    <w:rsid w:val="004D7F82"/>
    <w:rsid w:val="004E1A00"/>
    <w:rsid w:val="004E287D"/>
    <w:rsid w:val="0050296D"/>
    <w:rsid w:val="00527A84"/>
    <w:rsid w:val="005350D3"/>
    <w:rsid w:val="00545BED"/>
    <w:rsid w:val="00585154"/>
    <w:rsid w:val="005955B8"/>
    <w:rsid w:val="00596696"/>
    <w:rsid w:val="00597DC1"/>
    <w:rsid w:val="005A2F3A"/>
    <w:rsid w:val="005B19E3"/>
    <w:rsid w:val="005D6B60"/>
    <w:rsid w:val="005E677C"/>
    <w:rsid w:val="005F7C2F"/>
    <w:rsid w:val="00600F4B"/>
    <w:rsid w:val="006136AE"/>
    <w:rsid w:val="00621656"/>
    <w:rsid w:val="00622BC0"/>
    <w:rsid w:val="006232A8"/>
    <w:rsid w:val="00624A09"/>
    <w:rsid w:val="00641F78"/>
    <w:rsid w:val="00654E22"/>
    <w:rsid w:val="00665B6B"/>
    <w:rsid w:val="00670FFB"/>
    <w:rsid w:val="00676390"/>
    <w:rsid w:val="00694B8C"/>
    <w:rsid w:val="006B33D9"/>
    <w:rsid w:val="006C2D1D"/>
    <w:rsid w:val="006E519D"/>
    <w:rsid w:val="006F1DA8"/>
    <w:rsid w:val="00704628"/>
    <w:rsid w:val="00705BE9"/>
    <w:rsid w:val="00716862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A7142"/>
    <w:rsid w:val="007B594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C3D2B"/>
    <w:rsid w:val="008D3BE2"/>
    <w:rsid w:val="008E0CF4"/>
    <w:rsid w:val="008F74B8"/>
    <w:rsid w:val="00901CA4"/>
    <w:rsid w:val="00912406"/>
    <w:rsid w:val="009168F2"/>
    <w:rsid w:val="00941B60"/>
    <w:rsid w:val="00945F5A"/>
    <w:rsid w:val="009479F4"/>
    <w:rsid w:val="0095187E"/>
    <w:rsid w:val="009522EA"/>
    <w:rsid w:val="00965474"/>
    <w:rsid w:val="009978F0"/>
    <w:rsid w:val="009A09B0"/>
    <w:rsid w:val="009A65EF"/>
    <w:rsid w:val="009A6E3C"/>
    <w:rsid w:val="009C4906"/>
    <w:rsid w:val="009C61B7"/>
    <w:rsid w:val="009C6276"/>
    <w:rsid w:val="009D11D2"/>
    <w:rsid w:val="009D544F"/>
    <w:rsid w:val="009E3E7E"/>
    <w:rsid w:val="009E577C"/>
    <w:rsid w:val="009F30F6"/>
    <w:rsid w:val="00A01847"/>
    <w:rsid w:val="00A10B85"/>
    <w:rsid w:val="00A14E01"/>
    <w:rsid w:val="00A218E0"/>
    <w:rsid w:val="00A241D1"/>
    <w:rsid w:val="00A250F6"/>
    <w:rsid w:val="00A26171"/>
    <w:rsid w:val="00A322CD"/>
    <w:rsid w:val="00A40E87"/>
    <w:rsid w:val="00A4536A"/>
    <w:rsid w:val="00A63882"/>
    <w:rsid w:val="00A852AC"/>
    <w:rsid w:val="00A85E92"/>
    <w:rsid w:val="00A966B4"/>
    <w:rsid w:val="00AA50A6"/>
    <w:rsid w:val="00AC58CB"/>
    <w:rsid w:val="00AD2682"/>
    <w:rsid w:val="00AF5D83"/>
    <w:rsid w:val="00B6457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2405"/>
    <w:rsid w:val="00BE73AC"/>
    <w:rsid w:val="00BF07F9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53F"/>
    <w:rsid w:val="00CF6752"/>
    <w:rsid w:val="00CF746A"/>
    <w:rsid w:val="00CF7A98"/>
    <w:rsid w:val="00D204A3"/>
    <w:rsid w:val="00D2569C"/>
    <w:rsid w:val="00D26727"/>
    <w:rsid w:val="00D34C5B"/>
    <w:rsid w:val="00D353E5"/>
    <w:rsid w:val="00D65730"/>
    <w:rsid w:val="00D7129B"/>
    <w:rsid w:val="00D956E2"/>
    <w:rsid w:val="00DE49FE"/>
    <w:rsid w:val="00DF6955"/>
    <w:rsid w:val="00DF706B"/>
    <w:rsid w:val="00E02649"/>
    <w:rsid w:val="00E171A4"/>
    <w:rsid w:val="00E61D20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61F"/>
    <w:rsid w:val="00ED6D97"/>
    <w:rsid w:val="00EE3E92"/>
    <w:rsid w:val="00EE4035"/>
    <w:rsid w:val="00EF0178"/>
    <w:rsid w:val="00F02EF4"/>
    <w:rsid w:val="00F034F6"/>
    <w:rsid w:val="00F054F3"/>
    <w:rsid w:val="00F17C73"/>
    <w:rsid w:val="00F21D25"/>
    <w:rsid w:val="00F5689D"/>
    <w:rsid w:val="00F63CEE"/>
    <w:rsid w:val="00F65CE8"/>
    <w:rsid w:val="00F71E75"/>
    <w:rsid w:val="00F7496A"/>
    <w:rsid w:val="00F910B0"/>
    <w:rsid w:val="00F97E99"/>
    <w:rsid w:val="00FA75C6"/>
    <w:rsid w:val="00FB3E74"/>
    <w:rsid w:val="00FB5413"/>
    <w:rsid w:val="00FC4362"/>
    <w:rsid w:val="00FE0E4F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0850F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CE2C4DB-D637-49BB-9144-45F184D16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EBB357-DA60-469A-B5F2-E35DF6FD1B0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E80683-BE52-43F1-A614-5038F8F1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387</Words>
  <Characters>2212</Characters>
  <Application>Microsoft Office Word</Application>
  <DocSecurity>4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Balkis Ibrahim</cp:lastModifiedBy>
  <cp:revision>2</cp:revision>
  <dcterms:created xsi:type="dcterms:W3CDTF">2019-08-12T22:04:00Z</dcterms:created>
  <dcterms:modified xsi:type="dcterms:W3CDTF">2019-08-12T22:04:00Z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