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wdp" ContentType="image/vnd.ms-photo"/>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169AC1E" w14:textId="1C1FEC41" w:rsidR="00F959AF" w:rsidRPr="00C26B7D" w:rsidRDefault="00F828B2" w:rsidP="00B3121F">
      <w:pPr>
        <w:pStyle w:val="NoSpacing"/>
        <w:jc w:val="center"/>
        <w:rPr>
          <w:b/>
          <w:bCs/>
        </w:rPr>
      </w:pPr>
      <w:r w:rsidRPr="00C26B7D">
        <w:rPr>
          <w:b/>
          <w:bCs/>
        </w:rPr>
        <w:t xml:space="preserve">TRƯỜNG ĐẠI HỌC </w:t>
      </w:r>
      <w:r w:rsidR="00F07799">
        <w:rPr>
          <w:b/>
          <w:bCs/>
        </w:rPr>
        <w:t>CÔNG NGHỆ</w:t>
      </w:r>
      <w:r w:rsidRPr="00C26B7D">
        <w:rPr>
          <w:b/>
          <w:bCs/>
        </w:rPr>
        <w:t xml:space="preserve"> KỸ THUẬT THÀNH PHỐ HỒ CHÍ MINH</w:t>
      </w:r>
    </w:p>
    <w:p w14:paraId="06144D96" w14:textId="1A592FFC" w:rsidR="00F828B2" w:rsidRPr="00C26B7D" w:rsidRDefault="00F828B2" w:rsidP="00B3121F">
      <w:pPr>
        <w:ind w:firstLine="0"/>
        <w:jc w:val="center"/>
        <w:rPr>
          <w:b/>
          <w:bCs/>
        </w:rPr>
      </w:pPr>
      <w:r w:rsidRPr="00C26B7D">
        <w:rPr>
          <w:b/>
          <w:bCs/>
        </w:rPr>
        <w:t>KHOA CÔNG NGHỆ THÔNG TIN</w:t>
      </w:r>
    </w:p>
    <w:p w14:paraId="177483ED" w14:textId="77777777" w:rsidR="00F828B2" w:rsidRPr="00C26B7D" w:rsidRDefault="00F828B2" w:rsidP="00B3121F">
      <w:pPr>
        <w:jc w:val="center"/>
      </w:pPr>
    </w:p>
    <w:p w14:paraId="511F4245" w14:textId="2C9824CD" w:rsidR="00F828B2" w:rsidRPr="00C26B7D" w:rsidRDefault="00382941" w:rsidP="00B3121F">
      <w:pPr>
        <w:ind w:firstLine="0"/>
        <w:jc w:val="center"/>
      </w:pPr>
      <w:r>
        <w:rPr>
          <w:noProof/>
          <w:lang w:val="vi-VN" w:eastAsia="zh-CN"/>
        </w:rPr>
        <w:drawing>
          <wp:inline distT="0" distB="0" distL="0" distR="0" wp14:anchorId="63C8A6E9" wp14:editId="73AEF541">
            <wp:extent cx="1723299" cy="1723299"/>
            <wp:effectExtent l="0" t="0" r="0" b="0"/>
            <wp:docPr id="3268571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857180" name="Picture 326857180"/>
                    <pic:cNvPicPr/>
                  </pic:nvPicPr>
                  <pic:blipFill>
                    <a:blip r:embed="rId8" cstate="print">
                      <a:extLst>
                        <a:ext uri="{28A0092B-C50C-407E-A947-70E740481C1C}">
                          <a14:useLocalDpi xmlns:a14="http://schemas.microsoft.com/office/drawing/2010/main" val="0"/>
                        </a:ext>
                      </a:extLst>
                    </a:blip>
                    <a:stretch>
                      <a:fillRect/>
                    </a:stretch>
                  </pic:blipFill>
                  <pic:spPr>
                    <a:xfrm>
                      <a:off x="0" y="0"/>
                      <a:ext cx="1731230" cy="1731230"/>
                    </a:xfrm>
                    <a:prstGeom prst="rect">
                      <a:avLst/>
                    </a:prstGeom>
                  </pic:spPr>
                </pic:pic>
              </a:graphicData>
            </a:graphic>
          </wp:inline>
        </w:drawing>
      </w:r>
    </w:p>
    <w:p w14:paraId="2131C41F" w14:textId="10F3364E" w:rsidR="00DC0778" w:rsidRDefault="00DC0778" w:rsidP="00B3121F">
      <w:pPr>
        <w:ind w:firstLine="0"/>
        <w:jc w:val="center"/>
        <w:rPr>
          <w:b/>
          <w:bCs/>
        </w:rPr>
      </w:pPr>
      <w:r>
        <w:rPr>
          <w:b/>
          <w:bCs/>
        </w:rPr>
        <w:t>BÙI QUỐC HẬU – 23110211</w:t>
      </w:r>
    </w:p>
    <w:p w14:paraId="3BE7F4A7" w14:textId="6D3CABB0" w:rsidR="00DC0778" w:rsidRDefault="00DC0778" w:rsidP="00B3121F">
      <w:pPr>
        <w:ind w:firstLine="0"/>
        <w:jc w:val="center"/>
        <w:rPr>
          <w:b/>
          <w:bCs/>
        </w:rPr>
      </w:pPr>
      <w:r>
        <w:rPr>
          <w:b/>
          <w:bCs/>
        </w:rPr>
        <w:t>TRIỆU PHÚC HIẾU – 23110217</w:t>
      </w:r>
    </w:p>
    <w:p w14:paraId="0A729AE9" w14:textId="77777777" w:rsidR="00EE2F56" w:rsidRPr="00C26B7D" w:rsidRDefault="00EE2F56" w:rsidP="00B3121F">
      <w:pPr>
        <w:ind w:firstLine="0"/>
        <w:jc w:val="center"/>
      </w:pPr>
    </w:p>
    <w:p w14:paraId="3F048C3F" w14:textId="275562EF" w:rsidR="002053DF" w:rsidRPr="00577AD6" w:rsidRDefault="00577AD6" w:rsidP="00B3121F">
      <w:pPr>
        <w:ind w:firstLine="0"/>
        <w:jc w:val="center"/>
        <w:rPr>
          <w:b/>
          <w:bCs/>
          <w:sz w:val="32"/>
          <w:szCs w:val="32"/>
        </w:rPr>
      </w:pPr>
      <w:r w:rsidRPr="00577AD6">
        <w:rPr>
          <w:b/>
          <w:bCs/>
          <w:sz w:val="32"/>
          <w:szCs w:val="32"/>
        </w:rPr>
        <w:t>TÌM HIỂU MÔ HÌNH DEEPVARX VÀ ỨNG DỤNG VÀO BÀI TOÁN DỰ</w:t>
      </w:r>
      <w:r>
        <w:rPr>
          <w:b/>
          <w:bCs/>
          <w:sz w:val="32"/>
          <w:szCs w:val="32"/>
        </w:rPr>
        <w:t xml:space="preserve"> BÁO GIÁ THU MUA CÀ PHÊ</w:t>
      </w:r>
      <w:r w:rsidRPr="00577AD6">
        <w:rPr>
          <w:b/>
          <w:bCs/>
          <w:sz w:val="32"/>
          <w:szCs w:val="32"/>
        </w:rPr>
        <w:t xml:space="preserve"> Ở V</w:t>
      </w:r>
      <w:r>
        <w:rPr>
          <w:b/>
          <w:bCs/>
          <w:sz w:val="32"/>
          <w:szCs w:val="32"/>
        </w:rPr>
        <w:t xml:space="preserve">IỆT </w:t>
      </w:r>
      <w:r w:rsidRPr="00577AD6">
        <w:rPr>
          <w:b/>
          <w:bCs/>
          <w:sz w:val="32"/>
          <w:szCs w:val="32"/>
        </w:rPr>
        <w:t>N</w:t>
      </w:r>
      <w:r>
        <w:rPr>
          <w:b/>
          <w:bCs/>
          <w:sz w:val="32"/>
          <w:szCs w:val="32"/>
        </w:rPr>
        <w:t>AM</w:t>
      </w:r>
    </w:p>
    <w:p w14:paraId="0B2B7F3F" w14:textId="77777777" w:rsidR="002053DF" w:rsidRDefault="002053DF" w:rsidP="00B3121F">
      <w:pPr>
        <w:ind w:firstLine="0"/>
        <w:jc w:val="center"/>
        <w:rPr>
          <w:b/>
          <w:bCs/>
        </w:rPr>
      </w:pPr>
    </w:p>
    <w:p w14:paraId="68A0FA7F" w14:textId="2C8526BA" w:rsidR="0026476E" w:rsidRDefault="00E935D1" w:rsidP="00B3121F">
      <w:pPr>
        <w:ind w:firstLine="0"/>
        <w:jc w:val="center"/>
        <w:rPr>
          <w:b/>
          <w:bCs/>
        </w:rPr>
      </w:pPr>
      <w:r w:rsidRPr="00C26B7D">
        <w:rPr>
          <w:b/>
          <w:bCs/>
        </w:rPr>
        <w:t>TIỂU LUẬN</w:t>
      </w:r>
      <w:r w:rsidR="000971E3">
        <w:rPr>
          <w:b/>
          <w:bCs/>
        </w:rPr>
        <w:t xml:space="preserve"> CHUYÊN NGÀNH</w:t>
      </w:r>
    </w:p>
    <w:p w14:paraId="37298CA7" w14:textId="49D0BF34" w:rsidR="004A29BD" w:rsidRPr="00A254FE" w:rsidRDefault="00A254FE" w:rsidP="00B3121F">
      <w:pPr>
        <w:ind w:firstLine="0"/>
        <w:jc w:val="center"/>
        <w:rPr>
          <w:b/>
          <w:bCs/>
        </w:rPr>
      </w:pPr>
      <w:r>
        <w:rPr>
          <w:b/>
          <w:bCs/>
        </w:rPr>
        <w:t xml:space="preserve">MÃ LỚP HỌC PHẦN: </w:t>
      </w:r>
    </w:p>
    <w:p w14:paraId="2EF30CF6" w14:textId="4FB72431" w:rsidR="004A29BD" w:rsidRPr="00382941" w:rsidRDefault="00382941" w:rsidP="00B3121F">
      <w:pPr>
        <w:ind w:firstLine="0"/>
        <w:jc w:val="center"/>
        <w:rPr>
          <w:b/>
          <w:bCs/>
        </w:rPr>
      </w:pPr>
      <w:r>
        <w:rPr>
          <w:b/>
          <w:bCs/>
        </w:rPr>
        <w:t>NĂM HỌC: 202</w:t>
      </w:r>
      <w:r w:rsidR="000971E3">
        <w:rPr>
          <w:b/>
          <w:bCs/>
        </w:rPr>
        <w:t>6</w:t>
      </w:r>
      <w:r>
        <w:rPr>
          <w:b/>
          <w:bCs/>
        </w:rPr>
        <w:t xml:space="preserve"> – 202</w:t>
      </w:r>
      <w:r w:rsidR="000971E3">
        <w:rPr>
          <w:b/>
          <w:bCs/>
        </w:rPr>
        <w:t>7</w:t>
      </w:r>
    </w:p>
    <w:p w14:paraId="532848D9" w14:textId="77777777" w:rsidR="00382941" w:rsidRPr="00C26B7D" w:rsidRDefault="00382941" w:rsidP="00B3121F">
      <w:pPr>
        <w:ind w:firstLine="0"/>
        <w:jc w:val="center"/>
      </w:pPr>
    </w:p>
    <w:p w14:paraId="561F845E" w14:textId="77777777" w:rsidR="00382941" w:rsidRDefault="00382941" w:rsidP="00B3121F">
      <w:pPr>
        <w:ind w:firstLine="0"/>
        <w:jc w:val="center"/>
        <w:rPr>
          <w:b/>
          <w:bCs/>
        </w:rPr>
      </w:pPr>
    </w:p>
    <w:p w14:paraId="02E9FFBC" w14:textId="636934E8" w:rsidR="007C398C" w:rsidRPr="00C26B7D" w:rsidRDefault="007C398C" w:rsidP="00B3121F">
      <w:pPr>
        <w:ind w:firstLine="0"/>
        <w:jc w:val="center"/>
        <w:rPr>
          <w:b/>
          <w:bCs/>
        </w:rPr>
      </w:pPr>
      <w:r w:rsidRPr="00C26B7D">
        <w:rPr>
          <w:b/>
          <w:bCs/>
        </w:rPr>
        <w:t>GIÁO VIÊN HƯỚNG DẪN</w:t>
      </w:r>
    </w:p>
    <w:p w14:paraId="3C8C4F37" w14:textId="0E6FBE8F" w:rsidR="00AF151F" w:rsidRPr="00C26B7D" w:rsidRDefault="007A301F" w:rsidP="00B3121F">
      <w:pPr>
        <w:ind w:firstLine="0"/>
        <w:jc w:val="center"/>
        <w:rPr>
          <w:b/>
          <w:bCs/>
        </w:rPr>
      </w:pPr>
      <w:r w:rsidRPr="00C26B7D">
        <w:rPr>
          <w:b/>
          <w:bCs/>
        </w:rPr>
        <w:t xml:space="preserve">TS. </w:t>
      </w:r>
      <w:r w:rsidR="000971E3" w:rsidRPr="000971E3">
        <w:rPr>
          <w:b/>
          <w:bCs/>
        </w:rPr>
        <w:t>NGUYỄN THÀNH SƠN</w:t>
      </w:r>
    </w:p>
    <w:p w14:paraId="00E19629" w14:textId="77777777" w:rsidR="00626D0E" w:rsidRDefault="00626D0E" w:rsidP="00B3121F">
      <w:pPr>
        <w:ind w:firstLine="0"/>
        <w:jc w:val="center"/>
        <w:rPr>
          <w:b/>
          <w:bCs/>
        </w:rPr>
      </w:pPr>
    </w:p>
    <w:p w14:paraId="386DF00F" w14:textId="77777777" w:rsidR="000971E3" w:rsidRDefault="000971E3" w:rsidP="00B3121F">
      <w:pPr>
        <w:ind w:firstLine="0"/>
        <w:jc w:val="center"/>
        <w:rPr>
          <w:b/>
          <w:bCs/>
        </w:rPr>
      </w:pPr>
    </w:p>
    <w:p w14:paraId="4267C040" w14:textId="77777777" w:rsidR="000971E3" w:rsidRDefault="000971E3" w:rsidP="00B3121F">
      <w:pPr>
        <w:ind w:firstLine="0"/>
        <w:jc w:val="center"/>
        <w:rPr>
          <w:b/>
          <w:bCs/>
        </w:rPr>
      </w:pPr>
    </w:p>
    <w:p w14:paraId="445843D6" w14:textId="77777777" w:rsidR="000971E3" w:rsidRDefault="000971E3" w:rsidP="00B3121F">
      <w:pPr>
        <w:ind w:firstLine="0"/>
        <w:jc w:val="center"/>
        <w:rPr>
          <w:b/>
          <w:bCs/>
        </w:rPr>
      </w:pPr>
    </w:p>
    <w:p w14:paraId="75481DBB" w14:textId="77777777" w:rsidR="000971E3" w:rsidRDefault="000971E3" w:rsidP="00B3121F">
      <w:pPr>
        <w:ind w:firstLine="0"/>
        <w:jc w:val="center"/>
        <w:rPr>
          <w:b/>
          <w:bCs/>
        </w:rPr>
      </w:pPr>
    </w:p>
    <w:p w14:paraId="1DF29D58" w14:textId="77777777" w:rsidR="000971E3" w:rsidRDefault="000971E3" w:rsidP="00B3121F">
      <w:pPr>
        <w:ind w:firstLine="0"/>
        <w:jc w:val="center"/>
        <w:rPr>
          <w:b/>
          <w:bCs/>
        </w:rPr>
      </w:pPr>
    </w:p>
    <w:p w14:paraId="1FB7A608" w14:textId="77777777" w:rsidR="00382941" w:rsidRDefault="00382941" w:rsidP="00B3121F">
      <w:pPr>
        <w:ind w:firstLine="0"/>
        <w:jc w:val="center"/>
        <w:rPr>
          <w:b/>
          <w:bCs/>
        </w:rPr>
      </w:pPr>
    </w:p>
    <w:p w14:paraId="6ABB6B93" w14:textId="180B3449" w:rsidR="00626D0E" w:rsidRDefault="007C398C" w:rsidP="00B3121F">
      <w:pPr>
        <w:ind w:firstLine="0"/>
        <w:jc w:val="center"/>
        <w:rPr>
          <w:b/>
          <w:bCs/>
        </w:rPr>
      </w:pPr>
      <w:r w:rsidRPr="00C26B7D">
        <w:rPr>
          <w:b/>
          <w:bCs/>
        </w:rPr>
        <w:t>KHÓA</w:t>
      </w:r>
      <w:r w:rsidR="004A29BD" w:rsidRPr="00C26B7D">
        <w:rPr>
          <w:b/>
          <w:bCs/>
        </w:rPr>
        <w:t xml:space="preserve"> 2023 – 2027</w:t>
      </w:r>
    </w:p>
    <w:tbl>
      <w:tblPr>
        <w:tblStyle w:val="TableGrid"/>
        <w:tblW w:w="10632" w:type="dxa"/>
        <w:tblInd w:w="-8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62"/>
        <w:gridCol w:w="5670"/>
      </w:tblGrid>
      <w:tr w:rsidR="000233E9" w:rsidRPr="00C26B7D" w14:paraId="0D98E930" w14:textId="77777777" w:rsidTr="0026025B">
        <w:trPr>
          <w:trHeight w:val="1134"/>
        </w:trPr>
        <w:tc>
          <w:tcPr>
            <w:tcW w:w="4962" w:type="dxa"/>
          </w:tcPr>
          <w:p w14:paraId="70E56CA6" w14:textId="648CC46C" w:rsidR="000233E9" w:rsidRPr="00C26B7D" w:rsidRDefault="00626D0E" w:rsidP="00B3121F">
            <w:pPr>
              <w:pStyle w:val="NoSpacing"/>
              <w:spacing w:line="360" w:lineRule="auto"/>
              <w:jc w:val="center"/>
              <w:rPr>
                <w:b/>
                <w:bCs/>
              </w:rPr>
            </w:pPr>
            <w:r>
              <w:rPr>
                <w:b/>
                <w:bCs/>
              </w:rPr>
              <w:lastRenderedPageBreak/>
              <w:br w:type="page"/>
            </w:r>
            <w:r w:rsidR="00620589">
              <w:br w:type="page"/>
            </w:r>
            <w:r w:rsidR="00FA142A" w:rsidRPr="00C26B7D">
              <w:rPr>
                <w:b/>
                <w:bCs/>
              </w:rPr>
              <w:br w:type="page"/>
            </w:r>
            <w:r w:rsidR="00FD3617" w:rsidRPr="00C26B7D">
              <w:rPr>
                <w:b/>
                <w:bCs/>
              </w:rPr>
              <w:br w:type="page"/>
            </w:r>
            <w:r w:rsidR="009C6B85" w:rsidRPr="00C26B7D">
              <w:rPr>
                <w:b/>
                <w:bCs/>
              </w:rPr>
              <w:br w:type="page"/>
            </w:r>
            <w:r w:rsidR="000233E9" w:rsidRPr="00C26B7D">
              <w:rPr>
                <w:b/>
                <w:bCs/>
              </w:rPr>
              <w:t xml:space="preserve">ĐH </w:t>
            </w:r>
            <w:r w:rsidR="006E13A9">
              <w:rPr>
                <w:b/>
                <w:bCs/>
              </w:rPr>
              <w:t>CÔNG NGHỆ</w:t>
            </w:r>
            <w:r w:rsidR="000233E9" w:rsidRPr="00C26B7D">
              <w:rPr>
                <w:b/>
                <w:bCs/>
              </w:rPr>
              <w:t xml:space="preserve"> KỸ THUẬT </w:t>
            </w:r>
            <w:r w:rsidR="00943D7E" w:rsidRPr="00C26B7D">
              <w:rPr>
                <w:b/>
                <w:bCs/>
              </w:rPr>
              <w:t>T</w:t>
            </w:r>
            <w:r w:rsidR="000233E9" w:rsidRPr="00C26B7D">
              <w:rPr>
                <w:b/>
                <w:bCs/>
              </w:rPr>
              <w:t>P.</w:t>
            </w:r>
            <w:r w:rsidR="00527C32" w:rsidRPr="00C26B7D">
              <w:rPr>
                <w:b/>
                <w:bCs/>
              </w:rPr>
              <w:t xml:space="preserve"> </w:t>
            </w:r>
            <w:r w:rsidR="000233E9" w:rsidRPr="00C26B7D">
              <w:rPr>
                <w:b/>
                <w:bCs/>
              </w:rPr>
              <w:t>HCM</w:t>
            </w:r>
          </w:p>
          <w:p w14:paraId="2C8617DD" w14:textId="77777777" w:rsidR="000233E9" w:rsidRPr="00C26B7D" w:rsidRDefault="000233E9" w:rsidP="00B3121F">
            <w:pPr>
              <w:pStyle w:val="NoSpacing"/>
              <w:spacing w:line="360" w:lineRule="auto"/>
              <w:jc w:val="center"/>
              <w:rPr>
                <w:b/>
                <w:bCs/>
              </w:rPr>
            </w:pPr>
            <w:r w:rsidRPr="00C26B7D">
              <w:rPr>
                <w:b/>
                <w:bCs/>
              </w:rPr>
              <w:t>KHOA CNTT</w:t>
            </w:r>
          </w:p>
          <w:p w14:paraId="5D34A0BF" w14:textId="2F4E40FE" w:rsidR="000233E9" w:rsidRPr="00C26B7D" w:rsidRDefault="000233E9" w:rsidP="00B3121F">
            <w:pPr>
              <w:pStyle w:val="NoSpacing"/>
              <w:spacing w:line="360" w:lineRule="auto"/>
              <w:jc w:val="center"/>
            </w:pPr>
            <w:r w:rsidRPr="00C26B7D">
              <w:rPr>
                <w:b/>
                <w:bCs/>
              </w:rPr>
              <w:t>*******</w:t>
            </w:r>
          </w:p>
        </w:tc>
        <w:tc>
          <w:tcPr>
            <w:tcW w:w="5670" w:type="dxa"/>
          </w:tcPr>
          <w:p w14:paraId="7904D980" w14:textId="77777777" w:rsidR="000233E9" w:rsidRPr="00C26B7D" w:rsidRDefault="00481CE6" w:rsidP="00B3121F">
            <w:pPr>
              <w:pStyle w:val="NoSpacing"/>
              <w:spacing w:line="360" w:lineRule="auto"/>
              <w:jc w:val="center"/>
              <w:rPr>
                <w:b/>
                <w:bCs/>
              </w:rPr>
            </w:pPr>
            <w:r w:rsidRPr="00C26B7D">
              <w:rPr>
                <w:b/>
                <w:bCs/>
              </w:rPr>
              <w:t>CỘNG HÒA XÃ HỘI CHỦ NGHĨA VIỆT NAM</w:t>
            </w:r>
          </w:p>
          <w:p w14:paraId="48B8E4B9" w14:textId="3256DD77" w:rsidR="00481CE6" w:rsidRPr="00C26B7D" w:rsidRDefault="00481CE6" w:rsidP="00B3121F">
            <w:pPr>
              <w:pStyle w:val="NoSpacing"/>
              <w:spacing w:line="360" w:lineRule="auto"/>
              <w:jc w:val="center"/>
              <w:rPr>
                <w:b/>
                <w:bCs/>
              </w:rPr>
            </w:pPr>
            <w:r w:rsidRPr="00C26B7D">
              <w:rPr>
                <w:b/>
                <w:bCs/>
              </w:rPr>
              <w:t>Độc lập – Tự do – Hạnh phúc</w:t>
            </w:r>
          </w:p>
          <w:p w14:paraId="4707B433" w14:textId="22745732" w:rsidR="00481CE6" w:rsidRPr="00C26B7D" w:rsidRDefault="00481CE6" w:rsidP="00B3121F">
            <w:pPr>
              <w:pStyle w:val="NoSpacing"/>
              <w:spacing w:line="360" w:lineRule="auto"/>
              <w:jc w:val="center"/>
            </w:pPr>
            <w:r w:rsidRPr="00C26B7D">
              <w:rPr>
                <w:b/>
                <w:bCs/>
              </w:rPr>
              <w:t>*******</w:t>
            </w:r>
          </w:p>
        </w:tc>
      </w:tr>
    </w:tbl>
    <w:p w14:paraId="6F40D9D0" w14:textId="77777777" w:rsidR="00D72476" w:rsidRPr="00C26B7D" w:rsidRDefault="00D72476" w:rsidP="00B3121F">
      <w:pPr>
        <w:pStyle w:val="NoSpacing"/>
      </w:pPr>
    </w:p>
    <w:p w14:paraId="1430421E" w14:textId="77777777" w:rsidR="00D326A8" w:rsidRPr="00C26B7D" w:rsidRDefault="00D326A8" w:rsidP="00B3121F">
      <w:pPr>
        <w:pStyle w:val="NoSpacing"/>
        <w:jc w:val="center"/>
        <w:rPr>
          <w:b/>
          <w:bCs/>
        </w:rPr>
      </w:pPr>
      <w:r w:rsidRPr="00C26B7D">
        <w:rPr>
          <w:b/>
          <w:bCs/>
        </w:rPr>
        <w:t>PHIẾU NHẬN XÉT CỦA GIÁO VIÊN HƯỚNG DẪN</w:t>
      </w:r>
    </w:p>
    <w:p w14:paraId="69A93DB5" w14:textId="701B8547" w:rsidR="00D326A8" w:rsidRDefault="00D326A8" w:rsidP="00B3121F">
      <w:pPr>
        <w:pStyle w:val="NoSpacing"/>
        <w:tabs>
          <w:tab w:val="left" w:pos="5670"/>
        </w:tabs>
      </w:pPr>
      <w:r w:rsidRPr="00C26B7D">
        <w:t>Họ và tên Sinh viên</w:t>
      </w:r>
      <w:r w:rsidR="00BF584D">
        <w:t xml:space="preserve"> </w:t>
      </w:r>
      <w:r w:rsidR="000971E3">
        <w:t>1</w:t>
      </w:r>
      <w:r w:rsidR="008529AA" w:rsidRPr="00C26B7D">
        <w:t xml:space="preserve">: </w:t>
      </w:r>
      <w:r w:rsidR="003F0266">
        <w:t>Bùi Quốc Hậu</w:t>
      </w:r>
      <w:r w:rsidRPr="00C26B7D">
        <w:tab/>
        <w:t>MSSV</w:t>
      </w:r>
      <w:r w:rsidR="008529AA" w:rsidRPr="00C26B7D">
        <w:t>:</w:t>
      </w:r>
      <w:r w:rsidR="004B4477" w:rsidRPr="00C26B7D">
        <w:t xml:space="preserve"> 231102</w:t>
      </w:r>
      <w:r w:rsidR="003F0266">
        <w:t>11</w:t>
      </w:r>
    </w:p>
    <w:p w14:paraId="59FFB1F8" w14:textId="04270AA6" w:rsidR="00BF584D" w:rsidRDefault="00BF584D" w:rsidP="00B3121F">
      <w:pPr>
        <w:pStyle w:val="NoSpacing"/>
        <w:tabs>
          <w:tab w:val="left" w:pos="5670"/>
        </w:tabs>
      </w:pPr>
      <w:r>
        <w:t xml:space="preserve">Họ và tên Sinh viên </w:t>
      </w:r>
      <w:r w:rsidR="000971E3">
        <w:t>2</w:t>
      </w:r>
      <w:r>
        <w:t xml:space="preserve">: </w:t>
      </w:r>
      <w:r w:rsidR="003F0266">
        <w:t>Triệu Phúc Hiếu</w:t>
      </w:r>
      <w:r>
        <w:tab/>
        <w:t>MSSV: 23110</w:t>
      </w:r>
      <w:r w:rsidR="003F0266">
        <w:t>217</w:t>
      </w:r>
    </w:p>
    <w:p w14:paraId="002AF98D" w14:textId="77777777" w:rsidR="00FF76E1" w:rsidRPr="00C26B7D" w:rsidRDefault="00FF76E1" w:rsidP="00B3121F">
      <w:pPr>
        <w:pStyle w:val="NoSpacing"/>
        <w:tabs>
          <w:tab w:val="left" w:pos="5670"/>
        </w:tabs>
      </w:pPr>
      <w:r w:rsidRPr="00C26B7D">
        <w:t>Ngành: Công nghệ thông tin</w:t>
      </w:r>
    </w:p>
    <w:p w14:paraId="4457E25E" w14:textId="18D09ED3" w:rsidR="00A254FE" w:rsidRPr="00A254FE" w:rsidRDefault="00FF76E1" w:rsidP="00A254FE">
      <w:pPr>
        <w:ind w:firstLine="0"/>
        <w:jc w:val="left"/>
        <w:rPr>
          <w:bCs/>
        </w:rPr>
      </w:pPr>
      <w:r w:rsidRPr="00C26B7D">
        <w:t xml:space="preserve">Tên đề tài: </w:t>
      </w:r>
      <w:r w:rsidR="00FD5E59">
        <w:rPr>
          <w:b/>
          <w:bCs/>
        </w:rPr>
        <w:t>T</w:t>
      </w:r>
      <w:r w:rsidR="00FD5E59" w:rsidRPr="00FD5E59">
        <w:rPr>
          <w:b/>
          <w:bCs/>
        </w:rPr>
        <w:t xml:space="preserve">ìm hiểu mô hình </w:t>
      </w:r>
      <w:r w:rsidR="004F447D">
        <w:rPr>
          <w:b/>
          <w:bCs/>
        </w:rPr>
        <w:t>DeepVARX</w:t>
      </w:r>
      <w:r w:rsidR="00FD5E59" w:rsidRPr="00FD5E59">
        <w:rPr>
          <w:b/>
          <w:bCs/>
        </w:rPr>
        <w:t xml:space="preserve"> và ứng dụng vào bài toán dự báo giá thu mua cà phê ở</w:t>
      </w:r>
      <w:r w:rsidR="00FD5E59">
        <w:rPr>
          <w:b/>
          <w:bCs/>
        </w:rPr>
        <w:t xml:space="preserve"> V</w:t>
      </w:r>
      <w:r w:rsidR="00FD5E59" w:rsidRPr="00FD5E59">
        <w:rPr>
          <w:b/>
          <w:bCs/>
        </w:rPr>
        <w:t>iệ</w:t>
      </w:r>
      <w:r w:rsidR="00FD5E59">
        <w:rPr>
          <w:b/>
          <w:bCs/>
        </w:rPr>
        <w:t>t N</w:t>
      </w:r>
      <w:r w:rsidR="00FD5E59" w:rsidRPr="00FD5E59">
        <w:rPr>
          <w:b/>
          <w:bCs/>
        </w:rPr>
        <w:t>am</w:t>
      </w:r>
    </w:p>
    <w:p w14:paraId="1A8714CB" w14:textId="525CFB1E" w:rsidR="0020127F" w:rsidRPr="00C26B7D" w:rsidRDefault="0020127F" w:rsidP="00B3121F">
      <w:pPr>
        <w:ind w:firstLine="0"/>
        <w:jc w:val="left"/>
        <w:rPr>
          <w:b/>
          <w:bCs/>
        </w:rPr>
      </w:pPr>
      <w:r w:rsidRPr="00C26B7D">
        <w:rPr>
          <w:b/>
          <w:bCs/>
        </w:rPr>
        <w:t>NHẬN XÉT:</w:t>
      </w:r>
    </w:p>
    <w:p w14:paraId="02E9BED3" w14:textId="79CF4459" w:rsidR="0020127F" w:rsidRPr="00C26B7D" w:rsidRDefault="0020127F" w:rsidP="00B3121F">
      <w:pPr>
        <w:pStyle w:val="NoSpacing"/>
        <w:numPr>
          <w:ilvl w:val="0"/>
          <w:numId w:val="2"/>
        </w:numPr>
        <w:ind w:left="284" w:hanging="284"/>
      </w:pPr>
      <w:r w:rsidRPr="00C26B7D">
        <w:t>Về nội dung đề tài và khối lượng thực hiện:</w:t>
      </w:r>
    </w:p>
    <w:p w14:paraId="40198A85" w14:textId="6C5FE1EF" w:rsidR="007008AC" w:rsidRPr="00C26B7D" w:rsidRDefault="007008AC" w:rsidP="00B3121F">
      <w:pPr>
        <w:pStyle w:val="NoSpacing"/>
        <w:tabs>
          <w:tab w:val="left" w:leader="dot" w:pos="9072"/>
        </w:tabs>
      </w:pPr>
      <w:r w:rsidRPr="00C26B7D">
        <w:tab/>
      </w:r>
    </w:p>
    <w:p w14:paraId="7A5132FE" w14:textId="181E3E26" w:rsidR="007008AC" w:rsidRPr="00C26B7D" w:rsidRDefault="007008AC" w:rsidP="00B3121F">
      <w:pPr>
        <w:pStyle w:val="NoSpacing"/>
        <w:tabs>
          <w:tab w:val="left" w:leader="dot" w:pos="9072"/>
        </w:tabs>
      </w:pPr>
      <w:r w:rsidRPr="00C26B7D">
        <w:tab/>
      </w:r>
    </w:p>
    <w:p w14:paraId="353CCD4E" w14:textId="789D09EA" w:rsidR="007008AC" w:rsidRPr="00C26B7D" w:rsidRDefault="007008AC" w:rsidP="00B3121F">
      <w:pPr>
        <w:pStyle w:val="NoSpacing"/>
        <w:tabs>
          <w:tab w:val="left" w:leader="dot" w:pos="9072"/>
        </w:tabs>
      </w:pPr>
      <w:r w:rsidRPr="00C26B7D">
        <w:tab/>
      </w:r>
    </w:p>
    <w:p w14:paraId="6F073444" w14:textId="62C98EDF" w:rsidR="007008AC" w:rsidRPr="00C26B7D" w:rsidRDefault="00E056FB" w:rsidP="00B3121F">
      <w:pPr>
        <w:pStyle w:val="NoSpacing"/>
        <w:numPr>
          <w:ilvl w:val="0"/>
          <w:numId w:val="2"/>
        </w:numPr>
        <w:tabs>
          <w:tab w:val="left" w:leader="dot" w:pos="9072"/>
        </w:tabs>
        <w:ind w:left="284" w:hanging="284"/>
      </w:pPr>
      <w:r w:rsidRPr="00C26B7D">
        <w:t>Ưu điểm:</w:t>
      </w:r>
    </w:p>
    <w:p w14:paraId="28F13175" w14:textId="48030E39" w:rsidR="00E056FB" w:rsidRPr="00C26B7D" w:rsidRDefault="00E056FB" w:rsidP="00B3121F">
      <w:pPr>
        <w:pStyle w:val="NoSpacing"/>
        <w:tabs>
          <w:tab w:val="left" w:leader="dot" w:pos="9072"/>
        </w:tabs>
      </w:pPr>
      <w:r w:rsidRPr="00C26B7D">
        <w:tab/>
      </w:r>
    </w:p>
    <w:p w14:paraId="5F5DDD4B" w14:textId="2EFF6EB3" w:rsidR="00E056FB" w:rsidRPr="00C26B7D" w:rsidRDefault="00E056FB" w:rsidP="00B3121F">
      <w:pPr>
        <w:pStyle w:val="NoSpacing"/>
        <w:tabs>
          <w:tab w:val="left" w:leader="dot" w:pos="9072"/>
        </w:tabs>
      </w:pPr>
      <w:r w:rsidRPr="00C26B7D">
        <w:tab/>
      </w:r>
    </w:p>
    <w:p w14:paraId="6453E4D3" w14:textId="017E6393" w:rsidR="00E056FB" w:rsidRPr="00C26B7D" w:rsidRDefault="00E056FB" w:rsidP="00B3121F">
      <w:pPr>
        <w:pStyle w:val="NoSpacing"/>
        <w:tabs>
          <w:tab w:val="left" w:leader="dot" w:pos="9072"/>
        </w:tabs>
      </w:pPr>
      <w:r w:rsidRPr="00C26B7D">
        <w:tab/>
      </w:r>
    </w:p>
    <w:p w14:paraId="7E39F60D" w14:textId="7D55EB2F" w:rsidR="00E056FB" w:rsidRPr="00C26B7D" w:rsidRDefault="00E056FB" w:rsidP="00B3121F">
      <w:pPr>
        <w:pStyle w:val="NoSpacing"/>
        <w:numPr>
          <w:ilvl w:val="0"/>
          <w:numId w:val="2"/>
        </w:numPr>
        <w:tabs>
          <w:tab w:val="left" w:leader="dot" w:pos="9072"/>
        </w:tabs>
        <w:ind w:left="284" w:hanging="284"/>
      </w:pPr>
      <w:r w:rsidRPr="00C26B7D">
        <w:t>Khuyết điểm:</w:t>
      </w:r>
    </w:p>
    <w:p w14:paraId="15C2654E" w14:textId="5DB52751" w:rsidR="00E056FB" w:rsidRPr="00C26B7D" w:rsidRDefault="00E056FB" w:rsidP="00B3121F">
      <w:pPr>
        <w:pStyle w:val="NoSpacing"/>
        <w:tabs>
          <w:tab w:val="left" w:leader="dot" w:pos="9072"/>
        </w:tabs>
      </w:pPr>
      <w:r w:rsidRPr="00C26B7D">
        <w:tab/>
      </w:r>
    </w:p>
    <w:p w14:paraId="167F9F2F" w14:textId="390A85BF" w:rsidR="00E056FB" w:rsidRPr="00C26B7D" w:rsidRDefault="00E056FB" w:rsidP="00B3121F">
      <w:pPr>
        <w:pStyle w:val="NoSpacing"/>
        <w:tabs>
          <w:tab w:val="left" w:leader="dot" w:pos="9072"/>
        </w:tabs>
      </w:pPr>
      <w:r w:rsidRPr="00C26B7D">
        <w:tab/>
      </w:r>
    </w:p>
    <w:p w14:paraId="146E134E" w14:textId="28589A4A" w:rsidR="00E056FB" w:rsidRPr="00C26B7D" w:rsidRDefault="00E056FB" w:rsidP="00B3121F">
      <w:pPr>
        <w:pStyle w:val="NoSpacing"/>
        <w:tabs>
          <w:tab w:val="left" w:leader="dot" w:pos="9072"/>
        </w:tabs>
      </w:pPr>
      <w:r w:rsidRPr="00C26B7D">
        <w:tab/>
      </w:r>
    </w:p>
    <w:p w14:paraId="3C9EB8CD" w14:textId="455E5427" w:rsidR="00930B01" w:rsidRPr="00C26B7D" w:rsidRDefault="00930B01" w:rsidP="00B3121F">
      <w:pPr>
        <w:pStyle w:val="NoSpacing"/>
        <w:numPr>
          <w:ilvl w:val="0"/>
          <w:numId w:val="2"/>
        </w:numPr>
        <w:tabs>
          <w:tab w:val="left" w:leader="dot" w:pos="9072"/>
        </w:tabs>
        <w:ind w:left="284" w:hanging="284"/>
      </w:pPr>
      <w:r w:rsidRPr="00C26B7D">
        <w:t>Đề nghị cho bảo vệ hay không?</w:t>
      </w:r>
    </w:p>
    <w:p w14:paraId="004EC5C5" w14:textId="71465FAE" w:rsidR="00930B01" w:rsidRPr="00C26B7D" w:rsidRDefault="00930B01" w:rsidP="00B3121F">
      <w:pPr>
        <w:pStyle w:val="NoSpacing"/>
        <w:numPr>
          <w:ilvl w:val="0"/>
          <w:numId w:val="2"/>
        </w:numPr>
        <w:tabs>
          <w:tab w:val="left" w:leader="dot" w:pos="9072"/>
        </w:tabs>
        <w:ind w:left="284" w:hanging="284"/>
      </w:pPr>
      <w:r w:rsidRPr="00C26B7D">
        <w:t>Đánh giá loại:</w:t>
      </w:r>
    </w:p>
    <w:p w14:paraId="07EF1001" w14:textId="350B1CED" w:rsidR="00930B01" w:rsidRPr="00C26B7D" w:rsidRDefault="00930B01" w:rsidP="00B3121F">
      <w:pPr>
        <w:pStyle w:val="NoSpacing"/>
        <w:numPr>
          <w:ilvl w:val="0"/>
          <w:numId w:val="2"/>
        </w:numPr>
        <w:tabs>
          <w:tab w:val="left" w:leader="dot" w:pos="9072"/>
        </w:tabs>
        <w:ind w:left="284" w:hanging="284"/>
      </w:pPr>
      <w:r w:rsidRPr="00C26B7D">
        <w:t xml:space="preserve">Điểm: </w:t>
      </w:r>
    </w:p>
    <w:p w14:paraId="1C4C7AC8" w14:textId="5F73E701" w:rsidR="00E056FB" w:rsidRPr="00C26B7D" w:rsidRDefault="00F83549" w:rsidP="00B3121F">
      <w:pPr>
        <w:pStyle w:val="NoSpacing"/>
        <w:tabs>
          <w:tab w:val="center" w:pos="6237"/>
        </w:tabs>
        <w:rPr>
          <w:i/>
          <w:iCs/>
        </w:rPr>
      </w:pPr>
      <w:r w:rsidRPr="00C26B7D">
        <w:tab/>
      </w:r>
      <w:r w:rsidRPr="00C26B7D">
        <w:rPr>
          <w:i/>
          <w:iCs/>
        </w:rPr>
        <w:t xml:space="preserve">Thành phố Hồ Chí Minh, </w:t>
      </w:r>
      <w:proofErr w:type="gramStart"/>
      <w:r w:rsidRPr="00C26B7D">
        <w:rPr>
          <w:i/>
          <w:iCs/>
        </w:rPr>
        <w:t>ngày</w:t>
      </w:r>
      <w:r w:rsidR="003623D8">
        <w:rPr>
          <w:i/>
          <w:iCs/>
        </w:rPr>
        <w:t xml:space="preserve"> </w:t>
      </w:r>
      <w:r w:rsidRPr="00C26B7D">
        <w:rPr>
          <w:i/>
          <w:iCs/>
        </w:rPr>
        <w:t xml:space="preserve"> tháng</w:t>
      </w:r>
      <w:proofErr w:type="gramEnd"/>
      <w:r w:rsidRPr="00C26B7D">
        <w:rPr>
          <w:i/>
          <w:iCs/>
        </w:rPr>
        <w:t xml:space="preserve">  năm 202</w:t>
      </w:r>
      <w:r w:rsidR="0043617B">
        <w:rPr>
          <w:i/>
          <w:iCs/>
        </w:rPr>
        <w:t>6</w:t>
      </w:r>
    </w:p>
    <w:p w14:paraId="116EE139" w14:textId="73E28238" w:rsidR="00F83549" w:rsidRPr="00C26B7D" w:rsidRDefault="00F83549" w:rsidP="00B3121F">
      <w:pPr>
        <w:pStyle w:val="NoSpacing"/>
        <w:tabs>
          <w:tab w:val="center" w:pos="6237"/>
        </w:tabs>
      </w:pPr>
      <w:r w:rsidRPr="00C26B7D">
        <w:rPr>
          <w:i/>
          <w:iCs/>
        </w:rPr>
        <w:tab/>
      </w:r>
      <w:r w:rsidRPr="00C26B7D">
        <w:t>Giáo viên hướng dẫn</w:t>
      </w:r>
    </w:p>
    <w:p w14:paraId="543ACB0D" w14:textId="7BD38883" w:rsidR="00F83549" w:rsidRDefault="00F83549" w:rsidP="00B3121F">
      <w:pPr>
        <w:pStyle w:val="NoSpacing"/>
        <w:tabs>
          <w:tab w:val="center" w:pos="6237"/>
        </w:tabs>
        <w:rPr>
          <w:i/>
          <w:iCs/>
        </w:rPr>
      </w:pPr>
      <w:r w:rsidRPr="00C26B7D">
        <w:tab/>
      </w:r>
      <w:r w:rsidRPr="00C26B7D">
        <w:rPr>
          <w:i/>
          <w:iCs/>
        </w:rPr>
        <w:t>(Ký và ghi rõ họ tên)</w:t>
      </w:r>
    </w:p>
    <w:p w14:paraId="7E3ACBAF" w14:textId="77777777" w:rsidR="000971E3" w:rsidRDefault="000971E3" w:rsidP="00B3121F">
      <w:pPr>
        <w:pStyle w:val="NoSpacing"/>
        <w:tabs>
          <w:tab w:val="center" w:pos="6237"/>
        </w:tabs>
        <w:rPr>
          <w:i/>
          <w:iCs/>
        </w:rPr>
      </w:pPr>
    </w:p>
    <w:p w14:paraId="43AC5ED5" w14:textId="77777777" w:rsidR="000971E3" w:rsidRDefault="000971E3" w:rsidP="00B3121F">
      <w:pPr>
        <w:pStyle w:val="NoSpacing"/>
        <w:tabs>
          <w:tab w:val="center" w:pos="6237"/>
        </w:tabs>
        <w:rPr>
          <w:i/>
          <w:iCs/>
        </w:rPr>
      </w:pPr>
    </w:p>
    <w:p w14:paraId="2310CF03" w14:textId="77777777" w:rsidR="000971E3" w:rsidRPr="00C26B7D" w:rsidRDefault="000971E3" w:rsidP="00B3121F">
      <w:pPr>
        <w:pStyle w:val="NoSpacing"/>
        <w:tabs>
          <w:tab w:val="center" w:pos="6237"/>
        </w:tabs>
        <w:rPr>
          <w:i/>
          <w:iCs/>
        </w:rPr>
      </w:pPr>
    </w:p>
    <w:tbl>
      <w:tblPr>
        <w:tblStyle w:val="TableGrid"/>
        <w:tblW w:w="10632" w:type="dxa"/>
        <w:tblInd w:w="-8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62"/>
        <w:gridCol w:w="5670"/>
      </w:tblGrid>
      <w:tr w:rsidR="006E13A9" w:rsidRPr="00C26B7D" w14:paraId="35BF6083" w14:textId="77777777" w:rsidTr="0026025B">
        <w:tc>
          <w:tcPr>
            <w:tcW w:w="4962" w:type="dxa"/>
          </w:tcPr>
          <w:p w14:paraId="332FB0DB" w14:textId="77777777" w:rsidR="006E13A9" w:rsidRPr="00C26B7D" w:rsidRDefault="006E13A9" w:rsidP="00B3121F">
            <w:pPr>
              <w:pStyle w:val="NoSpacing"/>
              <w:spacing w:line="360" w:lineRule="auto"/>
              <w:jc w:val="center"/>
              <w:rPr>
                <w:b/>
                <w:bCs/>
              </w:rPr>
            </w:pPr>
            <w:r>
              <w:lastRenderedPageBreak/>
              <w:br w:type="page"/>
            </w:r>
            <w:r w:rsidRPr="00C26B7D">
              <w:rPr>
                <w:b/>
                <w:bCs/>
              </w:rPr>
              <w:br w:type="page"/>
            </w:r>
            <w:r w:rsidRPr="00C26B7D">
              <w:rPr>
                <w:b/>
                <w:bCs/>
              </w:rPr>
              <w:br w:type="page"/>
            </w:r>
            <w:r w:rsidRPr="00C26B7D">
              <w:rPr>
                <w:b/>
                <w:bCs/>
              </w:rPr>
              <w:br w:type="page"/>
              <w:t xml:space="preserve">ĐH </w:t>
            </w:r>
            <w:r>
              <w:rPr>
                <w:b/>
                <w:bCs/>
              </w:rPr>
              <w:t>CÔNG NGHỆ</w:t>
            </w:r>
            <w:r w:rsidRPr="00C26B7D">
              <w:rPr>
                <w:b/>
                <w:bCs/>
              </w:rPr>
              <w:t xml:space="preserve"> KỸ THUẬT TP. HCM</w:t>
            </w:r>
          </w:p>
          <w:p w14:paraId="47A09421" w14:textId="77777777" w:rsidR="006E13A9" w:rsidRPr="00C26B7D" w:rsidRDefault="006E13A9" w:rsidP="00B3121F">
            <w:pPr>
              <w:pStyle w:val="NoSpacing"/>
              <w:spacing w:line="360" w:lineRule="auto"/>
              <w:jc w:val="center"/>
              <w:rPr>
                <w:b/>
                <w:bCs/>
              </w:rPr>
            </w:pPr>
            <w:r w:rsidRPr="00C26B7D">
              <w:rPr>
                <w:b/>
                <w:bCs/>
              </w:rPr>
              <w:t>KHOA CNTT</w:t>
            </w:r>
          </w:p>
          <w:p w14:paraId="765F9645" w14:textId="77777777" w:rsidR="006E13A9" w:rsidRPr="00C26B7D" w:rsidRDefault="006E13A9" w:rsidP="00B3121F">
            <w:pPr>
              <w:pStyle w:val="NoSpacing"/>
              <w:spacing w:line="360" w:lineRule="auto"/>
              <w:jc w:val="center"/>
            </w:pPr>
            <w:r w:rsidRPr="00C26B7D">
              <w:rPr>
                <w:b/>
                <w:bCs/>
              </w:rPr>
              <w:t>*******</w:t>
            </w:r>
          </w:p>
        </w:tc>
        <w:tc>
          <w:tcPr>
            <w:tcW w:w="5670" w:type="dxa"/>
          </w:tcPr>
          <w:p w14:paraId="4C14BE91" w14:textId="77777777" w:rsidR="006E13A9" w:rsidRPr="00C26B7D" w:rsidRDefault="006E13A9" w:rsidP="00B3121F">
            <w:pPr>
              <w:pStyle w:val="NoSpacing"/>
              <w:spacing w:line="360" w:lineRule="auto"/>
              <w:jc w:val="center"/>
              <w:rPr>
                <w:b/>
                <w:bCs/>
              </w:rPr>
            </w:pPr>
            <w:r w:rsidRPr="00C26B7D">
              <w:rPr>
                <w:b/>
                <w:bCs/>
              </w:rPr>
              <w:t>CỘNG HÒA XÃ HỘI CHỦ NGHĨA VIỆT NAM</w:t>
            </w:r>
          </w:p>
          <w:p w14:paraId="52DF90EC" w14:textId="77777777" w:rsidR="006E13A9" w:rsidRPr="00C26B7D" w:rsidRDefault="006E13A9" w:rsidP="00B3121F">
            <w:pPr>
              <w:pStyle w:val="NoSpacing"/>
              <w:spacing w:line="360" w:lineRule="auto"/>
              <w:jc w:val="center"/>
              <w:rPr>
                <w:b/>
                <w:bCs/>
              </w:rPr>
            </w:pPr>
            <w:r w:rsidRPr="00C26B7D">
              <w:rPr>
                <w:b/>
                <w:bCs/>
              </w:rPr>
              <w:t>Độc lập – Tự do – Hạnh phúc</w:t>
            </w:r>
          </w:p>
          <w:p w14:paraId="65C79C2D" w14:textId="77777777" w:rsidR="006E13A9" w:rsidRPr="00C26B7D" w:rsidRDefault="006E13A9" w:rsidP="00B3121F">
            <w:pPr>
              <w:pStyle w:val="NoSpacing"/>
              <w:spacing w:line="360" w:lineRule="auto"/>
              <w:jc w:val="center"/>
            </w:pPr>
            <w:r w:rsidRPr="00C26B7D">
              <w:rPr>
                <w:b/>
                <w:bCs/>
              </w:rPr>
              <w:t>*******</w:t>
            </w:r>
          </w:p>
        </w:tc>
      </w:tr>
    </w:tbl>
    <w:p w14:paraId="00D03EF3" w14:textId="77777777" w:rsidR="00F83549" w:rsidRPr="00C26B7D" w:rsidRDefault="00F83549" w:rsidP="00B3121F">
      <w:pPr>
        <w:pStyle w:val="NoSpacing"/>
      </w:pPr>
    </w:p>
    <w:p w14:paraId="0A4966AA" w14:textId="6462A1AB" w:rsidR="00D318F3" w:rsidRPr="000971E3" w:rsidRDefault="00F83549" w:rsidP="000971E3">
      <w:pPr>
        <w:pStyle w:val="NoSpacing"/>
        <w:jc w:val="center"/>
        <w:rPr>
          <w:b/>
          <w:bCs/>
        </w:rPr>
      </w:pPr>
      <w:r w:rsidRPr="00C26B7D">
        <w:rPr>
          <w:b/>
          <w:bCs/>
        </w:rPr>
        <w:t xml:space="preserve">PHIẾU NHẬN XÉT CỦA GIÁO VIÊN </w:t>
      </w:r>
      <w:r w:rsidR="00CE716B" w:rsidRPr="00C26B7D">
        <w:rPr>
          <w:b/>
          <w:bCs/>
        </w:rPr>
        <w:t>PHẢN BIỆN</w:t>
      </w:r>
    </w:p>
    <w:p w14:paraId="3CF44C8B" w14:textId="187236E6" w:rsidR="00D318F3" w:rsidRDefault="00D318F3" w:rsidP="00D318F3">
      <w:pPr>
        <w:pStyle w:val="NoSpacing"/>
        <w:tabs>
          <w:tab w:val="left" w:pos="5670"/>
        </w:tabs>
      </w:pPr>
      <w:r w:rsidRPr="00C26B7D">
        <w:t>Họ và tên Sinh viên</w:t>
      </w:r>
      <w:r>
        <w:t xml:space="preserve"> </w:t>
      </w:r>
      <w:r w:rsidR="000971E3">
        <w:t>1</w:t>
      </w:r>
      <w:r w:rsidRPr="00C26B7D">
        <w:t xml:space="preserve">: </w:t>
      </w:r>
      <w:r>
        <w:t>Bùi Quốc Hậu</w:t>
      </w:r>
      <w:r w:rsidRPr="00C26B7D">
        <w:tab/>
        <w:t>MSSV: 231102</w:t>
      </w:r>
      <w:r>
        <w:t>11</w:t>
      </w:r>
    </w:p>
    <w:p w14:paraId="03294099" w14:textId="4934088B" w:rsidR="00D318F3" w:rsidRDefault="00D318F3" w:rsidP="00D318F3">
      <w:pPr>
        <w:pStyle w:val="NoSpacing"/>
        <w:tabs>
          <w:tab w:val="left" w:pos="5670"/>
        </w:tabs>
      </w:pPr>
      <w:r>
        <w:t xml:space="preserve">Họ và tên Sinh viên </w:t>
      </w:r>
      <w:r w:rsidR="000971E3">
        <w:t>2</w:t>
      </w:r>
      <w:r>
        <w:t>: Triệu Phúc Hiếu</w:t>
      </w:r>
      <w:r>
        <w:tab/>
        <w:t>MSSV: 23110217</w:t>
      </w:r>
    </w:p>
    <w:p w14:paraId="48303BEC" w14:textId="77777777" w:rsidR="00D318F3" w:rsidRPr="00C26B7D" w:rsidRDefault="00D318F3" w:rsidP="00D318F3">
      <w:pPr>
        <w:pStyle w:val="NoSpacing"/>
        <w:tabs>
          <w:tab w:val="left" w:pos="5670"/>
        </w:tabs>
      </w:pPr>
      <w:r w:rsidRPr="00C26B7D">
        <w:t>Ngành: Công nghệ thông tin</w:t>
      </w:r>
    </w:p>
    <w:p w14:paraId="6C074E6F" w14:textId="7B274CFA" w:rsidR="000971E3" w:rsidRPr="000971E3" w:rsidRDefault="00D318F3" w:rsidP="00D318F3">
      <w:pPr>
        <w:ind w:firstLine="0"/>
        <w:jc w:val="left"/>
      </w:pPr>
      <w:r w:rsidRPr="00C26B7D">
        <w:t xml:space="preserve">Tên đề tài: </w:t>
      </w:r>
      <w:r w:rsidR="00FD5E59">
        <w:rPr>
          <w:b/>
          <w:bCs/>
        </w:rPr>
        <w:t>T</w:t>
      </w:r>
      <w:r w:rsidR="00FD5E59" w:rsidRPr="00FD5E59">
        <w:rPr>
          <w:b/>
          <w:bCs/>
        </w:rPr>
        <w:t>ìm hiể</w:t>
      </w:r>
      <w:r w:rsidR="00AA3B00">
        <w:rPr>
          <w:b/>
          <w:bCs/>
        </w:rPr>
        <w:t>u mô hình DeepVARX</w:t>
      </w:r>
      <w:r w:rsidR="00FD5E59" w:rsidRPr="00FD5E59">
        <w:rPr>
          <w:b/>
          <w:bCs/>
        </w:rPr>
        <w:t xml:space="preserve"> và ứng dụng vào bài toán dự báo giá thu mua cà phê ở</w:t>
      </w:r>
      <w:r w:rsidR="00FD5E59">
        <w:rPr>
          <w:b/>
          <w:bCs/>
        </w:rPr>
        <w:t xml:space="preserve"> V</w:t>
      </w:r>
      <w:r w:rsidR="00FD5E59" w:rsidRPr="00FD5E59">
        <w:rPr>
          <w:b/>
          <w:bCs/>
        </w:rPr>
        <w:t>iệ</w:t>
      </w:r>
      <w:r w:rsidR="00FD5E59">
        <w:rPr>
          <w:b/>
          <w:bCs/>
        </w:rPr>
        <w:t>t N</w:t>
      </w:r>
      <w:r w:rsidR="00FD5E59" w:rsidRPr="00FD5E59">
        <w:rPr>
          <w:b/>
          <w:bCs/>
        </w:rPr>
        <w:t>am</w:t>
      </w:r>
    </w:p>
    <w:p w14:paraId="33BD1301" w14:textId="77777777" w:rsidR="00F83549" w:rsidRPr="00C26B7D" w:rsidRDefault="00F83549" w:rsidP="00B3121F">
      <w:pPr>
        <w:pStyle w:val="NoSpacing"/>
        <w:rPr>
          <w:b/>
          <w:bCs/>
        </w:rPr>
      </w:pPr>
      <w:r w:rsidRPr="00C26B7D">
        <w:rPr>
          <w:b/>
          <w:bCs/>
        </w:rPr>
        <w:t>NHẬN XÉT:</w:t>
      </w:r>
    </w:p>
    <w:p w14:paraId="778EE7B9" w14:textId="77777777" w:rsidR="00F83549" w:rsidRPr="00C26B7D" w:rsidRDefault="00F83549" w:rsidP="00B3121F">
      <w:pPr>
        <w:pStyle w:val="NoSpacing"/>
        <w:numPr>
          <w:ilvl w:val="0"/>
          <w:numId w:val="3"/>
        </w:numPr>
        <w:ind w:left="284" w:hanging="284"/>
      </w:pPr>
      <w:r w:rsidRPr="00C26B7D">
        <w:t>Về nội dung đề tài và khối lượng thực hiện:</w:t>
      </w:r>
    </w:p>
    <w:p w14:paraId="405CA6A8" w14:textId="77777777" w:rsidR="00F83549" w:rsidRPr="00C26B7D" w:rsidRDefault="00F83549" w:rsidP="00B3121F">
      <w:pPr>
        <w:pStyle w:val="NoSpacing"/>
        <w:tabs>
          <w:tab w:val="left" w:leader="dot" w:pos="9072"/>
        </w:tabs>
      </w:pPr>
      <w:r w:rsidRPr="00C26B7D">
        <w:tab/>
      </w:r>
    </w:p>
    <w:p w14:paraId="3D725E03" w14:textId="77777777" w:rsidR="00F83549" w:rsidRPr="00C26B7D" w:rsidRDefault="00F83549" w:rsidP="00B3121F">
      <w:pPr>
        <w:pStyle w:val="NoSpacing"/>
        <w:tabs>
          <w:tab w:val="left" w:leader="dot" w:pos="9072"/>
        </w:tabs>
      </w:pPr>
      <w:r w:rsidRPr="00C26B7D">
        <w:tab/>
      </w:r>
    </w:p>
    <w:p w14:paraId="678D70E7" w14:textId="77777777" w:rsidR="00F83549" w:rsidRPr="00C26B7D" w:rsidRDefault="00F83549" w:rsidP="00B3121F">
      <w:pPr>
        <w:pStyle w:val="NoSpacing"/>
        <w:tabs>
          <w:tab w:val="left" w:leader="dot" w:pos="9072"/>
        </w:tabs>
      </w:pPr>
      <w:r w:rsidRPr="00C26B7D">
        <w:tab/>
      </w:r>
    </w:p>
    <w:p w14:paraId="383149A0" w14:textId="77777777" w:rsidR="00F83549" w:rsidRPr="00C26B7D" w:rsidRDefault="00F83549" w:rsidP="00B3121F">
      <w:pPr>
        <w:pStyle w:val="NoSpacing"/>
        <w:numPr>
          <w:ilvl w:val="0"/>
          <w:numId w:val="3"/>
        </w:numPr>
        <w:tabs>
          <w:tab w:val="left" w:leader="dot" w:pos="9072"/>
        </w:tabs>
        <w:ind w:left="284" w:hanging="284"/>
      </w:pPr>
      <w:r w:rsidRPr="00C26B7D">
        <w:t>Ưu điểm:</w:t>
      </w:r>
    </w:p>
    <w:p w14:paraId="55E254B1" w14:textId="77777777" w:rsidR="00F83549" w:rsidRPr="00C26B7D" w:rsidRDefault="00F83549" w:rsidP="00B3121F">
      <w:pPr>
        <w:pStyle w:val="NoSpacing"/>
        <w:tabs>
          <w:tab w:val="left" w:leader="dot" w:pos="9072"/>
        </w:tabs>
      </w:pPr>
      <w:r w:rsidRPr="00C26B7D">
        <w:tab/>
      </w:r>
    </w:p>
    <w:p w14:paraId="66D7F4C6" w14:textId="77777777" w:rsidR="00F83549" w:rsidRPr="00C26B7D" w:rsidRDefault="00F83549" w:rsidP="00B3121F">
      <w:pPr>
        <w:pStyle w:val="NoSpacing"/>
        <w:tabs>
          <w:tab w:val="left" w:leader="dot" w:pos="9072"/>
        </w:tabs>
      </w:pPr>
      <w:r w:rsidRPr="00C26B7D">
        <w:tab/>
      </w:r>
    </w:p>
    <w:p w14:paraId="05D62E0B" w14:textId="77777777" w:rsidR="00F83549" w:rsidRPr="00C26B7D" w:rsidRDefault="00F83549" w:rsidP="00B3121F">
      <w:pPr>
        <w:pStyle w:val="NoSpacing"/>
        <w:tabs>
          <w:tab w:val="left" w:leader="dot" w:pos="9072"/>
        </w:tabs>
      </w:pPr>
      <w:r w:rsidRPr="00C26B7D">
        <w:tab/>
      </w:r>
    </w:p>
    <w:p w14:paraId="04B114DF" w14:textId="77777777" w:rsidR="00F83549" w:rsidRPr="00C26B7D" w:rsidRDefault="00F83549" w:rsidP="00B3121F">
      <w:pPr>
        <w:pStyle w:val="NoSpacing"/>
        <w:numPr>
          <w:ilvl w:val="0"/>
          <w:numId w:val="3"/>
        </w:numPr>
        <w:tabs>
          <w:tab w:val="left" w:leader="dot" w:pos="9072"/>
        </w:tabs>
        <w:ind w:left="284" w:hanging="284"/>
      </w:pPr>
      <w:r w:rsidRPr="00C26B7D">
        <w:t>Khuyết điểm:</w:t>
      </w:r>
    </w:p>
    <w:p w14:paraId="187A5D52" w14:textId="77777777" w:rsidR="00F83549" w:rsidRPr="00C26B7D" w:rsidRDefault="00F83549" w:rsidP="00B3121F">
      <w:pPr>
        <w:pStyle w:val="NoSpacing"/>
        <w:tabs>
          <w:tab w:val="left" w:leader="dot" w:pos="9072"/>
        </w:tabs>
      </w:pPr>
      <w:r w:rsidRPr="00C26B7D">
        <w:tab/>
      </w:r>
    </w:p>
    <w:p w14:paraId="295AD002" w14:textId="77777777" w:rsidR="00F83549" w:rsidRPr="00C26B7D" w:rsidRDefault="00F83549" w:rsidP="00B3121F">
      <w:pPr>
        <w:pStyle w:val="NoSpacing"/>
        <w:tabs>
          <w:tab w:val="left" w:leader="dot" w:pos="9072"/>
        </w:tabs>
      </w:pPr>
      <w:r w:rsidRPr="00C26B7D">
        <w:tab/>
      </w:r>
    </w:p>
    <w:p w14:paraId="1BEA9F91" w14:textId="77777777" w:rsidR="00F83549" w:rsidRPr="00C26B7D" w:rsidRDefault="00F83549" w:rsidP="00B3121F">
      <w:pPr>
        <w:pStyle w:val="NoSpacing"/>
        <w:tabs>
          <w:tab w:val="left" w:leader="dot" w:pos="9072"/>
        </w:tabs>
      </w:pPr>
      <w:r w:rsidRPr="00C26B7D">
        <w:tab/>
      </w:r>
    </w:p>
    <w:p w14:paraId="12F8320E" w14:textId="7F79F3FB" w:rsidR="00F83549" w:rsidRPr="00C26B7D" w:rsidRDefault="00F83549" w:rsidP="00B3121F">
      <w:pPr>
        <w:pStyle w:val="NoSpacing"/>
        <w:numPr>
          <w:ilvl w:val="0"/>
          <w:numId w:val="3"/>
        </w:numPr>
        <w:tabs>
          <w:tab w:val="left" w:leader="dot" w:pos="9072"/>
        </w:tabs>
        <w:ind w:left="284" w:hanging="284"/>
      </w:pPr>
      <w:r w:rsidRPr="00C26B7D">
        <w:t>Đ</w:t>
      </w:r>
      <w:r w:rsidR="00CE716B" w:rsidRPr="00C26B7D">
        <w:t>ề</w:t>
      </w:r>
      <w:r w:rsidRPr="00C26B7D">
        <w:t xml:space="preserve"> nghị cho bảo vệ hay không?</w:t>
      </w:r>
    </w:p>
    <w:p w14:paraId="56A4F549" w14:textId="339223FA" w:rsidR="00F83549" w:rsidRPr="00C26B7D" w:rsidRDefault="00F83549" w:rsidP="00B3121F">
      <w:pPr>
        <w:pStyle w:val="NoSpacing"/>
        <w:numPr>
          <w:ilvl w:val="0"/>
          <w:numId w:val="3"/>
        </w:numPr>
        <w:tabs>
          <w:tab w:val="left" w:leader="dot" w:pos="9072"/>
        </w:tabs>
        <w:ind w:left="284" w:hanging="284"/>
      </w:pPr>
      <w:r w:rsidRPr="00C26B7D">
        <w:t>Đ</w:t>
      </w:r>
      <w:r w:rsidR="00CE716B" w:rsidRPr="00C26B7D">
        <w:t>á</w:t>
      </w:r>
      <w:r w:rsidRPr="00C26B7D">
        <w:t>nh giá loại:</w:t>
      </w:r>
    </w:p>
    <w:p w14:paraId="1162E630" w14:textId="4E2C0CDC" w:rsidR="00F83549" w:rsidRPr="00C26B7D" w:rsidRDefault="00F83549" w:rsidP="00B3121F">
      <w:pPr>
        <w:pStyle w:val="NoSpacing"/>
        <w:numPr>
          <w:ilvl w:val="0"/>
          <w:numId w:val="3"/>
        </w:numPr>
        <w:tabs>
          <w:tab w:val="left" w:leader="dot" w:pos="9072"/>
        </w:tabs>
        <w:ind w:left="284" w:hanging="284"/>
      </w:pPr>
      <w:r w:rsidRPr="00C26B7D">
        <w:t>Đ</w:t>
      </w:r>
      <w:r w:rsidR="00F46ABA" w:rsidRPr="00C26B7D">
        <w:t>i</w:t>
      </w:r>
      <w:r w:rsidRPr="00C26B7D">
        <w:t xml:space="preserve">ểm: </w:t>
      </w:r>
    </w:p>
    <w:p w14:paraId="1A256BCC" w14:textId="50A73C25" w:rsidR="00F83549" w:rsidRPr="00C26B7D" w:rsidRDefault="00F83549" w:rsidP="00B3121F">
      <w:pPr>
        <w:pStyle w:val="NoSpacing"/>
        <w:tabs>
          <w:tab w:val="center" w:pos="6237"/>
        </w:tabs>
        <w:rPr>
          <w:i/>
          <w:iCs/>
        </w:rPr>
      </w:pPr>
      <w:r w:rsidRPr="00C26B7D">
        <w:tab/>
      </w:r>
      <w:r w:rsidRPr="00C26B7D">
        <w:rPr>
          <w:i/>
          <w:iCs/>
        </w:rPr>
        <w:t xml:space="preserve">Thành phố Hồ Chí Minh, </w:t>
      </w:r>
      <w:proofErr w:type="gramStart"/>
      <w:r w:rsidRPr="00C26B7D">
        <w:rPr>
          <w:i/>
          <w:iCs/>
        </w:rPr>
        <w:t>ngày</w:t>
      </w:r>
      <w:r w:rsidR="003623D8">
        <w:rPr>
          <w:i/>
          <w:iCs/>
        </w:rPr>
        <w:t xml:space="preserve"> </w:t>
      </w:r>
      <w:r w:rsidR="00EF3054" w:rsidRPr="00C26B7D">
        <w:rPr>
          <w:i/>
          <w:iCs/>
        </w:rPr>
        <w:t xml:space="preserve"> </w:t>
      </w:r>
      <w:r w:rsidRPr="00C26B7D">
        <w:rPr>
          <w:i/>
          <w:iCs/>
        </w:rPr>
        <w:t>tháng</w:t>
      </w:r>
      <w:proofErr w:type="gramEnd"/>
      <w:r w:rsidRPr="00C26B7D">
        <w:rPr>
          <w:i/>
          <w:iCs/>
        </w:rPr>
        <w:t xml:space="preserve">  năm 202</w:t>
      </w:r>
      <w:r w:rsidR="0043617B">
        <w:rPr>
          <w:i/>
          <w:iCs/>
        </w:rPr>
        <w:t>6</w:t>
      </w:r>
    </w:p>
    <w:p w14:paraId="28A538F8" w14:textId="67692FA8" w:rsidR="00F83549" w:rsidRPr="00C26B7D" w:rsidRDefault="00F83549" w:rsidP="00B3121F">
      <w:pPr>
        <w:pStyle w:val="NoSpacing"/>
        <w:tabs>
          <w:tab w:val="center" w:pos="6237"/>
        </w:tabs>
      </w:pPr>
      <w:r w:rsidRPr="00C26B7D">
        <w:rPr>
          <w:i/>
          <w:iCs/>
        </w:rPr>
        <w:tab/>
      </w:r>
      <w:r w:rsidRPr="00C26B7D">
        <w:t xml:space="preserve">Giáo viên </w:t>
      </w:r>
      <w:r w:rsidR="00CE716B" w:rsidRPr="00C26B7D">
        <w:t>phản biện</w:t>
      </w:r>
    </w:p>
    <w:p w14:paraId="65873CFC" w14:textId="77777777" w:rsidR="00F83549" w:rsidRPr="00C26B7D" w:rsidRDefault="00F83549" w:rsidP="00B3121F">
      <w:pPr>
        <w:pStyle w:val="NoSpacing"/>
        <w:tabs>
          <w:tab w:val="center" w:pos="6237"/>
        </w:tabs>
        <w:rPr>
          <w:i/>
          <w:iCs/>
        </w:rPr>
      </w:pPr>
      <w:r w:rsidRPr="00C26B7D">
        <w:tab/>
      </w:r>
      <w:r w:rsidRPr="00C26B7D">
        <w:rPr>
          <w:i/>
          <w:iCs/>
        </w:rPr>
        <w:t>(Ký và ghi rõ họ tên)</w:t>
      </w:r>
    </w:p>
    <w:p w14:paraId="52AFAA1E" w14:textId="77777777" w:rsidR="000971E3" w:rsidRDefault="000971E3" w:rsidP="00B3121F">
      <w:pPr>
        <w:ind w:firstLine="0"/>
        <w:jc w:val="center"/>
        <w:rPr>
          <w:rFonts w:eastAsia="Times New Roman"/>
          <w:b/>
          <w:bCs/>
        </w:rPr>
      </w:pPr>
    </w:p>
    <w:p w14:paraId="79E868CE" w14:textId="77777777" w:rsidR="000971E3" w:rsidRDefault="000971E3" w:rsidP="00B3121F">
      <w:pPr>
        <w:ind w:firstLine="0"/>
        <w:jc w:val="center"/>
        <w:rPr>
          <w:rFonts w:eastAsia="Times New Roman"/>
          <w:b/>
          <w:bCs/>
        </w:rPr>
      </w:pPr>
    </w:p>
    <w:p w14:paraId="625CB0BD" w14:textId="77777777" w:rsidR="000971E3" w:rsidRDefault="000971E3" w:rsidP="00B3121F">
      <w:pPr>
        <w:ind w:firstLine="0"/>
        <w:jc w:val="center"/>
        <w:rPr>
          <w:rFonts w:eastAsia="Times New Roman"/>
          <w:b/>
          <w:bCs/>
        </w:rPr>
      </w:pPr>
    </w:p>
    <w:p w14:paraId="1FE772BC" w14:textId="6409ADC8" w:rsidR="00A555FE" w:rsidRPr="00C26B7D" w:rsidRDefault="00A555FE" w:rsidP="000971E3">
      <w:pPr>
        <w:ind w:firstLine="0"/>
        <w:jc w:val="center"/>
        <w:rPr>
          <w:rFonts w:eastAsia="Times New Roman"/>
          <w:b/>
          <w:bCs/>
        </w:rPr>
      </w:pPr>
      <w:r w:rsidRPr="00C26B7D">
        <w:rPr>
          <w:rFonts w:eastAsia="Times New Roman"/>
          <w:b/>
          <w:bCs/>
        </w:rPr>
        <w:lastRenderedPageBreak/>
        <w:t>LỜI CẢM ƠN</w:t>
      </w:r>
    </w:p>
    <w:p w14:paraId="20ADC905" w14:textId="30E19D0D" w:rsidR="00902EF5" w:rsidRPr="00C26B7D" w:rsidRDefault="00902EF5" w:rsidP="00B3121F">
      <w:pPr>
        <w:ind w:firstLine="0"/>
        <w:rPr>
          <w:rFonts w:eastAsia="Times New Roman"/>
        </w:rPr>
      </w:pPr>
    </w:p>
    <w:p w14:paraId="20EE8B8E" w14:textId="77777777" w:rsidR="005F0D85" w:rsidRDefault="005F0D85" w:rsidP="00B3121F">
      <w:pPr>
        <w:ind w:firstLine="0"/>
        <w:jc w:val="left"/>
        <w:rPr>
          <w:rFonts w:eastAsia="Times New Roman"/>
        </w:rPr>
      </w:pPr>
      <w:r>
        <w:rPr>
          <w:rFonts w:eastAsia="Times New Roman"/>
        </w:rPr>
        <w:br w:type="page"/>
      </w:r>
    </w:p>
    <w:p w14:paraId="3744CD28" w14:textId="77777777" w:rsidR="00A555FE" w:rsidRPr="00C26B7D" w:rsidRDefault="00A555FE" w:rsidP="00B3121F">
      <w:pPr>
        <w:pStyle w:val="NoSpacing"/>
        <w:ind w:left="426" w:hanging="426"/>
      </w:pPr>
    </w:p>
    <w:p w14:paraId="306BF81A" w14:textId="77777777" w:rsidR="008D214D" w:rsidRDefault="008D214D">
      <w:pPr>
        <w:ind w:firstLine="0"/>
        <w:jc w:val="left"/>
        <w:rPr>
          <w:b/>
          <w:bCs/>
        </w:rPr>
      </w:pPr>
      <w:r>
        <w:rPr>
          <w:b/>
          <w:bCs/>
        </w:rPr>
        <w:br w:type="page"/>
      </w:r>
    </w:p>
    <w:p w14:paraId="79ED6FBA" w14:textId="7D51126A" w:rsidR="001B0CD7" w:rsidRPr="001B0CD7" w:rsidRDefault="001B0CD7" w:rsidP="00B3121F">
      <w:pPr>
        <w:ind w:firstLine="0"/>
        <w:jc w:val="center"/>
        <w:sectPr w:rsidR="001B0CD7" w:rsidRPr="001B0CD7" w:rsidSect="004217C6">
          <w:pgSz w:w="11907" w:h="16840" w:code="9"/>
          <w:pgMar w:top="1134" w:right="1134" w:bottom="1134" w:left="1701" w:header="720" w:footer="720" w:gutter="0"/>
          <w:pgBorders w:display="firstPage">
            <w:top w:val="twistedLines1" w:sz="18" w:space="1" w:color="auto"/>
            <w:left w:val="twistedLines1" w:sz="18" w:space="4" w:color="auto"/>
            <w:bottom w:val="twistedLines1" w:sz="18" w:space="1" w:color="auto"/>
            <w:right w:val="twistedLines1" w:sz="18" w:space="4" w:color="auto"/>
          </w:pgBorders>
          <w:cols w:space="720"/>
          <w:docGrid w:linePitch="360"/>
        </w:sectPr>
      </w:pPr>
    </w:p>
    <w:p w14:paraId="14A20775" w14:textId="34B30032" w:rsidR="00572E06" w:rsidRDefault="00A434E9" w:rsidP="00B3121F">
      <w:pPr>
        <w:pStyle w:val="NoSpacing"/>
        <w:outlineLvl w:val="0"/>
        <w:rPr>
          <w:b/>
          <w:bCs/>
        </w:rPr>
      </w:pPr>
      <w:bookmarkStart w:id="0" w:name="_Toc232273012"/>
      <w:r>
        <w:rPr>
          <w:b/>
          <w:bCs/>
        </w:rPr>
        <w:lastRenderedPageBreak/>
        <w:t>PHẦN MỞ ĐẦU</w:t>
      </w:r>
      <w:bookmarkEnd w:id="0"/>
    </w:p>
    <w:p w14:paraId="232B6F12" w14:textId="1EE71C12" w:rsidR="00D4538B" w:rsidRDefault="005E0631" w:rsidP="00B3121F">
      <w:pPr>
        <w:pStyle w:val="NoSpacing"/>
        <w:numPr>
          <w:ilvl w:val="0"/>
          <w:numId w:val="1"/>
        </w:numPr>
        <w:ind w:left="284" w:hanging="284"/>
        <w:outlineLvl w:val="0"/>
        <w:rPr>
          <w:b/>
          <w:bCs/>
        </w:rPr>
      </w:pPr>
      <w:r w:rsidRPr="005E0631">
        <w:rPr>
          <w:b/>
          <w:bCs/>
        </w:rPr>
        <w:t>Tính cấp thiết của đề tài</w:t>
      </w:r>
    </w:p>
    <w:p w14:paraId="4D2C6CF9" w14:textId="294BC7E1" w:rsidR="005E0631" w:rsidRDefault="00577AD6" w:rsidP="002053DF">
      <w:r w:rsidRPr="00577AD6">
        <w:t>Cà phê là một trong những mặt hàng n</w:t>
      </w:r>
      <w:r>
        <w:t>ông sản trọng điểm của Việt Nam, đóng vai trò cốt lõi trong phát triển kinh tế nông nghiệp và đảm bảo nguồn thu nhập cho hàng triệu người nông dân. Hiện nay, Việt Nam đang là quốc gia xuất khẩu cà phê hàng đầu thế giới nhưng thị trường cà phê nội địa vẫn luôn phải đối mặt với nhiều rủi ro. Giá thu mua cà phê trong nước chịu tác động bởi hàng loạt yếu tố phức tạp như: Giá tham chiếu trên các sàn giao dịch quốc tế, cung cầu thị trường, tỷ giá hối đoái, chi phí logistics, điều kiện thời tiết (El Nino, La Nina), cũng như các biến động kinh tế - chính trị toàn cầu. Chính vì thế nên giá thu mua cà phê trong nước biến động liên tục và thất thường.</w:t>
      </w:r>
    </w:p>
    <w:p w14:paraId="417D834F" w14:textId="1481ACC8" w:rsidR="009A6D1B" w:rsidRDefault="00577AD6" w:rsidP="009A6D1B">
      <w:r w:rsidRPr="00577AD6">
        <w:t>Việc dự báo giá thu m</w:t>
      </w:r>
      <w:r>
        <w:t xml:space="preserve">ua cà phê trong nước có ý nghĩa rất quan trọng. Đối với người nông dân, điều này giúp họ chủ động trong việc lập kế hoạch chăm sóc, thu hoạch và quyết định thời điểm bán ra để tối ưu hóa lợi nhuận. Đối với các đại lý và doanh nghiệp thu mua, </w:t>
      </w:r>
      <w:r w:rsidR="009A6D1B">
        <w:t>một kịch bản dự báo tốt là cơ sở vững chắc để quản lý rủi ro dòng tiền, điều phối kho bãi và chuẩn bị kế hoạch xuất khẩu. Tuy nhiên, dữ liệu giá thu mua cà phê là một chuỗi thời gian đa biến</w:t>
      </w:r>
      <w:r w:rsidR="009A6D1B" w:rsidRPr="009A6D1B">
        <w:t xml:space="preserve"> </w:t>
      </w:r>
      <w:r w:rsidR="00A11272">
        <w:t>(multivariate time series)</w:t>
      </w:r>
      <w:r w:rsidR="009A6D1B">
        <w:t xml:space="preserve"> có tính phi tuyến cao. Các phương pháp thống kê truyền thống (Như ARIMA, VAR) thường sẽ có nhiều hạn chế, đặc biệt khi phải xử lý số lượng lớn các biến ngoại sinh (exogenous variables) phức tạp của tập dữ liệu giá cà phê.</w:t>
      </w:r>
    </w:p>
    <w:p w14:paraId="74B0ABB7" w14:textId="0654BD78" w:rsidR="009A6D1B" w:rsidRDefault="009A6D1B" w:rsidP="009A6D1B">
      <w:r>
        <w:t xml:space="preserve">Trong những năm gần đây, sự bùng nổ của Trí tuệ nhân tạo (AI) và Học sâu (Deep Learning) đã mang đến nhiều luồng gió mới cho bài toán dự báo chuỗi thời gian. Các mô hình học sâu thường có nhiều </w:t>
      </w:r>
      <w:r w:rsidR="00F64431">
        <w:t>điểm vượt trội trong việc khai thác tính phi tuyến nhưng lại thường hoạt động như một “hộp đen” và thiếu sự chặt chẽ về mặt cấu trúc kinh tế học của các mô hình thống kê. Để giải quyết bài toán này, DeepVARX ra đời như sự giao thoa giữa thống kê cổ điển và học sâu. Mô hình này giúp tận dụng tối đa các đặc trưng phức tạp của dữ liệu đa chiều</w:t>
      </w:r>
      <w:r w:rsidR="008B2A4B">
        <w:t xml:space="preserve"> và được kỳ vọng có khả năng khai thác đồng thời các quan hệ tuyến tính và phi tuyến trong dữ liệu</w:t>
      </w:r>
      <w:r w:rsidR="00F64431">
        <w:t>.</w:t>
      </w:r>
    </w:p>
    <w:p w14:paraId="6ACEE791" w14:textId="169471BE" w:rsidR="00F64431" w:rsidRDefault="00F64431" w:rsidP="009A6D1B">
      <w:r>
        <w:t>Đề tài “Tìm hiểu mô hình DeepVARX và ứng dụng vào bài toán dự báo giá thu mua cà phê ở Việt Nam” được lựa chọn để nghiên cứu, cài đặt và đánh giá hiệu quả của mô hình DeepVARX trong việc dự báo giá cà phê, từ đó cung cấp một công cụ tham khảo khoa học, chính xác giúp người nông dân và các doanh nghiệp Việt Nam vững vàng hơn trước những biến động của thị trường.</w:t>
      </w:r>
    </w:p>
    <w:p w14:paraId="75CCCC38" w14:textId="1DF481C0" w:rsidR="000D24F0" w:rsidRDefault="000D24F0" w:rsidP="00B3121F">
      <w:pPr>
        <w:pStyle w:val="NoSpacing"/>
        <w:numPr>
          <w:ilvl w:val="0"/>
          <w:numId w:val="1"/>
        </w:numPr>
        <w:ind w:left="284" w:hanging="284"/>
        <w:outlineLvl w:val="0"/>
        <w:rPr>
          <w:b/>
          <w:bCs/>
        </w:rPr>
      </w:pPr>
      <w:bookmarkStart w:id="1" w:name="_Toc232273014"/>
      <w:r>
        <w:rPr>
          <w:b/>
          <w:bCs/>
        </w:rPr>
        <w:lastRenderedPageBreak/>
        <w:t>Mục tiêu nghiên cứu</w:t>
      </w:r>
      <w:bookmarkEnd w:id="1"/>
    </w:p>
    <w:p w14:paraId="48225E51" w14:textId="248886A1" w:rsidR="00F64431" w:rsidRPr="00F64431" w:rsidRDefault="00F64431" w:rsidP="00FD5E59">
      <w:pPr>
        <w:rPr>
          <w:bCs/>
        </w:rPr>
      </w:pPr>
      <w:r>
        <w:t xml:space="preserve">Mục tiêu cốt lõi của đề tài là: Nghiên cứu sâu về kiến trúc, cơ chế hoạt động của mô hình mạng nơ-ron học sâu lai </w:t>
      </w:r>
      <w:r w:rsidRPr="00E842C9">
        <w:t>DeepVARX</w:t>
      </w:r>
      <w:r>
        <w:t>, từ đó ứng dụng thành công mô hình này vào bài toán dự báo giá thu mua cà phê tại Việt Nam nhằm nâng cao độ chính xác so với các phương pháp truyền thống.</w:t>
      </w:r>
    </w:p>
    <w:p w14:paraId="13F85F50" w14:textId="16736171" w:rsidR="00783418" w:rsidRPr="00FD5E59" w:rsidRDefault="00E842C9" w:rsidP="002053DF">
      <w:pPr>
        <w:pStyle w:val="NoSpacing"/>
        <w:numPr>
          <w:ilvl w:val="0"/>
          <w:numId w:val="1"/>
        </w:numPr>
        <w:ind w:left="284" w:hanging="284"/>
        <w:outlineLvl w:val="0"/>
        <w:rPr>
          <w:b/>
          <w:bCs/>
        </w:rPr>
      </w:pPr>
      <w:r w:rsidRPr="00FD5E59">
        <w:rPr>
          <w:b/>
          <w:bCs/>
        </w:rPr>
        <w:t>Nhiệm vụ của đề tài</w:t>
      </w:r>
    </w:p>
    <w:p w14:paraId="5F21DCCA" w14:textId="7FE6CEEB" w:rsidR="00E842C9" w:rsidRPr="00E842C9" w:rsidRDefault="00E842C9" w:rsidP="00FD5E59">
      <w:pPr>
        <w:ind w:firstLine="284"/>
        <w:rPr>
          <w:lang w:val="vi-VN"/>
        </w:rPr>
      </w:pPr>
      <w:r w:rsidRPr="00E842C9">
        <w:rPr>
          <w:lang w:val="vi-VN"/>
        </w:rPr>
        <w:t>Để đạt được mục tiêu trên, đề tài xác định và thực hiện các nhiệm vụ cụ thể</w:t>
      </w:r>
      <w:r>
        <w:rPr>
          <w:lang w:val="vi-VN"/>
        </w:rPr>
        <w:t xml:space="preserve"> sau:</w:t>
      </w:r>
    </w:p>
    <w:p w14:paraId="37CDFF30" w14:textId="132784C7" w:rsidR="00E842C9" w:rsidRPr="00E842C9" w:rsidRDefault="00E842C9" w:rsidP="00DA4AE1">
      <w:pPr>
        <w:pStyle w:val="ListParagraph"/>
        <w:numPr>
          <w:ilvl w:val="0"/>
          <w:numId w:val="5"/>
        </w:numPr>
        <w:rPr>
          <w:lang w:val="vi-VN"/>
        </w:rPr>
      </w:pPr>
      <w:r w:rsidRPr="00E842C9">
        <w:rPr>
          <w:lang w:val="vi-VN"/>
        </w:rPr>
        <w:t>Nghiên cứu cơ sở lý thuyết: Tìm hiểu chi tiết về các mô hình dự báo chuỗi thời gian đa biến (Multivariate Time Series), đi từ nền tảng thống kê cổ điển (VAR, VARX</w:t>
      </w:r>
      <w:r w:rsidR="007059B9" w:rsidRPr="007059B9">
        <w:rPr>
          <w:lang w:val="vi-VN"/>
        </w:rPr>
        <w:t>, V</w:t>
      </w:r>
      <w:r w:rsidR="007059B9">
        <w:rPr>
          <w:lang w:val="vi-VN"/>
        </w:rPr>
        <w:t>AR</w:t>
      </w:r>
      <w:r w:rsidR="007059B9" w:rsidRPr="007059B9">
        <w:rPr>
          <w:lang w:val="vi-VN"/>
        </w:rPr>
        <w:t>X-L</w:t>
      </w:r>
      <w:r w:rsidRPr="00E842C9">
        <w:rPr>
          <w:lang w:val="vi-VN"/>
        </w:rPr>
        <w:t>) đến các mạng nơ-ron học sâu (LSTM)</w:t>
      </w:r>
      <w:r w:rsidR="007059B9" w:rsidRPr="007059B9">
        <w:rPr>
          <w:lang w:val="vi-VN"/>
        </w:rPr>
        <w:t>, th</w:t>
      </w:r>
      <w:r w:rsidR="007059B9">
        <w:rPr>
          <w:lang w:val="vi-VN"/>
        </w:rPr>
        <w:t>ống</w:t>
      </w:r>
      <w:r w:rsidR="007059B9" w:rsidRPr="007059B9">
        <w:rPr>
          <w:lang w:val="vi-VN"/>
        </w:rPr>
        <w:t xml:space="preserve"> k</w:t>
      </w:r>
      <w:r w:rsidR="007059B9">
        <w:rPr>
          <w:lang w:val="vi-VN"/>
        </w:rPr>
        <w:t>ê</w:t>
      </w:r>
      <w:r w:rsidR="007059B9" w:rsidRPr="007059B9">
        <w:rPr>
          <w:lang w:val="vi-VN"/>
        </w:rPr>
        <w:t xml:space="preserve"> k</w:t>
      </w:r>
      <w:r w:rsidR="007059B9">
        <w:rPr>
          <w:lang w:val="vi-VN"/>
        </w:rPr>
        <w:t>ết</w:t>
      </w:r>
      <w:r w:rsidR="007059B9" w:rsidRPr="007059B9">
        <w:rPr>
          <w:lang w:val="vi-VN"/>
        </w:rPr>
        <w:t xml:space="preserve"> h</w:t>
      </w:r>
      <w:r w:rsidR="007059B9">
        <w:rPr>
          <w:lang w:val="vi-VN"/>
        </w:rPr>
        <w:t>ợp</w:t>
      </w:r>
      <w:r w:rsidR="007059B9" w:rsidRPr="007059B9">
        <w:rPr>
          <w:lang w:val="vi-VN"/>
        </w:rPr>
        <w:t xml:space="preserve"> h</w:t>
      </w:r>
      <w:r w:rsidR="007059B9">
        <w:rPr>
          <w:lang w:val="vi-VN"/>
        </w:rPr>
        <w:t xml:space="preserve">ọc </w:t>
      </w:r>
      <w:r w:rsidR="007059B9" w:rsidRPr="007059B9">
        <w:rPr>
          <w:lang w:val="vi-VN"/>
        </w:rPr>
        <w:t>s</w:t>
      </w:r>
      <w:r w:rsidR="007059B9">
        <w:rPr>
          <w:lang w:val="vi-VN"/>
        </w:rPr>
        <w:t>âu</w:t>
      </w:r>
      <w:r w:rsidR="007059B9" w:rsidRPr="007059B9">
        <w:rPr>
          <w:lang w:val="vi-VN"/>
        </w:rPr>
        <w:t xml:space="preserve"> (D</w:t>
      </w:r>
      <w:r w:rsidR="007059B9">
        <w:rPr>
          <w:lang w:val="vi-VN"/>
        </w:rPr>
        <w:t>ee</w:t>
      </w:r>
      <w:r w:rsidR="007059B9" w:rsidRPr="007059B9">
        <w:rPr>
          <w:lang w:val="vi-VN"/>
        </w:rPr>
        <w:t>pVAR)</w:t>
      </w:r>
      <w:r w:rsidRPr="00E842C9">
        <w:rPr>
          <w:lang w:val="vi-VN"/>
        </w:rPr>
        <w:t xml:space="preserve"> và trọng tâm là mô hình lai (DeepVARX).</w:t>
      </w:r>
    </w:p>
    <w:p w14:paraId="0F8947EB" w14:textId="18896755" w:rsidR="00E842C9" w:rsidRPr="00E842C9" w:rsidRDefault="00E842C9" w:rsidP="00DA4AE1">
      <w:pPr>
        <w:pStyle w:val="ListParagraph"/>
        <w:numPr>
          <w:ilvl w:val="0"/>
          <w:numId w:val="5"/>
        </w:numPr>
        <w:rPr>
          <w:lang w:val="vi-VN"/>
        </w:rPr>
      </w:pPr>
      <w:r w:rsidRPr="00E842C9">
        <w:rPr>
          <w:lang w:val="vi-VN"/>
        </w:rPr>
        <w:t>Phân tích bài toán thực tế: Tìm hiểu tổng quan về thị trường, xác định các đặc trưng của bài toán dự báo chuỗi thời gian đa biến đối với giá thu mua cà phê tại Việt Nam (bao gồm các biến nội sinh và các biến ngoại sinh ảnh hưởng đến giá).</w:t>
      </w:r>
    </w:p>
    <w:p w14:paraId="211CEE1F" w14:textId="34EA57E4" w:rsidR="00E842C9" w:rsidRPr="00E842C9" w:rsidRDefault="00E842C9" w:rsidP="00DA4AE1">
      <w:pPr>
        <w:pStyle w:val="ListParagraph"/>
        <w:numPr>
          <w:ilvl w:val="0"/>
          <w:numId w:val="5"/>
        </w:numPr>
        <w:rPr>
          <w:lang w:val="vi-VN"/>
        </w:rPr>
      </w:pPr>
      <w:r w:rsidRPr="00E842C9">
        <w:rPr>
          <w:lang w:val="vi-VN"/>
        </w:rPr>
        <w:t>Xử lý dữ liệu: Tiến hành thu thập dữ liệu lịch sử, làm sạch (cleaning) và tiền xử lý (preprocessing) dữ liệu để xây dựng bộ dữ liệu chuẩn đầu vào cho các mô hình.</w:t>
      </w:r>
    </w:p>
    <w:p w14:paraId="747991B9" w14:textId="0977C6F3" w:rsidR="00E842C9" w:rsidRPr="00E842C9" w:rsidRDefault="00E842C9" w:rsidP="00DA4AE1">
      <w:pPr>
        <w:pStyle w:val="ListParagraph"/>
        <w:numPr>
          <w:ilvl w:val="0"/>
          <w:numId w:val="5"/>
        </w:numPr>
        <w:rPr>
          <w:lang w:val="vi-VN"/>
        </w:rPr>
      </w:pPr>
      <w:r w:rsidRPr="00E842C9">
        <w:rPr>
          <w:lang w:val="vi-VN"/>
        </w:rPr>
        <w:t>Cài đặt và phát triển ứng dụng: Sử dụng ngôn ngữ lập trình Python để trực tiếp cài đặt, huấn luyện các mô hình dự báo. Đồng thời, ứng dụng framework Streamlit để thiết kế và xây dựng giao diện người dùng (UI) trực quan, giúp người dùng dễ dàng tương tác và xem kết quả dự báo.</w:t>
      </w:r>
    </w:p>
    <w:p w14:paraId="70CA047D" w14:textId="52687187" w:rsidR="002053DF" w:rsidRPr="00E842C9" w:rsidRDefault="00E842C9" w:rsidP="00DA4AE1">
      <w:pPr>
        <w:pStyle w:val="ListParagraph"/>
        <w:numPr>
          <w:ilvl w:val="0"/>
          <w:numId w:val="5"/>
        </w:numPr>
        <w:rPr>
          <w:lang w:val="vi-VN"/>
        </w:rPr>
      </w:pPr>
      <w:r w:rsidRPr="00E842C9">
        <w:rPr>
          <w:lang w:val="vi-VN"/>
        </w:rPr>
        <w:t>Đánh giá và so sánh thực nghiệm: Thực hiện các kịch bản thực nghiệm để so sánh hiệu suất dự báo giữa các mô hình (VAR, VARX</w:t>
      </w:r>
      <w:r w:rsidR="007059B9" w:rsidRPr="007059B9">
        <w:rPr>
          <w:lang w:val="vi-VN"/>
        </w:rPr>
        <w:t>, V</w:t>
      </w:r>
      <w:r w:rsidR="007059B9">
        <w:rPr>
          <w:lang w:val="vi-VN"/>
        </w:rPr>
        <w:t>AR</w:t>
      </w:r>
      <w:r w:rsidR="007059B9" w:rsidRPr="007059B9">
        <w:rPr>
          <w:lang w:val="vi-VN"/>
        </w:rPr>
        <w:t>X-L</w:t>
      </w:r>
      <w:r w:rsidRPr="00E842C9">
        <w:rPr>
          <w:lang w:val="vi-VN"/>
        </w:rPr>
        <w:t>, LSTM,</w:t>
      </w:r>
      <w:r w:rsidR="007059B9" w:rsidRPr="007059B9">
        <w:rPr>
          <w:lang w:val="vi-VN"/>
        </w:rPr>
        <w:t xml:space="preserve"> D</w:t>
      </w:r>
      <w:r w:rsidR="007059B9">
        <w:rPr>
          <w:lang w:val="vi-VN"/>
        </w:rPr>
        <w:t>ee</w:t>
      </w:r>
      <w:r w:rsidR="007059B9" w:rsidRPr="007059B9">
        <w:rPr>
          <w:lang w:val="vi-VN"/>
        </w:rPr>
        <w:t>pVAR,</w:t>
      </w:r>
      <w:r w:rsidRPr="00E842C9">
        <w:rPr>
          <w:lang w:val="vi-VN"/>
        </w:rPr>
        <w:t xml:space="preserve"> DeepVARX) dựa trên các độ đo chuẩn, qua đó khẳng định hiệu quả của mô hình DeepVARX.</w:t>
      </w:r>
    </w:p>
    <w:p w14:paraId="59159E6A" w14:textId="0CE4F1B3" w:rsidR="00783418" w:rsidRPr="00F02CE0" w:rsidRDefault="000D24F0" w:rsidP="00F02CE0">
      <w:pPr>
        <w:pStyle w:val="NoSpacing"/>
        <w:numPr>
          <w:ilvl w:val="0"/>
          <w:numId w:val="1"/>
        </w:numPr>
        <w:ind w:left="284" w:hanging="284"/>
        <w:outlineLvl w:val="0"/>
        <w:rPr>
          <w:b/>
          <w:bCs/>
        </w:rPr>
      </w:pPr>
      <w:bookmarkStart w:id="2" w:name="_Toc232273016"/>
      <w:r>
        <w:rPr>
          <w:b/>
          <w:bCs/>
        </w:rPr>
        <w:t>Phương pháp nghiên cứu</w:t>
      </w:r>
      <w:bookmarkEnd w:id="2"/>
    </w:p>
    <w:p w14:paraId="7E9B60C3" w14:textId="72131C92" w:rsidR="00F02CE0" w:rsidRDefault="00952F05" w:rsidP="00F02CE0">
      <w:r>
        <w:t>Nghiên cứu lý thuyết: Thu thập và xử lý cơ sở lý thuyết về phân tích và dự báo chuỗi thời gian, trong đó đi sâu vào bản chất và cấu trúc của các mô hình VAR, VARX</w:t>
      </w:r>
      <w:r w:rsidR="007059B9">
        <w:t>, VARX-L</w:t>
      </w:r>
      <w:r>
        <w:t>, LSTM,</w:t>
      </w:r>
      <w:r w:rsidR="007059B9">
        <w:t xml:space="preserve"> DeepVAR,</w:t>
      </w:r>
      <w:r>
        <w:t xml:space="preserve"> đặc biệt là kiến trúc cốt lõi của mạng học sâu DeepVARX.</w:t>
      </w:r>
    </w:p>
    <w:p w14:paraId="27CFE6FE" w14:textId="77AFA98A" w:rsidR="00952F05" w:rsidRDefault="00952F05" w:rsidP="00952F05">
      <w:r w:rsidRPr="00952F05">
        <w:lastRenderedPageBreak/>
        <w:t>Nghiên cứu các công tr</w:t>
      </w:r>
      <w:r>
        <w:t>ình liên quan: Kế thừa và phân tích các bài báo, tài liệu khoa học trong và ngoài nước về ứng dụng các mô hình dự báo. Điều này cung cấp cơ sở quan trọng để định hướng phương pháp trích xuất đặc trưng dữ liệu, tinh chỉnh tham số và lựa chọn thước đo đánh giá hiệu suất mô hình một cách khách quan nhất.</w:t>
      </w:r>
    </w:p>
    <w:p w14:paraId="2907FB6F" w14:textId="27FD2AC2" w:rsidR="00952F05" w:rsidRPr="00952F05" w:rsidRDefault="00BB1D39" w:rsidP="00952F05">
      <w:r>
        <w:t>Nghiên cứu thực nghiệm: Tiến hành cài đặt, huấn luyện và kiểm thử các mô hình trên tập dữ liệu thực tế.</w:t>
      </w:r>
    </w:p>
    <w:p w14:paraId="2BD94387" w14:textId="15B5CB7F" w:rsidR="00FD5E59" w:rsidRPr="00FD5E59" w:rsidRDefault="00FD5E59" w:rsidP="00F06CA9">
      <w:pPr>
        <w:pStyle w:val="NoSpacing"/>
        <w:numPr>
          <w:ilvl w:val="0"/>
          <w:numId w:val="1"/>
        </w:numPr>
        <w:ind w:left="284" w:hanging="284"/>
        <w:outlineLvl w:val="0"/>
        <w:rPr>
          <w:rFonts w:eastAsiaTheme="majorEastAsia"/>
          <w:b/>
          <w:bCs/>
        </w:rPr>
      </w:pPr>
      <w:r>
        <w:rPr>
          <w:b/>
          <w:bCs/>
        </w:rPr>
        <w:t>Giới hạn đề tài</w:t>
      </w:r>
    </w:p>
    <w:p w14:paraId="7A4C748A" w14:textId="59C9CD58" w:rsidR="00FD5E59" w:rsidRDefault="00FD5E59" w:rsidP="00DA4AE1">
      <w:pPr>
        <w:pStyle w:val="ListParagraph"/>
        <w:numPr>
          <w:ilvl w:val="0"/>
          <w:numId w:val="16"/>
        </w:numPr>
      </w:pPr>
      <w:r>
        <w:t>Về dữ liệu</w:t>
      </w:r>
    </w:p>
    <w:p w14:paraId="2DD7A13B" w14:textId="14D4152B" w:rsidR="00FD5E59" w:rsidRPr="00FD5E59" w:rsidRDefault="00FD5E59" w:rsidP="00952F05">
      <w:r w:rsidRPr="00FD5E59">
        <w:t xml:space="preserve">Nghiên cứu tập trung hoàn toàn vào việc khai thác, phân tích và dự báo chuỗi dữ liệu liên quan đến mặt hàng cà phê Việt Nam. </w:t>
      </w:r>
      <w:r>
        <w:t xml:space="preserve">Bộ dữ liệu chuỗi thời gian được sử dụng sẽ được giới hạn trong bối cảnh thị trường cà phê, không mở rộng sang các mặt hàng khác như nông sản hay hàng hóa phái sinh. </w:t>
      </w:r>
      <w:r w:rsidRPr="00FD5E59">
        <w:t>Việc thu hẹp phạm vi dữ liệu nhằm mục đích làm nổi bật các đặc trưng chuỗi thời gian riêng biệt của thị trường cà phê, từ đó đưa ra những dự báo có độ tin cậy và tính ứng dụng thực tiễn cao cho ngành cà phê.</w:t>
      </w:r>
    </w:p>
    <w:p w14:paraId="494F427F" w14:textId="2EC86C20" w:rsidR="00FD5E59" w:rsidRDefault="00FD5E59" w:rsidP="00DA4AE1">
      <w:pPr>
        <w:pStyle w:val="ListParagraph"/>
        <w:numPr>
          <w:ilvl w:val="0"/>
          <w:numId w:val="6"/>
        </w:numPr>
      </w:pPr>
      <w:r>
        <w:t>Về mô hình</w:t>
      </w:r>
    </w:p>
    <w:p w14:paraId="41432DEE" w14:textId="77777777" w:rsidR="00952F05" w:rsidRDefault="00FD5E59" w:rsidP="00952F05">
      <w:r>
        <w:t xml:space="preserve">Hiện nay có rất nhiều phương pháp dự báo chuỗi thời gian, nhưng </w:t>
      </w:r>
      <w:r w:rsidR="00952F05">
        <w:t xml:space="preserve">giới hạn của nghiên cứu này sẽ dừng ở việc xây dựng, thử nghiệm và so sánh hiệu suất của bốn mô hình cốt lõi, việc này cho phép đánh giá chính xác mô hình nào mang lại hiệu quả tối ưu nhất cho bài toán dự báo dữ liệu cà phê. Bốn mô hình bao gồm: </w:t>
      </w:r>
    </w:p>
    <w:p w14:paraId="70DAAE27" w14:textId="3C4806D4" w:rsidR="00952F05" w:rsidRDefault="00952F05" w:rsidP="00DA4AE1">
      <w:pPr>
        <w:pStyle w:val="ListParagraph"/>
        <w:numPr>
          <w:ilvl w:val="0"/>
          <w:numId w:val="7"/>
        </w:numPr>
      </w:pPr>
      <w:r>
        <w:t>Nhóm mô hình thống kê truyền thố</w:t>
      </w:r>
      <w:r w:rsidR="005E670F">
        <w:t xml:space="preserve">ng: bao gồm </w:t>
      </w:r>
      <w:r>
        <w:t>Mô hình Tự hồi quy vector (VAR - Vect</w:t>
      </w:r>
      <w:r w:rsidR="005E670F">
        <w:t>or Autoregression),</w:t>
      </w:r>
      <w:r>
        <w:t xml:space="preserve"> Mô hình Tự hồi quy vector có biến ngoại sinh (VARX - Vector Autoregression with Exogenous Variables)</w:t>
      </w:r>
      <w:r w:rsidR="005E670F" w:rsidRPr="005E670F">
        <w:t xml:space="preserve"> </w:t>
      </w:r>
      <w:r w:rsidR="005E670F">
        <w:t>và Mô hình VARX có điều chuẩn hóa cấu trúc (VARX-L - Vector Autoregression with Exogenous Variables and Structured Regularization)</w:t>
      </w:r>
      <w:r>
        <w:t xml:space="preserve">. </w:t>
      </w:r>
    </w:p>
    <w:p w14:paraId="59E8DC11" w14:textId="49543F3F" w:rsidR="00FD5E59" w:rsidRPr="00FD5E59" w:rsidRDefault="00952F05" w:rsidP="00DA4AE1">
      <w:pPr>
        <w:pStyle w:val="ListParagraph"/>
        <w:numPr>
          <w:ilvl w:val="0"/>
          <w:numId w:val="7"/>
        </w:numPr>
      </w:pPr>
      <w:r w:rsidRPr="00952F05">
        <w:t>Nhóm mô hình học sâu (Deep Learning): Mạng bộ nhớ dài</w:t>
      </w:r>
      <w:r w:rsidR="00747778">
        <w:t xml:space="preserve"> </w:t>
      </w:r>
      <w:r w:rsidRPr="00952F05">
        <w:t>-</w:t>
      </w:r>
      <w:r w:rsidR="00747778">
        <w:t xml:space="preserve"> </w:t>
      </w:r>
      <w:r w:rsidRPr="00952F05">
        <w:t xml:space="preserve">ngắn hạn </w:t>
      </w:r>
      <w:r w:rsidR="007059B9">
        <w:t xml:space="preserve">(LSTM - Long Short-Term Memory), mô hình DeepVAR </w:t>
      </w:r>
      <w:r w:rsidRPr="00952F05">
        <w:t>và mô hình DeepVARX.</w:t>
      </w:r>
    </w:p>
    <w:p w14:paraId="384EFB6F" w14:textId="77777777" w:rsidR="00827534" w:rsidRDefault="00827534">
      <w:pPr>
        <w:ind w:firstLine="0"/>
        <w:jc w:val="left"/>
        <w:rPr>
          <w:b/>
          <w:bCs/>
        </w:rPr>
      </w:pPr>
      <w:bookmarkStart w:id="3" w:name="_Toc232273018"/>
      <w:r>
        <w:rPr>
          <w:b/>
          <w:bCs/>
        </w:rPr>
        <w:br w:type="page"/>
      </w:r>
    </w:p>
    <w:p w14:paraId="239EB8EE" w14:textId="04B53F6D" w:rsidR="00F06CA9" w:rsidRDefault="00F06CA9" w:rsidP="00F06CA9">
      <w:pPr>
        <w:pStyle w:val="NoSpacing"/>
        <w:outlineLvl w:val="0"/>
        <w:rPr>
          <w:b/>
          <w:bCs/>
        </w:rPr>
      </w:pPr>
      <w:r>
        <w:rPr>
          <w:b/>
          <w:bCs/>
        </w:rPr>
        <w:lastRenderedPageBreak/>
        <w:t>PHẦN NỘI DUNG</w:t>
      </w:r>
      <w:bookmarkEnd w:id="3"/>
    </w:p>
    <w:p w14:paraId="0BA39367" w14:textId="2A8DDEFF" w:rsidR="003427A5" w:rsidRDefault="003427A5" w:rsidP="00F06CA9">
      <w:pPr>
        <w:pStyle w:val="NoSpacing"/>
        <w:outlineLvl w:val="0"/>
        <w:rPr>
          <w:b/>
          <w:bCs/>
        </w:rPr>
      </w:pPr>
      <w:r>
        <w:rPr>
          <w:b/>
          <w:bCs/>
        </w:rPr>
        <w:t>Chương 1: Tổng quan về chuỗi thời gian</w:t>
      </w:r>
    </w:p>
    <w:p w14:paraId="6DE90015" w14:textId="25EB6FE7" w:rsidR="004A242A" w:rsidRDefault="004A242A" w:rsidP="005C41A7">
      <w:pPr>
        <w:pStyle w:val="Heading2"/>
        <w:ind w:firstLine="0"/>
      </w:pPr>
      <w:r>
        <w:t>1</w:t>
      </w:r>
      <w:r w:rsidR="005C41A7">
        <w:t>.1</w:t>
      </w:r>
      <w:r>
        <w:t xml:space="preserve">. </w:t>
      </w:r>
      <w:r w:rsidRPr="00827534">
        <w:rPr>
          <w:lang w:val="vi-VN"/>
        </w:rPr>
        <w:t>Khái niệm và đặc trưng của chuỗi thời gian</w:t>
      </w:r>
    </w:p>
    <w:p w14:paraId="1EB50551" w14:textId="1A4A61A5" w:rsidR="004A242A" w:rsidRDefault="004A242A" w:rsidP="005C41A7">
      <w:pPr>
        <w:pStyle w:val="Heading3"/>
        <w:ind w:firstLine="0"/>
      </w:pPr>
      <w:r>
        <w:t>1.1</w:t>
      </w:r>
      <w:r w:rsidR="005C41A7">
        <w:t>.1</w:t>
      </w:r>
      <w:r>
        <w:t>. Khái niệm chuỗi thời gian</w:t>
      </w:r>
    </w:p>
    <w:p w14:paraId="2199A641" w14:textId="77777777" w:rsidR="004A242A" w:rsidRDefault="004A242A" w:rsidP="004A242A">
      <w:r>
        <w:t>Chuỗi thời gian (Time Series) là tập hợp các giá trị của một hoặc nhiều biến được ghi nhận theo thứ tự thời gian, chẳng hạn theo ngày, tuần, tháng hoặc năm. Đặc điểm quan trọng của dữ liệu chuỗi thời gian là các quan sát tại những thời điểm khác nhau thường có mối quan hệ với nhau. Do đó, những thông tin trong quá khứ có thể được sử dụng để phân tích đặc điểm biến động và dự báo giá trị trong tương lai [1], [2].</w:t>
      </w:r>
    </w:p>
    <w:p w14:paraId="1E8BDD70" w14:textId="77777777" w:rsidR="004A242A" w:rsidRPr="005B79DC" w:rsidRDefault="004A242A" w:rsidP="004A242A">
      <w:r>
        <w:t>Trong thực tế, dữ liệu chuỗi thời gian được sử dụng rộng rãi trong nhiều lĩnh vực như kinh tế, tài chính, khí tượng, năng lượng và sản xuất. Đối với bài toán của đề tài, giá cà phê thu mua tại Việt Nam được xem là một chuỗi thời gian, trong đó mỗi quan sát biểu diễn giá cà phê tại một thời điểm nhất định.</w:t>
      </w:r>
    </w:p>
    <w:p w14:paraId="76BAD2A6" w14:textId="6FC52604" w:rsidR="004A242A" w:rsidRDefault="004A242A" w:rsidP="004A242A">
      <w:r>
        <w:t>Một chuỗi thời gian có thể được biểu diễn dưới dạng:</w:t>
      </w:r>
    </w:p>
    <w:p w14:paraId="783016A6" w14:textId="77777777" w:rsidR="004A242A" w:rsidRPr="00A61F41" w:rsidRDefault="004A242A" w:rsidP="004A242A">
      <w:pPr>
        <w:rPr>
          <w:rFonts w:eastAsiaTheme="minorEastAsia"/>
        </w:rPr>
      </w:pPr>
      <m:oMathPara>
        <m:oMath>
          <m:r>
            <w:rPr>
              <w:rFonts w:ascii="Cambria Math" w:hAnsi="Cambria Math"/>
            </w:rPr>
            <m:t xml:space="preserve">Y = </m:t>
          </m:r>
          <m:r>
            <m:rPr>
              <m:lit/>
            </m:rP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2</m:t>
              </m:r>
            </m:sub>
          </m:sSub>
          <m:r>
            <w:rPr>
              <w:rFonts w:ascii="Cambria Math" w:hAnsi="Cambria Math"/>
            </w:rPr>
            <m:t xml:space="preserve">, …, </m:t>
          </m:r>
          <m:sSub>
            <m:sSubPr>
              <m:ctrlPr>
                <w:rPr>
                  <w:rFonts w:ascii="Cambria Math" w:hAnsi="Cambria Math"/>
                  <w:i/>
                </w:rPr>
              </m:ctrlPr>
            </m:sSubPr>
            <m:e>
              <m:r>
                <w:rPr>
                  <w:rFonts w:ascii="Cambria Math" w:hAnsi="Cambria Math"/>
                </w:rPr>
                <m:t>y</m:t>
              </m:r>
            </m:e>
            <m:sub>
              <m:r>
                <w:rPr>
                  <w:rFonts w:ascii="Cambria Math" w:hAnsi="Cambria Math"/>
                </w:rPr>
                <m:t>t</m:t>
              </m:r>
              <m:r>
                <m:rPr>
                  <m:lit/>
                </m:rPr>
                <w:rPr>
                  <w:rFonts w:ascii="Cambria Math" w:hAnsi="Cambria Math"/>
                </w:rPr>
                <m:t>}</m:t>
              </m:r>
            </m:sub>
          </m:sSub>
        </m:oMath>
      </m:oMathPara>
    </w:p>
    <w:p w14:paraId="67E1D151" w14:textId="77777777" w:rsidR="004A242A" w:rsidRDefault="004A242A" w:rsidP="004A242A">
      <w:r>
        <w:t>Trong đó,</w:t>
      </w:r>
      <w:r w:rsidRPr="005D548A">
        <w:t xml:space="preserve"> </w:t>
      </w:r>
      <m:oMath>
        <m:sSub>
          <m:sSubPr>
            <m:ctrlPr>
              <w:rPr>
                <w:rFonts w:ascii="Cambria Math" w:hAnsi="Cambria Math"/>
              </w:rPr>
            </m:ctrlPr>
          </m:sSubPr>
          <m:e>
            <m:r>
              <w:rPr>
                <w:rFonts w:ascii="Cambria Math" w:hAnsi="Cambria Math"/>
              </w:rPr>
              <m:t>y</m:t>
            </m:r>
          </m:e>
          <m:sub>
            <m:r>
              <w:rPr>
                <w:rFonts w:ascii="Cambria Math" w:hAnsi="Cambria Math"/>
              </w:rPr>
              <m:t>t</m:t>
            </m:r>
          </m:sub>
        </m:sSub>
      </m:oMath>
      <w:r>
        <w:t xml:space="preserve"> là giá trị của biến tại thời điểm (t), và (T) là tổng số quan sát.</w:t>
      </w:r>
    </w:p>
    <w:p w14:paraId="47531D35" w14:textId="3D144BC2" w:rsidR="00827534" w:rsidRPr="005C41A7" w:rsidRDefault="004A242A" w:rsidP="005C41A7">
      <w:r>
        <w:t>Việc nghiên cứu đặc điểm của chuỗi thời gian là bước quan trọng trước khi xây dựng mô hình dự báo. Thông qua việc phân tích dữ liệu, có thể xác định các đặc điểm như xu hướng, tính mùa vụ, chu kỳ và nhiễu ngẫu nhiên. Những đặc điểm này có ảnh hưởng trực tiếp đến việc lựa chọn phương pháp xử lý dữ liệu và mô hình dự báo phù hợp.</w:t>
      </w:r>
    </w:p>
    <w:p w14:paraId="5A9458D0" w14:textId="5E58312C" w:rsidR="00827534" w:rsidRPr="005C41A7" w:rsidRDefault="005C41A7" w:rsidP="005C41A7">
      <w:pPr>
        <w:pStyle w:val="Heading3"/>
        <w:ind w:firstLine="0"/>
      </w:pPr>
      <w:r>
        <w:t>1.1.</w:t>
      </w:r>
      <w:r w:rsidR="00827534" w:rsidRPr="00827534">
        <w:rPr>
          <w:lang w:val="vi-VN"/>
        </w:rPr>
        <w:t xml:space="preserve">2. </w:t>
      </w:r>
      <w:r>
        <w:t>Các thành phần của chuỗi thời gian</w:t>
      </w:r>
    </w:p>
    <w:p w14:paraId="61DA6BD9" w14:textId="77777777" w:rsidR="005C41A7" w:rsidRPr="00A61F41" w:rsidRDefault="005C41A7" w:rsidP="005C41A7">
      <w:pPr>
        <w:rPr>
          <w:lang w:val="vi-VN"/>
        </w:rPr>
      </w:pPr>
      <w:r w:rsidRPr="00A61F41">
        <w:rPr>
          <w:lang w:val="vi-VN"/>
        </w:rPr>
        <w:t>Một chuỗi thời gian thường không chỉ bao gồm sự thay đổi ngẫu nhiên của các giá trị mà còn chứa nhiều thành phần phản ánh các quy luật khác nhau của dữ liệu. Các thành phần thường được xem xét gồm xu hướng (Trend), mùa vụ (Seasonality), chu kỳ (Cycle) và nhiễu ngẫu nhiên (Noise) [1], [2].</w:t>
      </w:r>
    </w:p>
    <w:p w14:paraId="13684611" w14:textId="77777777" w:rsidR="005C41A7" w:rsidRPr="00A61F41" w:rsidRDefault="005C41A7" w:rsidP="005C41A7">
      <w:pPr>
        <w:rPr>
          <w:lang w:val="vi-VN"/>
        </w:rPr>
      </w:pPr>
      <w:r w:rsidRPr="00A61F41">
        <w:rPr>
          <w:b/>
          <w:bCs/>
          <w:lang w:val="vi-VN"/>
        </w:rPr>
        <w:t>Xu hướng (Trend):</w:t>
      </w:r>
      <w:r w:rsidRPr="00A61F41">
        <w:rPr>
          <w:lang w:val="vi-VN"/>
        </w:rPr>
        <w:t xml:space="preserve"> là thành phần thể hiện hướng vận động dài hạn của dữ liệu theo thời gian. Chuỗi có thể có xu hướng tăng, giảm hoặc tương đối ổn định trong một khoảng thời gian dài. Đối với dữ liệu giá cà phê, xu hướng có thể phản ánh những giai </w:t>
      </w:r>
      <w:r w:rsidRPr="00A61F41">
        <w:rPr>
          <w:lang w:val="vi-VN"/>
        </w:rPr>
        <w:lastRenderedPageBreak/>
        <w:t>đoạn giá tăng hoặc giảm kéo dài do sự thay đổi của cung cầu hoặc các điều kiện kinh tế trên thị trường.</w:t>
      </w:r>
    </w:p>
    <w:p w14:paraId="2254B2AD" w14:textId="77777777" w:rsidR="005C41A7" w:rsidRPr="00A61F41" w:rsidRDefault="005C41A7" w:rsidP="005C41A7">
      <w:pPr>
        <w:rPr>
          <w:lang w:val="vi-VN"/>
        </w:rPr>
      </w:pPr>
      <w:r w:rsidRPr="00A61F41">
        <w:rPr>
          <w:b/>
          <w:bCs/>
          <w:lang w:val="vi-VN"/>
        </w:rPr>
        <w:t>Tính mùa vụ (Seasonality):</w:t>
      </w:r>
      <w:r w:rsidRPr="00A61F41">
        <w:rPr>
          <w:lang w:val="vi-VN"/>
        </w:rPr>
        <w:t xml:space="preserve"> là thành phần thể hiện những biến động có tính lặp lại theo một khoảng thời gian nhất định. Mùa vụ có thể xuất hiện theo ngày, tuần, tháng, quý hoặc năm. Đối với dữ liệu nông sản như cà phê, biến động mùa vụ có thể liên quan đến thời điểm thu hoạch, sản lượng theo mùa hoặc các đặc điểm của thị trường trong từng giai đoạn.</w:t>
      </w:r>
    </w:p>
    <w:p w14:paraId="265748AD" w14:textId="77777777" w:rsidR="005C41A7" w:rsidRPr="00A61F41" w:rsidRDefault="005C41A7" w:rsidP="005C41A7">
      <w:pPr>
        <w:rPr>
          <w:lang w:val="vi-VN"/>
        </w:rPr>
      </w:pPr>
      <w:r w:rsidRPr="00A61F41">
        <w:rPr>
          <w:b/>
          <w:bCs/>
          <w:lang w:val="vi-VN"/>
        </w:rPr>
        <w:t>Chu kỳ (Cycle):</w:t>
      </w:r>
      <w:r w:rsidRPr="00A61F41">
        <w:rPr>
          <w:lang w:val="vi-VN"/>
        </w:rPr>
        <w:t xml:space="preserve"> là những dao động dài hạn của chuỗi thời gian nhưng không nhất thiết lặp lại với khoảng thời gian cố định. Thành phần chu kỳ thường liên quan đến những biến động kinh tế hoặc thị trường trong thời gian dài.</w:t>
      </w:r>
    </w:p>
    <w:p w14:paraId="7D8BE6AA" w14:textId="77777777" w:rsidR="005C41A7" w:rsidRPr="00A61F41" w:rsidRDefault="005C41A7" w:rsidP="005C41A7">
      <w:pPr>
        <w:rPr>
          <w:lang w:val="vi-VN"/>
        </w:rPr>
      </w:pPr>
      <w:r w:rsidRPr="00A61F41">
        <w:rPr>
          <w:b/>
          <w:bCs/>
          <w:lang w:val="vi-VN"/>
        </w:rPr>
        <w:t>Nhiễu ngẫu nhiên (Noise):</w:t>
      </w:r>
      <w:r w:rsidRPr="00A61F41">
        <w:rPr>
          <w:lang w:val="vi-VN"/>
        </w:rPr>
        <w:t xml:space="preserve"> là những biến động không có quy luật rõ ràng và khó dự đoán. Thành phần này có thể xuất hiện do các yếu tố bất thường hoặc những tác động không được đưa vào mô hình. Trong dữ liệu giá cà phê, những biến động đột ngột của thị trường có thể tạo ra các giá trị bất thường và làm tăng mức độ khó khăn của bài toán dự báo.</w:t>
      </w:r>
    </w:p>
    <w:p w14:paraId="0820063F" w14:textId="7591EE2D" w:rsidR="00827534" w:rsidRDefault="005C41A7" w:rsidP="005C41A7">
      <w:pPr>
        <w:rPr>
          <w:lang w:val="vi-VN"/>
        </w:rPr>
      </w:pPr>
      <w:r w:rsidRPr="00A61F41">
        <w:rPr>
          <w:lang w:val="vi-VN"/>
        </w:rPr>
        <w:t>Việc xác định các thành phần của chuỗi thời gian giúp hiểu rõ hơn đặc điểm của dữ liệu và là cơ sở để lựa chọn phương pháp xử lý cũng như mô hình dự báo phù hợp.</w:t>
      </w:r>
    </w:p>
    <w:p w14:paraId="7A6B1F44" w14:textId="4207A111" w:rsidR="005C41A7" w:rsidRDefault="005C41A7" w:rsidP="005C41A7">
      <w:pPr>
        <w:ind w:firstLine="0"/>
        <w:rPr>
          <w:lang w:val="vi-VN"/>
        </w:rPr>
      </w:pPr>
      <w:r w:rsidRPr="00DA382A">
        <w:rPr>
          <w:noProof/>
          <w:lang w:val="vi-VN" w:eastAsia="zh-CN"/>
        </w:rPr>
        <w:drawing>
          <wp:inline distT="0" distB="0" distL="0" distR="0" wp14:anchorId="7C01085E" wp14:editId="76DF98F8">
            <wp:extent cx="5760720" cy="3281045"/>
            <wp:effectExtent l="0" t="0" r="0" b="0"/>
            <wp:docPr id="209848222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60720" cy="3281045"/>
                    </a:xfrm>
                    <a:prstGeom prst="rect">
                      <a:avLst/>
                    </a:prstGeom>
                    <a:noFill/>
                    <a:ln>
                      <a:noFill/>
                    </a:ln>
                  </pic:spPr>
                </pic:pic>
              </a:graphicData>
            </a:graphic>
          </wp:inline>
        </w:drawing>
      </w:r>
    </w:p>
    <w:p w14:paraId="39BADA06" w14:textId="057B5D52" w:rsidR="005C41A7" w:rsidRDefault="005C41A7" w:rsidP="005C41A7">
      <w:pPr>
        <w:jc w:val="center"/>
        <w:rPr>
          <w:i/>
          <w:iCs/>
          <w:lang w:val="vi-VN"/>
        </w:rPr>
      </w:pPr>
      <w:r w:rsidRPr="00DA382A">
        <w:rPr>
          <w:i/>
          <w:iCs/>
          <w:lang w:val="vi-VN"/>
        </w:rPr>
        <w:t>Hình 1.</w:t>
      </w:r>
      <w:r w:rsidRPr="005C41A7">
        <w:rPr>
          <w:i/>
          <w:iCs/>
          <w:lang w:val="vi-VN"/>
        </w:rPr>
        <w:t>2</w:t>
      </w:r>
      <w:r w:rsidRPr="00DA382A">
        <w:rPr>
          <w:i/>
          <w:iCs/>
          <w:lang w:val="vi-VN"/>
        </w:rPr>
        <w:t>: Minh họa các thành phầ</w:t>
      </w:r>
      <w:r w:rsidRPr="005C41A7">
        <w:rPr>
          <w:i/>
          <w:iCs/>
          <w:lang w:val="vi-VN"/>
        </w:rPr>
        <w:t>n</w:t>
      </w:r>
      <w:r w:rsidRPr="00DA382A">
        <w:rPr>
          <w:i/>
          <w:iCs/>
          <w:lang w:val="vi-VN"/>
        </w:rPr>
        <w:t xml:space="preserve"> của chuỗi thời gian</w:t>
      </w:r>
    </w:p>
    <w:p w14:paraId="60B1A052" w14:textId="77777777" w:rsidR="000B476A" w:rsidRPr="003870D0" w:rsidRDefault="000B476A" w:rsidP="000B476A">
      <w:pPr>
        <w:pStyle w:val="Heading3"/>
        <w:rPr>
          <w:lang w:val="vi-VN"/>
        </w:rPr>
      </w:pPr>
      <w:r w:rsidRPr="003870D0">
        <w:rPr>
          <w:lang w:val="vi-VN"/>
        </w:rPr>
        <w:lastRenderedPageBreak/>
        <w:t>1.1.3. Chuỗi thời gian đơn biến và đa biến</w:t>
      </w:r>
    </w:p>
    <w:p w14:paraId="1960662C" w14:textId="77777777" w:rsidR="000B476A" w:rsidRPr="003870D0" w:rsidRDefault="000B476A" w:rsidP="000B476A">
      <w:pPr>
        <w:rPr>
          <w:lang w:val="vi-VN"/>
        </w:rPr>
      </w:pPr>
      <w:r w:rsidRPr="003870D0">
        <w:rPr>
          <w:lang w:val="vi-VN"/>
        </w:rPr>
        <w:t xml:space="preserve">Trong phân tích chuỗi thời gian, dữ liệu có thể được phân loại thành chuỗi thời gian đơn biến (Univariate Time Series) và chuỗi thời gian đa biến (Multivariate Time Series) tùy thuộc vào số lượng biến được quan sát đồng thời theo thời gian. </w:t>
      </w:r>
    </w:p>
    <w:p w14:paraId="223C6D8B" w14:textId="77777777" w:rsidR="000B476A" w:rsidRPr="003870D0" w:rsidRDefault="000B476A" w:rsidP="000B476A">
      <w:pPr>
        <w:rPr>
          <w:lang w:val="vi-VN"/>
        </w:rPr>
      </w:pPr>
      <w:r w:rsidRPr="003870D0">
        <w:rPr>
          <w:b/>
          <w:bCs/>
          <w:lang w:val="vi-VN"/>
        </w:rPr>
        <w:t>Chuỗi thời gian đơn biến</w:t>
      </w:r>
      <w:r w:rsidRPr="003870D0">
        <w:rPr>
          <w:lang w:val="vi-VN"/>
        </w:rPr>
        <w:t>: là loại dữ liệu chỉ theo dõi một đại lượng duy nhất qua các mốc thời gian liên tiếp. Toàn bộ thông tin dùng để phân tích và dự báo đều đến từ chính lịch sử của đại lượng đó, không xét đến ảnh hưởng của bất kỳ yếu tố nào khác. Mục tiêu chính khi phân tích chuỗi đơn biến là tìm ra quy luật vận động nội tại của bản thân biến số, tức là giá trị hiện tại có liên hệ như thế nào với các giá trị trong quá khứ của chính nó từ đó suy ra xu hướng trong tương lai.[6], [7]</w:t>
      </w:r>
    </w:p>
    <w:p w14:paraId="034332E2" w14:textId="77777777" w:rsidR="000B476A" w:rsidRPr="003870D0" w:rsidRDefault="000B476A" w:rsidP="000B476A">
      <w:pPr>
        <w:rPr>
          <w:lang w:val="vi-VN"/>
        </w:rPr>
      </w:pPr>
      <w:r w:rsidRPr="003870D0">
        <w:rPr>
          <w:i/>
          <w:iCs/>
          <w:lang w:val="vi-VN"/>
        </w:rPr>
        <w:t>Ví dụ:</w:t>
      </w:r>
      <w:r w:rsidRPr="003870D0">
        <w:rPr>
          <w:lang w:val="vi-VN"/>
        </w:rPr>
        <w:t xml:space="preserve"> Nếu chỉ ghi nhận nhiệt độ mỗi ngày tại một địa điểm, ta có một chuỗi thời gian đơn biến. Việc dự báo nhiệt độ ngày mai khi đó chỉ dựa vào diễn biến nhiệt độ của những ngày trước, mà không tính đến độ ẩm, áp suất hay bất kỳ yếu tố thời tiết nào khác.</w:t>
      </w:r>
    </w:p>
    <w:p w14:paraId="68B7B721" w14:textId="0C67810F" w:rsidR="000B476A" w:rsidRDefault="000B476A" w:rsidP="000B476A">
      <w:pPr>
        <w:ind w:firstLine="0"/>
        <w:rPr>
          <w:iCs/>
          <w:lang w:val="vi-VN"/>
        </w:rPr>
      </w:pPr>
      <w:r w:rsidRPr="00BC2F3D">
        <w:rPr>
          <w:noProof/>
          <w:lang w:val="vi-VN" w:eastAsia="zh-CN"/>
        </w:rPr>
        <w:drawing>
          <wp:inline distT="0" distB="0" distL="0" distR="0" wp14:anchorId="59124449" wp14:editId="2296E2D9">
            <wp:extent cx="5760720" cy="3981450"/>
            <wp:effectExtent l="0" t="0" r="0" b="0"/>
            <wp:docPr id="5456912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60720" cy="3981450"/>
                    </a:xfrm>
                    <a:prstGeom prst="rect">
                      <a:avLst/>
                    </a:prstGeom>
                    <a:noFill/>
                    <a:ln>
                      <a:noFill/>
                    </a:ln>
                  </pic:spPr>
                </pic:pic>
              </a:graphicData>
            </a:graphic>
          </wp:inline>
        </w:drawing>
      </w:r>
    </w:p>
    <w:p w14:paraId="597D9BC9" w14:textId="77777777" w:rsidR="000B476A" w:rsidRPr="000B476A" w:rsidRDefault="000B476A" w:rsidP="000B476A">
      <w:pPr>
        <w:jc w:val="center"/>
        <w:rPr>
          <w:i/>
          <w:iCs/>
          <w:lang w:val="vi-VN"/>
        </w:rPr>
      </w:pPr>
      <w:r w:rsidRPr="00BC2F3D">
        <w:rPr>
          <w:i/>
          <w:iCs/>
          <w:lang w:val="vi-VN"/>
        </w:rPr>
        <w:t>Hình 1.</w:t>
      </w:r>
      <w:r w:rsidRPr="000B476A">
        <w:rPr>
          <w:i/>
          <w:iCs/>
          <w:lang w:val="vi-VN"/>
        </w:rPr>
        <w:t>3</w:t>
      </w:r>
      <w:r w:rsidRPr="00BC2F3D">
        <w:rPr>
          <w:i/>
          <w:iCs/>
          <w:lang w:val="vi-VN"/>
        </w:rPr>
        <w:t>: Minh họa chuỗi thời gian</w:t>
      </w:r>
      <w:r w:rsidRPr="000B476A">
        <w:rPr>
          <w:i/>
          <w:iCs/>
          <w:lang w:val="vi-VN"/>
        </w:rPr>
        <w:t xml:space="preserve"> đơn biến</w:t>
      </w:r>
    </w:p>
    <w:p w14:paraId="42CE495B" w14:textId="77777777" w:rsidR="000B476A" w:rsidRPr="000B476A" w:rsidRDefault="000B476A" w:rsidP="000B476A">
      <w:pPr>
        <w:rPr>
          <w:lang w:val="vi-VN"/>
        </w:rPr>
      </w:pPr>
      <w:r w:rsidRPr="000B476A">
        <w:rPr>
          <w:b/>
          <w:bCs/>
          <w:lang w:val="vi-VN"/>
        </w:rPr>
        <w:t>Chuỗi thời gian đa biến</w:t>
      </w:r>
      <w:r w:rsidRPr="000B476A">
        <w:rPr>
          <w:lang w:val="vi-VN"/>
        </w:rPr>
        <w:t xml:space="preserve"> khác với chuỗi đơn biến là chuỗi thời gian đa biến theo dõi đồng thời nhiều đại lượng khác nhau tại cùng một thời điểm. Điểm khác biệt cốt lõi không chỉ nằm ở số lượng biến, mà ở cách tiếp cận phân tích: thay vì chỉ xem xét một </w:t>
      </w:r>
      <w:r w:rsidRPr="000B476A">
        <w:rPr>
          <w:lang w:val="vi-VN"/>
        </w:rPr>
        <w:lastRenderedPageBreak/>
        <w:t>biến vận động theo thời gian như thế nào, chuỗi đa biến còn quan tâm đến mối quan hệ động qua lại giữa các biến với nhau, giá trị hiện tại hoặc quá khứ của một biến có thể mang thông tin giúp giải thích hoặc dự báo cho một biến khác trong hệ thống.</w:t>
      </w:r>
    </w:p>
    <w:p w14:paraId="79CEE08F" w14:textId="0965EC94" w:rsidR="000B476A" w:rsidRDefault="000B476A" w:rsidP="000B476A">
      <w:pPr>
        <w:rPr>
          <w:noProof/>
          <w:lang w:val="vi-VN" w:eastAsia="zh-CN"/>
        </w:rPr>
      </w:pPr>
      <w:r w:rsidRPr="000B476A">
        <w:rPr>
          <w:i/>
          <w:iCs/>
          <w:lang w:val="vi-VN"/>
        </w:rPr>
        <w:t>Ví dụ:</w:t>
      </w:r>
      <w:r w:rsidRPr="000B476A">
        <w:rPr>
          <w:lang w:val="vi-VN"/>
        </w:rPr>
        <w:t xml:space="preserve"> Trong một hệ thống quan trắc thời tiết, nếu đồng thời theo dõi nhiệt độ, độ ẩm và áp suất không khí, ta có một chuỗi thời gian đa biến. Khi đó, phân tích không dừng lại ở việc mỗi đại lượng biến động ra sao theo thời gian, mà còn xem xét, chẳng hạn, sự thay đổi áp suất có thể báo hiệu trước sự thay đổi của nhiệt độ hay độ ẩm hay không.</w:t>
      </w:r>
      <w:r w:rsidRPr="000B476A">
        <w:rPr>
          <w:noProof/>
          <w:lang w:val="vi-VN" w:eastAsia="zh-CN"/>
        </w:rPr>
        <w:t xml:space="preserve"> </w:t>
      </w:r>
      <w:r w:rsidRPr="00BC2F3D">
        <w:rPr>
          <w:noProof/>
          <w:lang w:val="vi-VN" w:eastAsia="zh-CN"/>
        </w:rPr>
        <w:drawing>
          <wp:inline distT="0" distB="0" distL="0" distR="0" wp14:anchorId="5C1505CC" wp14:editId="1ABF7264">
            <wp:extent cx="5760720" cy="3955415"/>
            <wp:effectExtent l="0" t="0" r="0" b="6985"/>
            <wp:docPr id="66766102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60720" cy="3955415"/>
                    </a:xfrm>
                    <a:prstGeom prst="rect">
                      <a:avLst/>
                    </a:prstGeom>
                    <a:noFill/>
                    <a:ln>
                      <a:noFill/>
                    </a:ln>
                  </pic:spPr>
                </pic:pic>
              </a:graphicData>
            </a:graphic>
          </wp:inline>
        </w:drawing>
      </w:r>
    </w:p>
    <w:p w14:paraId="26319467" w14:textId="71483BF9" w:rsidR="000B476A" w:rsidRPr="000B476A" w:rsidRDefault="000B476A" w:rsidP="000B476A">
      <w:pPr>
        <w:jc w:val="center"/>
        <w:rPr>
          <w:i/>
          <w:iCs/>
          <w:lang w:val="vi-VN"/>
        </w:rPr>
      </w:pPr>
      <w:r w:rsidRPr="00DA382A">
        <w:rPr>
          <w:i/>
          <w:iCs/>
          <w:lang w:val="vi-VN"/>
        </w:rPr>
        <w:t>Hình 1.</w:t>
      </w:r>
      <w:r w:rsidRPr="000B476A">
        <w:rPr>
          <w:i/>
          <w:iCs/>
          <w:lang w:val="vi-VN"/>
        </w:rPr>
        <w:t>4</w:t>
      </w:r>
      <w:r w:rsidRPr="00DA382A">
        <w:rPr>
          <w:i/>
          <w:iCs/>
          <w:lang w:val="vi-VN"/>
        </w:rPr>
        <w:t>: Minh họa của chuỗi thời gian</w:t>
      </w:r>
      <w:r w:rsidRPr="000B476A">
        <w:rPr>
          <w:i/>
          <w:iCs/>
          <w:lang w:val="vi-VN"/>
        </w:rPr>
        <w:t xml:space="preserve"> đa biến</w:t>
      </w:r>
    </w:p>
    <w:p w14:paraId="5DF7D9F6" w14:textId="574F682A" w:rsidR="005C41A7" w:rsidRPr="00307BEF" w:rsidRDefault="005C41A7" w:rsidP="005C41A7">
      <w:pPr>
        <w:pStyle w:val="Heading2"/>
        <w:ind w:firstLine="0"/>
      </w:pPr>
      <w:r>
        <w:rPr>
          <w:bCs/>
        </w:rPr>
        <w:t>1.</w:t>
      </w:r>
      <w:r w:rsidRPr="005C41A7">
        <w:rPr>
          <w:bCs/>
          <w:lang w:val="vi-VN"/>
        </w:rPr>
        <w:t>2</w:t>
      </w:r>
      <w:r w:rsidR="00827534" w:rsidRPr="00827534">
        <w:rPr>
          <w:bCs/>
          <w:lang w:val="vi-VN"/>
        </w:rPr>
        <w:t>.</w:t>
      </w:r>
      <w:r w:rsidRPr="005C41A7">
        <w:rPr>
          <w:lang w:val="vi-VN"/>
        </w:rPr>
        <w:t xml:space="preserve"> </w:t>
      </w:r>
      <w:r w:rsidRPr="00827534">
        <w:rPr>
          <w:lang w:val="vi-VN"/>
        </w:rPr>
        <w:t>Tính dừng (Stationarity) và các kiểm định</w:t>
      </w:r>
    </w:p>
    <w:p w14:paraId="0871A396" w14:textId="158DDE70" w:rsidR="005C41A7" w:rsidRPr="00DA382A" w:rsidRDefault="005C41A7" w:rsidP="005C41A7">
      <w:pPr>
        <w:pStyle w:val="Heading3"/>
        <w:ind w:firstLine="0"/>
        <w:rPr>
          <w:lang w:val="vi-VN"/>
        </w:rPr>
      </w:pPr>
      <w:r>
        <w:t>1</w:t>
      </w:r>
      <w:r w:rsidRPr="00DA382A">
        <w:rPr>
          <w:lang w:val="vi-VN"/>
        </w:rPr>
        <w:t>.</w:t>
      </w:r>
      <w:r>
        <w:t>2.1.</w:t>
      </w:r>
      <w:r w:rsidRPr="00DA382A">
        <w:rPr>
          <w:lang w:val="vi-VN"/>
        </w:rPr>
        <w:t xml:space="preserve"> Tính dừng của chuỗi thời gian</w:t>
      </w:r>
    </w:p>
    <w:p w14:paraId="0A9D7694" w14:textId="7D37D210" w:rsidR="005C41A7" w:rsidRPr="00DA382A" w:rsidRDefault="005C41A7" w:rsidP="005C41A7">
      <w:pPr>
        <w:rPr>
          <w:lang w:val="vi-VN"/>
        </w:rPr>
      </w:pPr>
      <w:r w:rsidRPr="00DA382A">
        <w:rPr>
          <w:lang w:val="vi-VN"/>
        </w:rPr>
        <w:t>Tính dừng (Stationarity) là một đặc điểm quan trọng trong phân tích chuỗi thời gian. Một chuỗi thời gian được gọi là dừng khi các đặc trưng thống kê cơ bản của chuỗi, chẳng hạn như giá trị trung bình và phương sai, không thay đổi theo thời gian. Ngoài ra, mức độ phụ thuộc giữa các quan sát chỉ phụ thuộc vào khoảng cách thời gian giữa chúng thay vì phụ thuộc vào vị trí tuyệt đối của thời điểm quan sát [4].</w:t>
      </w:r>
    </w:p>
    <w:p w14:paraId="55DAD15F" w14:textId="77777777" w:rsidR="005C41A7" w:rsidRPr="00DA382A" w:rsidRDefault="005C41A7" w:rsidP="005C41A7">
      <w:pPr>
        <w:rPr>
          <w:lang w:val="vi-VN"/>
        </w:rPr>
      </w:pPr>
      <w:r w:rsidRPr="00DA382A">
        <w:rPr>
          <w:lang w:val="vi-VN"/>
        </w:rPr>
        <w:lastRenderedPageBreak/>
        <w:t>Trong thực tế, nhiều dữ liệu kinh tế và tài chính không có tính dừng ở dạng ban đầu. Ví dụ, giá cà phê có thể xuất hiện xu hướng tăng hoặc giảm trong một khoảng thời gian dài, làm cho giá trị trung bình của chuỗi thay đổi theo thời gian. Việc sử dụng trực tiếp các chuỗi không dừng trong một số mô hình thống kê có thể dẫn đến kết quả phân tích không phù hợp.</w:t>
      </w:r>
    </w:p>
    <w:p w14:paraId="469F1FE6" w14:textId="77777777" w:rsidR="005C41A7" w:rsidRPr="00DA382A" w:rsidRDefault="005C41A7" w:rsidP="005C41A7">
      <w:pPr>
        <w:rPr>
          <w:lang w:val="vi-VN"/>
        </w:rPr>
      </w:pPr>
      <w:r w:rsidRPr="00DA382A">
        <w:rPr>
          <w:lang w:val="vi-VN"/>
        </w:rPr>
        <w:t>Do đó, kiểm tra tính dừng là một bước quan trọng trong quá trình tiền xử lý dữ liệu. Nếu chuỗi không dừng, có thể thực hiện các phương pháp biến đổi như lấy sai phân để đưa chuỗi về trạng thái dừng trước khi xây dựng mô hình.</w:t>
      </w:r>
    </w:p>
    <w:p w14:paraId="3C555CD8" w14:textId="48887B48" w:rsidR="00827534" w:rsidRDefault="005C41A7" w:rsidP="00827534">
      <w:pPr>
        <w:ind w:firstLine="0"/>
        <w:jc w:val="left"/>
        <w:rPr>
          <w:b/>
          <w:bCs/>
          <w:lang w:val="vi-VN"/>
        </w:rPr>
      </w:pPr>
      <w:r w:rsidRPr="00E5379C">
        <w:rPr>
          <w:noProof/>
          <w:lang w:val="vi-VN" w:eastAsia="zh-CN"/>
        </w:rPr>
        <w:drawing>
          <wp:inline distT="0" distB="0" distL="0" distR="0" wp14:anchorId="64DCD383" wp14:editId="60EAC955">
            <wp:extent cx="5760720" cy="3343910"/>
            <wp:effectExtent l="0" t="0" r="0" b="8890"/>
            <wp:docPr id="105132144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60720" cy="3343910"/>
                    </a:xfrm>
                    <a:prstGeom prst="rect">
                      <a:avLst/>
                    </a:prstGeom>
                    <a:noFill/>
                    <a:ln>
                      <a:noFill/>
                    </a:ln>
                  </pic:spPr>
                </pic:pic>
              </a:graphicData>
            </a:graphic>
          </wp:inline>
        </w:drawing>
      </w:r>
    </w:p>
    <w:p w14:paraId="36EE4D74" w14:textId="4E2D220B" w:rsidR="005C41A7" w:rsidRPr="00827534" w:rsidRDefault="005C41A7" w:rsidP="005C41A7">
      <w:pPr>
        <w:ind w:firstLine="0"/>
        <w:jc w:val="center"/>
        <w:rPr>
          <w:b/>
          <w:bCs/>
          <w:lang w:val="vi-VN"/>
        </w:rPr>
      </w:pPr>
      <w:r w:rsidRPr="00E5379C">
        <w:rPr>
          <w:i/>
          <w:iCs/>
          <w:lang w:val="vi-VN"/>
        </w:rPr>
        <w:t>Hình 1.</w:t>
      </w:r>
      <w:r w:rsidRPr="005C41A7">
        <w:rPr>
          <w:i/>
          <w:iCs/>
          <w:lang w:val="vi-VN"/>
        </w:rPr>
        <w:t>3</w:t>
      </w:r>
      <w:r w:rsidRPr="00E5379C">
        <w:rPr>
          <w:i/>
          <w:iCs/>
          <w:lang w:val="vi-VN"/>
        </w:rPr>
        <w:t>: Minh họa chuỗi dừng và chuỗi không dừng</w:t>
      </w:r>
    </w:p>
    <w:p w14:paraId="73B8D798" w14:textId="2D34AE36" w:rsidR="005C41A7" w:rsidRPr="005C41A7" w:rsidRDefault="005C41A7" w:rsidP="005C41A7">
      <w:pPr>
        <w:pStyle w:val="Heading3"/>
        <w:ind w:firstLine="0"/>
        <w:rPr>
          <w:lang w:val="vi-VN"/>
        </w:rPr>
      </w:pPr>
      <w:r w:rsidRPr="00842550">
        <w:rPr>
          <w:lang w:val="vi-VN"/>
        </w:rPr>
        <w:t>1.</w:t>
      </w:r>
      <w:r w:rsidRPr="005C41A7">
        <w:rPr>
          <w:lang w:val="vi-VN"/>
        </w:rPr>
        <w:t>2.2. Kiểm định Augmented Dickey-Fuller</w:t>
      </w:r>
    </w:p>
    <w:p w14:paraId="1533E6B2" w14:textId="77777777" w:rsidR="005C41A7" w:rsidRPr="005C41A7" w:rsidRDefault="005C41A7" w:rsidP="005C41A7">
      <w:pPr>
        <w:rPr>
          <w:lang w:val="vi-VN"/>
        </w:rPr>
      </w:pPr>
      <w:r w:rsidRPr="005C41A7">
        <w:rPr>
          <w:lang w:val="vi-VN"/>
        </w:rPr>
        <w:t>Kiểm định Augmented Dickey-Fuller (ADF) là một trong những phương pháp phổ biến được sử dụng để kiểm tra tính dừng của chuỗi thời gian [4].</w:t>
      </w:r>
    </w:p>
    <w:p w14:paraId="0325F38A" w14:textId="77777777" w:rsidR="005C41A7" w:rsidRPr="005C41A7" w:rsidRDefault="005C41A7" w:rsidP="005C41A7">
      <w:pPr>
        <w:rPr>
          <w:lang w:val="vi-VN"/>
        </w:rPr>
      </w:pPr>
      <w:r w:rsidRPr="005C41A7">
        <w:rPr>
          <w:lang w:val="vi-VN"/>
        </w:rPr>
        <w:t>Ý tưởng của kiểm định ADF dựa trên việc kiểm tra sự tồn tại của nghiệm đơn vị (Unit Root).</w:t>
      </w:r>
    </w:p>
    <w:p w14:paraId="61FCA370" w14:textId="77777777" w:rsidR="005C41A7" w:rsidRPr="005C41A7" w:rsidRDefault="005C41A7" w:rsidP="005C41A7">
      <w:pPr>
        <w:rPr>
          <w:lang w:val="vi-VN"/>
        </w:rPr>
      </w:pPr>
      <w:r w:rsidRPr="005C41A7">
        <w:rPr>
          <w:lang w:val="vi-VN"/>
        </w:rPr>
        <w:t>Giả thuyết của kiểm định ADF được xác định như sau:</w:t>
      </w:r>
    </w:p>
    <w:p w14:paraId="3416E345" w14:textId="77777777" w:rsidR="005C41A7" w:rsidRPr="005C41A7" w:rsidRDefault="005C41A7" w:rsidP="00DA4AE1">
      <w:pPr>
        <w:pStyle w:val="ListParagraph"/>
        <w:numPr>
          <w:ilvl w:val="0"/>
          <w:numId w:val="19"/>
        </w:numPr>
        <w:rPr>
          <w:lang w:val="vi-VN"/>
        </w:rPr>
      </w:pPr>
      <w:r w:rsidRPr="005C41A7">
        <w:rPr>
          <w:lang w:val="vi-VN"/>
        </w:rPr>
        <w:t>(H_0): Chuỗi có nghiệm đơn vị, hay chuỗi không dừng.</w:t>
      </w:r>
    </w:p>
    <w:p w14:paraId="6D19A7E7" w14:textId="77777777" w:rsidR="005C41A7" w:rsidRPr="005C41A7" w:rsidRDefault="005C41A7" w:rsidP="00DA4AE1">
      <w:pPr>
        <w:pStyle w:val="ListParagraph"/>
        <w:numPr>
          <w:ilvl w:val="0"/>
          <w:numId w:val="19"/>
        </w:numPr>
        <w:rPr>
          <w:lang w:val="vi-VN"/>
        </w:rPr>
      </w:pPr>
      <w:r w:rsidRPr="005C41A7">
        <w:rPr>
          <w:lang w:val="vi-VN"/>
        </w:rPr>
        <w:t>(H_1): Chuỗi không có nghiệm đơn vị, hay chuỗi dừng.</w:t>
      </w:r>
    </w:p>
    <w:p w14:paraId="0C4B40F5" w14:textId="77777777" w:rsidR="005C41A7" w:rsidRDefault="005C41A7" w:rsidP="005C41A7">
      <w:r w:rsidRPr="005C41A7">
        <w:rPr>
          <w:lang w:val="vi-VN"/>
        </w:rPr>
        <w:t xml:space="preserve">Việc kết luận thường dựa trên giá trị p-value. </w:t>
      </w:r>
      <w:r>
        <w:t>Với mức ý nghĩa ():</w:t>
      </w:r>
    </w:p>
    <w:p w14:paraId="3E07AA2E" w14:textId="77777777" w:rsidR="005C41A7" w:rsidRDefault="005C41A7" w:rsidP="00DA4AE1">
      <w:pPr>
        <w:pStyle w:val="ListParagraph"/>
        <w:numPr>
          <w:ilvl w:val="0"/>
          <w:numId w:val="20"/>
        </w:numPr>
      </w:pPr>
      <w:r>
        <w:t>Nếu p-value &lt; 0.05: bác bỏ (H_0), kết luận chuỗi dừng.</w:t>
      </w:r>
    </w:p>
    <w:p w14:paraId="471882DF" w14:textId="77777777" w:rsidR="005C41A7" w:rsidRDefault="005C41A7" w:rsidP="00DA4AE1">
      <w:pPr>
        <w:pStyle w:val="ListParagraph"/>
        <w:numPr>
          <w:ilvl w:val="0"/>
          <w:numId w:val="20"/>
        </w:numPr>
      </w:pPr>
      <w:r>
        <w:lastRenderedPageBreak/>
        <w:t>Nếu p-value ≥ 0.05: chưa đủ cơ sở bác bỏ (H_0), kết luận chuỗi chưa dừng.</w:t>
      </w:r>
    </w:p>
    <w:p w14:paraId="12618EE3" w14:textId="77777777" w:rsidR="005C41A7" w:rsidRDefault="005C41A7" w:rsidP="005C41A7">
      <w:r>
        <w:t>Trong đề tài, kiểm định ADF được sử dụng để đánh giá tính dừng của các chuỗi trước khi đưa vào các mô hình thống kê. Nếu chuỗi không dừng, dữ liệu có thể được thực hiện sai phân và tiếp tục kiểm định cho đến khi đạt yêu cầu về tính dừng.</w:t>
      </w:r>
    </w:p>
    <w:p w14:paraId="43B36731" w14:textId="1A446C1A" w:rsidR="005C41A7" w:rsidRDefault="005C41A7" w:rsidP="005C41A7">
      <w:pPr>
        <w:pStyle w:val="Heading3"/>
        <w:ind w:firstLine="0"/>
      </w:pPr>
      <w:r>
        <w:t>1.2.3. Kiểm định Phillips-Perron</w:t>
      </w:r>
    </w:p>
    <w:p w14:paraId="548A9CA4" w14:textId="77777777" w:rsidR="005C41A7" w:rsidRDefault="005C41A7" w:rsidP="005C41A7">
      <w:r>
        <w:t>Kiểm định Phillips-Perron (PP) cũng được sử dụng để kiểm tra sự tồn tại của nghiệm đơn vị trong chuỗi thời gian. Tương tự ADF, kiểm định PP có giả thuyết:</w:t>
      </w:r>
    </w:p>
    <w:p w14:paraId="64A81140" w14:textId="77777777" w:rsidR="005C41A7" w:rsidRDefault="005C41A7" w:rsidP="00DA4AE1">
      <w:pPr>
        <w:pStyle w:val="ListParagraph"/>
        <w:numPr>
          <w:ilvl w:val="0"/>
          <w:numId w:val="17"/>
        </w:numPr>
      </w:pPr>
      <w:r>
        <w:t>(H_0): Chuỗi không dừng.</w:t>
      </w:r>
    </w:p>
    <w:p w14:paraId="1EAA9DA4" w14:textId="77777777" w:rsidR="005C41A7" w:rsidRDefault="005C41A7" w:rsidP="00DA4AE1">
      <w:pPr>
        <w:pStyle w:val="ListParagraph"/>
        <w:numPr>
          <w:ilvl w:val="0"/>
          <w:numId w:val="17"/>
        </w:numPr>
      </w:pPr>
      <w:r>
        <w:t>(H_1): Chuỗi dừng.</w:t>
      </w:r>
    </w:p>
    <w:p w14:paraId="126E6ACE" w14:textId="77777777" w:rsidR="005C41A7" w:rsidRDefault="005C41A7" w:rsidP="005C41A7">
      <w:r>
        <w:t>Điểm khác biệt chính là kiểm định PP xử lý sự phụ thuộc và phương sai thay đổi của phần dư bằng cách điều chỉnh thống kê kiểm định, thay vì đưa thêm các giá trị sai phân trễ vào phương trình như ADF.</w:t>
      </w:r>
    </w:p>
    <w:p w14:paraId="31042C97" w14:textId="77777777" w:rsidR="005C41A7" w:rsidRDefault="005C41A7" w:rsidP="005C41A7">
      <w:r>
        <w:t>Do đó, ADF và PP có thể được sử dụng bổ sung cho nhau trong quá trình đánh giá tính dừng của dữ liệu. Khi hai kiểm định cho kết quả tương đồng, mức độ tin cậy trong việc xác định trạng thái dừng của chuỗi được nâng cao.</w:t>
      </w:r>
    </w:p>
    <w:p w14:paraId="082F68D6" w14:textId="42B48D03" w:rsidR="005C41A7" w:rsidRDefault="005C41A7" w:rsidP="005C41A7">
      <w:pPr>
        <w:pStyle w:val="Heading3"/>
        <w:ind w:firstLine="0"/>
      </w:pPr>
      <w:r>
        <w:t>1.2.4. Kiểm định KPSS</w:t>
      </w:r>
    </w:p>
    <w:p w14:paraId="1DD59443" w14:textId="77777777" w:rsidR="005C41A7" w:rsidRDefault="005C41A7" w:rsidP="005C41A7">
      <w:r>
        <w:t>Khác với ADF và PP, kiểm định Kwiatkowski-Phillips-Schmidt-Shin (KPSS) xây dựng giả thuyết ngược lại:</w:t>
      </w:r>
    </w:p>
    <w:p w14:paraId="25A5A2DC" w14:textId="77777777" w:rsidR="005C41A7" w:rsidRDefault="005C41A7" w:rsidP="00DA4AE1">
      <w:pPr>
        <w:pStyle w:val="ListParagraph"/>
        <w:numPr>
          <w:ilvl w:val="0"/>
          <w:numId w:val="18"/>
        </w:numPr>
      </w:pPr>
      <w:r>
        <w:t>(H_0): Chuỗi dừng.</w:t>
      </w:r>
    </w:p>
    <w:p w14:paraId="5E65A790" w14:textId="77777777" w:rsidR="005C41A7" w:rsidRDefault="005C41A7" w:rsidP="00DA4AE1">
      <w:pPr>
        <w:pStyle w:val="ListParagraph"/>
        <w:numPr>
          <w:ilvl w:val="0"/>
          <w:numId w:val="18"/>
        </w:numPr>
      </w:pPr>
      <w:r>
        <w:t>(H_1): Chuỗi không dừng.</w:t>
      </w:r>
    </w:p>
    <w:p w14:paraId="7CDA30C0" w14:textId="77777777" w:rsidR="005C41A7" w:rsidRDefault="005C41A7" w:rsidP="005C41A7">
      <w:r>
        <w:t>Do đó, KPSS có thể được sử dụng kết hợp với ADF hoặc PP để có đánh giá toàn diện hơn về tính dừng của chuỗi.</w:t>
      </w:r>
    </w:p>
    <w:p w14:paraId="598D361A" w14:textId="77777777" w:rsidR="005C41A7" w:rsidRDefault="005C41A7" w:rsidP="005C41A7">
      <w:r>
        <w:t>Việc sử dụng các kiểm định tính dừng có ý nghĩa quan trọng đối với quá trình xây dựng mô hình dự báo. Trong mô hình VARX việc xác định trạng thái dừng của các biến giúp hạn chế các vấn đề phát sinh do dữ liệu có xu hướng hoặc nghiệm đơn vị.</w:t>
      </w:r>
    </w:p>
    <w:p w14:paraId="19616322" w14:textId="69D5C5E0" w:rsidR="005C41A7" w:rsidRPr="00CA6F74" w:rsidRDefault="005C41A7" w:rsidP="005C41A7">
      <w:pPr>
        <w:pStyle w:val="Heading2"/>
        <w:ind w:firstLine="0"/>
      </w:pPr>
      <w:r>
        <w:t>1.</w:t>
      </w:r>
      <w:r w:rsidRPr="00827534">
        <w:rPr>
          <w:lang w:val="vi-VN"/>
        </w:rPr>
        <w:t>3. Khái niệm Đồng liên kết (Cointegration)</w:t>
      </w:r>
    </w:p>
    <w:p w14:paraId="4824C11B" w14:textId="63CC48CD" w:rsidR="005C41A7" w:rsidRDefault="005C41A7" w:rsidP="005C41A7">
      <w:pPr>
        <w:pStyle w:val="Heading3"/>
        <w:ind w:firstLine="0"/>
      </w:pPr>
      <w:r>
        <w:t>1.3.1. Khái niệm đồng liên kết</w:t>
      </w:r>
    </w:p>
    <w:p w14:paraId="4510F3A9" w14:textId="77777777" w:rsidR="005C41A7" w:rsidRDefault="005C41A7" w:rsidP="005C41A7">
      <w:r>
        <w:t>Trong dữ liệu chuỗi thời gian đa biến, các chuỗi có thể không dừng ở dạng ban đầu nhưng vẫn tồn tại một mối quan hệ ổn định trong dài hạn. Hiện tượng này được gọi là đồng liên kết (Cointegration) [5].</w:t>
      </w:r>
    </w:p>
    <w:p w14:paraId="366085D8" w14:textId="77777777" w:rsidR="005C41A7" w:rsidRDefault="005C41A7" w:rsidP="005C41A7">
      <w:r>
        <w:lastRenderedPageBreak/>
        <w:t xml:space="preserve">Giả sử có hai chuỗi thời gian </w:t>
      </w:r>
      <w:r w:rsidRPr="00134AD3">
        <w:t xml:space="preserve">và </w:t>
      </w:r>
      <m:oMath>
        <m:sSub>
          <m:sSubPr>
            <m:ctrlPr>
              <w:rPr>
                <w:rFonts w:ascii="Cambria Math" w:hAnsi="Cambria Math"/>
              </w:rPr>
            </m:ctrlPr>
          </m:sSubPr>
          <m:e>
            <m:r>
              <w:rPr>
                <w:rFonts w:ascii="Cambria Math" w:hAnsi="Cambria Math"/>
              </w:rPr>
              <m:t>Y</m:t>
            </m:r>
          </m:e>
          <m:sub>
            <m:r>
              <w:rPr>
                <w:rFonts w:ascii="Cambria Math" w:hAnsi="Cambria Math"/>
              </w:rPr>
              <m:t>t</m:t>
            </m:r>
          </m:sub>
        </m:sSub>
      </m:oMath>
      <w:r w:rsidRPr="00134AD3">
        <w:t xml:space="preserve">đều không dừng nhưng cùng có bậc tích hợp </w:t>
      </w:r>
      <m:oMath>
        <m:r>
          <w:rPr>
            <w:rFonts w:ascii="Cambria Math" w:hAnsi="Cambria Math"/>
          </w:rPr>
          <m:t>I</m:t>
        </m:r>
        <m:d>
          <m:dPr>
            <m:ctrlPr>
              <w:rPr>
                <w:rFonts w:ascii="Cambria Math" w:hAnsi="Cambria Math"/>
              </w:rPr>
            </m:ctrlPr>
          </m:dPr>
          <m:e>
            <m:r>
              <w:rPr>
                <w:rFonts w:ascii="Cambria Math" w:hAnsi="Cambria Math"/>
              </w:rPr>
              <m:t>1</m:t>
            </m:r>
          </m:e>
        </m:d>
      </m:oMath>
      <w:r w:rsidRPr="00134AD3">
        <w:t>.</w:t>
      </w:r>
      <w:r>
        <w:t xml:space="preserve"> Nếu tồn tại một tổ hợp tuyến tính:</w:t>
      </w:r>
    </w:p>
    <w:p w14:paraId="2FFB7514" w14:textId="77777777" w:rsidR="005C41A7" w:rsidRPr="00134AD3" w:rsidRDefault="00FF451C" w:rsidP="005C41A7">
      <w:pPr>
        <w:rPr>
          <w:rFonts w:eastAsiaTheme="minorEastAsia"/>
        </w:rPr>
      </w:pPr>
      <m:oMathPara>
        <m:oMath>
          <m:sSub>
            <m:sSubPr>
              <m:ctrlPr>
                <w:rPr>
                  <w:rFonts w:ascii="Cambria Math" w:hAnsi="Cambria Math"/>
                  <w:i/>
                </w:rPr>
              </m:ctrlPr>
            </m:sSubPr>
            <m:e>
              <m:r>
                <w:rPr>
                  <w:rFonts w:ascii="Cambria Math" w:hAnsi="Cambria Math"/>
                </w:rPr>
                <m:t>Z</m:t>
              </m:r>
            </m:e>
            <m:sub>
              <m:r>
                <w:rPr>
                  <w:rFonts w:ascii="Cambria Math" w:hAnsi="Cambria Math"/>
                </w:rPr>
                <m:t>t</m:t>
              </m:r>
            </m:sub>
          </m:sSub>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t</m:t>
              </m:r>
            </m:sub>
          </m:sSub>
          <m:r>
            <w:rPr>
              <w:rFonts w:ascii="Cambria Math" w:hAnsi="Cambria Math"/>
            </w:rPr>
            <m:t>- β</m:t>
          </m:r>
          <m:sSub>
            <m:sSubPr>
              <m:ctrlPr>
                <w:rPr>
                  <w:rFonts w:ascii="Cambria Math" w:hAnsi="Cambria Math"/>
                  <w:i/>
                </w:rPr>
              </m:ctrlPr>
            </m:sSubPr>
            <m:e>
              <m:r>
                <w:rPr>
                  <w:rFonts w:ascii="Cambria Math" w:hAnsi="Cambria Math"/>
                </w:rPr>
                <m:t>X</m:t>
              </m:r>
            </m:e>
            <m:sub>
              <m:r>
                <w:rPr>
                  <w:rFonts w:ascii="Cambria Math" w:hAnsi="Cambria Math"/>
                </w:rPr>
                <m:t>t</m:t>
              </m:r>
            </m:sub>
          </m:sSub>
        </m:oMath>
      </m:oMathPara>
    </w:p>
    <w:p w14:paraId="5CC7504A" w14:textId="77777777" w:rsidR="005C41A7" w:rsidRDefault="005C41A7" w:rsidP="005C41A7">
      <w:r>
        <w:t xml:space="preserve">mà </w:t>
      </w:r>
      <w:r w:rsidRPr="00134AD3">
        <w:t xml:space="preserve">cho </w:t>
      </w:r>
      <m:oMath>
        <m:sSub>
          <m:sSubPr>
            <m:ctrlPr>
              <w:rPr>
                <w:rFonts w:ascii="Cambria Math" w:hAnsi="Cambria Math"/>
              </w:rPr>
            </m:ctrlPr>
          </m:sSubPr>
          <m:e>
            <m:r>
              <w:rPr>
                <w:rFonts w:ascii="Cambria Math" w:hAnsi="Cambria Math"/>
              </w:rPr>
              <m:t>Z</m:t>
            </m:r>
          </m:e>
          <m:sub>
            <m:r>
              <w:rPr>
                <w:rFonts w:ascii="Cambria Math" w:hAnsi="Cambria Math"/>
              </w:rPr>
              <m:t>t</m:t>
            </m:r>
          </m:sub>
        </m:sSub>
      </m:oMath>
      <w:r>
        <w:t xml:space="preserve"> </w:t>
      </w:r>
      <w:r w:rsidRPr="00134AD3">
        <w:t xml:space="preserve">là chuỗi dừng </w:t>
      </w:r>
      <m:oMath>
        <m:r>
          <w:rPr>
            <w:rFonts w:ascii="Cambria Math" w:hAnsi="Cambria Math"/>
          </w:rPr>
          <m:t>I</m:t>
        </m:r>
        <m:d>
          <m:dPr>
            <m:ctrlPr>
              <w:rPr>
                <w:rFonts w:ascii="Cambria Math" w:hAnsi="Cambria Math"/>
              </w:rPr>
            </m:ctrlPr>
          </m:dPr>
          <m:e>
            <m:r>
              <w:rPr>
                <w:rFonts w:ascii="Cambria Math" w:hAnsi="Cambria Math"/>
              </w:rPr>
              <m:t>0</m:t>
            </m:r>
          </m:e>
        </m:d>
      </m:oMath>
      <w:r w:rsidRPr="00134AD3">
        <w:t xml:space="preserve">, thì </w:t>
      </w:r>
      <m:oMath>
        <m:sSub>
          <m:sSubPr>
            <m:ctrlPr>
              <w:rPr>
                <w:rFonts w:ascii="Cambria Math" w:hAnsi="Cambria Math"/>
              </w:rPr>
            </m:ctrlPr>
          </m:sSubPr>
          <m:e>
            <m:r>
              <w:rPr>
                <w:rFonts w:ascii="Cambria Math" w:hAnsi="Cambria Math"/>
              </w:rPr>
              <m:t>X</m:t>
            </m:r>
          </m:e>
          <m:sub>
            <m:r>
              <w:rPr>
                <w:rFonts w:ascii="Cambria Math" w:hAnsi="Cambria Math"/>
              </w:rPr>
              <m:t>t</m:t>
            </m:r>
          </m:sub>
        </m:sSub>
      </m:oMath>
      <w:r w:rsidRPr="00134AD3">
        <w:t xml:space="preserve">và </w:t>
      </w:r>
      <m:oMath>
        <m:sSub>
          <m:sSubPr>
            <m:ctrlPr>
              <w:rPr>
                <w:rFonts w:ascii="Cambria Math" w:hAnsi="Cambria Math"/>
              </w:rPr>
            </m:ctrlPr>
          </m:sSubPr>
          <m:e>
            <m:r>
              <w:rPr>
                <w:rFonts w:ascii="Cambria Math" w:hAnsi="Cambria Math"/>
              </w:rPr>
              <m:t>Y</m:t>
            </m:r>
          </m:e>
          <m:sub>
            <m:r>
              <w:rPr>
                <w:rFonts w:ascii="Cambria Math" w:hAnsi="Cambria Math"/>
              </w:rPr>
              <m:t>t</m:t>
            </m:r>
          </m:sub>
        </m:sSub>
      </m:oMath>
      <w:r w:rsidRPr="00134AD3">
        <w:t>được gọi l</w:t>
      </w:r>
      <w:r>
        <w:t>à đồng liên kết.</w:t>
      </w:r>
    </w:p>
    <w:p w14:paraId="6560006C" w14:textId="77777777" w:rsidR="005C41A7" w:rsidRDefault="005C41A7" w:rsidP="005C41A7">
      <w:r>
        <w:t>Ý nghĩa của đồng liên kết là mặc dù các chuỗi có thể biến động riêng lẻ trong ngắn hạn, chúng vẫn có xu hướng duy trì một mối quan hệ cân bằng trong dài hạn. Khi khoảng cách giữa các chuỗi lệch khỏi mối quan hệ cân bằng, các biến có thể có xu hướng điều chỉnh trở lại.</w:t>
      </w:r>
    </w:p>
    <w:p w14:paraId="2EFD0B66" w14:textId="75190413" w:rsidR="005C41A7" w:rsidRDefault="005C41A7" w:rsidP="005C41A7">
      <w:pPr>
        <w:pStyle w:val="Heading3"/>
        <w:ind w:firstLine="0"/>
      </w:pPr>
      <w:r>
        <w:t>1.3.2. Kiểm định Johansen</w:t>
      </w:r>
    </w:p>
    <w:p w14:paraId="3CAB0B91" w14:textId="77777777" w:rsidR="005C41A7" w:rsidRPr="00014DC0" w:rsidRDefault="005C41A7" w:rsidP="005C41A7">
      <w:pPr>
        <w:rPr>
          <w:lang w:val="vi-VN"/>
        </w:rPr>
      </w:pPr>
      <w:r w:rsidRPr="00CA6F74">
        <w:rPr>
          <w:lang w:val="vi-VN"/>
        </w:rPr>
        <w:t>Kiểm định Johansen là phương pháp được sử dụng để xác định liệu giữa nhiều chuỗi thời gian không dừng có tồn tại mối quan hệ cân bằng trong dài hạn hay không [5]. Phương pháp này phù hợp với các hệ thống gồm nhiều biến có thể có mối liên hệ với nhau theo thời gian.</w:t>
      </w:r>
    </w:p>
    <w:p w14:paraId="08E78668" w14:textId="77777777" w:rsidR="005C41A7" w:rsidRPr="00014DC0" w:rsidRDefault="005C41A7" w:rsidP="005C41A7">
      <w:pPr>
        <w:rPr>
          <w:lang w:val="vi-VN"/>
        </w:rPr>
      </w:pPr>
      <w:r w:rsidRPr="00CA6F74">
        <w:rPr>
          <w:lang w:val="vi-VN"/>
        </w:rPr>
        <w:t>Ý tưởng chính của kiểm định Johansen là mặc dù các chuỗi thời gian có thể không dừng và biến động khác nhau trong ngắn hạn, chúng vẫn có thể tồn tại một mối quan hệ ổn định trong dài hạn. Khi đó, các chuỗi được xem là đồng liên kết (Cointegration).</w:t>
      </w:r>
    </w:p>
    <w:p w14:paraId="351BF742" w14:textId="77777777" w:rsidR="005C41A7" w:rsidRPr="00014DC0" w:rsidRDefault="005C41A7" w:rsidP="005C41A7">
      <w:pPr>
        <w:rPr>
          <w:lang w:val="vi-VN"/>
        </w:rPr>
      </w:pPr>
      <w:r w:rsidRPr="00CA6F74">
        <w:rPr>
          <w:lang w:val="vi-VN"/>
        </w:rPr>
        <w:t>Kiểm định Johansen thường sử dụng hai thống kê chính:</w:t>
      </w:r>
    </w:p>
    <w:p w14:paraId="0CE970A7" w14:textId="77777777" w:rsidR="005C41A7" w:rsidRPr="00CA6F74" w:rsidRDefault="005C41A7" w:rsidP="00DA4AE1">
      <w:pPr>
        <w:pStyle w:val="ListParagraph"/>
        <w:numPr>
          <w:ilvl w:val="0"/>
          <w:numId w:val="21"/>
        </w:numPr>
        <w:rPr>
          <w:lang w:val="vi-VN"/>
        </w:rPr>
      </w:pPr>
      <w:r w:rsidRPr="00CA6F74">
        <w:rPr>
          <w:lang w:val="vi-VN"/>
        </w:rPr>
        <w:t>Trace Test: được sử dụng để xác định số lượng quan hệ đồng liên kết trong toàn bộ hệ thống.</w:t>
      </w:r>
    </w:p>
    <w:p w14:paraId="729369B1" w14:textId="77777777" w:rsidR="005C41A7" w:rsidRPr="00CA6F74" w:rsidRDefault="005C41A7" w:rsidP="00DA4AE1">
      <w:pPr>
        <w:pStyle w:val="ListParagraph"/>
        <w:numPr>
          <w:ilvl w:val="0"/>
          <w:numId w:val="21"/>
        </w:numPr>
        <w:rPr>
          <w:lang w:val="vi-VN"/>
        </w:rPr>
      </w:pPr>
      <w:r w:rsidRPr="00CA6F74">
        <w:rPr>
          <w:lang w:val="vi-VN"/>
        </w:rPr>
        <w:t>Maximum Eigenvalue Test: được sử dụng để kiểm tra lần lượt số lượng quan hệ đồng liên kết tại từng mức cụ thể.</w:t>
      </w:r>
    </w:p>
    <w:p w14:paraId="1C4A9FE4" w14:textId="77777777" w:rsidR="005C41A7" w:rsidRPr="00014DC0" w:rsidRDefault="005C41A7" w:rsidP="005C41A7">
      <w:pPr>
        <w:rPr>
          <w:lang w:val="vi-VN"/>
        </w:rPr>
      </w:pPr>
      <w:r w:rsidRPr="00CA6F74">
        <w:rPr>
          <w:lang w:val="vi-VN"/>
        </w:rPr>
        <w:t>Nếu kết quả kiểm định cho thấy tồn tại đồng liên kết, các biến có thể có mối quan hệ cân bằng dài hạn mặc dù trong ngắn hạn chúng vẫn có thể biến động theo những hướng khác nhau. Ngược lại, nếu không phát hiện đồng liên kết, chưa có đủ bằng chứng thống kê để kết luận rằng các biến có mối quan hệ cân bằng dài hạn.</w:t>
      </w:r>
      <w:r w:rsidRPr="00014DC0">
        <w:rPr>
          <w:lang w:val="vi-VN"/>
        </w:rPr>
        <w:t xml:space="preserve"> </w:t>
      </w:r>
      <w:r w:rsidRPr="00CA6F74">
        <w:rPr>
          <w:lang w:val="vi-VN"/>
        </w:rPr>
        <w:t>Kết quả kiểm định giúp xác định đặc điểm của dữ liệu và là cơ sở để lựa chọn phương pháp xử lý cũng như mô hình dự báo phù hợp.</w:t>
      </w:r>
    </w:p>
    <w:p w14:paraId="75E4B994" w14:textId="58DE3BF2" w:rsidR="005C41A7" w:rsidRPr="00014DC0" w:rsidRDefault="005C41A7" w:rsidP="005C41A7">
      <w:pPr>
        <w:pStyle w:val="Heading2"/>
        <w:ind w:firstLine="0"/>
        <w:rPr>
          <w:lang w:val="vi-VN"/>
        </w:rPr>
      </w:pPr>
      <w:r w:rsidRPr="00842550">
        <w:rPr>
          <w:lang w:val="vi-VN"/>
        </w:rPr>
        <w:lastRenderedPageBreak/>
        <w:t>1.</w:t>
      </w:r>
      <w:r w:rsidRPr="00827534">
        <w:rPr>
          <w:lang w:val="vi-VN"/>
        </w:rPr>
        <w:t>4. Quan hệ nhân quả (Granger Causality)</w:t>
      </w:r>
    </w:p>
    <w:p w14:paraId="62B0551B" w14:textId="2E34A826" w:rsidR="005C41A7" w:rsidRPr="00014DC0" w:rsidRDefault="005C41A7" w:rsidP="005C41A7">
      <w:pPr>
        <w:pStyle w:val="Heading3"/>
        <w:ind w:firstLine="0"/>
        <w:rPr>
          <w:lang w:val="vi-VN"/>
        </w:rPr>
      </w:pPr>
      <w:r w:rsidRPr="00842550">
        <w:rPr>
          <w:lang w:val="vi-VN"/>
        </w:rPr>
        <w:t>1.</w:t>
      </w:r>
      <w:r w:rsidRPr="00CA6F74">
        <w:rPr>
          <w:lang w:val="vi-VN"/>
        </w:rPr>
        <w:t>4.1. Khái niệm quan hệ nhân quả Granger</w:t>
      </w:r>
    </w:p>
    <w:p w14:paraId="21BDCDD8" w14:textId="77777777" w:rsidR="005C41A7" w:rsidRPr="00014DC0" w:rsidRDefault="005C41A7" w:rsidP="005C41A7">
      <w:pPr>
        <w:rPr>
          <w:lang w:val="vi-VN"/>
        </w:rPr>
      </w:pPr>
      <w:r w:rsidRPr="00CA6F74">
        <w:rPr>
          <w:lang w:val="vi-VN"/>
        </w:rPr>
        <w:t>Trong bài toán chuỗi thời gian đa biến, việc xác định mối quan hệ giữa các biến là một bước quan trọng trước khi lựa chọn các biến đưa vào mô hình. Kiểm định nhân quả Granger (Granger Causality) là một phương pháp thường được sử dụng để đánh giá khả năng dự báo giữa các chuỗi thời gian [6].</w:t>
      </w:r>
    </w:p>
    <w:p w14:paraId="098E9391" w14:textId="77777777" w:rsidR="005C41A7" w:rsidRPr="00014DC0" w:rsidRDefault="005C41A7" w:rsidP="005C41A7">
      <w:pPr>
        <w:rPr>
          <w:lang w:val="vi-VN"/>
        </w:rPr>
      </w:pPr>
      <w:r w:rsidRPr="00CA6F74">
        <w:rPr>
          <w:lang w:val="vi-VN"/>
        </w:rPr>
        <w:t>Cụ thể, khi kiểm tra mối quan hệ giữa biến (X) và biến (Y), trước tiên sử dụng các giá trị trong quá khứ của (Y) để dự báo (Y). Sau đó, bổ sung các giá trị trong quá khứ của (X) vào mô hình và so sánh khả năng dự báo. Nếu việc bổ sung thông tin quá khứ của (X) giúp cải thiện khả năng dự báo (Y) một cách có ý nghĩa thống kê, có thể nói rằng (X) có quan hệ nhân quả Granger với (Y).</w:t>
      </w:r>
    </w:p>
    <w:p w14:paraId="3DBFC8B7" w14:textId="77777777" w:rsidR="005C41A7" w:rsidRPr="00014DC0" w:rsidRDefault="005C41A7" w:rsidP="005C41A7">
      <w:pPr>
        <w:rPr>
          <w:lang w:val="vi-VN"/>
        </w:rPr>
      </w:pPr>
      <w:r w:rsidRPr="00CA6F74">
        <w:rPr>
          <w:lang w:val="vi-VN"/>
        </w:rPr>
        <w:t>Giả thuyết kiểm định được xây dựng theo hướng:</w:t>
      </w:r>
    </w:p>
    <w:p w14:paraId="0183E050" w14:textId="77777777" w:rsidR="005C41A7" w:rsidRPr="00CA6F74" w:rsidRDefault="005C41A7" w:rsidP="00DA4AE1">
      <w:pPr>
        <w:pStyle w:val="ListParagraph"/>
        <w:numPr>
          <w:ilvl w:val="0"/>
          <w:numId w:val="22"/>
        </w:numPr>
        <w:rPr>
          <w:lang w:val="vi-VN"/>
        </w:rPr>
      </w:pPr>
      <w:r w:rsidRPr="00CA6F74">
        <w:rPr>
          <w:lang w:val="vi-VN"/>
        </w:rPr>
        <w:t>(H_0): Thông tin trong quá khứ của (X) không giúp cải thiện khả năng dự báo (Y).</w:t>
      </w:r>
    </w:p>
    <w:p w14:paraId="3B4109A5" w14:textId="77777777" w:rsidR="005C41A7" w:rsidRPr="00CA6F74" w:rsidRDefault="005C41A7" w:rsidP="00DA4AE1">
      <w:pPr>
        <w:pStyle w:val="ListParagraph"/>
        <w:numPr>
          <w:ilvl w:val="0"/>
          <w:numId w:val="22"/>
        </w:numPr>
        <w:rPr>
          <w:lang w:val="vi-VN"/>
        </w:rPr>
      </w:pPr>
      <w:r w:rsidRPr="00CA6F74">
        <w:rPr>
          <w:lang w:val="vi-VN"/>
        </w:rPr>
        <w:t>(H_1): Thông tin trong quá khứ của (X) có giúp cải thiện khả năng dự báo (Y).</w:t>
      </w:r>
    </w:p>
    <w:p w14:paraId="491BDBB4" w14:textId="76154AC8" w:rsidR="005C41A7" w:rsidRPr="00014DC0" w:rsidRDefault="005C41A7" w:rsidP="005C41A7">
      <w:pPr>
        <w:pStyle w:val="Heading3"/>
        <w:ind w:firstLine="0"/>
        <w:rPr>
          <w:lang w:val="vi-VN"/>
        </w:rPr>
      </w:pPr>
      <w:r w:rsidRPr="00842550">
        <w:rPr>
          <w:lang w:val="vi-VN"/>
        </w:rPr>
        <w:t>1.4</w:t>
      </w:r>
      <w:r w:rsidRPr="00CA6F74">
        <w:rPr>
          <w:lang w:val="vi-VN"/>
        </w:rPr>
        <w:t>.2. Vai trò của Granger Causality trong lựa chọn biến</w:t>
      </w:r>
    </w:p>
    <w:p w14:paraId="4CC868BF" w14:textId="77777777" w:rsidR="005C41A7" w:rsidRPr="00014DC0" w:rsidRDefault="005C41A7" w:rsidP="005C41A7">
      <w:pPr>
        <w:rPr>
          <w:lang w:val="vi-VN"/>
        </w:rPr>
      </w:pPr>
      <w:r w:rsidRPr="00014DC0">
        <w:rPr>
          <w:lang w:val="vi-VN"/>
        </w:rPr>
        <w:t>Trong các bài toán chuỗi thời gian đa biến, có thể có nhiều biến cùng tham gia vào hệ thống và có mối quan hệ với biến mục tiêu. Tuy nhiên, không phải tất cả các biến đều cung cấp thông tin hữu ích cho việc dự báo. Do đó, việc xác định những biến có khả năng đóng góp thông tin cho biến mục tiêu là một bước quan trọng trong quá trình xây dựng mô hình.</w:t>
      </w:r>
    </w:p>
    <w:p w14:paraId="3F6757DB" w14:textId="77777777" w:rsidR="005C41A7" w:rsidRPr="00014DC0" w:rsidRDefault="005C41A7" w:rsidP="005C41A7">
      <w:pPr>
        <w:rPr>
          <w:lang w:val="vi-VN"/>
        </w:rPr>
      </w:pPr>
      <w:r w:rsidRPr="00014DC0">
        <w:rPr>
          <w:lang w:val="vi-VN"/>
        </w:rPr>
        <w:t>Kiểm định Granger được sử dụng như một tiêu chí hỗ trợ quá trình lựa chọn biến. Nếu thông tin trong quá khứ của một biến giúp cải thiện khả năng dự báo biến mục tiêu, biến đó có thể được xem xét như một biến ứng viên để đưa vào mô hình. Ngược lại, nếu không có đủ bằng chứng thống kê, biến đó có thể được loại khỏi nhóm biến ưu tiên hoặc tiếp tục được đánh giá bằng các tiêu chí khác.</w:t>
      </w:r>
    </w:p>
    <w:p w14:paraId="7AA238AF" w14:textId="77777777" w:rsidR="005C41A7" w:rsidRPr="00014DC0" w:rsidRDefault="005C41A7" w:rsidP="005C41A7">
      <w:pPr>
        <w:rPr>
          <w:lang w:val="vi-VN"/>
        </w:rPr>
      </w:pPr>
      <w:r w:rsidRPr="00CA6F74">
        <w:rPr>
          <w:lang w:val="vi-VN"/>
        </w:rPr>
        <w:t>Quá trình lựa chọn biến có thể được thực hiện theo hướng:</w:t>
      </w:r>
      <w:r w:rsidRPr="00014DC0">
        <w:rPr>
          <w:lang w:val="vi-VN"/>
        </w:rPr>
        <w:t xml:space="preserve"> C</w:t>
      </w:r>
      <w:r w:rsidRPr="00CA6F74">
        <w:rPr>
          <w:lang w:val="vi-VN"/>
        </w:rPr>
        <w:t>ác biến ứng viên → Phân tích mối liên hệ → Kiểm định Granger → Đánh giá ý nghĩa thực tế → Lựa chọn biến → Xây dựng mô hình VARX/DeepVARX</w:t>
      </w:r>
    </w:p>
    <w:p w14:paraId="3C658065" w14:textId="7F11795B" w:rsidR="005C41A7" w:rsidRDefault="005C41A7" w:rsidP="005C41A7">
      <w:pPr>
        <w:rPr>
          <w:lang w:val="vi-VN"/>
        </w:rPr>
      </w:pPr>
      <w:r w:rsidRPr="00014DC0">
        <w:rPr>
          <w:lang w:val="vi-VN"/>
        </w:rPr>
        <w:lastRenderedPageBreak/>
        <w:t>Đối với các mô hình chuỗi thời gian đa biến, kết quả kiểm định Granger có thể được sử dụng để hỗ trợ xác định các biến có khả năng cung cấp thông tin dự báo cho biến mục tiêu. Các biến được lựa chọn sau đó có thể được sử dụng làm biến nội sinh hoặc biến ngoại sinh tùy thuộc vào cấu trúc và mục tiêu của từng mô hình.</w:t>
      </w:r>
    </w:p>
    <w:p w14:paraId="5C69865A" w14:textId="2FE82B89" w:rsidR="005C41A7" w:rsidRDefault="005C41A7" w:rsidP="005C41A7">
      <w:pPr>
        <w:ind w:firstLine="0"/>
        <w:jc w:val="left"/>
        <w:rPr>
          <w:lang w:val="vi-VN"/>
        </w:rPr>
      </w:pPr>
      <w:r w:rsidRPr="00CA6F74">
        <w:rPr>
          <w:noProof/>
          <w:lang w:val="vi-VN" w:eastAsia="zh-CN"/>
        </w:rPr>
        <w:drawing>
          <wp:inline distT="0" distB="0" distL="0" distR="0" wp14:anchorId="722FBF44" wp14:editId="2B8AB58F">
            <wp:extent cx="5760720" cy="2859405"/>
            <wp:effectExtent l="0" t="0" r="0" b="0"/>
            <wp:docPr id="147774196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60720" cy="2859405"/>
                    </a:xfrm>
                    <a:prstGeom prst="rect">
                      <a:avLst/>
                    </a:prstGeom>
                    <a:noFill/>
                    <a:ln>
                      <a:noFill/>
                    </a:ln>
                  </pic:spPr>
                </pic:pic>
              </a:graphicData>
            </a:graphic>
          </wp:inline>
        </w:drawing>
      </w:r>
    </w:p>
    <w:p w14:paraId="78DAE0B0" w14:textId="2F2CADEB" w:rsidR="005C41A7" w:rsidRDefault="005C41A7" w:rsidP="005C41A7">
      <w:pPr>
        <w:ind w:firstLine="0"/>
        <w:jc w:val="center"/>
        <w:rPr>
          <w:i/>
          <w:iCs/>
          <w:lang w:val="vi-VN"/>
        </w:rPr>
      </w:pPr>
      <w:r w:rsidRPr="00CA6F74">
        <w:rPr>
          <w:i/>
          <w:iCs/>
          <w:lang w:val="vi-VN"/>
        </w:rPr>
        <w:t>Hình 1.</w:t>
      </w:r>
      <w:r w:rsidRPr="005C41A7">
        <w:rPr>
          <w:i/>
          <w:iCs/>
          <w:lang w:val="vi-VN"/>
        </w:rPr>
        <w:t>4</w:t>
      </w:r>
      <w:r w:rsidRPr="00CA6F74">
        <w:rPr>
          <w:i/>
          <w:iCs/>
          <w:lang w:val="vi-VN"/>
        </w:rPr>
        <w:t>: Minh họa quan hệ nhân quả Granger giữa các biến</w:t>
      </w:r>
    </w:p>
    <w:p w14:paraId="6A9C5A15" w14:textId="77777777" w:rsidR="000B476A" w:rsidRPr="003870D0" w:rsidRDefault="000B476A" w:rsidP="000B476A">
      <w:pPr>
        <w:pStyle w:val="Heading2"/>
        <w:rPr>
          <w:lang w:val="vi-VN"/>
        </w:rPr>
      </w:pPr>
      <w:r w:rsidRPr="003870D0">
        <w:rPr>
          <w:lang w:val="vi-VN"/>
        </w:rPr>
        <w:t>1.5. Biến nội sinh và biến ngoại sinh</w:t>
      </w:r>
    </w:p>
    <w:p w14:paraId="0B38BE82" w14:textId="77777777" w:rsidR="000B476A" w:rsidRPr="003870D0" w:rsidRDefault="000B476A" w:rsidP="000B476A">
      <w:pPr>
        <w:rPr>
          <w:lang w:val="vi-VN"/>
        </w:rPr>
      </w:pPr>
      <w:r w:rsidRPr="003870D0">
        <w:rPr>
          <w:lang w:val="vi-VN"/>
        </w:rPr>
        <w:t>Trong phân tích chuỗi thời gian đa biến, việc xác định vai trò của từng biến là một bước quan trọng trước khi lựa chọn mô hình. Đặc biệt đối với VAR và VARX, các biến thường được phân thành hai nhóm là biến nội sinh (endogenous variables) và biến ngoại sinh (exogenous variables). Sự phân biệt này liên quan đến cách biến được đưa vào hệ thống và mối quan hệ giữa biến đó với các biến còn lại. [9]</w:t>
      </w:r>
    </w:p>
    <w:p w14:paraId="1AF143C4" w14:textId="77777777" w:rsidR="000B476A" w:rsidRPr="003870D0" w:rsidRDefault="000B476A" w:rsidP="000B476A">
      <w:pPr>
        <w:pStyle w:val="Heading3"/>
        <w:rPr>
          <w:lang w:val="vi-VN"/>
        </w:rPr>
      </w:pPr>
      <w:r w:rsidRPr="003870D0">
        <w:rPr>
          <w:lang w:val="vi-VN"/>
        </w:rPr>
        <w:t>1.5.1. Biến nội sinh</w:t>
      </w:r>
    </w:p>
    <w:p w14:paraId="34C17512" w14:textId="77777777" w:rsidR="000B476A" w:rsidRPr="003870D0" w:rsidRDefault="000B476A" w:rsidP="000B476A">
      <w:pPr>
        <w:rPr>
          <w:lang w:val="vi-VN"/>
        </w:rPr>
      </w:pPr>
      <w:r w:rsidRPr="003870D0">
        <w:rPr>
          <w:lang w:val="vi-VN"/>
        </w:rPr>
        <w:t>Biến nội sinh là những biến được xác định và giải thích ngay bên trong hệ thống đang nghiên cứu. Đặc điểm quan trọng nhất của nhóm biến này là tính tương tác hai chiều: các biến nội sinh được xem xét đồng thời với nhau, và giá trị quá khứ của biến này có thể mang thông tin giúp giải thích biến kia, đồng thời chiều ngược lại cũng có thể xảy ra — không có biến nào được mặc định là "chỉ tác động" hay "chỉ chịu tác động" một chiều.</w:t>
      </w:r>
    </w:p>
    <w:p w14:paraId="7CB4F639" w14:textId="77777777" w:rsidR="000B476A" w:rsidRPr="003870D0" w:rsidRDefault="000B476A" w:rsidP="000B476A">
      <w:pPr>
        <w:rPr>
          <w:lang w:val="vi-VN"/>
        </w:rPr>
      </w:pPr>
      <w:r w:rsidRPr="003870D0">
        <w:rPr>
          <w:lang w:val="vi-VN"/>
        </w:rPr>
        <w:lastRenderedPageBreak/>
        <w:t>Chính cách nhìn nhận này là nền tảng của mô hình VAR: thay vì giả định trước một biến hoàn toàn phụ thuộc vào các biến còn lại, mô hình để tất cả các biến nội sinh cùng tham gia giải thích lẫn nhau trong cùng một hệ thống. [8]</w:t>
      </w:r>
    </w:p>
    <w:p w14:paraId="4556DBDF" w14:textId="77777777" w:rsidR="000B476A" w:rsidRPr="003870D0" w:rsidRDefault="000B476A" w:rsidP="000B476A">
      <w:pPr>
        <w:rPr>
          <w:lang w:val="vi-VN"/>
        </w:rPr>
      </w:pPr>
      <w:r w:rsidRPr="003870D0">
        <w:rPr>
          <w:i/>
          <w:iCs/>
          <w:lang w:val="vi-VN"/>
        </w:rPr>
        <w:t>Ví dụ:</w:t>
      </w:r>
      <w:r w:rsidRPr="003870D0">
        <w:rPr>
          <w:lang w:val="vi-VN"/>
        </w:rPr>
        <w:t xml:space="preserve"> Trong một mô hình kinh tế vĩ mô, lạm phát và thất nghiệp thường được xem là hai biến nội sinh. Diễn biến lạm phát có thể liên quan đến tình trạng thị trường lao động, trong khi tình trạng thị trường lao động cũng có thể tác động ngược lại lạm phát thông qua tiền lương và tổng cầu,  mối quan hệ qua lại này là lý do cả hai được xếp vào nhóm nội sinh.</w:t>
      </w:r>
    </w:p>
    <w:p w14:paraId="303DDAE5" w14:textId="77777777" w:rsidR="000B476A" w:rsidRPr="003870D0" w:rsidRDefault="000B476A" w:rsidP="000B476A">
      <w:pPr>
        <w:pStyle w:val="Heading3"/>
        <w:rPr>
          <w:lang w:val="vi-VN"/>
        </w:rPr>
      </w:pPr>
      <w:r w:rsidRPr="003870D0">
        <w:rPr>
          <w:lang w:val="vi-VN"/>
        </w:rPr>
        <w:t>1.5.2. Biến ngoại sinh</w:t>
      </w:r>
    </w:p>
    <w:p w14:paraId="500357B6" w14:textId="77777777" w:rsidR="000B476A" w:rsidRPr="003870D0" w:rsidRDefault="000B476A" w:rsidP="000B476A">
      <w:pPr>
        <w:rPr>
          <w:lang w:val="vi-VN"/>
        </w:rPr>
      </w:pPr>
      <w:r w:rsidRPr="003870D0">
        <w:rPr>
          <w:lang w:val="vi-VN"/>
        </w:rPr>
        <w:t>Biến ngoại sinh là những biến được đưa thêm vào mô hình như một nguồn thông tin bên ngoài, nhằm hỗ trợ giải thích hoặc dự báo cho các biến nội sinh, chứ không phải để mô hình hóa qua lại như nhóm biến nội sinh. Điểm khác biệt cốt lõi so với biến nội sinh nằm ở giả định về chiều tác động: trong một mô hình VARX thông thường, các biến ngoại sinh được xem là không bị các biến nội sinh trong hệ thống tác động ngược lại. [9]</w:t>
      </w:r>
    </w:p>
    <w:p w14:paraId="2B48B6C3" w14:textId="77777777" w:rsidR="000B476A" w:rsidRPr="003870D0" w:rsidRDefault="000B476A" w:rsidP="000B476A">
      <w:pPr>
        <w:rPr>
          <w:lang w:val="vi-VN"/>
        </w:rPr>
      </w:pPr>
      <w:r w:rsidRPr="003870D0">
        <w:rPr>
          <w:i/>
          <w:iCs/>
          <w:lang w:val="vi-VN"/>
        </w:rPr>
        <w:t>Ví dụ:</w:t>
      </w:r>
      <w:r w:rsidRPr="003870D0">
        <w:rPr>
          <w:lang w:val="vi-VN"/>
        </w:rPr>
        <w:t xml:space="preserve"> Trong một mô hình kinh tế vĩ mô của một quốc gia, lãi suất chính sách của ngân hàng trung ương nước ngoài có thể được coi là biến ngoại sinh, nếu mô hình chỉ tập trung dự báo các biến kinh tế trong nước và giả định rằng các biến nội địa không đủ sức tác động ngược lại quyết định chính sách của ngân hàng trung ương nước ngoài đó.</w:t>
      </w:r>
    </w:p>
    <w:p w14:paraId="1F9821EC" w14:textId="77777777" w:rsidR="000B476A" w:rsidRPr="0072098B" w:rsidRDefault="000B476A" w:rsidP="00523FFA">
      <w:pPr>
        <w:pStyle w:val="Heading2"/>
        <w:ind w:firstLine="0"/>
      </w:pPr>
      <w:r w:rsidRPr="0072098B">
        <w:t>1.6. Tương quan giữa các biến trong chuỗi thời gian</w:t>
      </w:r>
    </w:p>
    <w:p w14:paraId="2A5A0E5D" w14:textId="77777777" w:rsidR="000B476A" w:rsidRPr="0072098B" w:rsidRDefault="000B476A" w:rsidP="000B476A">
      <w:r w:rsidRPr="0072098B">
        <w:t>Trong phân tích chuỗi thời gian đa biến, bên cạnh việc kiểm tra tính dừng và quan hệ nhân quả, việc đánh giá mức độ liên hệ giữa các biến cũng có ý nghĩa quan trọng. Phân tích tương quan giúp nhận biết mức độ biến động đồng thời giữa các biến, phát hiện khả năng đa cộng tuyến và khảo sát mối quan hệ theo các độ trễ thời gian. Tuy nhiên, tương quan chỉ phản ánh mức độ liên hệ thống kê, không đồng nghĩa với quan hệ nhân quả. [6], [10]</w:t>
      </w:r>
    </w:p>
    <w:p w14:paraId="5BE5BF07" w14:textId="77777777" w:rsidR="000B476A" w:rsidRPr="0072098B" w:rsidRDefault="000B476A" w:rsidP="000B476A">
      <w:pPr>
        <w:pStyle w:val="Heading3"/>
      </w:pPr>
      <w:r w:rsidRPr="0072098B">
        <w:t>1.6.1. Hệ số tương quan Pearson</w:t>
      </w:r>
    </w:p>
    <w:p w14:paraId="17DE670E" w14:textId="77777777" w:rsidR="000B476A" w:rsidRPr="0072098B" w:rsidRDefault="000B476A" w:rsidP="000B476A">
      <w:r w:rsidRPr="0072098B">
        <w:t xml:space="preserve">Hệ số tương quan Pearson dùng để đo mức độ và chiều hướng của mối quan hệ </w:t>
      </w:r>
      <w:r w:rsidRPr="0072098B">
        <w:rPr>
          <w:i/>
          <w:iCs/>
        </w:rPr>
        <w:t>tuyến tính</w:t>
      </w:r>
      <w:r w:rsidRPr="0072098B">
        <w:t xml:space="preserve"> giữa hai biến định lượng. Kết quả nằm trong khoảng từ -1 đến 1: càng gần 1 thể hiện quan hệ thuận chiều càng mạnh (biến này tăng thì biến kia cũng tăng), càng gần </w:t>
      </w:r>
      <w:r w:rsidRPr="0072098B">
        <w:lastRenderedPageBreak/>
        <w:t>-1 thể hiện quan hệ nghịch chiều càng mạnh, còn giá trị gần 0 cho thấy không có quan hệ tuyến tính rõ ràng.</w:t>
      </w:r>
    </w:p>
    <w:p w14:paraId="4A24530F" w14:textId="77777777" w:rsidR="000B476A" w:rsidRPr="0072098B" w:rsidRDefault="000B476A" w:rsidP="000B476A">
      <w:r w:rsidRPr="0072098B">
        <w:t>Pearson phù hợp khi dữ liệu có thang đo định lượng và mối quan hệ giữa hai biến thực sự có dạng đường thẳng. Điểm cần lưu ý là hệ số này khá nhạy với giá trị ngoại lệ, và khi áp dụng cho chuỗi thời gian, nếu cả hai chuỗi cùng không dừng (ví dụ cùng có xu hướng tăng theo thời gian), Pearson có thể cho ra một con số tương quan rất cao dù bản chất hai biến không thực sự liên hệ với nhau — đây là hiện tượng "tương quan giả". Vì vậy kết quả Pearson trên chuỗi thời gian cần được đối chiếu thêm với các kiểm định khác.</w:t>
      </w:r>
    </w:p>
    <w:p w14:paraId="6E935185" w14:textId="77777777" w:rsidR="000B476A" w:rsidRPr="0072098B" w:rsidRDefault="000B476A" w:rsidP="000B476A">
      <w:pPr>
        <w:pStyle w:val="Heading3"/>
      </w:pPr>
      <w:r w:rsidRPr="0072098B">
        <w:t>1.6.2. Hệ số tương quan Spearman</w:t>
      </w:r>
    </w:p>
    <w:p w14:paraId="24AB4AD0" w14:textId="77777777" w:rsidR="000B476A" w:rsidRPr="0072098B" w:rsidRDefault="000B476A" w:rsidP="000B476A">
      <w:r w:rsidRPr="0072098B">
        <w:t xml:space="preserve">Nếu Pearson chỉ nắm bắt được quan hệ tuyến tính, thì Spearman đo mức độ của một mối quan hệ </w:t>
      </w:r>
      <w:r w:rsidRPr="0072098B">
        <w:rPr>
          <w:i/>
          <w:iCs/>
        </w:rPr>
        <w:t>đơn điệu</w:t>
      </w:r>
      <w:r w:rsidRPr="0072098B">
        <w:t xml:space="preserve"> (monotonic)</w:t>
      </w:r>
      <w:r>
        <w:t>,</w:t>
      </w:r>
      <w:r w:rsidRPr="0072098B">
        <w:t xml:space="preserve"> tức là khi một biến tăng thì biến kia cũng có xu hướng tăng (hoặc giảm) theo, nhưng không nhất thiết theo một tỉ lệ cố định như đường thẳng. Thay vì tính trực tiếp trên giá trị gốc, Spearman làm việc trên thứ hạng của các quan sát, nên ít bị ảnh hưởng bởi giá trị ngoại lệ hơn Pearson.</w:t>
      </w:r>
    </w:p>
    <w:p w14:paraId="5A61CBD4" w14:textId="77777777" w:rsidR="000B476A" w:rsidRPr="0072098B" w:rsidRDefault="000B476A" w:rsidP="000B476A">
      <w:r w:rsidRPr="0072098B">
        <w:t>Cách đọc kết quả cũng tương tự Pearson: dương là quan hệ đồng biến, âm là nghịch biến, gần 0 là không có quan hệ rõ ràng. Spearman thường được ưu tiên khi dữ liệu có phân phối lệch, chứa ngoại lệ, hoặc khi nghi ngờ mối quan hệ giữa hai biến không phải dạng tuyến tính. Việc dùng song song cả Pearson và Spearman giúp trả lời câu hỏi: mối liên hệ giữa hai biến là tuyến tính thật sự, hay chỉ đơn thuần là "cùng tăng cùng giảm" mà không theo một quy luật thẳng.</w:t>
      </w:r>
    </w:p>
    <w:p w14:paraId="74D55BAE" w14:textId="77777777" w:rsidR="000B476A" w:rsidRPr="0072098B" w:rsidRDefault="000B476A" w:rsidP="000B476A">
      <w:pPr>
        <w:pStyle w:val="Heading3"/>
      </w:pPr>
      <w:r w:rsidRPr="0072098B">
        <w:t>1.6.3. Hệ số phóng đại phương sai VIF</w:t>
      </w:r>
    </w:p>
    <w:p w14:paraId="382B0FFB" w14:textId="77777777" w:rsidR="000B476A" w:rsidRPr="0072098B" w:rsidRDefault="000B476A" w:rsidP="000B476A">
      <w:r w:rsidRPr="0072098B">
        <w:t>Khi một mô hình có nhiều biến giải thích cùng lúc, các biến này có thể "giẫm chân" lên nhau về mặt thông tin</w:t>
      </w:r>
      <w:r>
        <w:t xml:space="preserve">, </w:t>
      </w:r>
      <w:r w:rsidRPr="0072098B">
        <w:t>tức là một biến có thể được suy ra gần như hoàn toàn từ các biến còn lại. Hiện tượng này gọi là đa cộng tuyến. VIF là chỉ số dùng để đo mức độ trùng lặp thông tin đó cho từng biến.</w:t>
      </w:r>
    </w:p>
    <w:p w14:paraId="6710EE11" w14:textId="77777777" w:rsidR="000B476A" w:rsidRPr="0072098B" w:rsidRDefault="000B476A" w:rsidP="000B476A">
      <w:r w:rsidRPr="0072098B">
        <w:t>Về mặt trực quan, VIF càng gần 1 nghĩa là biến đang xét mang thông tin khá độc lập so với các biến khác trong mô hình; VIF càng cao nghĩa là biến đó có thể được giải thích phần lớn bởi các biến còn lại, dẫn đến rủi ro làm sai lệch việc ước lượng và diễn giải tác động riêng của từng biến</w:t>
      </w:r>
      <w:r>
        <w:t>.</w:t>
      </w:r>
      <w:r w:rsidRPr="0072098B">
        <w:t xml:space="preserve"> [12]</w:t>
      </w:r>
    </w:p>
    <w:p w14:paraId="0F89F2DF" w14:textId="77777777" w:rsidR="000B476A" w:rsidRPr="0072098B" w:rsidRDefault="000B476A" w:rsidP="000B476A">
      <w:pPr>
        <w:pStyle w:val="Heading3"/>
      </w:pPr>
      <w:r w:rsidRPr="0072098B">
        <w:lastRenderedPageBreak/>
        <w:t>1.6.4. Hàm tương quan chéo CCF</w:t>
      </w:r>
    </w:p>
    <w:p w14:paraId="3A370FAE" w14:textId="5F45904B" w:rsidR="000B476A" w:rsidRDefault="000B476A" w:rsidP="000B476A">
      <w:r w:rsidRPr="0072098B">
        <w:t>Điểm khác biệt lớn nhất của CCF so với Pearson và Spearman là: hai hệ số trên chỉ đo quan hệ giữa hai biến tại cùng một thời điểm, còn CCF khảo sát quan hệ giữa hai chuỗi ở các độ trễ</w:t>
      </w:r>
      <w:r>
        <w:t xml:space="preserve"> khác nhau, </w:t>
      </w:r>
      <w:r w:rsidRPr="0072098B">
        <w:t>nghĩa là xem giá trị của biến này ở quá khứ có liên hệ với giá trị của biến kia ở hiện tại hay không. Đây là công cụ đặc biệt phù hợp với chuỗi thời gian, vì trong thực tế tác động giữa hai đại lượng thường không xảy ra ngay lập tức mà có độ trễ nhất định.</w:t>
      </w:r>
    </w:p>
    <w:p w14:paraId="6D6168AA" w14:textId="679FA76D" w:rsidR="000B476A" w:rsidRDefault="000B476A" w:rsidP="000B476A">
      <w:pPr>
        <w:pStyle w:val="Heading2"/>
      </w:pPr>
      <w:r>
        <w:t>1.7. Kế</w:t>
      </w:r>
      <w:r w:rsidR="004A03D8">
        <w:t>t chương</w:t>
      </w:r>
    </w:p>
    <w:p w14:paraId="4CF93586" w14:textId="77777777" w:rsidR="000B476A" w:rsidRPr="0072098B" w:rsidRDefault="000B476A" w:rsidP="000B476A">
      <w:r w:rsidRPr="000D4777">
        <w:t>Chương 1 đã trình bày các cơ sở lý thuyết nền tảng cho việc phân tích và xây dựng mô hình dự báo chuỗi thời gian đa biến. Cụ thể, chương đã làm rõ sự khác biệt giữa chuỗi đơn biến và chuỗi đa biến; phân loại vai trò biến nội sinh và biến ngoại sinh trong hệ thống; trình bày khái niệm tính dừng cùng vai trò của đồng liên kết khi các chuỗi không dừng nhưng có quan hệ dài hạn; giới thiệu quan hệ nhân quả Granger như một công cụ hỗ trợ lựa chọn biến; và trình bày các công cụ đánh giá liên hệ giữa các biến gồm Pearson, Spearman, VIF và CCF. Từ đó, chương hình thành một quy trình lý thuyết tổng quát cho việc xây dựng mô hình chuỗi thời gian đa biến từ xác định cấu trúc dữ liệu, kiểm tra tính dừng, đồng liên kết, nhân quả, đến đánh giá tương quan và đa cộng tuyến</w:t>
      </w:r>
      <w:r>
        <w:t>,</w:t>
      </w:r>
      <w:r w:rsidRPr="000D4777">
        <w:t xml:space="preserve"> làm cơ sở để triển khai</w:t>
      </w:r>
      <w:r>
        <w:t xml:space="preserve"> và</w:t>
      </w:r>
      <w:r w:rsidRPr="000D4777">
        <w:t xml:space="preserve"> thực nghiệm</w:t>
      </w:r>
      <w:r>
        <w:t xml:space="preserve"> trong các chương tiếp theo.</w:t>
      </w:r>
    </w:p>
    <w:p w14:paraId="6018DEBF" w14:textId="77777777" w:rsidR="000B476A" w:rsidRPr="000B476A" w:rsidRDefault="000B476A" w:rsidP="000B476A">
      <w:pPr>
        <w:ind w:firstLine="0"/>
      </w:pPr>
    </w:p>
    <w:p w14:paraId="1FB0B6DA" w14:textId="115E8FA1" w:rsidR="003427A5" w:rsidRPr="00827534" w:rsidRDefault="003427A5" w:rsidP="00827534">
      <w:pPr>
        <w:ind w:firstLine="0"/>
        <w:jc w:val="left"/>
        <w:rPr>
          <w:b/>
          <w:bCs/>
          <w:lang w:val="vi-VN"/>
        </w:rPr>
      </w:pPr>
      <w:r w:rsidRPr="00827534">
        <w:rPr>
          <w:b/>
          <w:bCs/>
          <w:lang w:val="vi-VN"/>
        </w:rPr>
        <w:br w:type="page"/>
      </w:r>
    </w:p>
    <w:p w14:paraId="786D10A5" w14:textId="25F508CA" w:rsidR="003043B2" w:rsidRPr="00CA71F0" w:rsidRDefault="000F25C7" w:rsidP="003043B2">
      <w:pPr>
        <w:pStyle w:val="NoSpacing"/>
        <w:outlineLvl w:val="0"/>
        <w:rPr>
          <w:b/>
          <w:bCs/>
          <w:lang w:val="vi-VN"/>
        </w:rPr>
      </w:pPr>
      <w:bookmarkStart w:id="4" w:name="_Toc232273019"/>
      <w:r w:rsidRPr="00CA71F0">
        <w:rPr>
          <w:b/>
          <w:bCs/>
          <w:lang w:val="vi-VN"/>
        </w:rPr>
        <w:lastRenderedPageBreak/>
        <w:t>Ch</w:t>
      </w:r>
      <w:r w:rsidR="007B36AF" w:rsidRPr="00CA71F0">
        <w:rPr>
          <w:b/>
          <w:bCs/>
          <w:lang w:val="vi-VN"/>
        </w:rPr>
        <w:t xml:space="preserve">ương </w:t>
      </w:r>
      <w:r w:rsidR="003427A5" w:rsidRPr="00CA71F0">
        <w:rPr>
          <w:b/>
          <w:bCs/>
          <w:lang w:val="vi-VN"/>
        </w:rPr>
        <w:t>2</w:t>
      </w:r>
      <w:r w:rsidR="00EF541B" w:rsidRPr="00CA71F0">
        <w:rPr>
          <w:b/>
          <w:bCs/>
          <w:lang w:val="vi-VN"/>
        </w:rPr>
        <w:t xml:space="preserve">: </w:t>
      </w:r>
      <w:bookmarkStart w:id="5" w:name="_Toc232273022"/>
      <w:bookmarkEnd w:id="4"/>
      <w:r w:rsidR="00BB1D39" w:rsidRPr="00CA71F0">
        <w:rPr>
          <w:b/>
          <w:bCs/>
          <w:lang w:val="vi-VN"/>
        </w:rPr>
        <w:t>Tìm hiểu về các mô hình dự báo chuỗi đa biến: VAR, VARX, LSTM, DeepVARX</w:t>
      </w:r>
    </w:p>
    <w:p w14:paraId="71C13F83" w14:textId="2B3A2B73" w:rsidR="00BB1D39" w:rsidRPr="00CA71F0" w:rsidRDefault="005C41A7" w:rsidP="005C41A7">
      <w:pPr>
        <w:pStyle w:val="Heading2"/>
        <w:ind w:firstLine="0"/>
        <w:rPr>
          <w:lang w:val="vi-VN"/>
        </w:rPr>
      </w:pPr>
      <w:r w:rsidRPr="00842550">
        <w:rPr>
          <w:lang w:val="vi-VN"/>
        </w:rPr>
        <w:t>2.</w:t>
      </w:r>
      <w:r w:rsidR="00BB1D39" w:rsidRPr="00CA71F0">
        <w:rPr>
          <w:lang w:val="vi-VN"/>
        </w:rPr>
        <w:t>1. Vector Autoregression (VAR)</w:t>
      </w:r>
    </w:p>
    <w:p w14:paraId="62F7E45F" w14:textId="793876C9" w:rsidR="00E47B06" w:rsidRPr="00CA71F0" w:rsidRDefault="00E770D6" w:rsidP="00A11272">
      <w:pPr>
        <w:rPr>
          <w:lang w:val="vi-VN"/>
        </w:rPr>
      </w:pPr>
      <w:r w:rsidRPr="00CA71F0">
        <w:rPr>
          <w:lang w:val="vi-VN"/>
        </w:rPr>
        <w:t>Mô hình tự hồi quy vectơ (VAR – Vector Autoregression) là công cụ thống kê quan trọng trong phân tích chuỗi thời gian đa biến, được Giáo sư Christopher Sims</w:t>
      </w:r>
      <w:r w:rsidR="0061771C" w:rsidRPr="00CA71F0">
        <w:rPr>
          <w:lang w:val="vi-VN"/>
        </w:rPr>
        <w:t xml:space="preserve"> </w:t>
      </w:r>
      <w:r w:rsidR="00150EA9" w:rsidRPr="00CA71F0">
        <w:rPr>
          <w:lang w:val="vi-VN"/>
        </w:rPr>
        <w:t>giới thiệu và phát triển trong công trình Macroeconomics and Reality năm 1980</w:t>
      </w:r>
      <w:r w:rsidRPr="00CA71F0">
        <w:rPr>
          <w:lang w:val="vi-VN"/>
        </w:rPr>
        <w:t>.</w:t>
      </w:r>
      <w:r w:rsidR="00E47B06" w:rsidRPr="00CA71F0">
        <w:rPr>
          <w:lang w:val="vi-VN"/>
        </w:rPr>
        <w:t xml:space="preserve"> </w:t>
      </w:r>
      <w:r w:rsidR="00F43E33" w:rsidRPr="00CA71F0">
        <w:rPr>
          <w:lang w:val="vi-VN"/>
        </w:rPr>
        <w:t>VAR không áp đặt trước một cấu trúc phân loại cứng nhắc giữa các biến nội sinh và ngoại sinh, các biến trong hệ thống được mô hình hóa đồng thời dựa trên giá trị hiện tại và quá khứ của chúng.</w:t>
      </w:r>
    </w:p>
    <w:p w14:paraId="49E60CD7" w14:textId="735B4953" w:rsidR="00E770D6" w:rsidRPr="0024525C" w:rsidRDefault="0024525C" w:rsidP="0024525C">
      <w:pPr>
        <w:rPr>
          <w:lang w:val="vi-VN"/>
        </w:rPr>
      </w:pPr>
      <w:r>
        <w:rPr>
          <w:lang w:val="vi-VN"/>
        </w:rPr>
        <w:t>Mô hình VAR(</w:t>
      </w:r>
      <w:r w:rsidRPr="00CA71F0">
        <w:rPr>
          <w:lang w:val="vi-VN"/>
        </w:rPr>
        <w:t>p</w:t>
      </w:r>
      <w:r w:rsidRPr="0024525C">
        <w:rPr>
          <w:lang w:val="vi-VN"/>
        </w:rPr>
        <w:t>) là mô hình trong đó giá trị hiện tại của mỗi biến trong hệ thống phụ thuộc tuyến tính vào tố</w:t>
      </w:r>
      <w:r>
        <w:rPr>
          <w:lang w:val="vi-VN"/>
        </w:rPr>
        <w:t xml:space="preserve">i đa </w:t>
      </w:r>
      <w:r w:rsidRPr="00CA71F0">
        <w:rPr>
          <w:lang w:val="vi-VN"/>
        </w:rPr>
        <w:t>p</w:t>
      </w:r>
      <w:r w:rsidRPr="0024525C">
        <w:rPr>
          <w:lang w:val="vi-VN"/>
        </w:rPr>
        <w:t xml:space="preserve"> giá trị trễ của chính nó và của tất cả các biến khác. Về mặt toán học, hệ phương trình ma trận củ</w:t>
      </w:r>
      <w:r>
        <w:rPr>
          <w:lang w:val="vi-VN"/>
        </w:rPr>
        <w:t>a VAR(</w:t>
      </w:r>
      <w:r w:rsidRPr="0024525C">
        <w:rPr>
          <w:lang w:val="vi-VN"/>
        </w:rPr>
        <w:t>p) vớ</w:t>
      </w:r>
      <w:r>
        <w:rPr>
          <w:lang w:val="vi-VN"/>
        </w:rPr>
        <w:t xml:space="preserve">i </w:t>
      </w:r>
      <w:r w:rsidRPr="0024525C">
        <w:rPr>
          <w:lang w:val="vi-VN"/>
        </w:rPr>
        <w:t>m biến được biểu diễn như sau:</w:t>
      </w:r>
    </w:p>
    <w:p w14:paraId="4ECE9E59" w14:textId="21CF851E" w:rsidR="00150EA9" w:rsidRPr="00722EA8" w:rsidRDefault="00FF451C" w:rsidP="00455A49">
      <w:pPr>
        <w:jc w:val="center"/>
        <w:rPr>
          <w:rFonts w:eastAsiaTheme="minorEastAsia"/>
          <w:lang w:val="vi-VN"/>
        </w:rPr>
      </w:pPr>
      <m:oMath>
        <m:sSub>
          <m:sSubPr>
            <m:ctrlPr>
              <w:rPr>
                <w:rFonts w:ascii="Cambria Math" w:hAnsi="Cambria Math"/>
              </w:rPr>
            </m:ctrlPr>
          </m:sSubPr>
          <m:e>
            <m:r>
              <m:rPr>
                <m:sty m:val="p"/>
              </m:rPr>
              <w:rPr>
                <w:rFonts w:ascii="Cambria Math" w:hAnsi="Cambria Math"/>
                <w:lang w:val="vi-VN"/>
              </w:rPr>
              <m:t>Y</m:t>
            </m:r>
          </m:e>
          <m:sub>
            <m:r>
              <m:rPr>
                <m:sty m:val="p"/>
              </m:rPr>
              <w:rPr>
                <w:rFonts w:ascii="Cambria Math" w:hAnsi="Cambria Math"/>
                <w:lang w:val="vi-VN"/>
              </w:rPr>
              <m:t>t</m:t>
            </m:r>
          </m:sub>
        </m:sSub>
        <m:r>
          <m:rPr>
            <m:sty m:val="p"/>
          </m:rPr>
          <w:rPr>
            <w:rFonts w:ascii="Cambria Math" w:hAnsi="Cambria Math"/>
            <w:lang w:val="vi-VN"/>
          </w:rPr>
          <m:t xml:space="preserve">= C + </m:t>
        </m:r>
        <m:sSub>
          <m:sSubPr>
            <m:ctrlPr>
              <w:rPr>
                <w:rFonts w:ascii="Cambria Math" w:hAnsi="Cambria Math"/>
              </w:rPr>
            </m:ctrlPr>
          </m:sSubPr>
          <m:e>
            <m:r>
              <m:rPr>
                <m:sty m:val="p"/>
              </m:rPr>
              <w:rPr>
                <w:rFonts w:ascii="Cambria Math" w:hAnsi="Cambria Math"/>
              </w:rPr>
              <m:t>Φ</m:t>
            </m:r>
          </m:e>
          <m:sub>
            <m:r>
              <m:rPr>
                <m:sty m:val="p"/>
              </m:rPr>
              <w:rPr>
                <w:rFonts w:ascii="Cambria Math" w:hAnsi="Cambria Math"/>
                <w:lang w:val="vi-VN"/>
              </w:rPr>
              <m:t>1</m:t>
            </m:r>
          </m:sub>
        </m:sSub>
        <m:sSub>
          <m:sSubPr>
            <m:ctrlPr>
              <w:rPr>
                <w:rFonts w:ascii="Cambria Math" w:hAnsi="Cambria Math"/>
                <w:lang w:val="vi-VN"/>
              </w:rPr>
            </m:ctrlPr>
          </m:sSubPr>
          <m:e>
            <m:r>
              <m:rPr>
                <m:sty m:val="p"/>
              </m:rPr>
              <w:rPr>
                <w:rFonts w:ascii="Cambria Math" w:hAnsi="Cambria Math"/>
                <w:lang w:val="vi-VN"/>
              </w:rPr>
              <m:t>Y</m:t>
            </m:r>
          </m:e>
          <m:sub>
            <m:r>
              <m:rPr>
                <m:sty m:val="p"/>
              </m:rPr>
              <w:rPr>
                <w:rFonts w:ascii="Cambria Math" w:hAnsi="Cambria Math"/>
                <w:lang w:val="vi-VN"/>
              </w:rPr>
              <m:t>t-1</m:t>
            </m:r>
          </m:sub>
        </m:sSub>
        <m:r>
          <m:rPr>
            <m:sty m:val="p"/>
          </m:rPr>
          <w:rPr>
            <w:rFonts w:ascii="Cambria Math" w:hAnsi="Cambria Math"/>
            <w:lang w:val="vi-VN"/>
          </w:rPr>
          <m:t xml:space="preserve">+ </m:t>
        </m:r>
        <m:sSub>
          <m:sSubPr>
            <m:ctrlPr>
              <w:rPr>
                <w:rFonts w:ascii="Cambria Math" w:hAnsi="Cambria Math"/>
              </w:rPr>
            </m:ctrlPr>
          </m:sSubPr>
          <m:e>
            <m:r>
              <m:rPr>
                <m:sty m:val="p"/>
              </m:rPr>
              <w:rPr>
                <w:rFonts w:ascii="Cambria Math" w:hAnsi="Cambria Math"/>
              </w:rPr>
              <m:t>Φ</m:t>
            </m:r>
          </m:e>
          <m:sub>
            <m:r>
              <m:rPr>
                <m:sty m:val="p"/>
              </m:rPr>
              <w:rPr>
                <w:rFonts w:ascii="Cambria Math" w:hAnsi="Cambria Math"/>
                <w:lang w:val="vi-VN"/>
              </w:rPr>
              <m:t>2</m:t>
            </m:r>
          </m:sub>
        </m:sSub>
        <m:sSub>
          <m:sSubPr>
            <m:ctrlPr>
              <w:rPr>
                <w:rFonts w:ascii="Cambria Math" w:hAnsi="Cambria Math"/>
                <w:lang w:val="vi-VN"/>
              </w:rPr>
            </m:ctrlPr>
          </m:sSubPr>
          <m:e>
            <m:r>
              <m:rPr>
                <m:sty m:val="p"/>
              </m:rPr>
              <w:rPr>
                <w:rFonts w:ascii="Cambria Math" w:hAnsi="Cambria Math"/>
                <w:lang w:val="vi-VN"/>
              </w:rPr>
              <m:t>Y</m:t>
            </m:r>
          </m:e>
          <m:sub>
            <m:r>
              <m:rPr>
                <m:sty m:val="p"/>
              </m:rPr>
              <w:rPr>
                <w:rFonts w:ascii="Cambria Math" w:hAnsi="Cambria Math"/>
                <w:lang w:val="vi-VN"/>
              </w:rPr>
              <m:t>t-2</m:t>
            </m:r>
          </m:sub>
        </m:sSub>
        <m:r>
          <m:rPr>
            <m:sty m:val="p"/>
          </m:rPr>
          <w:rPr>
            <w:rFonts w:ascii="Cambria Math" w:hAnsi="Cambria Math"/>
            <w:lang w:val="vi-VN"/>
          </w:rPr>
          <m:t xml:space="preserve">+ ⋯+ </m:t>
        </m:r>
        <m:sSub>
          <m:sSubPr>
            <m:ctrlPr>
              <w:rPr>
                <w:rFonts w:ascii="Cambria Math" w:hAnsi="Cambria Math"/>
              </w:rPr>
            </m:ctrlPr>
          </m:sSubPr>
          <m:e>
            <m:r>
              <m:rPr>
                <m:sty m:val="p"/>
              </m:rPr>
              <w:rPr>
                <w:rFonts w:ascii="Cambria Math" w:hAnsi="Cambria Math"/>
              </w:rPr>
              <m:t>Φ</m:t>
            </m:r>
          </m:e>
          <m:sub>
            <m:r>
              <w:rPr>
                <w:rFonts w:ascii="Cambria Math" w:hAnsi="Cambria Math"/>
                <w:lang w:val="vi-VN"/>
              </w:rPr>
              <m:t>p</m:t>
            </m:r>
          </m:sub>
        </m:sSub>
        <m:sSub>
          <m:sSubPr>
            <m:ctrlPr>
              <w:rPr>
                <w:rFonts w:ascii="Cambria Math" w:hAnsi="Cambria Math"/>
                <w:lang w:val="vi-VN"/>
              </w:rPr>
            </m:ctrlPr>
          </m:sSubPr>
          <m:e>
            <m:r>
              <m:rPr>
                <m:sty m:val="p"/>
              </m:rPr>
              <w:rPr>
                <w:rFonts w:ascii="Cambria Math" w:hAnsi="Cambria Math"/>
                <w:lang w:val="vi-VN"/>
              </w:rPr>
              <m:t>Y</m:t>
            </m:r>
          </m:e>
          <m:sub>
            <m:r>
              <m:rPr>
                <m:sty m:val="p"/>
              </m:rPr>
              <w:rPr>
                <w:rFonts w:ascii="Cambria Math" w:hAnsi="Cambria Math"/>
                <w:lang w:val="vi-VN"/>
              </w:rPr>
              <m:t>t-p</m:t>
            </m:r>
          </m:sub>
        </m:sSub>
        <m:r>
          <m:rPr>
            <m:sty m:val="p"/>
          </m:rPr>
          <w:rPr>
            <w:rFonts w:ascii="Cambria Math" w:hAnsi="Cambria Math"/>
            <w:lang w:val="vi-VN"/>
          </w:rPr>
          <m:t xml:space="preserve">+ </m:t>
        </m:r>
        <m:sSub>
          <m:sSubPr>
            <m:ctrlPr>
              <w:rPr>
                <w:rFonts w:ascii="Cambria Math" w:hAnsi="Cambria Math"/>
              </w:rPr>
            </m:ctrlPr>
          </m:sSubPr>
          <m:e>
            <m:r>
              <m:rPr>
                <m:sty m:val="p"/>
              </m:rPr>
              <w:rPr>
                <w:rFonts w:ascii="Cambria Math" w:hAnsi="Cambria Math"/>
                <w:lang w:val="vi-VN"/>
              </w:rPr>
              <m:t>U</m:t>
            </m:r>
          </m:e>
          <m:sub>
            <m:r>
              <m:rPr>
                <m:sty m:val="p"/>
              </m:rPr>
              <w:rPr>
                <w:rFonts w:ascii="Cambria Math" w:hAnsi="Cambria Math"/>
                <w:lang w:val="vi-VN"/>
              </w:rPr>
              <m:t>t</m:t>
            </m:r>
          </m:sub>
        </m:sSub>
      </m:oMath>
      <w:r w:rsidR="00722EA8" w:rsidRPr="00722EA8">
        <w:rPr>
          <w:rFonts w:eastAsiaTheme="minorEastAsia"/>
          <w:lang w:val="vi-VN"/>
        </w:rPr>
        <w:t xml:space="preserve"> </w:t>
      </w:r>
      <w:r w:rsidR="00722EA8">
        <w:rPr>
          <w:rFonts w:eastAsiaTheme="minorEastAsia"/>
          <w:lang w:val="vi-VN"/>
        </w:rPr>
        <w:fldChar w:fldCharType="begin"/>
      </w:r>
      <w:r w:rsidR="00722EA8">
        <w:rPr>
          <w:rFonts w:eastAsiaTheme="minorEastAsia"/>
          <w:lang w:val="vi-VN"/>
        </w:rPr>
        <w:instrText xml:space="preserve"> ADDIN ZOTERO_ITEM CSL_CITATION {"citationID":"5ycSshqL","properties":{"unsorted":false,"formattedCitation":"[1]","plainCitation":"[1]","noteIndex":0},"citationItems":[{"id":45,"uris":["http://zotero.org/users/local/TBJDtQUh/items/2H62F5XD"],"itemData":{"id":45,"type":"article-journal","container-title":"Econometrica","DOI":"10.2307/1912017","ISSN":"00129682","issue":"1","journalAbbreviation":"Econometrica","page":"1","source":"DOI.org (Crossref)","title":"Macroeconomics and Reality","volume":"48","author":[{"family":"Sims","given":"Christopher A."}],"issued":{"date-parts":[["1980",1]]}}}],"schema":"https://github.com/citation-style-language/schema/raw/master/csl-citation.json"} </w:instrText>
      </w:r>
      <w:r w:rsidR="00722EA8">
        <w:rPr>
          <w:rFonts w:eastAsiaTheme="minorEastAsia"/>
          <w:lang w:val="vi-VN"/>
        </w:rPr>
        <w:fldChar w:fldCharType="separate"/>
      </w:r>
      <w:r w:rsidR="00722EA8" w:rsidRPr="00722EA8">
        <w:rPr>
          <w:lang w:val="vi-VN"/>
        </w:rPr>
        <w:t>[1]</w:t>
      </w:r>
      <w:r w:rsidR="00722EA8">
        <w:rPr>
          <w:rFonts w:eastAsiaTheme="minorEastAsia"/>
          <w:lang w:val="vi-VN"/>
        </w:rPr>
        <w:fldChar w:fldCharType="end"/>
      </w:r>
    </w:p>
    <w:p w14:paraId="0E4DD93D" w14:textId="178E8EF7" w:rsidR="0061771C" w:rsidRPr="00512054" w:rsidRDefault="0061771C" w:rsidP="0061771C">
      <w:pPr>
        <w:rPr>
          <w:rFonts w:eastAsiaTheme="minorEastAsia"/>
          <w:lang w:val="vi-VN"/>
        </w:rPr>
      </w:pPr>
      <w:r w:rsidRPr="00512054">
        <w:rPr>
          <w:rFonts w:eastAsiaTheme="minorEastAsia"/>
          <w:lang w:val="vi-VN"/>
        </w:rPr>
        <w:t xml:space="preserve">Trong đó: </w:t>
      </w:r>
    </w:p>
    <w:p w14:paraId="530F6ACD" w14:textId="1521ACD3" w:rsidR="0061771C" w:rsidRDefault="0061771C" w:rsidP="00512054">
      <w:pPr>
        <w:rPr>
          <w:lang w:val="vi-VN"/>
        </w:rPr>
      </w:pPr>
      <w:r w:rsidRPr="00512054">
        <w:rPr>
          <w:rFonts w:eastAsiaTheme="minorEastAsia"/>
          <w:lang w:val="vi-VN"/>
        </w:rPr>
        <w:tab/>
      </w:r>
      <w:r w:rsidR="00150EA9">
        <w:rPr>
          <w:rStyle w:val="mord"/>
          <w:lang w:val="vi-VN"/>
        </w:rPr>
        <w:t>Y</w:t>
      </w:r>
      <w:r w:rsidR="00150EA9" w:rsidRPr="00150EA9">
        <w:rPr>
          <w:rStyle w:val="mord"/>
          <w:vertAlign w:val="subscript"/>
          <w:lang w:val="vi-VN"/>
        </w:rPr>
        <w:t>t</w:t>
      </w:r>
      <w:r w:rsidR="00150EA9" w:rsidRPr="00150EA9">
        <w:rPr>
          <w:rStyle w:val="vlist-s"/>
          <w:lang w:val="vi-VN"/>
        </w:rPr>
        <w:t>​</w:t>
      </w:r>
      <w:r w:rsidR="00150EA9" w:rsidRPr="00150EA9">
        <w:rPr>
          <w:lang w:val="vi-VN"/>
        </w:rPr>
        <w:t xml:space="preserve">: vectơ </w:t>
      </w:r>
      <w:r w:rsidR="00150EA9" w:rsidRPr="00150EA9">
        <w:rPr>
          <w:rStyle w:val="mord"/>
          <w:lang w:val="vi-VN"/>
        </w:rPr>
        <w:t>m</w:t>
      </w:r>
      <w:r w:rsidR="00150EA9" w:rsidRPr="00150EA9">
        <w:rPr>
          <w:rStyle w:val="mbin"/>
          <w:lang w:val="vi-VN"/>
        </w:rPr>
        <w:t>×</w:t>
      </w:r>
      <w:r w:rsidR="00150EA9" w:rsidRPr="00150EA9">
        <w:rPr>
          <w:rStyle w:val="mord"/>
          <w:lang w:val="vi-VN"/>
        </w:rPr>
        <w:t>1</w:t>
      </w:r>
      <w:r w:rsidR="00150EA9" w:rsidRPr="00150EA9">
        <w:rPr>
          <w:lang w:val="vi-VN"/>
        </w:rPr>
        <w:t xml:space="preserve"> của các biến nội sinh tại thời điểm </w:t>
      </w:r>
      <w:r w:rsidR="00150EA9" w:rsidRPr="00150EA9">
        <w:rPr>
          <w:rStyle w:val="mord"/>
          <w:lang w:val="vi-VN"/>
        </w:rPr>
        <w:t>t</w:t>
      </w:r>
      <w:r w:rsidR="00150EA9" w:rsidRPr="00150EA9">
        <w:rPr>
          <w:lang w:val="vi-VN"/>
        </w:rPr>
        <w:t>;</w:t>
      </w:r>
    </w:p>
    <w:p w14:paraId="47EFC4B0" w14:textId="0AB3D196" w:rsidR="00150EA9" w:rsidRDefault="00150EA9" w:rsidP="00150EA9">
      <w:pPr>
        <w:ind w:left="720"/>
        <w:rPr>
          <w:rFonts w:eastAsiaTheme="minorEastAsia"/>
          <w:lang w:val="vi-VN"/>
        </w:rPr>
      </w:pPr>
      <w:r w:rsidRPr="00150EA9">
        <w:rPr>
          <w:rFonts w:eastAsiaTheme="minorEastAsia"/>
          <w:lang w:val="vi-VN"/>
        </w:rPr>
        <w:t>C: vectơ hằng số;</w:t>
      </w:r>
    </w:p>
    <w:p w14:paraId="2F7C15B9" w14:textId="64E5D1DA" w:rsidR="00150EA9" w:rsidRDefault="00150EA9" w:rsidP="00150EA9">
      <w:pPr>
        <w:ind w:left="720"/>
        <w:rPr>
          <w:lang w:val="vi-VN"/>
        </w:rPr>
      </w:pPr>
      <w:r>
        <w:rPr>
          <w:rStyle w:val="mord"/>
        </w:rPr>
        <w:t>Φ</w:t>
      </w:r>
      <w:r w:rsidRPr="00150EA9">
        <w:rPr>
          <w:rStyle w:val="mord"/>
          <w:vertAlign w:val="subscript"/>
          <w:lang w:val="vi-VN"/>
        </w:rPr>
        <w:t>i</w:t>
      </w:r>
      <w:r w:rsidRPr="00150EA9">
        <w:rPr>
          <w:rStyle w:val="vlist-s"/>
          <w:lang w:val="vi-VN"/>
        </w:rPr>
        <w:t>​</w:t>
      </w:r>
      <w:r w:rsidRPr="00150EA9">
        <w:rPr>
          <w:lang w:val="vi-VN"/>
        </w:rPr>
        <w:t xml:space="preserve">: ma trận hệ số </w:t>
      </w:r>
      <w:r w:rsidRPr="00150EA9">
        <w:rPr>
          <w:rStyle w:val="mord"/>
          <w:lang w:val="vi-VN"/>
        </w:rPr>
        <w:t>m</w:t>
      </w:r>
      <w:r w:rsidRPr="00150EA9">
        <w:rPr>
          <w:rStyle w:val="mbin"/>
          <w:lang w:val="vi-VN"/>
        </w:rPr>
        <w:t>×</w:t>
      </w:r>
      <w:r w:rsidRPr="00150EA9">
        <w:rPr>
          <w:rStyle w:val="mord"/>
          <w:lang w:val="vi-VN"/>
        </w:rPr>
        <w:t>m</w:t>
      </w:r>
      <w:r w:rsidRPr="00150EA9">
        <w:rPr>
          <w:lang w:val="vi-VN"/>
        </w:rPr>
        <w:t xml:space="preserve"> tại độ trễ </w:t>
      </w:r>
      <w:r w:rsidRPr="00150EA9">
        <w:rPr>
          <w:rStyle w:val="mord"/>
          <w:lang w:val="vi-VN"/>
        </w:rPr>
        <w:t>i</w:t>
      </w:r>
      <w:r w:rsidRPr="00150EA9">
        <w:rPr>
          <w:lang w:val="vi-VN"/>
        </w:rPr>
        <w:t>;</w:t>
      </w:r>
    </w:p>
    <w:p w14:paraId="73656E8D" w14:textId="70ED3407" w:rsidR="00150EA9" w:rsidRPr="00150EA9" w:rsidRDefault="00150EA9" w:rsidP="00150EA9">
      <w:pPr>
        <w:ind w:left="720"/>
        <w:rPr>
          <w:rFonts w:eastAsiaTheme="minorEastAsia"/>
          <w:lang w:val="vi-VN"/>
        </w:rPr>
      </w:pPr>
      <w:r w:rsidRPr="00150EA9">
        <w:rPr>
          <w:rStyle w:val="mord"/>
          <w:lang w:val="vi-VN"/>
        </w:rPr>
        <w:t>U</w:t>
      </w:r>
      <w:r w:rsidRPr="00150EA9">
        <w:rPr>
          <w:rStyle w:val="mord"/>
          <w:vertAlign w:val="subscript"/>
          <w:lang w:val="vi-VN"/>
        </w:rPr>
        <w:t>t</w:t>
      </w:r>
      <w:r w:rsidRPr="00150EA9">
        <w:rPr>
          <w:rStyle w:val="vlist-s"/>
          <w:lang w:val="vi-VN"/>
        </w:rPr>
        <w:t>​</w:t>
      </w:r>
      <w:r w:rsidRPr="00150EA9">
        <w:rPr>
          <w:lang w:val="vi-VN"/>
        </w:rPr>
        <w:t>: vectơ nhiễu ngẫu nhiên.</w:t>
      </w:r>
    </w:p>
    <w:p w14:paraId="22C58716" w14:textId="5B3F80D5" w:rsidR="0024525C" w:rsidRDefault="0024525C" w:rsidP="0061771C">
      <w:pPr>
        <w:rPr>
          <w:rFonts w:eastAsiaTheme="minorEastAsia"/>
          <w:lang w:val="vi-VN"/>
        </w:rPr>
      </w:pPr>
      <w:r w:rsidRPr="0024525C">
        <w:rPr>
          <w:rFonts w:eastAsiaTheme="minorEastAsia"/>
          <w:lang w:val="vi-VN"/>
        </w:rPr>
        <w:t>Để mô hình đạt hiệu quả tối ưu, độ trễ</w:t>
      </w:r>
      <w:r>
        <w:rPr>
          <w:rFonts w:eastAsiaTheme="minorEastAsia"/>
          <w:lang w:val="vi-VN"/>
        </w:rPr>
        <w:t xml:space="preserve"> </w:t>
      </w:r>
      <w:r w:rsidRPr="0024525C">
        <w:rPr>
          <w:rFonts w:eastAsiaTheme="minorEastAsia"/>
          <w:lang w:val="vi-VN"/>
        </w:rPr>
        <w:t>p không được chọn tùy ý mà phải được xác định thông qua các tiêu chí thông tin thố</w:t>
      </w:r>
      <w:r w:rsidR="00956AF0">
        <w:rPr>
          <w:rFonts w:eastAsiaTheme="minorEastAsia"/>
          <w:lang w:val="vi-VN"/>
        </w:rPr>
        <w:t>ng kê</w:t>
      </w:r>
      <w:r w:rsidRPr="0024525C">
        <w:rPr>
          <w:rFonts w:eastAsiaTheme="minorEastAsia"/>
          <w:lang w:val="vi-VN"/>
        </w:rPr>
        <w:t xml:space="preserve"> như AIC (Akaike Information Criterion), BIC/SC (Bayesian/Schwarz), HQIC (Hannan-Quinn) hoặc FPE (Final Prediction Error).</w:t>
      </w:r>
    </w:p>
    <w:p w14:paraId="3174992C" w14:textId="06B6E50E" w:rsidR="0024525C" w:rsidRDefault="00956AF0" w:rsidP="0061771C">
      <w:pPr>
        <w:rPr>
          <w:rFonts w:eastAsiaTheme="minorEastAsia"/>
          <w:lang w:val="vi-VN"/>
        </w:rPr>
      </w:pPr>
      <w:r w:rsidRPr="00956AF0">
        <w:rPr>
          <w:rFonts w:eastAsiaTheme="minorEastAsia"/>
          <w:lang w:val="vi-VN"/>
        </w:rPr>
        <w:t>Vi</w:t>
      </w:r>
      <w:r>
        <w:rPr>
          <w:rFonts w:eastAsiaTheme="minorEastAsia"/>
          <w:lang w:val="vi-VN"/>
        </w:rPr>
        <w:t>ệ</w:t>
      </w:r>
      <w:r w:rsidRPr="00956AF0">
        <w:rPr>
          <w:rFonts w:eastAsiaTheme="minorEastAsia"/>
          <w:lang w:val="vi-VN"/>
        </w:rPr>
        <w:t>c ki</w:t>
      </w:r>
      <w:r>
        <w:rPr>
          <w:rFonts w:eastAsiaTheme="minorEastAsia"/>
          <w:lang w:val="vi-VN"/>
        </w:rPr>
        <w:t>ểm</w:t>
      </w:r>
      <w:r w:rsidRPr="00956AF0">
        <w:rPr>
          <w:rFonts w:eastAsiaTheme="minorEastAsia"/>
          <w:lang w:val="vi-VN"/>
        </w:rPr>
        <w:t xml:space="preserve"> tra tính d</w:t>
      </w:r>
      <w:r>
        <w:rPr>
          <w:rFonts w:eastAsiaTheme="minorEastAsia"/>
          <w:lang w:val="vi-VN"/>
        </w:rPr>
        <w:t>ừng</w:t>
      </w:r>
      <w:r w:rsidRPr="00956AF0">
        <w:rPr>
          <w:rFonts w:eastAsiaTheme="minorEastAsia"/>
          <w:lang w:val="vi-VN"/>
        </w:rPr>
        <w:t xml:space="preserve"> c</w:t>
      </w:r>
      <w:r>
        <w:rPr>
          <w:rFonts w:eastAsiaTheme="minorEastAsia"/>
          <w:lang w:val="vi-VN"/>
        </w:rPr>
        <w:t>ủa</w:t>
      </w:r>
      <w:r w:rsidRPr="00956AF0">
        <w:rPr>
          <w:rFonts w:eastAsiaTheme="minorEastAsia"/>
          <w:lang w:val="vi-VN"/>
        </w:rPr>
        <w:t xml:space="preserve"> c</w:t>
      </w:r>
      <w:r>
        <w:rPr>
          <w:rFonts w:eastAsiaTheme="minorEastAsia"/>
          <w:lang w:val="vi-VN"/>
        </w:rPr>
        <w:t>ác</w:t>
      </w:r>
      <w:r w:rsidRPr="00956AF0">
        <w:rPr>
          <w:rFonts w:eastAsiaTheme="minorEastAsia"/>
          <w:lang w:val="vi-VN"/>
        </w:rPr>
        <w:t xml:space="preserve"> chu</w:t>
      </w:r>
      <w:r>
        <w:rPr>
          <w:rFonts w:eastAsiaTheme="minorEastAsia"/>
          <w:lang w:val="vi-VN"/>
        </w:rPr>
        <w:t xml:space="preserve">ỗi </w:t>
      </w:r>
      <w:r w:rsidRPr="00956AF0">
        <w:rPr>
          <w:rFonts w:eastAsiaTheme="minorEastAsia"/>
          <w:lang w:val="vi-VN"/>
        </w:rPr>
        <w:t>l</w:t>
      </w:r>
      <w:r>
        <w:rPr>
          <w:rFonts w:eastAsiaTheme="minorEastAsia"/>
          <w:lang w:val="vi-VN"/>
        </w:rPr>
        <w:t>à</w:t>
      </w:r>
      <w:r w:rsidRPr="00956AF0">
        <w:rPr>
          <w:rFonts w:eastAsiaTheme="minorEastAsia"/>
          <w:lang w:val="vi-VN"/>
        </w:rPr>
        <w:t xml:space="preserve"> m</w:t>
      </w:r>
      <w:r>
        <w:rPr>
          <w:rFonts w:eastAsiaTheme="minorEastAsia"/>
          <w:lang w:val="vi-VN"/>
        </w:rPr>
        <w:t>ộ</w:t>
      </w:r>
      <w:r w:rsidRPr="00956AF0">
        <w:rPr>
          <w:rFonts w:eastAsiaTheme="minorEastAsia"/>
          <w:lang w:val="vi-VN"/>
        </w:rPr>
        <w:t>t b</w:t>
      </w:r>
      <w:r>
        <w:rPr>
          <w:rFonts w:eastAsiaTheme="minorEastAsia"/>
          <w:lang w:val="vi-VN"/>
        </w:rPr>
        <w:t>ước</w:t>
      </w:r>
      <w:r w:rsidRPr="00956AF0">
        <w:rPr>
          <w:rFonts w:eastAsiaTheme="minorEastAsia"/>
          <w:lang w:val="vi-VN"/>
        </w:rPr>
        <w:t xml:space="preserve"> quan tr</w:t>
      </w:r>
      <w:r>
        <w:rPr>
          <w:rFonts w:eastAsiaTheme="minorEastAsia"/>
          <w:lang w:val="vi-VN"/>
        </w:rPr>
        <w:t>ọng</w:t>
      </w:r>
      <w:r w:rsidRPr="00956AF0">
        <w:rPr>
          <w:rFonts w:eastAsiaTheme="minorEastAsia"/>
          <w:lang w:val="vi-VN"/>
        </w:rPr>
        <w:t xml:space="preserve"> trong qu</w:t>
      </w:r>
      <w:r>
        <w:rPr>
          <w:rFonts w:eastAsiaTheme="minorEastAsia"/>
          <w:lang w:val="vi-VN"/>
        </w:rPr>
        <w:t>á</w:t>
      </w:r>
      <w:r w:rsidRPr="00956AF0">
        <w:rPr>
          <w:rFonts w:eastAsiaTheme="minorEastAsia"/>
          <w:lang w:val="vi-VN"/>
        </w:rPr>
        <w:t xml:space="preserve"> tr</w:t>
      </w:r>
      <w:r>
        <w:rPr>
          <w:rFonts w:eastAsiaTheme="minorEastAsia"/>
          <w:lang w:val="vi-VN"/>
        </w:rPr>
        <w:t xml:space="preserve">ình </w:t>
      </w:r>
      <w:r w:rsidRPr="00956AF0">
        <w:rPr>
          <w:rFonts w:eastAsiaTheme="minorEastAsia"/>
          <w:lang w:val="vi-VN"/>
        </w:rPr>
        <w:t>x</w:t>
      </w:r>
      <w:r>
        <w:rPr>
          <w:rFonts w:eastAsiaTheme="minorEastAsia"/>
          <w:lang w:val="vi-VN"/>
        </w:rPr>
        <w:t>â</w:t>
      </w:r>
      <w:r w:rsidRPr="00956AF0">
        <w:rPr>
          <w:rFonts w:eastAsiaTheme="minorEastAsia"/>
          <w:lang w:val="vi-VN"/>
        </w:rPr>
        <w:t>y d</w:t>
      </w:r>
      <w:r>
        <w:rPr>
          <w:rFonts w:eastAsiaTheme="minorEastAsia"/>
          <w:lang w:val="vi-VN"/>
        </w:rPr>
        <w:t>ựng</w:t>
      </w:r>
      <w:r w:rsidRPr="00956AF0">
        <w:rPr>
          <w:rFonts w:eastAsiaTheme="minorEastAsia"/>
          <w:lang w:val="vi-VN"/>
        </w:rPr>
        <w:t xml:space="preserve"> mô hình V</w:t>
      </w:r>
      <w:r>
        <w:rPr>
          <w:rFonts w:eastAsiaTheme="minorEastAsia"/>
          <w:lang w:val="vi-VN"/>
        </w:rPr>
        <w:t>AR</w:t>
      </w:r>
      <w:r w:rsidRPr="00956AF0">
        <w:rPr>
          <w:rFonts w:eastAsiaTheme="minorEastAsia"/>
          <w:lang w:val="vi-VN"/>
        </w:rPr>
        <w:t xml:space="preserve"> nh</w:t>
      </w:r>
      <w:r>
        <w:rPr>
          <w:rFonts w:eastAsiaTheme="minorEastAsia"/>
          <w:lang w:val="vi-VN"/>
        </w:rPr>
        <w:t>ằm</w:t>
      </w:r>
      <w:r w:rsidRPr="00956AF0">
        <w:rPr>
          <w:rFonts w:eastAsiaTheme="minorEastAsia"/>
          <w:lang w:val="vi-VN"/>
        </w:rPr>
        <w:t xml:space="preserve"> h</w:t>
      </w:r>
      <w:r>
        <w:rPr>
          <w:rFonts w:eastAsiaTheme="minorEastAsia"/>
          <w:lang w:val="vi-VN"/>
        </w:rPr>
        <w:t>ạn</w:t>
      </w:r>
      <w:r w:rsidRPr="00956AF0">
        <w:rPr>
          <w:rFonts w:eastAsiaTheme="minorEastAsia"/>
          <w:lang w:val="vi-VN"/>
        </w:rPr>
        <w:t xml:space="preserve"> ch</w:t>
      </w:r>
      <w:r>
        <w:rPr>
          <w:rFonts w:eastAsiaTheme="minorEastAsia"/>
          <w:lang w:val="vi-VN"/>
        </w:rPr>
        <w:t>ế</w:t>
      </w:r>
      <w:r w:rsidRPr="00956AF0">
        <w:rPr>
          <w:rFonts w:eastAsiaTheme="minorEastAsia"/>
          <w:lang w:val="vi-VN"/>
        </w:rPr>
        <w:t xml:space="preserve"> “h</w:t>
      </w:r>
      <w:r>
        <w:rPr>
          <w:rFonts w:eastAsiaTheme="minorEastAsia"/>
          <w:lang w:val="vi-VN"/>
        </w:rPr>
        <w:t xml:space="preserve">ồi </w:t>
      </w:r>
      <w:r w:rsidRPr="00956AF0">
        <w:rPr>
          <w:rFonts w:eastAsiaTheme="minorEastAsia"/>
          <w:lang w:val="vi-VN"/>
        </w:rPr>
        <w:t>quy gi</w:t>
      </w:r>
      <w:r>
        <w:rPr>
          <w:rFonts w:eastAsiaTheme="minorEastAsia"/>
          <w:lang w:val="vi-VN"/>
        </w:rPr>
        <w:t>ả</w:t>
      </w:r>
      <w:r w:rsidRPr="00956AF0">
        <w:rPr>
          <w:rFonts w:eastAsiaTheme="minorEastAsia"/>
          <w:lang w:val="vi-VN"/>
        </w:rPr>
        <w:t xml:space="preserve"> m</w:t>
      </w:r>
      <w:r>
        <w:rPr>
          <w:rFonts w:eastAsiaTheme="minorEastAsia"/>
          <w:lang w:val="vi-VN"/>
        </w:rPr>
        <w:t>ạo</w:t>
      </w:r>
      <w:r w:rsidRPr="00956AF0">
        <w:rPr>
          <w:rFonts w:eastAsiaTheme="minorEastAsia"/>
          <w:lang w:val="vi-VN"/>
        </w:rPr>
        <w:t>”</w:t>
      </w:r>
      <w:r w:rsidR="0024525C" w:rsidRPr="0024525C">
        <w:rPr>
          <w:rFonts w:eastAsiaTheme="minorEastAsia"/>
          <w:lang w:val="vi-VN"/>
        </w:rPr>
        <w:t>, lu</w:t>
      </w:r>
      <w:r w:rsidR="0024525C">
        <w:rPr>
          <w:rFonts w:eastAsiaTheme="minorEastAsia"/>
          <w:lang w:val="vi-VN"/>
        </w:rPr>
        <w:t>ồng</w:t>
      </w:r>
      <w:r w:rsidR="0024525C" w:rsidRPr="0024525C">
        <w:rPr>
          <w:rFonts w:eastAsiaTheme="minorEastAsia"/>
          <w:lang w:val="vi-VN"/>
        </w:rPr>
        <w:t xml:space="preserve"> t</w:t>
      </w:r>
      <w:r w:rsidR="0024525C">
        <w:rPr>
          <w:rFonts w:eastAsiaTheme="minorEastAsia"/>
          <w:lang w:val="vi-VN"/>
        </w:rPr>
        <w:t>ư</w:t>
      </w:r>
      <w:r w:rsidR="0024525C" w:rsidRPr="0024525C">
        <w:rPr>
          <w:rFonts w:eastAsiaTheme="minorEastAsia"/>
          <w:lang w:val="vi-VN"/>
        </w:rPr>
        <w:t xml:space="preserve"> duy chu</w:t>
      </w:r>
      <w:r w:rsidR="0024525C">
        <w:rPr>
          <w:rFonts w:eastAsiaTheme="minorEastAsia"/>
          <w:lang w:val="vi-VN"/>
        </w:rPr>
        <w:t>ẩn</w:t>
      </w:r>
      <w:r w:rsidR="0024525C" w:rsidRPr="0024525C">
        <w:rPr>
          <w:rFonts w:eastAsiaTheme="minorEastAsia"/>
          <w:lang w:val="vi-VN"/>
        </w:rPr>
        <w:t xml:space="preserve"> m</w:t>
      </w:r>
      <w:r w:rsidR="0024525C">
        <w:rPr>
          <w:rFonts w:eastAsiaTheme="minorEastAsia"/>
          <w:lang w:val="vi-VN"/>
        </w:rPr>
        <w:t>ự</w:t>
      </w:r>
      <w:r w:rsidR="0024525C" w:rsidRPr="0024525C">
        <w:rPr>
          <w:rFonts w:eastAsiaTheme="minorEastAsia"/>
          <w:lang w:val="vi-VN"/>
        </w:rPr>
        <w:t>c khi x</w:t>
      </w:r>
      <w:r w:rsidR="0024525C">
        <w:rPr>
          <w:rFonts w:eastAsiaTheme="minorEastAsia"/>
          <w:lang w:val="vi-VN"/>
        </w:rPr>
        <w:t>â</w:t>
      </w:r>
      <w:r w:rsidR="0024525C" w:rsidRPr="0024525C">
        <w:rPr>
          <w:rFonts w:eastAsiaTheme="minorEastAsia"/>
          <w:lang w:val="vi-VN"/>
        </w:rPr>
        <w:t>y d</w:t>
      </w:r>
      <w:r w:rsidR="0024525C">
        <w:rPr>
          <w:rFonts w:eastAsiaTheme="minorEastAsia"/>
          <w:lang w:val="vi-VN"/>
        </w:rPr>
        <w:t>ựn</w:t>
      </w:r>
      <w:r w:rsidR="0024525C" w:rsidRPr="0024525C">
        <w:rPr>
          <w:rFonts w:eastAsiaTheme="minorEastAsia"/>
          <w:lang w:val="vi-VN"/>
        </w:rPr>
        <w:t>g m</w:t>
      </w:r>
      <w:r w:rsidR="0024525C">
        <w:rPr>
          <w:rFonts w:eastAsiaTheme="minorEastAsia"/>
          <w:lang w:val="vi-VN"/>
        </w:rPr>
        <w:t>ô</w:t>
      </w:r>
      <w:r w:rsidR="0024525C" w:rsidRPr="0024525C">
        <w:rPr>
          <w:rFonts w:eastAsiaTheme="minorEastAsia"/>
          <w:lang w:val="vi-VN"/>
        </w:rPr>
        <w:t xml:space="preserve"> h</w:t>
      </w:r>
      <w:r w:rsidR="0024525C">
        <w:rPr>
          <w:rFonts w:eastAsiaTheme="minorEastAsia"/>
          <w:lang w:val="vi-VN"/>
        </w:rPr>
        <w:t>ì</w:t>
      </w:r>
      <w:r w:rsidR="0024525C" w:rsidRPr="0024525C">
        <w:rPr>
          <w:rFonts w:eastAsiaTheme="minorEastAsia"/>
          <w:lang w:val="vi-VN"/>
        </w:rPr>
        <w:t xml:space="preserve">nh </w:t>
      </w:r>
      <w:r w:rsidR="0024525C">
        <w:rPr>
          <w:rFonts w:eastAsiaTheme="minorEastAsia"/>
          <w:lang w:val="vi-VN"/>
        </w:rPr>
        <w:t>đượ</w:t>
      </w:r>
      <w:r w:rsidR="0024525C" w:rsidRPr="0024525C">
        <w:rPr>
          <w:rFonts w:eastAsiaTheme="minorEastAsia"/>
          <w:lang w:val="vi-VN"/>
        </w:rPr>
        <w:t>c th</w:t>
      </w:r>
      <w:r w:rsidR="0024525C">
        <w:rPr>
          <w:rFonts w:eastAsiaTheme="minorEastAsia"/>
          <w:lang w:val="vi-VN"/>
        </w:rPr>
        <w:t>ự</w:t>
      </w:r>
      <w:r w:rsidR="0024525C" w:rsidRPr="0024525C">
        <w:rPr>
          <w:rFonts w:eastAsiaTheme="minorEastAsia"/>
          <w:lang w:val="vi-VN"/>
        </w:rPr>
        <w:t>c hi</w:t>
      </w:r>
      <w:r w:rsidR="0024525C">
        <w:rPr>
          <w:rFonts w:eastAsiaTheme="minorEastAsia"/>
          <w:lang w:val="vi-VN"/>
        </w:rPr>
        <w:t>ện</w:t>
      </w:r>
      <w:r w:rsidR="0024525C" w:rsidRPr="0024525C">
        <w:rPr>
          <w:rFonts w:eastAsiaTheme="minorEastAsia"/>
          <w:lang w:val="vi-VN"/>
        </w:rPr>
        <w:t xml:space="preserve"> nh</w:t>
      </w:r>
      <w:r w:rsidR="0024525C">
        <w:rPr>
          <w:rFonts w:eastAsiaTheme="minorEastAsia"/>
          <w:lang w:val="vi-VN"/>
        </w:rPr>
        <w:t>ư</w:t>
      </w:r>
      <w:r w:rsidR="0024525C" w:rsidRPr="0024525C">
        <w:rPr>
          <w:rFonts w:eastAsiaTheme="minorEastAsia"/>
          <w:lang w:val="vi-VN"/>
        </w:rPr>
        <w:t xml:space="preserve"> sau:</w:t>
      </w:r>
    </w:p>
    <w:p w14:paraId="70B7B153" w14:textId="4405AD98" w:rsidR="0024525C" w:rsidRPr="0024525C" w:rsidRDefault="0024525C" w:rsidP="00DA4AE1">
      <w:pPr>
        <w:pStyle w:val="ListParagraph"/>
        <w:numPr>
          <w:ilvl w:val="0"/>
          <w:numId w:val="9"/>
        </w:numPr>
        <w:rPr>
          <w:rFonts w:eastAsiaTheme="minorEastAsia"/>
          <w:lang w:val="vi-VN"/>
        </w:rPr>
      </w:pPr>
      <w:r w:rsidRPr="0024525C">
        <w:rPr>
          <w:rFonts w:eastAsiaTheme="minorEastAsia"/>
          <w:lang w:val="vi-VN"/>
        </w:rPr>
        <w:t>Tiến hành kiểm định nghiệm đơn vị (như ADF, PP test). Nếu các chuỗi dữ liệu gốc đều dừng, ta áp dụng trực tiếp mô hình VAR.</w:t>
      </w:r>
    </w:p>
    <w:p w14:paraId="521AB317" w14:textId="77777777" w:rsidR="0024525C" w:rsidRPr="0024525C" w:rsidRDefault="0024525C" w:rsidP="00DA4AE1">
      <w:pPr>
        <w:pStyle w:val="ListParagraph"/>
        <w:numPr>
          <w:ilvl w:val="0"/>
          <w:numId w:val="9"/>
        </w:numPr>
        <w:rPr>
          <w:rFonts w:eastAsiaTheme="minorEastAsia"/>
          <w:lang w:val="vi-VN"/>
        </w:rPr>
      </w:pPr>
      <w:r w:rsidRPr="0024525C">
        <w:rPr>
          <w:rFonts w:eastAsiaTheme="minorEastAsia"/>
          <w:lang w:val="vi-VN"/>
        </w:rPr>
        <w:t>Nếu các chuỗi không dừng (điều rất thường gặp ở dữ liệu tài chính hoặc giá cả hàng hóa do có chứa xu hướng), cần kiểm tra tính đồng liên kết (Cointegration).</w:t>
      </w:r>
    </w:p>
    <w:p w14:paraId="65554F99" w14:textId="77777777" w:rsidR="0024525C" w:rsidRPr="0024525C" w:rsidRDefault="0024525C" w:rsidP="0024525C">
      <w:pPr>
        <w:rPr>
          <w:rFonts w:eastAsiaTheme="minorEastAsia"/>
          <w:lang w:val="vi-VN"/>
        </w:rPr>
      </w:pPr>
    </w:p>
    <w:p w14:paraId="4358EE61" w14:textId="146F8323" w:rsidR="0024525C" w:rsidRPr="0024525C" w:rsidRDefault="0024525C" w:rsidP="00DA4AE1">
      <w:pPr>
        <w:pStyle w:val="ListParagraph"/>
        <w:numPr>
          <w:ilvl w:val="0"/>
          <w:numId w:val="9"/>
        </w:numPr>
        <w:rPr>
          <w:rFonts w:eastAsiaTheme="minorEastAsia"/>
          <w:lang w:val="vi-VN"/>
        </w:rPr>
      </w:pPr>
      <w:r w:rsidRPr="0024525C">
        <w:rPr>
          <w:rFonts w:eastAsiaTheme="minorEastAsia"/>
          <w:lang w:val="vi-VN"/>
        </w:rPr>
        <w:lastRenderedPageBreak/>
        <w:t>Nếu các chuỗi có quan hệ đồng liên kết dài hạn, mô hình VECM (Vector Error Correction Model) sẽ được ưu tiên sử dụng.</w:t>
      </w:r>
    </w:p>
    <w:p w14:paraId="4D30BE46" w14:textId="026775D6" w:rsidR="0024525C" w:rsidRPr="0024525C" w:rsidRDefault="0024525C" w:rsidP="00DA4AE1">
      <w:pPr>
        <w:pStyle w:val="ListParagraph"/>
        <w:numPr>
          <w:ilvl w:val="0"/>
          <w:numId w:val="9"/>
        </w:numPr>
        <w:rPr>
          <w:rFonts w:eastAsiaTheme="minorEastAsia"/>
          <w:lang w:val="vi-VN"/>
        </w:rPr>
      </w:pPr>
      <w:r w:rsidRPr="0024525C">
        <w:rPr>
          <w:rFonts w:eastAsiaTheme="minorEastAsia"/>
          <w:lang w:val="vi-VN"/>
        </w:rPr>
        <w:t xml:space="preserve">Trong trường hợp không tồn tại đồng liên kết, </w:t>
      </w:r>
      <w:r w:rsidR="00956AF0" w:rsidRPr="00956AF0">
        <w:rPr>
          <w:rFonts w:eastAsiaTheme="minorEastAsia"/>
          <w:lang w:val="vi-VN"/>
        </w:rPr>
        <w:t>c</w:t>
      </w:r>
      <w:r w:rsidR="00956AF0">
        <w:rPr>
          <w:rFonts w:eastAsiaTheme="minorEastAsia"/>
          <w:lang w:val="vi-VN"/>
        </w:rPr>
        <w:t>ác</w:t>
      </w:r>
      <w:r w:rsidR="00956AF0" w:rsidRPr="00956AF0">
        <w:rPr>
          <w:rFonts w:eastAsiaTheme="minorEastAsia"/>
          <w:lang w:val="vi-VN"/>
        </w:rPr>
        <w:t xml:space="preserve"> chu</w:t>
      </w:r>
      <w:r w:rsidR="00956AF0">
        <w:rPr>
          <w:rFonts w:eastAsiaTheme="minorEastAsia"/>
          <w:lang w:val="vi-VN"/>
        </w:rPr>
        <w:t>ỗi</w:t>
      </w:r>
      <w:r w:rsidR="00956AF0" w:rsidRPr="00956AF0">
        <w:rPr>
          <w:rFonts w:eastAsiaTheme="minorEastAsia"/>
          <w:lang w:val="vi-VN"/>
        </w:rPr>
        <w:t xml:space="preserve"> th</w:t>
      </w:r>
      <w:r w:rsidR="00956AF0">
        <w:rPr>
          <w:rFonts w:eastAsiaTheme="minorEastAsia"/>
          <w:lang w:val="vi-VN"/>
        </w:rPr>
        <w:t>ường</w:t>
      </w:r>
      <w:r w:rsidR="00956AF0" w:rsidRPr="00956AF0">
        <w:rPr>
          <w:rFonts w:eastAsiaTheme="minorEastAsia"/>
          <w:lang w:val="vi-VN"/>
        </w:rPr>
        <w:t xml:space="preserve"> đ</w:t>
      </w:r>
      <w:r w:rsidR="00956AF0">
        <w:rPr>
          <w:rFonts w:eastAsiaTheme="minorEastAsia"/>
          <w:lang w:val="vi-VN"/>
        </w:rPr>
        <w:t>ượ</w:t>
      </w:r>
      <w:r w:rsidR="00956AF0" w:rsidRPr="00956AF0">
        <w:rPr>
          <w:rFonts w:eastAsiaTheme="minorEastAsia"/>
          <w:lang w:val="vi-VN"/>
        </w:rPr>
        <w:t>c l</w:t>
      </w:r>
      <w:r w:rsidR="00956AF0">
        <w:rPr>
          <w:rFonts w:eastAsiaTheme="minorEastAsia"/>
          <w:lang w:val="vi-VN"/>
        </w:rPr>
        <w:t>ấy</w:t>
      </w:r>
      <w:r w:rsidR="00956AF0" w:rsidRPr="00956AF0">
        <w:rPr>
          <w:rFonts w:eastAsiaTheme="minorEastAsia"/>
          <w:lang w:val="vi-VN"/>
        </w:rPr>
        <w:t xml:space="preserve"> sai ph</w:t>
      </w:r>
      <w:r w:rsidR="00956AF0">
        <w:rPr>
          <w:rFonts w:eastAsiaTheme="minorEastAsia"/>
          <w:lang w:val="vi-VN"/>
        </w:rPr>
        <w:t>ân</w:t>
      </w:r>
      <w:r w:rsidR="00956AF0" w:rsidRPr="00956AF0">
        <w:rPr>
          <w:rFonts w:eastAsiaTheme="minorEastAsia"/>
          <w:lang w:val="vi-VN"/>
        </w:rPr>
        <w:t xml:space="preserve"> </w:t>
      </w:r>
      <w:r w:rsidRPr="0024525C">
        <w:rPr>
          <w:rFonts w:eastAsiaTheme="minorEastAsia"/>
          <w:lang w:val="vi-VN"/>
        </w:rPr>
        <w:t>(thường là sai phân bậc 1) để đạt được tính dừng trước khi đưa vào ước lượng VAR.</w:t>
      </w:r>
    </w:p>
    <w:p w14:paraId="43064D1D" w14:textId="456AD558" w:rsidR="0061771C" w:rsidRDefault="00E47B06" w:rsidP="0061771C">
      <w:pPr>
        <w:rPr>
          <w:rFonts w:eastAsiaTheme="minorEastAsia"/>
          <w:lang w:val="vi-VN"/>
        </w:rPr>
      </w:pPr>
      <w:r w:rsidRPr="00E47B06">
        <w:rPr>
          <w:rFonts w:eastAsiaTheme="minorEastAsia"/>
          <w:lang w:val="vi-VN"/>
        </w:rPr>
        <w:t>V</w:t>
      </w:r>
      <w:r w:rsidR="00F43E33" w:rsidRPr="00F43E33">
        <w:rPr>
          <w:rFonts w:eastAsiaTheme="minorEastAsia"/>
          <w:lang w:val="vi-VN"/>
        </w:rPr>
        <w:t>AR có thể được sử dụng cho các mục đích chính sau</w:t>
      </w:r>
      <w:r w:rsidRPr="00E47B06">
        <w:rPr>
          <w:rFonts w:eastAsiaTheme="minorEastAsia"/>
          <w:lang w:val="vi-VN"/>
        </w:rPr>
        <w:t>:</w:t>
      </w:r>
    </w:p>
    <w:p w14:paraId="2D809E2E" w14:textId="5FE6DA31" w:rsidR="00E47B06" w:rsidRDefault="00E47B06" w:rsidP="00DA4AE1">
      <w:pPr>
        <w:pStyle w:val="ListParagraph"/>
        <w:numPr>
          <w:ilvl w:val="0"/>
          <w:numId w:val="8"/>
        </w:numPr>
        <w:rPr>
          <w:rFonts w:eastAsiaTheme="minorEastAsia"/>
          <w:lang w:val="vi-VN"/>
        </w:rPr>
      </w:pPr>
      <w:r w:rsidRPr="00E47B06">
        <w:rPr>
          <w:rFonts w:eastAsiaTheme="minorEastAsia"/>
          <w:lang w:val="vi-VN"/>
        </w:rPr>
        <w:t>Xây dựng mô hình dự báo mà không cần phụ thuộc vào lý thuyết kinh tế định trước</w:t>
      </w:r>
    </w:p>
    <w:p w14:paraId="364D74E0" w14:textId="2E696156" w:rsidR="00E47B06" w:rsidRDefault="00E47B06" w:rsidP="00DA4AE1">
      <w:pPr>
        <w:pStyle w:val="ListParagraph"/>
        <w:numPr>
          <w:ilvl w:val="0"/>
          <w:numId w:val="8"/>
        </w:numPr>
        <w:rPr>
          <w:rFonts w:eastAsiaTheme="minorEastAsia"/>
          <w:lang w:val="vi-VN"/>
        </w:rPr>
      </w:pPr>
      <w:r w:rsidRPr="00034777">
        <w:rPr>
          <w:rFonts w:eastAsiaTheme="minorEastAsia"/>
          <w:lang w:val="vi-VN"/>
        </w:rPr>
        <w:t xml:space="preserve">Phân tích ảnh hưởng </w:t>
      </w:r>
      <w:r w:rsidR="00034777" w:rsidRPr="00034777">
        <w:rPr>
          <w:rFonts w:eastAsiaTheme="minorEastAsia"/>
          <w:lang w:val="vi-VN"/>
        </w:rPr>
        <w:t>n</w:t>
      </w:r>
      <w:r w:rsidR="00034777">
        <w:rPr>
          <w:rFonts w:eastAsiaTheme="minorEastAsia"/>
          <w:lang w:val="vi-VN"/>
        </w:rPr>
        <w:t xml:space="preserve">ếu </w:t>
      </w:r>
      <w:r w:rsidR="00034777" w:rsidRPr="00034777">
        <w:rPr>
          <w:rFonts w:eastAsiaTheme="minorEastAsia"/>
          <w:lang w:val="vi-VN"/>
        </w:rPr>
        <w:t>như có c</w:t>
      </w:r>
      <w:r w:rsidR="00034777">
        <w:rPr>
          <w:rFonts w:eastAsiaTheme="minorEastAsia"/>
          <w:lang w:val="vi-VN"/>
        </w:rPr>
        <w:t>ú</w:t>
      </w:r>
      <w:r w:rsidR="00034777" w:rsidRPr="00034777">
        <w:rPr>
          <w:rFonts w:eastAsiaTheme="minorEastAsia"/>
          <w:lang w:val="vi-VN"/>
        </w:rPr>
        <w:t xml:space="preserve"> shock b</w:t>
      </w:r>
      <w:r w:rsidR="00034777">
        <w:rPr>
          <w:rFonts w:eastAsiaTheme="minorEastAsia"/>
          <w:lang w:val="vi-VN"/>
        </w:rPr>
        <w:t>ất</w:t>
      </w:r>
      <w:r w:rsidR="00034777" w:rsidRPr="00034777">
        <w:rPr>
          <w:rFonts w:eastAsiaTheme="minorEastAsia"/>
          <w:lang w:val="vi-VN"/>
        </w:rPr>
        <w:t xml:space="preserve"> ng</w:t>
      </w:r>
      <w:r w:rsidR="00034777">
        <w:rPr>
          <w:rFonts w:eastAsiaTheme="minorEastAsia"/>
          <w:lang w:val="vi-VN"/>
        </w:rPr>
        <w:t>ờ</w:t>
      </w:r>
      <w:r w:rsidR="00034777" w:rsidRPr="00034777">
        <w:rPr>
          <w:rFonts w:eastAsiaTheme="minorEastAsia"/>
          <w:lang w:val="vi-VN"/>
        </w:rPr>
        <w:t xml:space="preserve"> t</w:t>
      </w:r>
      <w:r w:rsidR="00034777">
        <w:rPr>
          <w:rFonts w:eastAsiaTheme="minorEastAsia"/>
          <w:lang w:val="vi-VN"/>
        </w:rPr>
        <w:t>ừ</w:t>
      </w:r>
      <w:r w:rsidR="00034777" w:rsidRPr="00034777">
        <w:rPr>
          <w:rFonts w:eastAsiaTheme="minorEastAsia"/>
          <w:lang w:val="vi-VN"/>
        </w:rPr>
        <w:t xml:space="preserve"> m</w:t>
      </w:r>
      <w:r w:rsidR="00034777">
        <w:rPr>
          <w:rFonts w:eastAsiaTheme="minorEastAsia"/>
          <w:lang w:val="vi-VN"/>
        </w:rPr>
        <w:t>ộ</w:t>
      </w:r>
      <w:r w:rsidR="00034777" w:rsidRPr="00034777">
        <w:rPr>
          <w:rFonts w:eastAsiaTheme="minorEastAsia"/>
          <w:lang w:val="vi-VN"/>
        </w:rPr>
        <w:t>t bi</w:t>
      </w:r>
      <w:r w:rsidR="00034777">
        <w:rPr>
          <w:rFonts w:eastAsiaTheme="minorEastAsia"/>
          <w:lang w:val="vi-VN"/>
        </w:rPr>
        <w:t>ế</w:t>
      </w:r>
      <w:r w:rsidR="00034777" w:rsidRPr="00034777">
        <w:rPr>
          <w:rFonts w:eastAsiaTheme="minorEastAsia"/>
          <w:lang w:val="vi-VN"/>
        </w:rPr>
        <w:t xml:space="preserve">n </w:t>
      </w:r>
      <w:r w:rsidR="00034777">
        <w:rPr>
          <w:rFonts w:eastAsiaTheme="minorEastAsia"/>
          <w:lang w:val="vi-VN"/>
        </w:rPr>
        <w:t xml:space="preserve">đối </w:t>
      </w:r>
      <w:r w:rsidR="00034777" w:rsidRPr="00034777">
        <w:rPr>
          <w:rFonts w:eastAsiaTheme="minorEastAsia"/>
          <w:lang w:val="vi-VN"/>
        </w:rPr>
        <w:t>v</w:t>
      </w:r>
      <w:r w:rsidR="00034777">
        <w:rPr>
          <w:rFonts w:eastAsiaTheme="minorEastAsia"/>
          <w:lang w:val="vi-VN"/>
        </w:rPr>
        <w:t xml:space="preserve">ới </w:t>
      </w:r>
      <w:r w:rsidR="00034777" w:rsidRPr="00034777">
        <w:rPr>
          <w:rFonts w:eastAsiaTheme="minorEastAsia"/>
          <w:lang w:val="vi-VN"/>
        </w:rPr>
        <w:t>c</w:t>
      </w:r>
      <w:r w:rsidR="00034777">
        <w:rPr>
          <w:rFonts w:eastAsiaTheme="minorEastAsia"/>
          <w:lang w:val="vi-VN"/>
        </w:rPr>
        <w:t xml:space="preserve">ác </w:t>
      </w:r>
      <w:r w:rsidR="00034777" w:rsidRPr="00034777">
        <w:rPr>
          <w:rFonts w:eastAsiaTheme="minorEastAsia"/>
          <w:lang w:val="vi-VN"/>
        </w:rPr>
        <w:t>bi</w:t>
      </w:r>
      <w:r w:rsidR="00034777">
        <w:rPr>
          <w:rFonts w:eastAsiaTheme="minorEastAsia"/>
          <w:lang w:val="vi-VN"/>
        </w:rPr>
        <w:t xml:space="preserve">ến </w:t>
      </w:r>
      <w:r w:rsidR="00034777" w:rsidRPr="00034777">
        <w:rPr>
          <w:rFonts w:eastAsiaTheme="minorEastAsia"/>
          <w:lang w:val="vi-VN"/>
        </w:rPr>
        <w:t>c</w:t>
      </w:r>
      <w:r w:rsidR="00034777">
        <w:rPr>
          <w:rFonts w:eastAsiaTheme="minorEastAsia"/>
          <w:lang w:val="vi-VN"/>
        </w:rPr>
        <w:t xml:space="preserve">òn </w:t>
      </w:r>
      <w:r w:rsidR="00034777" w:rsidRPr="00034777">
        <w:rPr>
          <w:rFonts w:eastAsiaTheme="minorEastAsia"/>
          <w:lang w:val="vi-VN"/>
        </w:rPr>
        <w:t>l</w:t>
      </w:r>
      <w:r w:rsidR="00034777">
        <w:rPr>
          <w:rFonts w:eastAsiaTheme="minorEastAsia"/>
          <w:lang w:val="vi-VN"/>
        </w:rPr>
        <w:t>ại</w:t>
      </w:r>
    </w:p>
    <w:p w14:paraId="3E552ECD" w14:textId="16AD9DDE" w:rsidR="00034777" w:rsidRDefault="00034777" w:rsidP="00DA4AE1">
      <w:pPr>
        <w:pStyle w:val="ListParagraph"/>
        <w:numPr>
          <w:ilvl w:val="0"/>
          <w:numId w:val="8"/>
        </w:numPr>
        <w:rPr>
          <w:rFonts w:eastAsiaTheme="minorEastAsia"/>
          <w:lang w:val="vi-VN"/>
        </w:rPr>
      </w:pPr>
      <w:r w:rsidRPr="00034777">
        <w:rPr>
          <w:rFonts w:eastAsiaTheme="minorEastAsia"/>
          <w:lang w:val="vi-VN"/>
        </w:rPr>
        <w:t xml:space="preserve">Dựa vào phương sai sai số dự báo </w:t>
      </w:r>
      <w:r>
        <w:rPr>
          <w:rFonts w:eastAsiaTheme="minorEastAsia"/>
          <w:lang w:val="vi-VN"/>
        </w:rPr>
        <w:t>để</w:t>
      </w:r>
      <w:r w:rsidRPr="00034777">
        <w:rPr>
          <w:rFonts w:eastAsiaTheme="minorEastAsia"/>
          <w:lang w:val="vi-VN"/>
        </w:rPr>
        <w:t xml:space="preserve"> </w:t>
      </w:r>
      <w:r>
        <w:rPr>
          <w:rFonts w:eastAsiaTheme="minorEastAsia"/>
          <w:lang w:val="vi-VN"/>
        </w:rPr>
        <w:t xml:space="preserve">đánh </w:t>
      </w:r>
      <w:r w:rsidRPr="00034777">
        <w:rPr>
          <w:rFonts w:eastAsiaTheme="minorEastAsia"/>
          <w:lang w:val="vi-VN"/>
        </w:rPr>
        <w:t>gi</w:t>
      </w:r>
      <w:r>
        <w:rPr>
          <w:rFonts w:eastAsiaTheme="minorEastAsia"/>
          <w:lang w:val="vi-VN"/>
        </w:rPr>
        <w:t>á</w:t>
      </w:r>
      <w:r w:rsidRPr="00034777">
        <w:rPr>
          <w:rFonts w:eastAsiaTheme="minorEastAsia"/>
          <w:lang w:val="vi-VN"/>
        </w:rPr>
        <w:t xml:space="preserve"> t</w:t>
      </w:r>
      <w:r>
        <w:rPr>
          <w:rFonts w:eastAsiaTheme="minorEastAsia"/>
          <w:lang w:val="vi-VN"/>
        </w:rPr>
        <w:t xml:space="preserve">ầm </w:t>
      </w:r>
      <w:r w:rsidRPr="00034777">
        <w:rPr>
          <w:rFonts w:eastAsiaTheme="minorEastAsia"/>
          <w:lang w:val="vi-VN"/>
        </w:rPr>
        <w:t>quan t</w:t>
      </w:r>
      <w:r>
        <w:rPr>
          <w:rFonts w:eastAsiaTheme="minorEastAsia"/>
          <w:lang w:val="vi-VN"/>
        </w:rPr>
        <w:t xml:space="preserve">rọng </w:t>
      </w:r>
      <w:r w:rsidRPr="00034777">
        <w:rPr>
          <w:rFonts w:eastAsiaTheme="minorEastAsia"/>
          <w:lang w:val="vi-VN"/>
        </w:rPr>
        <w:t>t</w:t>
      </w:r>
      <w:r>
        <w:rPr>
          <w:rFonts w:eastAsiaTheme="minorEastAsia"/>
          <w:lang w:val="vi-VN"/>
        </w:rPr>
        <w:t>ươ</w:t>
      </w:r>
      <w:r w:rsidRPr="00034777">
        <w:rPr>
          <w:rFonts w:eastAsiaTheme="minorEastAsia"/>
          <w:lang w:val="vi-VN"/>
        </w:rPr>
        <w:t xml:space="preserve">ng </w:t>
      </w:r>
      <w:r>
        <w:rPr>
          <w:rFonts w:eastAsiaTheme="minorEastAsia"/>
          <w:lang w:val="vi-VN"/>
        </w:rPr>
        <w:t xml:space="preserve">đối </w:t>
      </w:r>
      <w:r w:rsidRPr="00034777">
        <w:rPr>
          <w:rFonts w:eastAsiaTheme="minorEastAsia"/>
          <w:lang w:val="vi-VN"/>
        </w:rPr>
        <w:t>c</w:t>
      </w:r>
      <w:r>
        <w:rPr>
          <w:rFonts w:eastAsiaTheme="minorEastAsia"/>
          <w:lang w:val="vi-VN"/>
        </w:rPr>
        <w:t xml:space="preserve">ủa </w:t>
      </w:r>
      <w:r w:rsidRPr="00034777">
        <w:rPr>
          <w:rFonts w:eastAsiaTheme="minorEastAsia"/>
          <w:lang w:val="vi-VN"/>
        </w:rPr>
        <w:t>t</w:t>
      </w:r>
      <w:r>
        <w:rPr>
          <w:rFonts w:eastAsiaTheme="minorEastAsia"/>
          <w:lang w:val="vi-VN"/>
        </w:rPr>
        <w:t xml:space="preserve">ừng </w:t>
      </w:r>
      <w:r w:rsidRPr="00034777">
        <w:rPr>
          <w:rFonts w:eastAsiaTheme="minorEastAsia"/>
          <w:lang w:val="vi-VN"/>
        </w:rPr>
        <w:t>c</w:t>
      </w:r>
      <w:r>
        <w:rPr>
          <w:rFonts w:eastAsiaTheme="minorEastAsia"/>
          <w:lang w:val="vi-VN"/>
        </w:rPr>
        <w:t>ú</w:t>
      </w:r>
      <w:r w:rsidRPr="00034777">
        <w:rPr>
          <w:rFonts w:eastAsiaTheme="minorEastAsia"/>
          <w:lang w:val="vi-VN"/>
        </w:rPr>
        <w:t xml:space="preserve"> s</w:t>
      </w:r>
      <w:r>
        <w:rPr>
          <w:rFonts w:eastAsiaTheme="minorEastAsia"/>
          <w:lang w:val="vi-VN"/>
        </w:rPr>
        <w:t>ốc</w:t>
      </w:r>
      <w:r w:rsidRPr="00034777">
        <w:rPr>
          <w:rFonts w:eastAsiaTheme="minorEastAsia"/>
          <w:lang w:val="vi-VN"/>
        </w:rPr>
        <w:t xml:space="preserve"> </w:t>
      </w:r>
      <w:r>
        <w:rPr>
          <w:rFonts w:eastAsiaTheme="minorEastAsia"/>
          <w:lang w:val="vi-VN"/>
        </w:rPr>
        <w:t>đối</w:t>
      </w:r>
      <w:r w:rsidRPr="00034777">
        <w:rPr>
          <w:rFonts w:eastAsiaTheme="minorEastAsia"/>
          <w:lang w:val="vi-VN"/>
        </w:rPr>
        <w:t xml:space="preserve"> v</w:t>
      </w:r>
      <w:r>
        <w:rPr>
          <w:rFonts w:eastAsiaTheme="minorEastAsia"/>
          <w:lang w:val="vi-VN"/>
        </w:rPr>
        <w:t xml:space="preserve">ới </w:t>
      </w:r>
      <w:r w:rsidRPr="00034777">
        <w:rPr>
          <w:rFonts w:eastAsiaTheme="minorEastAsia"/>
          <w:lang w:val="vi-VN"/>
        </w:rPr>
        <w:t>s</w:t>
      </w:r>
      <w:r>
        <w:rPr>
          <w:rFonts w:eastAsiaTheme="minorEastAsia"/>
          <w:lang w:val="vi-VN"/>
        </w:rPr>
        <w:t>ự</w:t>
      </w:r>
      <w:r w:rsidRPr="00034777">
        <w:rPr>
          <w:rFonts w:eastAsiaTheme="minorEastAsia"/>
          <w:lang w:val="vi-VN"/>
        </w:rPr>
        <w:t xml:space="preserve"> dao d</w:t>
      </w:r>
      <w:r>
        <w:rPr>
          <w:rFonts w:eastAsiaTheme="minorEastAsia"/>
          <w:lang w:val="vi-VN"/>
        </w:rPr>
        <w:t>ộng</w:t>
      </w:r>
      <w:r w:rsidRPr="00034777">
        <w:rPr>
          <w:rFonts w:eastAsiaTheme="minorEastAsia"/>
          <w:lang w:val="vi-VN"/>
        </w:rPr>
        <w:t xml:space="preserve"> c</w:t>
      </w:r>
      <w:r>
        <w:rPr>
          <w:rFonts w:eastAsiaTheme="minorEastAsia"/>
          <w:lang w:val="vi-VN"/>
        </w:rPr>
        <w:t>ủa</w:t>
      </w:r>
      <w:r w:rsidRPr="00034777">
        <w:rPr>
          <w:rFonts w:eastAsiaTheme="minorEastAsia"/>
          <w:lang w:val="vi-VN"/>
        </w:rPr>
        <w:t xml:space="preserve"> c</w:t>
      </w:r>
      <w:r>
        <w:rPr>
          <w:rFonts w:eastAsiaTheme="minorEastAsia"/>
          <w:lang w:val="vi-VN"/>
        </w:rPr>
        <w:t xml:space="preserve">ác </w:t>
      </w:r>
      <w:r w:rsidRPr="00034777">
        <w:rPr>
          <w:rFonts w:eastAsiaTheme="minorEastAsia"/>
          <w:lang w:val="vi-VN"/>
        </w:rPr>
        <w:t>bi</w:t>
      </w:r>
      <w:r>
        <w:rPr>
          <w:rFonts w:eastAsiaTheme="minorEastAsia"/>
          <w:lang w:val="vi-VN"/>
        </w:rPr>
        <w:t>ến</w:t>
      </w:r>
    </w:p>
    <w:p w14:paraId="1D8E0852" w14:textId="63DA3D99" w:rsidR="00034777" w:rsidRPr="00034777" w:rsidRDefault="00034777" w:rsidP="00DA4AE1">
      <w:pPr>
        <w:pStyle w:val="ListParagraph"/>
        <w:numPr>
          <w:ilvl w:val="0"/>
          <w:numId w:val="8"/>
        </w:numPr>
        <w:rPr>
          <w:rFonts w:eastAsiaTheme="minorEastAsia"/>
          <w:lang w:val="vi-VN"/>
        </w:rPr>
      </w:pPr>
      <w:r w:rsidRPr="00034777">
        <w:rPr>
          <w:rFonts w:eastAsiaTheme="minorEastAsia"/>
          <w:lang w:val="vi-VN"/>
        </w:rPr>
        <w:t>Tạo tiền đề cho các ki</w:t>
      </w:r>
      <w:r>
        <w:rPr>
          <w:rFonts w:eastAsiaTheme="minorEastAsia"/>
          <w:lang w:val="vi-VN"/>
        </w:rPr>
        <w:t xml:space="preserve">ểm định </w:t>
      </w:r>
      <w:r w:rsidRPr="00034777">
        <w:rPr>
          <w:rFonts w:eastAsiaTheme="minorEastAsia"/>
          <w:lang w:val="vi-VN"/>
        </w:rPr>
        <w:t>quan h</w:t>
      </w:r>
      <w:r>
        <w:rPr>
          <w:rFonts w:eastAsiaTheme="minorEastAsia"/>
          <w:lang w:val="vi-VN"/>
        </w:rPr>
        <w:t>ệ</w:t>
      </w:r>
      <w:r w:rsidRPr="00034777">
        <w:rPr>
          <w:rFonts w:eastAsiaTheme="minorEastAsia"/>
          <w:lang w:val="vi-VN"/>
        </w:rPr>
        <w:t xml:space="preserve"> nh</w:t>
      </w:r>
      <w:r>
        <w:rPr>
          <w:rFonts w:eastAsiaTheme="minorEastAsia"/>
          <w:lang w:val="vi-VN"/>
        </w:rPr>
        <w:t xml:space="preserve">ân </w:t>
      </w:r>
      <w:r w:rsidRPr="00034777">
        <w:rPr>
          <w:rFonts w:eastAsiaTheme="minorEastAsia"/>
          <w:lang w:val="vi-VN"/>
        </w:rPr>
        <w:t>qu</w:t>
      </w:r>
      <w:r>
        <w:rPr>
          <w:rFonts w:eastAsiaTheme="minorEastAsia"/>
          <w:lang w:val="vi-VN"/>
        </w:rPr>
        <w:t>ả</w:t>
      </w:r>
      <w:r w:rsidRPr="00034777">
        <w:rPr>
          <w:rFonts w:eastAsiaTheme="minorEastAsia"/>
          <w:lang w:val="vi-VN"/>
        </w:rPr>
        <w:t xml:space="preserve"> (Granger)</w:t>
      </w:r>
    </w:p>
    <w:p w14:paraId="1A918F35" w14:textId="1AC5E795" w:rsidR="00956AF0" w:rsidRDefault="00956AF0" w:rsidP="00956AF0">
      <w:pPr>
        <w:rPr>
          <w:lang w:val="vi-VN"/>
        </w:rPr>
      </w:pPr>
      <w:r w:rsidRPr="00956AF0">
        <w:rPr>
          <w:lang w:val="vi-VN"/>
        </w:rPr>
        <w:t xml:space="preserve">Về bản chất, VAR cơ bản sử dụng các giá trị hiện tại và quá khứ của các biến nội sinh trong hệ thống để mô hình hóa và dự báo lẫn nhau. Do đó, mô hình có tính chất tương đối khép kín và không đưa trực tiếp các biến ngoại sinh vào hệ phương trình. Trong thực tế, nhiều yếu tố bên ngoài có thể tác động đến các biến nội sinh nhưng không nhất thiết chịu tác động ngược lại từ hệ thống. Hạn chế này là động lực để mở rộng VAR bằng cách đưa các biến ngoại sinh </w:t>
      </w:r>
      <w:r w:rsidRPr="00956AF0">
        <w:rPr>
          <w:rStyle w:val="mord"/>
          <w:lang w:val="vi-VN"/>
        </w:rPr>
        <w:t>X</w:t>
      </w:r>
      <w:r w:rsidRPr="00956AF0">
        <w:rPr>
          <w:lang w:val="vi-VN"/>
        </w:rPr>
        <w:t xml:space="preserve"> vào mô hình, hình thành VARX.</w:t>
      </w:r>
    </w:p>
    <w:p w14:paraId="3551F18E" w14:textId="3F6F21F8" w:rsidR="00FF451C" w:rsidRPr="000C7C51" w:rsidRDefault="00FF451C" w:rsidP="00DA4AE1">
      <w:pPr>
        <w:pStyle w:val="ListParagraph"/>
        <w:numPr>
          <w:ilvl w:val="0"/>
          <w:numId w:val="6"/>
        </w:numPr>
        <w:rPr>
          <w:b/>
          <w:lang w:val="vi-VN"/>
        </w:rPr>
      </w:pPr>
      <w:r w:rsidRPr="000C7C51">
        <w:rPr>
          <w:b/>
          <w:lang w:val="vi-VN"/>
        </w:rPr>
        <w:t xml:space="preserve">Mô hình hiệu chỉnh sai số vector </w:t>
      </w:r>
      <w:r w:rsidR="000C7C51" w:rsidRPr="00BC51C1">
        <w:rPr>
          <w:b/>
          <w:lang w:val="vi-VN"/>
        </w:rPr>
        <w:t>(</w:t>
      </w:r>
      <w:r w:rsidRPr="000C7C51">
        <w:rPr>
          <w:b/>
          <w:lang w:val="vi-VN"/>
        </w:rPr>
        <w:t>V</w:t>
      </w:r>
      <w:bookmarkStart w:id="6" w:name="_GoBack"/>
      <w:bookmarkEnd w:id="6"/>
      <w:r w:rsidRPr="000C7C51">
        <w:rPr>
          <w:b/>
          <w:lang w:val="vi-VN"/>
        </w:rPr>
        <w:t>ECM</w:t>
      </w:r>
      <w:r w:rsidR="000C7C51" w:rsidRPr="000C7C51">
        <w:rPr>
          <w:b/>
          <w:lang w:val="vi-VN"/>
        </w:rPr>
        <w:t>)</w:t>
      </w:r>
    </w:p>
    <w:p w14:paraId="2D9C5AE0" w14:textId="45E92C2E" w:rsidR="00FF451C" w:rsidRPr="00FC06A1" w:rsidRDefault="00FC06A1" w:rsidP="00FF451C">
      <w:pPr>
        <w:ind w:firstLine="644"/>
        <w:rPr>
          <w:lang w:val="vi-VN"/>
        </w:rPr>
      </w:pPr>
      <w:r w:rsidRPr="00FC06A1">
        <w:rPr>
          <w:lang w:val="vi-VN"/>
        </w:rPr>
        <w:t>Khi ph</w:t>
      </w:r>
      <w:r>
        <w:rPr>
          <w:lang w:val="vi-VN"/>
        </w:rPr>
        <w:t xml:space="preserve">ân </w:t>
      </w:r>
      <w:r w:rsidRPr="00FC06A1">
        <w:rPr>
          <w:lang w:val="vi-VN"/>
        </w:rPr>
        <w:t>t</w:t>
      </w:r>
      <w:r>
        <w:rPr>
          <w:lang w:val="vi-VN"/>
        </w:rPr>
        <w:t>ích</w:t>
      </w:r>
      <w:r w:rsidRPr="00FC06A1">
        <w:rPr>
          <w:lang w:val="vi-VN"/>
        </w:rPr>
        <w:t xml:space="preserve"> nhi</w:t>
      </w:r>
      <w:r>
        <w:rPr>
          <w:lang w:val="vi-VN"/>
        </w:rPr>
        <w:t>ều</w:t>
      </w:r>
      <w:r w:rsidRPr="00FC06A1">
        <w:rPr>
          <w:lang w:val="vi-VN"/>
        </w:rPr>
        <w:t xml:space="preserve"> chu</w:t>
      </w:r>
      <w:r>
        <w:rPr>
          <w:lang w:val="vi-VN"/>
        </w:rPr>
        <w:t>ỗi</w:t>
      </w:r>
      <w:r w:rsidRPr="00FC06A1">
        <w:rPr>
          <w:lang w:val="vi-VN"/>
        </w:rPr>
        <w:t xml:space="preserve"> th</w:t>
      </w:r>
      <w:r>
        <w:rPr>
          <w:lang w:val="vi-VN"/>
        </w:rPr>
        <w:t xml:space="preserve">ời </w:t>
      </w:r>
      <w:r w:rsidRPr="00FC06A1">
        <w:rPr>
          <w:lang w:val="vi-VN"/>
        </w:rPr>
        <w:t>gian c</w:t>
      </w:r>
      <w:r>
        <w:rPr>
          <w:lang w:val="vi-VN"/>
        </w:rPr>
        <w:t>ùng lúc</w:t>
      </w:r>
      <w:r w:rsidRPr="00FC06A1">
        <w:rPr>
          <w:lang w:val="vi-VN"/>
        </w:rPr>
        <w:t>, d</w:t>
      </w:r>
      <w:r>
        <w:rPr>
          <w:lang w:val="vi-VN"/>
        </w:rPr>
        <w:t>ữ</w:t>
      </w:r>
      <w:r w:rsidRPr="00FC06A1">
        <w:rPr>
          <w:lang w:val="vi-VN"/>
        </w:rPr>
        <w:t xml:space="preserve"> li</w:t>
      </w:r>
      <w:r>
        <w:rPr>
          <w:lang w:val="vi-VN"/>
        </w:rPr>
        <w:t>ệu</w:t>
      </w:r>
      <w:r w:rsidRPr="00FC06A1">
        <w:rPr>
          <w:lang w:val="vi-VN"/>
        </w:rPr>
        <w:t xml:space="preserve"> th</w:t>
      </w:r>
      <w:r>
        <w:rPr>
          <w:lang w:val="vi-VN"/>
        </w:rPr>
        <w:t xml:space="preserve">ường </w:t>
      </w:r>
      <w:r w:rsidRPr="00FC06A1">
        <w:rPr>
          <w:lang w:val="vi-VN"/>
        </w:rPr>
        <w:t>c</w:t>
      </w:r>
      <w:r>
        <w:rPr>
          <w:lang w:val="vi-VN"/>
        </w:rPr>
        <w:t>ó</w:t>
      </w:r>
      <w:r w:rsidRPr="00FC06A1">
        <w:rPr>
          <w:lang w:val="vi-VN"/>
        </w:rPr>
        <w:t xml:space="preserve"> xu h</w:t>
      </w:r>
      <w:r>
        <w:rPr>
          <w:lang w:val="vi-VN"/>
        </w:rPr>
        <w:t xml:space="preserve">ướng </w:t>
      </w:r>
      <w:r w:rsidRPr="00FC06A1">
        <w:rPr>
          <w:lang w:val="vi-VN"/>
        </w:rPr>
        <w:t>tăng/ gi</w:t>
      </w:r>
      <w:r>
        <w:rPr>
          <w:lang w:val="vi-VN"/>
        </w:rPr>
        <w:t>ảm</w:t>
      </w:r>
      <w:r w:rsidRPr="00FC06A1">
        <w:rPr>
          <w:lang w:val="vi-VN"/>
        </w:rPr>
        <w:t xml:space="preserve"> theo th</w:t>
      </w:r>
      <w:r>
        <w:rPr>
          <w:lang w:val="vi-VN"/>
        </w:rPr>
        <w:t>ời</w:t>
      </w:r>
      <w:r w:rsidRPr="00FC06A1">
        <w:rPr>
          <w:lang w:val="vi-VN"/>
        </w:rPr>
        <w:t xml:space="preserve"> gian (chu</w:t>
      </w:r>
      <w:r>
        <w:rPr>
          <w:lang w:val="vi-VN"/>
        </w:rPr>
        <w:t>ỗi</w:t>
      </w:r>
      <w:r w:rsidRPr="00FC06A1">
        <w:rPr>
          <w:lang w:val="vi-VN"/>
        </w:rPr>
        <w:t xml:space="preserve"> kh</w:t>
      </w:r>
      <w:r>
        <w:rPr>
          <w:lang w:val="vi-VN"/>
        </w:rPr>
        <w:t>ô</w:t>
      </w:r>
      <w:r w:rsidRPr="00FC06A1">
        <w:rPr>
          <w:lang w:val="vi-VN"/>
        </w:rPr>
        <w:t>ng d</w:t>
      </w:r>
      <w:r>
        <w:rPr>
          <w:lang w:val="vi-VN"/>
        </w:rPr>
        <w:t>ừng</w:t>
      </w:r>
      <w:r w:rsidRPr="00FC06A1">
        <w:rPr>
          <w:lang w:val="vi-VN"/>
        </w:rPr>
        <w:t>). N</w:t>
      </w:r>
      <w:r>
        <w:rPr>
          <w:lang w:val="vi-VN"/>
        </w:rPr>
        <w:t>ếu</w:t>
      </w:r>
      <w:r w:rsidRPr="00FC06A1">
        <w:rPr>
          <w:lang w:val="vi-VN"/>
        </w:rPr>
        <w:t xml:space="preserve"> s</w:t>
      </w:r>
      <w:r>
        <w:rPr>
          <w:lang w:val="vi-VN"/>
        </w:rPr>
        <w:t>ử</w:t>
      </w:r>
      <w:r w:rsidRPr="00FC06A1">
        <w:rPr>
          <w:lang w:val="vi-VN"/>
        </w:rPr>
        <w:t xml:space="preserve"> d</w:t>
      </w:r>
      <w:r>
        <w:rPr>
          <w:lang w:val="vi-VN"/>
        </w:rPr>
        <w:t>ụng</w:t>
      </w:r>
      <w:r w:rsidRPr="00FC06A1">
        <w:rPr>
          <w:lang w:val="vi-VN"/>
        </w:rPr>
        <w:t xml:space="preserve"> V</w:t>
      </w:r>
      <w:r>
        <w:rPr>
          <w:lang w:val="vi-VN"/>
        </w:rPr>
        <w:t>AR</w:t>
      </w:r>
      <w:r w:rsidRPr="00FC06A1">
        <w:rPr>
          <w:lang w:val="vi-VN"/>
        </w:rPr>
        <w:t xml:space="preserve"> th</w:t>
      </w:r>
      <w:r>
        <w:rPr>
          <w:lang w:val="vi-VN"/>
        </w:rPr>
        <w:t>ì</w:t>
      </w:r>
      <w:r w:rsidRPr="00FC06A1">
        <w:rPr>
          <w:lang w:val="vi-VN"/>
        </w:rPr>
        <w:t xml:space="preserve"> d</w:t>
      </w:r>
      <w:r>
        <w:rPr>
          <w:lang w:val="vi-VN"/>
        </w:rPr>
        <w:t>ữ</w:t>
      </w:r>
      <w:r w:rsidRPr="00FC06A1">
        <w:rPr>
          <w:lang w:val="vi-VN"/>
        </w:rPr>
        <w:t xml:space="preserve"> li</w:t>
      </w:r>
      <w:r>
        <w:rPr>
          <w:lang w:val="vi-VN"/>
        </w:rPr>
        <w:t>ệu</w:t>
      </w:r>
      <w:r w:rsidRPr="00FC06A1">
        <w:rPr>
          <w:lang w:val="vi-VN"/>
        </w:rPr>
        <w:t xml:space="preserve"> ph</w:t>
      </w:r>
      <w:r>
        <w:rPr>
          <w:lang w:val="vi-VN"/>
        </w:rPr>
        <w:t>ải</w:t>
      </w:r>
      <w:r w:rsidRPr="00FC06A1">
        <w:rPr>
          <w:lang w:val="vi-VN"/>
        </w:rPr>
        <w:t xml:space="preserve"> l</w:t>
      </w:r>
      <w:r>
        <w:rPr>
          <w:lang w:val="vi-VN"/>
        </w:rPr>
        <w:t>ấy</w:t>
      </w:r>
      <w:r w:rsidRPr="00FC06A1">
        <w:rPr>
          <w:lang w:val="vi-VN"/>
        </w:rPr>
        <w:t xml:space="preserve"> sai phân </w:t>
      </w:r>
      <w:r>
        <w:rPr>
          <w:lang w:val="vi-VN"/>
        </w:rPr>
        <w:t>để</w:t>
      </w:r>
      <w:r w:rsidRPr="00FC06A1">
        <w:rPr>
          <w:lang w:val="vi-VN"/>
        </w:rPr>
        <w:t xml:space="preserve"> l</w:t>
      </w:r>
      <w:r>
        <w:rPr>
          <w:lang w:val="vi-VN"/>
        </w:rPr>
        <w:t>àm</w:t>
      </w:r>
      <w:r w:rsidRPr="00FC06A1">
        <w:rPr>
          <w:lang w:val="vi-VN"/>
        </w:rPr>
        <w:t xml:space="preserve"> d</w:t>
      </w:r>
      <w:r>
        <w:rPr>
          <w:lang w:val="vi-VN"/>
        </w:rPr>
        <w:t>ữ</w:t>
      </w:r>
      <w:r w:rsidRPr="00FC06A1">
        <w:rPr>
          <w:lang w:val="vi-VN"/>
        </w:rPr>
        <w:t xml:space="preserve"> li</w:t>
      </w:r>
      <w:r>
        <w:rPr>
          <w:lang w:val="vi-VN"/>
        </w:rPr>
        <w:t>ệu</w:t>
      </w:r>
      <w:r w:rsidRPr="00FC06A1">
        <w:rPr>
          <w:lang w:val="vi-VN"/>
        </w:rPr>
        <w:t xml:space="preserve"> d</w:t>
      </w:r>
      <w:r>
        <w:rPr>
          <w:lang w:val="vi-VN"/>
        </w:rPr>
        <w:t>ừng</w:t>
      </w:r>
      <w:r w:rsidRPr="00FC06A1">
        <w:rPr>
          <w:lang w:val="vi-VN"/>
        </w:rPr>
        <w:t>, nh</w:t>
      </w:r>
      <w:r>
        <w:rPr>
          <w:lang w:val="vi-VN"/>
        </w:rPr>
        <w:t>ư</w:t>
      </w:r>
      <w:r w:rsidRPr="00FC06A1">
        <w:rPr>
          <w:lang w:val="vi-VN"/>
        </w:rPr>
        <w:t>ng đi</w:t>
      </w:r>
      <w:r>
        <w:rPr>
          <w:lang w:val="vi-VN"/>
        </w:rPr>
        <w:t>ều</w:t>
      </w:r>
      <w:r w:rsidRPr="00FC06A1">
        <w:rPr>
          <w:lang w:val="vi-VN"/>
        </w:rPr>
        <w:t xml:space="preserve"> n</w:t>
      </w:r>
      <w:r>
        <w:rPr>
          <w:lang w:val="vi-VN"/>
        </w:rPr>
        <w:t>ày</w:t>
      </w:r>
      <w:r w:rsidRPr="00FC06A1">
        <w:rPr>
          <w:lang w:val="vi-VN"/>
        </w:rPr>
        <w:t xml:space="preserve"> sẽ x</w:t>
      </w:r>
      <w:r>
        <w:rPr>
          <w:lang w:val="vi-VN"/>
        </w:rPr>
        <w:t>óa</w:t>
      </w:r>
      <w:r w:rsidRPr="00FC06A1">
        <w:rPr>
          <w:lang w:val="vi-VN"/>
        </w:rPr>
        <w:t xml:space="preserve"> s</w:t>
      </w:r>
      <w:r>
        <w:rPr>
          <w:lang w:val="vi-VN"/>
        </w:rPr>
        <w:t xml:space="preserve">ạch </w:t>
      </w:r>
      <w:r w:rsidRPr="00FC06A1">
        <w:rPr>
          <w:lang w:val="vi-VN"/>
        </w:rPr>
        <w:t>m</w:t>
      </w:r>
      <w:r>
        <w:rPr>
          <w:lang w:val="vi-VN"/>
        </w:rPr>
        <w:t>ối</w:t>
      </w:r>
      <w:r w:rsidRPr="00FC06A1">
        <w:rPr>
          <w:lang w:val="vi-VN"/>
        </w:rPr>
        <w:t xml:space="preserve"> quan h</w:t>
      </w:r>
      <w:r>
        <w:rPr>
          <w:lang w:val="vi-VN"/>
        </w:rPr>
        <w:t>ệ</w:t>
      </w:r>
      <w:r w:rsidRPr="00FC06A1">
        <w:rPr>
          <w:lang w:val="vi-VN"/>
        </w:rPr>
        <w:t xml:space="preserve"> d</w:t>
      </w:r>
      <w:r>
        <w:rPr>
          <w:lang w:val="vi-VN"/>
        </w:rPr>
        <w:t>ài</w:t>
      </w:r>
      <w:r w:rsidRPr="00FC06A1">
        <w:rPr>
          <w:lang w:val="vi-VN"/>
        </w:rPr>
        <w:t xml:space="preserve"> h</w:t>
      </w:r>
      <w:r>
        <w:rPr>
          <w:lang w:val="vi-VN"/>
        </w:rPr>
        <w:t>ạn</w:t>
      </w:r>
      <w:r w:rsidRPr="00FC06A1">
        <w:rPr>
          <w:lang w:val="vi-VN"/>
        </w:rPr>
        <w:t xml:space="preserve"> gi</w:t>
      </w:r>
      <w:r>
        <w:rPr>
          <w:lang w:val="vi-VN"/>
        </w:rPr>
        <w:t>ữa</w:t>
      </w:r>
      <w:r w:rsidRPr="00FC06A1">
        <w:rPr>
          <w:lang w:val="vi-VN"/>
        </w:rPr>
        <w:t xml:space="preserve"> c</w:t>
      </w:r>
      <w:r>
        <w:rPr>
          <w:lang w:val="vi-VN"/>
        </w:rPr>
        <w:t>ác</w:t>
      </w:r>
      <w:r w:rsidRPr="00FC06A1">
        <w:rPr>
          <w:lang w:val="vi-VN"/>
        </w:rPr>
        <w:t xml:space="preserve"> bi</w:t>
      </w:r>
      <w:r>
        <w:rPr>
          <w:lang w:val="vi-VN"/>
        </w:rPr>
        <w:t>ến</w:t>
      </w:r>
      <w:r w:rsidRPr="00FC06A1">
        <w:rPr>
          <w:lang w:val="vi-VN"/>
        </w:rPr>
        <w:t xml:space="preserve">. </w:t>
      </w:r>
      <w:r w:rsidR="00FF451C" w:rsidRPr="00FF451C">
        <w:rPr>
          <w:lang w:val="vi-VN"/>
        </w:rPr>
        <w:t>Mô hình VECM l</w:t>
      </w:r>
      <w:r w:rsidR="00FF451C">
        <w:rPr>
          <w:lang w:val="vi-VN"/>
        </w:rPr>
        <w:t>à</w:t>
      </w:r>
      <w:r w:rsidR="00FF451C" w:rsidRPr="00FF451C">
        <w:rPr>
          <w:lang w:val="vi-VN"/>
        </w:rPr>
        <w:t xml:space="preserve"> d</w:t>
      </w:r>
      <w:r w:rsidR="00FF451C">
        <w:rPr>
          <w:lang w:val="vi-VN"/>
        </w:rPr>
        <w:t>ạng</w:t>
      </w:r>
      <w:r w:rsidR="00FF451C" w:rsidRPr="00FF451C">
        <w:rPr>
          <w:lang w:val="vi-VN"/>
        </w:rPr>
        <w:t xml:space="preserve"> m</w:t>
      </w:r>
      <w:r w:rsidR="00FF451C">
        <w:rPr>
          <w:lang w:val="vi-VN"/>
        </w:rPr>
        <w:t>ở</w:t>
      </w:r>
      <w:r w:rsidR="00FF451C" w:rsidRPr="00FF451C">
        <w:rPr>
          <w:lang w:val="vi-VN"/>
        </w:rPr>
        <w:t xml:space="preserve"> r</w:t>
      </w:r>
      <w:r w:rsidR="00FF451C">
        <w:rPr>
          <w:lang w:val="vi-VN"/>
        </w:rPr>
        <w:t>ộng</w:t>
      </w:r>
      <w:r w:rsidR="00FF451C" w:rsidRPr="00FF451C">
        <w:rPr>
          <w:lang w:val="vi-VN"/>
        </w:rPr>
        <w:t xml:space="preserve"> c</w:t>
      </w:r>
      <w:r w:rsidR="00FF451C">
        <w:rPr>
          <w:lang w:val="vi-VN"/>
        </w:rPr>
        <w:t>ủa</w:t>
      </w:r>
      <w:r w:rsidR="00FF451C" w:rsidRPr="00FF451C">
        <w:rPr>
          <w:lang w:val="vi-VN"/>
        </w:rPr>
        <w:t xml:space="preserve"> mô h</w:t>
      </w:r>
      <w:r w:rsidR="00FF451C">
        <w:rPr>
          <w:lang w:val="vi-VN"/>
        </w:rPr>
        <w:t>ì</w:t>
      </w:r>
      <w:r w:rsidR="00FF451C" w:rsidRPr="00FF451C">
        <w:rPr>
          <w:lang w:val="vi-VN"/>
        </w:rPr>
        <w:t>nh V</w:t>
      </w:r>
      <w:r w:rsidR="00FF451C">
        <w:rPr>
          <w:lang w:val="vi-VN"/>
        </w:rPr>
        <w:t>AR</w:t>
      </w:r>
      <w:r w:rsidR="00FF451C" w:rsidRPr="00FF451C">
        <w:rPr>
          <w:lang w:val="vi-VN"/>
        </w:rPr>
        <w:t xml:space="preserve">, </w:t>
      </w:r>
      <w:r w:rsidR="00FF451C">
        <w:rPr>
          <w:lang w:val="vi-VN"/>
        </w:rPr>
        <w:t>được</w:t>
      </w:r>
      <w:r w:rsidR="00FF451C" w:rsidRPr="00FF451C">
        <w:rPr>
          <w:lang w:val="vi-VN"/>
        </w:rPr>
        <w:t xml:space="preserve"> thi</w:t>
      </w:r>
      <w:r w:rsidR="00FF451C">
        <w:rPr>
          <w:lang w:val="vi-VN"/>
        </w:rPr>
        <w:t>ết</w:t>
      </w:r>
      <w:r w:rsidR="00FF451C" w:rsidRPr="00FF451C">
        <w:rPr>
          <w:lang w:val="vi-VN"/>
        </w:rPr>
        <w:t xml:space="preserve"> k</w:t>
      </w:r>
      <w:r w:rsidR="00FF451C">
        <w:rPr>
          <w:lang w:val="vi-VN"/>
        </w:rPr>
        <w:t>ế</w:t>
      </w:r>
      <w:r w:rsidR="00FF451C" w:rsidRPr="00FF451C">
        <w:rPr>
          <w:lang w:val="vi-VN"/>
        </w:rPr>
        <w:t xml:space="preserve"> </w:t>
      </w:r>
      <w:r w:rsidR="00FF451C">
        <w:rPr>
          <w:lang w:val="vi-VN"/>
        </w:rPr>
        <w:t>đặ</w:t>
      </w:r>
      <w:r w:rsidR="00FF451C" w:rsidRPr="00FF451C">
        <w:rPr>
          <w:lang w:val="vi-VN"/>
        </w:rPr>
        <w:t>c b</w:t>
      </w:r>
      <w:r w:rsidR="00FF451C">
        <w:rPr>
          <w:lang w:val="vi-VN"/>
        </w:rPr>
        <w:t>iệ</w:t>
      </w:r>
      <w:r w:rsidR="00FF451C" w:rsidRPr="00FF451C">
        <w:rPr>
          <w:lang w:val="vi-VN"/>
        </w:rPr>
        <w:t>t d</w:t>
      </w:r>
      <w:r w:rsidR="00FF451C">
        <w:rPr>
          <w:lang w:val="vi-VN"/>
        </w:rPr>
        <w:t xml:space="preserve">ành </w:t>
      </w:r>
      <w:r w:rsidR="00FF451C" w:rsidRPr="00FF451C">
        <w:rPr>
          <w:lang w:val="vi-VN"/>
        </w:rPr>
        <w:t>cho c</w:t>
      </w:r>
      <w:r w:rsidR="00FF451C">
        <w:rPr>
          <w:lang w:val="vi-VN"/>
        </w:rPr>
        <w:t>ác</w:t>
      </w:r>
      <w:r w:rsidR="00FF451C" w:rsidRPr="00FF451C">
        <w:rPr>
          <w:lang w:val="vi-VN"/>
        </w:rPr>
        <w:t xml:space="preserve"> chu</w:t>
      </w:r>
      <w:r w:rsidR="00FF451C">
        <w:rPr>
          <w:lang w:val="vi-VN"/>
        </w:rPr>
        <w:t>ỗi</w:t>
      </w:r>
      <w:r w:rsidR="00FF451C" w:rsidRPr="00FF451C">
        <w:rPr>
          <w:lang w:val="vi-VN"/>
        </w:rPr>
        <w:t xml:space="preserve"> d</w:t>
      </w:r>
      <w:r w:rsidR="00FF451C">
        <w:rPr>
          <w:lang w:val="vi-VN"/>
        </w:rPr>
        <w:t>ữ</w:t>
      </w:r>
      <w:r w:rsidR="00FF451C" w:rsidRPr="00FF451C">
        <w:rPr>
          <w:lang w:val="vi-VN"/>
        </w:rPr>
        <w:t xml:space="preserve"> li</w:t>
      </w:r>
      <w:r w:rsidR="00FF451C">
        <w:rPr>
          <w:lang w:val="vi-VN"/>
        </w:rPr>
        <w:t>ệu</w:t>
      </w:r>
      <w:r w:rsidR="00FF451C" w:rsidRPr="00FF451C">
        <w:rPr>
          <w:lang w:val="vi-VN"/>
        </w:rPr>
        <w:t xml:space="preserve"> kh</w:t>
      </w:r>
      <w:r w:rsidR="00FF451C">
        <w:rPr>
          <w:lang w:val="vi-VN"/>
        </w:rPr>
        <w:t>ô</w:t>
      </w:r>
      <w:r w:rsidR="00FF451C" w:rsidRPr="00FF451C">
        <w:rPr>
          <w:lang w:val="vi-VN"/>
        </w:rPr>
        <w:t>ng d</w:t>
      </w:r>
      <w:r w:rsidR="00FF451C">
        <w:rPr>
          <w:lang w:val="vi-VN"/>
        </w:rPr>
        <w:t>ừng</w:t>
      </w:r>
      <w:r w:rsidR="00FF451C" w:rsidRPr="00FF451C">
        <w:rPr>
          <w:lang w:val="vi-VN"/>
        </w:rPr>
        <w:t xml:space="preserve"> </w:t>
      </w:r>
      <w:r w:rsidR="00FF451C">
        <w:rPr>
          <w:lang w:val="vi-VN"/>
        </w:rPr>
        <w:t>ở</w:t>
      </w:r>
      <w:r w:rsidR="00FF451C" w:rsidRPr="00FF451C">
        <w:rPr>
          <w:lang w:val="vi-VN"/>
        </w:rPr>
        <w:t xml:space="preserve"> chu</w:t>
      </w:r>
      <w:r w:rsidR="00FF451C">
        <w:rPr>
          <w:lang w:val="vi-VN"/>
        </w:rPr>
        <w:t>ỗi</w:t>
      </w:r>
      <w:r w:rsidR="00FF451C" w:rsidRPr="00FF451C">
        <w:rPr>
          <w:lang w:val="vi-VN"/>
        </w:rPr>
        <w:t xml:space="preserve"> g</w:t>
      </w:r>
      <w:r w:rsidR="00FF451C">
        <w:rPr>
          <w:lang w:val="vi-VN"/>
        </w:rPr>
        <w:t>ốc</w:t>
      </w:r>
      <w:r w:rsidR="00FF451C" w:rsidRPr="00FF451C">
        <w:rPr>
          <w:lang w:val="vi-VN"/>
        </w:rPr>
        <w:t xml:space="preserve"> nh</w:t>
      </w:r>
      <w:r w:rsidR="00FF451C">
        <w:rPr>
          <w:lang w:val="vi-VN"/>
        </w:rPr>
        <w:t>ư</w:t>
      </w:r>
      <w:r w:rsidR="00FF451C" w:rsidRPr="00FF451C">
        <w:rPr>
          <w:lang w:val="vi-VN"/>
        </w:rPr>
        <w:t>ng có m</w:t>
      </w:r>
      <w:r w:rsidR="00FF451C">
        <w:rPr>
          <w:lang w:val="vi-VN"/>
        </w:rPr>
        <w:t>ối</w:t>
      </w:r>
      <w:r w:rsidR="00FF451C" w:rsidRPr="00FF451C">
        <w:rPr>
          <w:lang w:val="vi-VN"/>
        </w:rPr>
        <w:t xml:space="preserve"> quan h</w:t>
      </w:r>
      <w:r w:rsidR="00FF451C">
        <w:rPr>
          <w:lang w:val="vi-VN"/>
        </w:rPr>
        <w:t>ệ</w:t>
      </w:r>
      <w:r w:rsidR="00FF451C" w:rsidRPr="00FF451C">
        <w:rPr>
          <w:lang w:val="vi-VN"/>
        </w:rPr>
        <w:t xml:space="preserve"> </w:t>
      </w:r>
      <w:r w:rsidR="00FF451C">
        <w:rPr>
          <w:lang w:val="vi-VN"/>
        </w:rPr>
        <w:t xml:space="preserve">đồng </w:t>
      </w:r>
      <w:r w:rsidR="00FF451C" w:rsidRPr="00FF451C">
        <w:rPr>
          <w:lang w:val="vi-VN"/>
        </w:rPr>
        <w:t>li</w:t>
      </w:r>
      <w:r w:rsidR="00FF451C">
        <w:rPr>
          <w:lang w:val="vi-VN"/>
        </w:rPr>
        <w:t>ê</w:t>
      </w:r>
      <w:r w:rsidR="00FF451C" w:rsidRPr="00FF451C">
        <w:rPr>
          <w:lang w:val="vi-VN"/>
        </w:rPr>
        <w:t>n k</w:t>
      </w:r>
      <w:r w:rsidR="00FF451C">
        <w:rPr>
          <w:lang w:val="vi-VN"/>
        </w:rPr>
        <w:t>ết</w:t>
      </w:r>
      <w:r w:rsidR="00FF451C" w:rsidRPr="00FF451C">
        <w:rPr>
          <w:lang w:val="vi-VN"/>
        </w:rPr>
        <w:t xml:space="preserve"> d</w:t>
      </w:r>
      <w:r w:rsidR="00FF451C">
        <w:rPr>
          <w:lang w:val="vi-VN"/>
        </w:rPr>
        <w:t>ài</w:t>
      </w:r>
      <w:r w:rsidR="00FF451C" w:rsidRPr="00FF451C">
        <w:rPr>
          <w:lang w:val="vi-VN"/>
        </w:rPr>
        <w:t xml:space="preserve"> h</w:t>
      </w:r>
      <w:r w:rsidR="00FF451C">
        <w:rPr>
          <w:lang w:val="vi-VN"/>
        </w:rPr>
        <w:t>ạn</w:t>
      </w:r>
      <w:r w:rsidR="00FF451C" w:rsidRPr="00FF451C">
        <w:rPr>
          <w:lang w:val="vi-VN"/>
        </w:rPr>
        <w:t xml:space="preserve"> v</w:t>
      </w:r>
      <w:r w:rsidR="00FF451C">
        <w:rPr>
          <w:lang w:val="vi-VN"/>
        </w:rPr>
        <w:t>ới</w:t>
      </w:r>
      <w:r w:rsidR="00FF451C" w:rsidRPr="00FF451C">
        <w:rPr>
          <w:lang w:val="vi-VN"/>
        </w:rPr>
        <w:t xml:space="preserve"> nhau. </w:t>
      </w:r>
      <w:r w:rsidR="00FF451C" w:rsidRPr="00FC06A1">
        <w:rPr>
          <w:lang w:val="vi-VN"/>
        </w:rPr>
        <w:t>Hai cơ chế của mô hình VECM:</w:t>
      </w:r>
    </w:p>
    <w:p w14:paraId="14389752" w14:textId="3E03BA87" w:rsidR="00FF451C" w:rsidRDefault="00FF451C" w:rsidP="00DA4AE1">
      <w:pPr>
        <w:pStyle w:val="ListParagraph"/>
        <w:numPr>
          <w:ilvl w:val="0"/>
          <w:numId w:val="24"/>
        </w:numPr>
      </w:pPr>
      <w:r w:rsidRPr="00FF451C">
        <w:t>Mối quan hệ cân b</w:t>
      </w:r>
      <w:r>
        <w:t>ằng dài hạn: Thể hiện qua vector đồng liên kết, định hình các biến cùng di chuyển và gắn kết với nhau theo thời gian.</w:t>
      </w:r>
    </w:p>
    <w:p w14:paraId="0C496ADF" w14:textId="3B7FDB3B" w:rsidR="00FC06A1" w:rsidRDefault="00FF451C" w:rsidP="00DA4AE1">
      <w:pPr>
        <w:pStyle w:val="ListParagraph"/>
        <w:numPr>
          <w:ilvl w:val="0"/>
          <w:numId w:val="24"/>
        </w:numPr>
      </w:pPr>
      <w:r>
        <w:t xml:space="preserve">Hiệu chỉnh sai số ngắn hạn: Thể hiện qua hiệu số điều chỉnh </w:t>
      </w:r>
      <m:oMath>
        <m:r>
          <w:rPr>
            <w:rFonts w:ascii="Cambria Math" w:hAnsi="Cambria Math"/>
          </w:rPr>
          <m:t>α</m:t>
        </m:r>
      </m:oMath>
      <w:r>
        <w:t>, đo lường tốc độ điều chỉnh của các biến về lại trạng thái cân bằng sau khi xảy ra các sai lệch hoặc cú sốc bên ngoài.</w:t>
      </w:r>
    </w:p>
    <w:p w14:paraId="330A3BC7" w14:textId="243A7E1D" w:rsidR="00FC06A1" w:rsidRDefault="00FC06A1" w:rsidP="00FC06A1">
      <w:r>
        <w:t>Phương trình VECM có dạng:</w:t>
      </w:r>
    </w:p>
    <w:p w14:paraId="3F30F205" w14:textId="59E48A93" w:rsidR="00FC06A1" w:rsidRDefault="00FC06A1" w:rsidP="00FC06A1">
      <w:r>
        <w:lastRenderedPageBreak/>
        <w:t>Giả sử một hệ VAR(p) cơ bản:</w:t>
      </w:r>
    </w:p>
    <w:p w14:paraId="0B9981E3" w14:textId="63057EEC" w:rsidR="00FC06A1" w:rsidRPr="00722EA8" w:rsidRDefault="00FC06A1" w:rsidP="00FC06A1">
      <w:pPr>
        <w:jc w:val="center"/>
        <w:rPr>
          <w:rFonts w:eastAsiaTheme="minorEastAsia"/>
          <w:lang w:val="vi-VN"/>
        </w:rPr>
      </w:pPr>
      <m:oMath>
        <m:sSub>
          <m:sSubPr>
            <m:ctrlPr>
              <w:rPr>
                <w:rFonts w:ascii="Cambria Math" w:hAnsi="Cambria Math"/>
              </w:rPr>
            </m:ctrlPr>
          </m:sSubPr>
          <m:e>
            <m:r>
              <m:rPr>
                <m:sty m:val="p"/>
              </m:rPr>
              <w:rPr>
                <w:rFonts w:ascii="Cambria Math" w:hAnsi="Cambria Math"/>
                <w:lang w:val="vi-VN"/>
              </w:rPr>
              <m:t>Y</m:t>
            </m:r>
          </m:e>
          <m:sub>
            <m:r>
              <m:rPr>
                <m:sty m:val="p"/>
              </m:rPr>
              <w:rPr>
                <w:rFonts w:ascii="Cambria Math" w:hAnsi="Cambria Math"/>
                <w:lang w:val="vi-VN"/>
              </w:rPr>
              <m:t>t</m:t>
            </m:r>
          </m:sub>
        </m:sSub>
        <m:r>
          <m:rPr>
            <m:sty m:val="p"/>
          </m:rPr>
          <w:rPr>
            <w:rFonts w:ascii="Cambria Math" w:hAnsi="Cambria Math"/>
            <w:lang w:val="vi-VN"/>
          </w:rPr>
          <m:t xml:space="preserve">= C + </m:t>
        </m:r>
        <m:sSub>
          <m:sSubPr>
            <m:ctrlPr>
              <w:rPr>
                <w:rFonts w:ascii="Cambria Math" w:hAnsi="Cambria Math"/>
              </w:rPr>
            </m:ctrlPr>
          </m:sSubPr>
          <m:e>
            <m:r>
              <m:rPr>
                <m:sty m:val="p"/>
              </m:rPr>
              <w:rPr>
                <w:rFonts w:ascii="Cambria Math" w:hAnsi="Cambria Math"/>
              </w:rPr>
              <m:t>Φ</m:t>
            </m:r>
          </m:e>
          <m:sub>
            <m:r>
              <m:rPr>
                <m:sty m:val="p"/>
              </m:rPr>
              <w:rPr>
                <w:rFonts w:ascii="Cambria Math" w:hAnsi="Cambria Math"/>
                <w:lang w:val="vi-VN"/>
              </w:rPr>
              <m:t>1</m:t>
            </m:r>
          </m:sub>
        </m:sSub>
        <m:sSub>
          <m:sSubPr>
            <m:ctrlPr>
              <w:rPr>
                <w:rFonts w:ascii="Cambria Math" w:hAnsi="Cambria Math"/>
                <w:lang w:val="vi-VN"/>
              </w:rPr>
            </m:ctrlPr>
          </m:sSubPr>
          <m:e>
            <m:r>
              <m:rPr>
                <m:sty m:val="p"/>
              </m:rPr>
              <w:rPr>
                <w:rFonts w:ascii="Cambria Math" w:hAnsi="Cambria Math"/>
                <w:lang w:val="vi-VN"/>
              </w:rPr>
              <m:t>Y</m:t>
            </m:r>
          </m:e>
          <m:sub>
            <m:r>
              <m:rPr>
                <m:sty m:val="p"/>
              </m:rPr>
              <w:rPr>
                <w:rFonts w:ascii="Cambria Math" w:hAnsi="Cambria Math"/>
                <w:lang w:val="vi-VN"/>
              </w:rPr>
              <m:t>t-1</m:t>
            </m:r>
          </m:sub>
        </m:sSub>
        <m:r>
          <m:rPr>
            <m:sty m:val="p"/>
          </m:rPr>
          <w:rPr>
            <w:rFonts w:ascii="Cambria Math" w:hAnsi="Cambria Math"/>
            <w:lang w:val="vi-VN"/>
          </w:rPr>
          <m:t xml:space="preserve">+ </m:t>
        </m:r>
        <m:sSub>
          <m:sSubPr>
            <m:ctrlPr>
              <w:rPr>
                <w:rFonts w:ascii="Cambria Math" w:hAnsi="Cambria Math"/>
              </w:rPr>
            </m:ctrlPr>
          </m:sSubPr>
          <m:e>
            <m:r>
              <m:rPr>
                <m:sty m:val="p"/>
              </m:rPr>
              <w:rPr>
                <w:rFonts w:ascii="Cambria Math" w:hAnsi="Cambria Math"/>
              </w:rPr>
              <m:t>Φ</m:t>
            </m:r>
          </m:e>
          <m:sub>
            <m:r>
              <m:rPr>
                <m:sty m:val="p"/>
              </m:rPr>
              <w:rPr>
                <w:rFonts w:ascii="Cambria Math" w:hAnsi="Cambria Math"/>
                <w:lang w:val="vi-VN"/>
              </w:rPr>
              <m:t>2</m:t>
            </m:r>
          </m:sub>
        </m:sSub>
        <m:sSub>
          <m:sSubPr>
            <m:ctrlPr>
              <w:rPr>
                <w:rFonts w:ascii="Cambria Math" w:hAnsi="Cambria Math"/>
                <w:lang w:val="vi-VN"/>
              </w:rPr>
            </m:ctrlPr>
          </m:sSubPr>
          <m:e>
            <m:r>
              <m:rPr>
                <m:sty m:val="p"/>
              </m:rPr>
              <w:rPr>
                <w:rFonts w:ascii="Cambria Math" w:hAnsi="Cambria Math"/>
                <w:lang w:val="vi-VN"/>
              </w:rPr>
              <m:t>Y</m:t>
            </m:r>
          </m:e>
          <m:sub>
            <m:r>
              <m:rPr>
                <m:sty m:val="p"/>
              </m:rPr>
              <w:rPr>
                <w:rFonts w:ascii="Cambria Math" w:hAnsi="Cambria Math"/>
                <w:lang w:val="vi-VN"/>
              </w:rPr>
              <m:t>t-2</m:t>
            </m:r>
          </m:sub>
        </m:sSub>
        <m:r>
          <m:rPr>
            <m:sty m:val="p"/>
          </m:rPr>
          <w:rPr>
            <w:rFonts w:ascii="Cambria Math" w:hAnsi="Cambria Math"/>
            <w:lang w:val="vi-VN"/>
          </w:rPr>
          <m:t xml:space="preserve">+ ⋯+ </m:t>
        </m:r>
        <m:sSub>
          <m:sSubPr>
            <m:ctrlPr>
              <w:rPr>
                <w:rFonts w:ascii="Cambria Math" w:hAnsi="Cambria Math"/>
              </w:rPr>
            </m:ctrlPr>
          </m:sSubPr>
          <m:e>
            <m:r>
              <m:rPr>
                <m:sty m:val="p"/>
              </m:rPr>
              <w:rPr>
                <w:rFonts w:ascii="Cambria Math" w:hAnsi="Cambria Math"/>
              </w:rPr>
              <m:t>Φ</m:t>
            </m:r>
          </m:e>
          <m:sub>
            <m:r>
              <w:rPr>
                <w:rFonts w:ascii="Cambria Math" w:hAnsi="Cambria Math"/>
                <w:lang w:val="vi-VN"/>
              </w:rPr>
              <m:t>p</m:t>
            </m:r>
          </m:sub>
        </m:sSub>
        <m:sSub>
          <m:sSubPr>
            <m:ctrlPr>
              <w:rPr>
                <w:rFonts w:ascii="Cambria Math" w:hAnsi="Cambria Math"/>
                <w:lang w:val="vi-VN"/>
              </w:rPr>
            </m:ctrlPr>
          </m:sSubPr>
          <m:e>
            <m:r>
              <m:rPr>
                <m:sty m:val="p"/>
              </m:rPr>
              <w:rPr>
                <w:rFonts w:ascii="Cambria Math" w:hAnsi="Cambria Math"/>
                <w:lang w:val="vi-VN"/>
              </w:rPr>
              <m:t>Y</m:t>
            </m:r>
          </m:e>
          <m:sub>
            <m:r>
              <m:rPr>
                <m:sty m:val="p"/>
              </m:rPr>
              <w:rPr>
                <w:rFonts w:ascii="Cambria Math" w:hAnsi="Cambria Math"/>
                <w:lang w:val="vi-VN"/>
              </w:rPr>
              <m:t>t-p</m:t>
            </m:r>
          </m:sub>
        </m:sSub>
        <m:r>
          <m:rPr>
            <m:sty m:val="p"/>
          </m:rPr>
          <w:rPr>
            <w:rFonts w:ascii="Cambria Math" w:hAnsi="Cambria Math"/>
            <w:lang w:val="vi-VN"/>
          </w:rPr>
          <m:t xml:space="preserve">+ </m:t>
        </m:r>
        <m:sSub>
          <m:sSubPr>
            <m:ctrlPr>
              <w:rPr>
                <w:rFonts w:ascii="Cambria Math" w:hAnsi="Cambria Math"/>
              </w:rPr>
            </m:ctrlPr>
          </m:sSubPr>
          <m:e>
            <m:r>
              <m:rPr>
                <m:sty m:val="p"/>
              </m:rPr>
              <w:rPr>
                <w:rFonts w:ascii="Cambria Math" w:hAnsi="Cambria Math"/>
                <w:lang w:val="vi-VN"/>
              </w:rPr>
              <m:t>U</m:t>
            </m:r>
          </m:e>
          <m:sub>
            <m:r>
              <m:rPr>
                <m:sty m:val="p"/>
              </m:rPr>
              <w:rPr>
                <w:rFonts w:ascii="Cambria Math" w:hAnsi="Cambria Math"/>
                <w:lang w:val="vi-VN"/>
              </w:rPr>
              <m:t>t</m:t>
            </m:r>
          </m:sub>
        </m:sSub>
      </m:oMath>
      <w:r w:rsidRPr="00722EA8">
        <w:rPr>
          <w:rFonts w:eastAsiaTheme="minorEastAsia"/>
          <w:lang w:val="vi-VN"/>
        </w:rPr>
        <w:t xml:space="preserve"> </w:t>
      </w:r>
      <w:r>
        <w:rPr>
          <w:rFonts w:eastAsiaTheme="minorEastAsia"/>
          <w:lang w:val="vi-VN"/>
        </w:rPr>
        <w:fldChar w:fldCharType="begin"/>
      </w:r>
      <w:r w:rsidR="00E33E2D">
        <w:rPr>
          <w:rFonts w:eastAsiaTheme="minorEastAsia"/>
          <w:lang w:val="vi-VN"/>
        </w:rPr>
        <w:instrText xml:space="preserve"> ADDIN ZOTERO_ITEM CSL_CITATION {"citationID":"UGRt7wXb","properties":{"unsorted":false,"formattedCitation":"[1]","plainCitation":"[1]","noteIndex":0},"citationItems":[{"id":45,"uris":["http://zotero.org/users/local/TBJDtQUh/items/2H62F5XD"],"itemData":{"id":45,"type":"article-journal","container-title":"Econometrica","DOI":"10.2307/1912017","ISSN":"00129682","issue":"1","journalAbbreviation":"Econometrica","page":"1","source":"DOI.org (Crossref)","title":"Macroeconomics and Reality","volume":"48","author":[{"family":"Sims","given":"Christopher A."}],"issued":{"date-parts":[["1980",1]]}}}],"schema":"https://github.com/citation-style-language/schema/raw/master/csl-citation.json"} </w:instrText>
      </w:r>
      <w:r>
        <w:rPr>
          <w:rFonts w:eastAsiaTheme="minorEastAsia"/>
          <w:lang w:val="vi-VN"/>
        </w:rPr>
        <w:fldChar w:fldCharType="separate"/>
      </w:r>
      <w:r w:rsidRPr="00722EA8">
        <w:rPr>
          <w:lang w:val="vi-VN"/>
        </w:rPr>
        <w:t>[1]</w:t>
      </w:r>
      <w:r>
        <w:rPr>
          <w:rFonts w:eastAsiaTheme="minorEastAsia"/>
          <w:lang w:val="vi-VN"/>
        </w:rPr>
        <w:fldChar w:fldCharType="end"/>
      </w:r>
    </w:p>
    <w:p w14:paraId="2FA4FDD9" w14:textId="7919D847" w:rsidR="00FC06A1" w:rsidRDefault="00FC06A1" w:rsidP="00FC06A1">
      <w:pPr>
        <w:rPr>
          <w:lang w:val="vi-VN"/>
        </w:rPr>
      </w:pPr>
      <w:r w:rsidRPr="00FC06A1">
        <w:rPr>
          <w:lang w:val="vi-VN"/>
        </w:rPr>
        <w:t>Khi chuyển đổi sang dạng VECM (th</w:t>
      </w:r>
      <w:r>
        <w:rPr>
          <w:lang w:val="vi-VN"/>
        </w:rPr>
        <w:t>ô</w:t>
      </w:r>
      <w:r w:rsidRPr="00FC06A1">
        <w:rPr>
          <w:lang w:val="vi-VN"/>
        </w:rPr>
        <w:t xml:space="preserve">ng qua </w:t>
      </w:r>
      <w:r>
        <w:rPr>
          <w:lang w:val="vi-VN"/>
        </w:rPr>
        <w:t xml:space="preserve">đại số </w:t>
      </w:r>
      <w:r w:rsidRPr="00FC06A1">
        <w:rPr>
          <w:lang w:val="vi-VN"/>
        </w:rPr>
        <w:t>ma tr</w:t>
      </w:r>
      <w:r>
        <w:rPr>
          <w:lang w:val="vi-VN"/>
        </w:rPr>
        <w:t xml:space="preserve">ận </w:t>
      </w:r>
      <w:r w:rsidRPr="00FC06A1">
        <w:rPr>
          <w:lang w:val="vi-VN"/>
        </w:rPr>
        <w:t>v</w:t>
      </w:r>
      <w:r>
        <w:rPr>
          <w:lang w:val="vi-VN"/>
        </w:rPr>
        <w:t xml:space="preserve">à </w:t>
      </w:r>
      <w:r w:rsidRPr="00FC06A1">
        <w:rPr>
          <w:lang w:val="vi-VN"/>
        </w:rPr>
        <w:t>ph</w:t>
      </w:r>
      <w:r>
        <w:rPr>
          <w:lang w:val="vi-VN"/>
        </w:rPr>
        <w:t xml:space="preserve">ép lấy </w:t>
      </w:r>
      <w:r w:rsidRPr="00FC06A1">
        <w:rPr>
          <w:lang w:val="vi-VN"/>
        </w:rPr>
        <w:t>sai ph</w:t>
      </w:r>
      <w:r>
        <w:rPr>
          <w:lang w:val="vi-VN"/>
        </w:rPr>
        <w:t>â</w:t>
      </w:r>
      <w:r w:rsidRPr="00FC06A1">
        <w:rPr>
          <w:lang w:val="vi-VN"/>
        </w:rPr>
        <w:t xml:space="preserve">n </w:t>
      </w:r>
      <m:oMath>
        <m:r>
          <w:rPr>
            <w:rFonts w:ascii="Cambria Math" w:hAnsi="Cambria Math"/>
            <w:lang w:val="vi-VN"/>
          </w:rPr>
          <m:t>∆</m:t>
        </m:r>
        <m:sSub>
          <m:sSubPr>
            <m:ctrlPr>
              <w:rPr>
                <w:rFonts w:ascii="Cambria Math" w:hAnsi="Cambria Math"/>
                <w:i/>
                <w:lang w:val="vi-VN"/>
              </w:rPr>
            </m:ctrlPr>
          </m:sSubPr>
          <m:e>
            <m:r>
              <w:rPr>
                <w:rFonts w:ascii="Cambria Math" w:hAnsi="Cambria Math"/>
                <w:lang w:val="vi-VN"/>
              </w:rPr>
              <m:t>Y</m:t>
            </m:r>
          </m:e>
          <m:sub>
            <m:r>
              <w:rPr>
                <w:rFonts w:ascii="Cambria Math" w:hAnsi="Cambria Math"/>
                <w:lang w:val="vi-VN"/>
              </w:rPr>
              <m:t>t</m:t>
            </m:r>
          </m:sub>
        </m:sSub>
        <m:r>
          <w:rPr>
            <w:rFonts w:ascii="Cambria Math" w:hAnsi="Cambria Math"/>
            <w:lang w:val="vi-VN"/>
          </w:rPr>
          <m:t>=</m:t>
        </m:r>
        <m:sSub>
          <m:sSubPr>
            <m:ctrlPr>
              <w:rPr>
                <w:rFonts w:ascii="Cambria Math" w:hAnsi="Cambria Math"/>
                <w:i/>
                <w:lang w:val="vi-VN"/>
              </w:rPr>
            </m:ctrlPr>
          </m:sSubPr>
          <m:e>
            <m:r>
              <w:rPr>
                <w:rFonts w:ascii="Cambria Math" w:hAnsi="Cambria Math"/>
                <w:lang w:val="vi-VN"/>
              </w:rPr>
              <m:t>Y</m:t>
            </m:r>
          </m:e>
          <m:sub>
            <m:r>
              <w:rPr>
                <w:rFonts w:ascii="Cambria Math" w:hAnsi="Cambria Math"/>
                <w:lang w:val="vi-VN"/>
              </w:rPr>
              <m:t>t</m:t>
            </m:r>
          </m:sub>
        </m:sSub>
        <m:r>
          <w:rPr>
            <w:rFonts w:ascii="Cambria Math" w:hAnsi="Cambria Math"/>
            <w:lang w:val="vi-VN"/>
          </w:rPr>
          <m:t>-</m:t>
        </m:r>
        <m:sSub>
          <m:sSubPr>
            <m:ctrlPr>
              <w:rPr>
                <w:rFonts w:ascii="Cambria Math" w:hAnsi="Cambria Math"/>
                <w:i/>
                <w:lang w:val="vi-VN"/>
              </w:rPr>
            </m:ctrlPr>
          </m:sSubPr>
          <m:e>
            <m:r>
              <w:rPr>
                <w:rFonts w:ascii="Cambria Math" w:hAnsi="Cambria Math"/>
                <w:lang w:val="vi-VN"/>
              </w:rPr>
              <m:t>Y</m:t>
            </m:r>
          </m:e>
          <m:sub>
            <m:r>
              <w:rPr>
                <w:rFonts w:ascii="Cambria Math" w:hAnsi="Cambria Math"/>
                <w:lang w:val="vi-VN"/>
              </w:rPr>
              <m:t>t-1</m:t>
            </m:r>
          </m:sub>
        </m:sSub>
      </m:oMath>
      <w:r w:rsidRPr="00FC06A1">
        <w:rPr>
          <w:lang w:val="vi-VN"/>
        </w:rPr>
        <w:t>):</w:t>
      </w:r>
    </w:p>
    <w:p w14:paraId="6F8B1F24" w14:textId="29E81BB1" w:rsidR="00FC06A1" w:rsidRPr="0008131D" w:rsidRDefault="00FC06A1" w:rsidP="00FC06A1">
      <w:pPr>
        <w:rPr>
          <w:i/>
          <w:lang w:val="vi-VN"/>
        </w:rPr>
      </w:pPr>
      <m:oMathPara>
        <m:oMath>
          <m:r>
            <w:rPr>
              <w:rFonts w:ascii="Cambria Math" w:hAnsi="Cambria Math"/>
              <w:lang w:val="vi-VN"/>
            </w:rPr>
            <m:t>∆</m:t>
          </m:r>
          <m:sSub>
            <m:sSubPr>
              <m:ctrlPr>
                <w:rPr>
                  <w:rFonts w:ascii="Cambria Math" w:hAnsi="Cambria Math"/>
                  <w:i/>
                  <w:lang w:val="vi-VN"/>
                </w:rPr>
              </m:ctrlPr>
            </m:sSubPr>
            <m:e>
              <m:r>
                <w:rPr>
                  <w:rFonts w:ascii="Cambria Math" w:hAnsi="Cambria Math"/>
                  <w:lang w:val="vi-VN"/>
                </w:rPr>
                <m:t>Y</m:t>
              </m:r>
            </m:e>
            <m:sub>
              <m:r>
                <w:rPr>
                  <w:rFonts w:ascii="Cambria Math" w:hAnsi="Cambria Math"/>
                  <w:lang w:val="vi-VN"/>
                </w:rPr>
                <m:t>t</m:t>
              </m:r>
            </m:sub>
          </m:sSub>
          <m:r>
            <w:rPr>
              <w:rFonts w:ascii="Cambria Math" w:hAnsi="Cambria Math"/>
              <w:lang w:val="vi-VN"/>
            </w:rPr>
            <m:t>=</m:t>
          </m:r>
          <m:nary>
            <m:naryPr>
              <m:chr m:val="∏"/>
              <m:limLoc m:val="undOvr"/>
              <m:subHide m:val="1"/>
              <m:supHide m:val="1"/>
              <m:ctrlPr>
                <w:rPr>
                  <w:rFonts w:ascii="Cambria Math" w:hAnsi="Cambria Math"/>
                  <w:i/>
                  <w:lang w:val="vi-VN"/>
                </w:rPr>
              </m:ctrlPr>
            </m:naryPr>
            <m:sub/>
            <m:sup/>
            <m:e>
              <m:sSub>
                <m:sSubPr>
                  <m:ctrlPr>
                    <w:rPr>
                      <w:rFonts w:ascii="Cambria Math" w:hAnsi="Cambria Math"/>
                      <w:i/>
                      <w:lang w:val="vi-VN"/>
                    </w:rPr>
                  </m:ctrlPr>
                </m:sSubPr>
                <m:e>
                  <m:r>
                    <w:rPr>
                      <w:rFonts w:ascii="Cambria Math" w:hAnsi="Cambria Math"/>
                      <w:lang w:val="vi-VN"/>
                    </w:rPr>
                    <m:t>Y</m:t>
                  </m:r>
                </m:e>
                <m:sub>
                  <m:r>
                    <w:rPr>
                      <w:rFonts w:ascii="Cambria Math" w:hAnsi="Cambria Math"/>
                      <w:lang w:val="vi-VN"/>
                    </w:rPr>
                    <m:t>t-1</m:t>
                  </m:r>
                </m:sub>
              </m:sSub>
            </m:e>
          </m:nary>
          <m:r>
            <w:rPr>
              <w:rFonts w:ascii="Cambria Math" w:hAnsi="Cambria Math"/>
              <w:lang w:val="vi-VN"/>
            </w:rPr>
            <m:t xml:space="preserve">+ </m:t>
          </m:r>
          <m:nary>
            <m:naryPr>
              <m:chr m:val="∑"/>
              <m:limLoc m:val="undOvr"/>
              <m:ctrlPr>
                <w:rPr>
                  <w:rFonts w:ascii="Cambria Math" w:hAnsi="Cambria Math"/>
                  <w:i/>
                  <w:lang w:val="vi-VN"/>
                </w:rPr>
              </m:ctrlPr>
            </m:naryPr>
            <m:sub>
              <m:r>
                <w:rPr>
                  <w:rFonts w:ascii="Cambria Math" w:hAnsi="Cambria Math"/>
                  <w:lang w:val="vi-VN"/>
                </w:rPr>
                <m:t>i=1</m:t>
              </m:r>
            </m:sub>
            <m:sup>
              <m:r>
                <w:rPr>
                  <w:rFonts w:ascii="Cambria Math" w:hAnsi="Cambria Math"/>
                  <w:lang w:val="vi-VN"/>
                </w:rPr>
                <m:t>p-1</m:t>
              </m:r>
            </m:sup>
            <m:e>
              <m:sSub>
                <m:sSubPr>
                  <m:ctrlPr>
                    <w:rPr>
                      <w:rFonts w:ascii="Cambria Math" w:hAnsi="Cambria Math"/>
                      <w:i/>
                      <w:lang w:val="vi-VN"/>
                    </w:rPr>
                  </m:ctrlPr>
                </m:sSubPr>
                <m:e>
                  <m:r>
                    <m:rPr>
                      <m:sty m:val="p"/>
                    </m:rPr>
                    <w:rPr>
                      <w:rFonts w:ascii="Cambria Math" w:hAnsi="Cambria Math"/>
                      <w:lang w:val="vi-VN"/>
                    </w:rPr>
                    <m:t>Γ</m:t>
                  </m:r>
                  <m:ctrlPr>
                    <w:rPr>
                      <w:rFonts w:ascii="Cambria Math" w:hAnsi="Cambria Math"/>
                      <w:lang w:val="vi-VN"/>
                    </w:rPr>
                  </m:ctrlPr>
                </m:e>
                <m:sub>
                  <m:r>
                    <w:rPr>
                      <w:rFonts w:ascii="Cambria Math" w:hAnsi="Cambria Math"/>
                      <w:lang w:val="vi-VN"/>
                    </w:rPr>
                    <m:t>i</m:t>
                  </m:r>
                </m:sub>
              </m:sSub>
              <m:r>
                <m:rPr>
                  <m:sty m:val="p"/>
                </m:rPr>
                <w:rPr>
                  <w:rFonts w:ascii="Cambria Math" w:hAnsi="Cambria Math"/>
                  <w:lang w:val="vi-VN"/>
                </w:rPr>
                <m:t>Δ</m:t>
              </m:r>
              <m:sSub>
                <m:sSubPr>
                  <m:ctrlPr>
                    <w:rPr>
                      <w:rFonts w:ascii="Cambria Math" w:hAnsi="Cambria Math"/>
                      <w:i/>
                      <w:lang w:val="vi-VN"/>
                    </w:rPr>
                  </m:ctrlPr>
                </m:sSubPr>
                <m:e>
                  <m:r>
                    <w:rPr>
                      <w:rFonts w:ascii="Cambria Math" w:hAnsi="Cambria Math"/>
                      <w:lang w:val="vi-VN"/>
                    </w:rPr>
                    <m:t>Y</m:t>
                  </m:r>
                </m:e>
                <m:sub>
                  <m:r>
                    <w:rPr>
                      <w:rFonts w:ascii="Cambria Math" w:hAnsi="Cambria Math"/>
                      <w:lang w:val="vi-VN"/>
                    </w:rPr>
                    <m:t>t-i</m:t>
                  </m:r>
                </m:sub>
              </m:sSub>
            </m:e>
          </m:nary>
          <m:r>
            <w:rPr>
              <w:rFonts w:ascii="Cambria Math" w:hAnsi="Cambria Math"/>
              <w:lang w:val="vi-VN"/>
            </w:rPr>
            <m:t xml:space="preserve">+ </m:t>
          </m:r>
          <m:r>
            <m:rPr>
              <m:sty m:val="p"/>
            </m:rPr>
            <w:rPr>
              <w:rFonts w:ascii="Cambria Math" w:hAnsi="Cambria Math"/>
              <w:lang w:val="vi-VN"/>
            </w:rPr>
            <m:t>Ψ</m:t>
          </m:r>
          <m:sSub>
            <m:sSubPr>
              <m:ctrlPr>
                <w:rPr>
                  <w:rFonts w:ascii="Cambria Math" w:hAnsi="Cambria Math"/>
                  <w:i/>
                  <w:lang w:val="vi-VN"/>
                </w:rPr>
              </m:ctrlPr>
            </m:sSubPr>
            <m:e>
              <m:r>
                <w:rPr>
                  <w:rFonts w:ascii="Cambria Math" w:hAnsi="Cambria Math"/>
                  <w:lang w:val="vi-VN"/>
                </w:rPr>
                <m:t>d</m:t>
              </m:r>
            </m:e>
            <m:sub>
              <m:r>
                <w:rPr>
                  <w:rFonts w:ascii="Cambria Math" w:hAnsi="Cambria Math"/>
                  <w:lang w:val="vi-VN"/>
                </w:rPr>
                <m:t>t</m:t>
              </m:r>
            </m:sub>
          </m:sSub>
          <m:r>
            <w:rPr>
              <w:rFonts w:ascii="Cambria Math" w:hAnsi="Cambria Math"/>
              <w:lang w:val="vi-VN"/>
            </w:rPr>
            <m:t>+</m:t>
          </m:r>
          <m:sSub>
            <m:sSubPr>
              <m:ctrlPr>
                <w:rPr>
                  <w:rFonts w:ascii="Cambria Math" w:hAnsi="Cambria Math"/>
                  <w:i/>
                  <w:lang w:val="vi-VN"/>
                </w:rPr>
              </m:ctrlPr>
            </m:sSubPr>
            <m:e>
              <m:r>
                <m:rPr>
                  <m:sty m:val="p"/>
                </m:rPr>
                <w:rPr>
                  <w:rFonts w:ascii="Cambria Math" w:hAnsi="Cambria Math"/>
                  <w:lang w:val="vi-VN"/>
                </w:rPr>
                <m:t>U</m:t>
              </m:r>
            </m:e>
            <m:sub>
              <m:r>
                <w:rPr>
                  <w:rFonts w:ascii="Cambria Math" w:hAnsi="Cambria Math"/>
                  <w:lang w:val="vi-VN"/>
                </w:rPr>
                <m:t>t</m:t>
              </m:r>
            </m:sub>
          </m:sSub>
          <m:r>
            <w:rPr>
              <w:rFonts w:ascii="Cambria Math" w:hAnsi="Cambria Math"/>
              <w:lang w:val="vi-VN"/>
            </w:rPr>
            <m:t xml:space="preserve"> </m:t>
          </m:r>
          <m:r>
            <w:rPr>
              <w:rFonts w:ascii="Cambria Math" w:hAnsi="Cambria Math"/>
              <w:i/>
              <w:lang w:val="vi-VN"/>
            </w:rPr>
            <w:fldChar w:fldCharType="begin"/>
          </m:r>
          <m:r>
            <w:rPr>
              <w:rFonts w:ascii="Cambria Math" w:hAnsi="Cambria Math"/>
              <w:lang w:val="vi-VN"/>
            </w:rPr>
            <m:t xml:space="preserve"> ADDIN ZOTERO_ITEM CSL_CITATION {"citationID":"9rhh6IWM","properties":{"unsorted":false,"formattedCitation":"[5]","plainCitation":"[5]","noteIndex":0},"citationItems":[{"id":58,"uris":["http://zotero.org/users/local/TBJDtQUh/items/C7BAUI2A"],"itemData":{"id":58,"type":"article-journal","abstract":"Coffee-price volatility is a recurrent external shock for Peru’s small open economy, with potentially uneven consequences across sectors. This study evaluates whether global coffee prices and domestic macro-agricultural indicators share stable long-run equilibria and quantifies the transmission of coffee-price shocks to the terms of trade, nominal exchange rate, consumer prices, agricultural GDP, and total GDP. Using a multivariate vector errorcorrection model identified via Johansen cointegration, and controlling for major global disruptions and ENSO-related seasonality, we trace dynamic effects through impulseresponse analysis. The results indicate economically meaningful cointegration, implying that external prices and domestic aggregates are linked by long-run restrictions. A positive coffee-price shock produces heterogeneous real effects: the response of aggregate GDP is modest and short-lived, while agricultural GDP reacts more strongly and persistently. The shock propagates mainly through external and nominal channels—especially the exchange rate and terms of trade—whereas consumer-price pass-through is present but comparatively moderate. These findings contribute to the commodity-shock literature by providing sector-sensitive evidence for an agricultural export shock and by clarifying the mechanisms through which coffee-price movements propagate to domestic activity and prices in a small open agricultural economy.","container-title":"Economies","DOI":"10.3390/economies14050156","ISSN":"2227-7099","issue":"5","journalAbbreviation":"Economies","language":"en","page":"156","source":"DOI.org (Crossref)","title":"Cointegration and Economic Adjustment in Agriculture: A VECM Approach to Coffee Price Shocks and Macroeconomic Dynamics","title-short":"Cointegration and Economic Adjustment in Agriculture","volume":"14","author":[{"family":"Aliaga-Miranda","given":"Augusto"},{"family":"Flores-Vilcapoma","given":"Luis Ricardo"},{"family":"Callupe-Cueva","given":"Paulo César"},{"family":"Mariños-Alfaro","given":"Julio César"},{"family":"Visurraga-Camargo","given":"Luis Antonio"},{"family":"Chavarry-Becerra","given":"Wilmar Salvador"}],"issued":{"date-parts":[["2026",5,3]]}}}],"schema":"https://github.com/citation-style-language/schema/raw/master/csl-citation.json"} </m:t>
          </m:r>
          <m:r>
            <w:rPr>
              <w:rFonts w:ascii="Cambria Math" w:hAnsi="Cambria Math"/>
              <w:i/>
              <w:lang w:val="vi-VN"/>
            </w:rPr>
            <w:fldChar w:fldCharType="separate"/>
          </m:r>
          <m:r>
            <w:rPr>
              <w:rFonts w:ascii="Cambria Math" w:hAnsi="Cambria Math"/>
            </w:rPr>
            <m:t>[5]</m:t>
          </m:r>
          <m:r>
            <w:rPr>
              <w:rFonts w:ascii="Cambria Math" w:hAnsi="Cambria Math"/>
              <w:i/>
              <w:lang w:val="vi-VN"/>
            </w:rPr>
            <w:fldChar w:fldCharType="end"/>
          </m:r>
        </m:oMath>
      </m:oMathPara>
    </w:p>
    <w:p w14:paraId="778006E3" w14:textId="2FD92B14" w:rsidR="0008131D" w:rsidRDefault="0008131D" w:rsidP="00FC06A1">
      <w:r>
        <w:t>Trong đó:</w:t>
      </w:r>
    </w:p>
    <w:p w14:paraId="3956703D" w14:textId="6EE22483" w:rsidR="0008131D" w:rsidRDefault="0008131D" w:rsidP="00DA4AE1">
      <w:pPr>
        <w:pStyle w:val="ListParagraph"/>
        <w:numPr>
          <w:ilvl w:val="0"/>
          <w:numId w:val="27"/>
        </w:numPr>
        <w:tabs>
          <w:tab w:val="left" w:pos="1134"/>
        </w:tabs>
        <w:ind w:left="1560" w:hanging="426"/>
      </w:pPr>
      <m:oMath>
        <m:r>
          <m:rPr>
            <m:sty m:val="p"/>
          </m:rPr>
          <w:rPr>
            <w:rFonts w:ascii="Cambria Math" w:hAnsi="Cambria Math"/>
          </w:rPr>
          <m:t>Δ</m:t>
        </m:r>
        <m:sSub>
          <m:sSubPr>
            <m:ctrlPr>
              <w:rPr>
                <w:rFonts w:ascii="Cambria Math" w:hAnsi="Cambria Math"/>
                <w:i/>
              </w:rPr>
            </m:ctrlPr>
          </m:sSubPr>
          <m:e>
            <m:r>
              <w:rPr>
                <w:rFonts w:ascii="Cambria Math" w:hAnsi="Cambria Math"/>
              </w:rPr>
              <m:t>Y</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t-1</m:t>
            </m:r>
          </m:sub>
        </m:sSub>
      </m:oMath>
      <w:r w:rsidRPr="0008131D">
        <w:t>: Vector</w:t>
      </w:r>
      <w:r>
        <w:t xml:space="preserve"> sai phân bậc 1 kích thước k </w:t>
      </w:r>
      <m:oMath>
        <m:r>
          <w:rPr>
            <w:rFonts w:ascii="Cambria Math" w:hAnsi="Cambria Math"/>
          </w:rPr>
          <m:t>×</m:t>
        </m:r>
      </m:oMath>
      <w:r>
        <w:t xml:space="preserve"> 1 đại diện cho biến động ngắn hạn của các biến nội sinh.</w:t>
      </w:r>
    </w:p>
    <w:p w14:paraId="749FAC59" w14:textId="66073F25" w:rsidR="0008131D" w:rsidRDefault="0008131D" w:rsidP="00DA4AE1">
      <w:pPr>
        <w:pStyle w:val="ListParagraph"/>
        <w:numPr>
          <w:ilvl w:val="0"/>
          <w:numId w:val="27"/>
        </w:numPr>
        <w:tabs>
          <w:tab w:val="left" w:pos="1134"/>
        </w:tabs>
        <w:ind w:left="1560" w:hanging="426"/>
      </w:pPr>
      <m:oMath>
        <m:r>
          <w:rPr>
            <w:rFonts w:ascii="Cambria Math" w:hAnsi="Cambria Math"/>
            <w:vertAlign w:val="subscript"/>
          </w:rPr>
          <m:t>∏= α</m:t>
        </m:r>
        <m:sSup>
          <m:sSupPr>
            <m:ctrlPr>
              <w:rPr>
                <w:rFonts w:ascii="Cambria Math" w:hAnsi="Cambria Math"/>
                <w:i/>
                <w:vertAlign w:val="subscript"/>
              </w:rPr>
            </m:ctrlPr>
          </m:sSupPr>
          <m:e>
            <m:r>
              <w:rPr>
                <w:rFonts w:ascii="Cambria Math" w:hAnsi="Cambria Math"/>
                <w:vertAlign w:val="subscript"/>
              </w:rPr>
              <m:t>β</m:t>
            </m:r>
          </m:e>
          <m:sup>
            <m:r>
              <w:rPr>
                <w:rFonts w:ascii="Cambria Math" w:hAnsi="Cambria Math"/>
                <w:vertAlign w:val="subscript"/>
              </w:rPr>
              <m:t>T</m:t>
            </m:r>
          </m:sup>
        </m:sSup>
      </m:oMath>
      <w:r w:rsidR="00E33E2D" w:rsidRPr="00E33E2D">
        <w:t xml:space="preserve">: Ma trận tác động dài hạn </w:t>
      </w:r>
      <w:r w:rsidR="00E33E2D">
        <w:t xml:space="preserve">kích thước k </w:t>
      </w:r>
      <m:oMath>
        <m:r>
          <w:rPr>
            <w:rFonts w:ascii="Cambria Math" w:hAnsi="Cambria Math"/>
          </w:rPr>
          <m:t>×</m:t>
        </m:r>
      </m:oMath>
      <w:r w:rsidR="00E33E2D">
        <w:t xml:space="preserve"> k có hạng rank(</w:t>
      </w:r>
      <m:oMath>
        <m:r>
          <w:rPr>
            <w:rFonts w:ascii="Cambria Math" w:hAnsi="Cambria Math"/>
          </w:rPr>
          <m:t>∏</m:t>
        </m:r>
      </m:oMath>
      <w:r w:rsidR="00E33E2D">
        <w:t xml:space="preserve">) = r </w:t>
      </w:r>
      <m:oMath>
        <m:r>
          <w:rPr>
            <w:rFonts w:ascii="Cambria Math" w:hAnsi="Cambria Math"/>
          </w:rPr>
          <m:t>×</m:t>
        </m:r>
      </m:oMath>
      <w:r w:rsidR="00E33E2D">
        <w:t xml:space="preserve"> k (r là số lượng mối quan hệ đồng liên kết) </w:t>
      </w:r>
      <w:r w:rsidR="00E33E2D">
        <w:fldChar w:fldCharType="begin"/>
      </w:r>
      <w:r w:rsidR="00E33E2D">
        <w:instrText xml:space="preserve"> ADDIN ZOTERO_ITEM CSL_CITATION {"citationID":"8R1ETIfD","properties":{"unsorted":false,"formattedCitation":"[2]","plainCitation":"[2]","noteIndex":0},"citationItems":[{"id":61,"uris":["http://zotero.org/users/local/TBJDtQUh/items/Y4478SNI"],"itemData":{"id":61,"type":"article-journal","abstract":"Cointegration analysis states that, in case the economic variable to be analyzed is not stationary, a linear combination of these series would be stationary. Put it differently, cointegration studies the linear combination of non-stationary variables. A simulation study is conducted in Chapter Four for the estimation of the coefficient matrix for the cointegrated vector autoregressive process. This study, in the last chapter, gives information about the performances of Johansen Trace and Maximum Eigenvalue tests, used for testing cointegration, depending on the size of the sample and the number of the variables in the system.","language":"en","source":"Zotero","title":"STATISTICAL INFERENCE OF COINTEGRATING VECTORS","author":[{"family":"Susam","given":"Selim Orhun"}],"issued":{"date-parts":[["2013"]]}}}],"schema":"https://github.com/citation-style-language/schema/raw/master/csl-citation.json"} </w:instrText>
      </w:r>
      <w:r w:rsidR="00E33E2D">
        <w:fldChar w:fldCharType="separate"/>
      </w:r>
      <w:r w:rsidR="00E33E2D" w:rsidRPr="00E33E2D">
        <w:t>[2]</w:t>
      </w:r>
      <w:r w:rsidR="00E33E2D">
        <w:fldChar w:fldCharType="end"/>
      </w:r>
      <w:r w:rsidR="00E33E2D">
        <w:t>:</w:t>
      </w:r>
    </w:p>
    <w:p w14:paraId="3F0E625B" w14:textId="20F0528B" w:rsidR="00E33E2D" w:rsidRDefault="00E33E2D" w:rsidP="00DA4AE1">
      <w:pPr>
        <w:pStyle w:val="ListParagraph"/>
        <w:numPr>
          <w:ilvl w:val="1"/>
          <w:numId w:val="25"/>
        </w:numPr>
      </w:pPr>
      <m:oMath>
        <m:r>
          <w:rPr>
            <w:rFonts w:ascii="Cambria Math" w:hAnsi="Cambria Math"/>
          </w:rPr>
          <m:t>α</m:t>
        </m:r>
      </m:oMath>
      <w:r w:rsidRPr="00E33E2D">
        <w:t xml:space="preserve">: Ma trận k </w:t>
      </w:r>
      <m:oMath>
        <m:r>
          <w:rPr>
            <w:rFonts w:ascii="Cambria Math" w:hAnsi="Cambria Math"/>
          </w:rPr>
          <m:t>×</m:t>
        </m:r>
      </m:oMath>
      <w:r w:rsidRPr="00E33E2D">
        <w:t xml:space="preserve"> r chứa h</w:t>
      </w:r>
      <w:r>
        <w:t xml:space="preserve">ệ số điều chỉnh, đo lường tốc độ tự khôi phục về lại cân bằng dài hạn từng biến khi xảy ra sai lệch </w:t>
      </w:r>
      <w:r>
        <w:fldChar w:fldCharType="begin"/>
      </w:r>
      <w:r>
        <w:instrText xml:space="preserve"> ADDIN ZOTERO_ITEM CSL_CITATION {"citationID":"zzlpK2If","properties":{"unsorted":false,"formattedCitation":"[2]","plainCitation":"[2]","noteIndex":0},"citationItems":[{"id":61,"uris":["http://zotero.org/users/local/TBJDtQUh/items/Y4478SNI"],"itemData":{"id":61,"type":"article-journal","abstract":"Cointegration analysis states that, in case the economic variable to be analyzed is not stationary, a linear combination of these series would be stationary. Put it differently, cointegration studies the linear combination of non-stationary variables. A simulation study is conducted in Chapter Four for the estimation of the coefficient matrix for the cointegrated vector autoregressive process. This study, in the last chapter, gives information about the performances of Johansen Trace and Maximum Eigenvalue tests, used for testing cointegration, depending on the size of the sample and the number of the variables in the system.","language":"en","source":"Zotero","title":"STATISTICAL INFERENCE OF COINTEGRATING VECTORS","author":[{"family":"Susam","given":"Selim Orhun"}],"issued":{"date-parts":[["2013"]]}}}],"schema":"https://github.com/citation-style-language/schema/raw/master/csl-citation.json"} </w:instrText>
      </w:r>
      <w:r>
        <w:fldChar w:fldCharType="separate"/>
      </w:r>
      <w:r w:rsidRPr="00E33E2D">
        <w:t>[2]</w:t>
      </w:r>
      <w:r>
        <w:fldChar w:fldCharType="end"/>
      </w:r>
      <w:r>
        <w:t>.</w:t>
      </w:r>
    </w:p>
    <w:p w14:paraId="1D125587" w14:textId="25A1EC87" w:rsidR="00E33E2D" w:rsidRDefault="00E33E2D" w:rsidP="00DA4AE1">
      <w:pPr>
        <w:pStyle w:val="ListParagraph"/>
        <w:numPr>
          <w:ilvl w:val="1"/>
          <w:numId w:val="25"/>
        </w:numPr>
      </w:pPr>
      <m:oMath>
        <m:r>
          <w:rPr>
            <w:rFonts w:ascii="Cambria Math" w:hAnsi="Cambria Math"/>
          </w:rPr>
          <m:t>β</m:t>
        </m:r>
      </m:oMath>
      <w:r w:rsidRPr="00E33E2D">
        <w:t xml:space="preserve">: Ma trận k </w:t>
      </w:r>
      <m:oMath>
        <m:r>
          <w:rPr>
            <w:rFonts w:ascii="Cambria Math" w:hAnsi="Cambria Math"/>
          </w:rPr>
          <m:t>×</m:t>
        </m:r>
      </m:oMath>
      <w:r w:rsidRPr="00E33E2D">
        <w:t xml:space="preserve"> r chứa các vector </w:t>
      </w:r>
      <w:r>
        <w:t>đồng liên kết, thể hiện quan hệ cân bằng dài hạn</w:t>
      </w:r>
    </w:p>
    <w:p w14:paraId="4FFBB203" w14:textId="73B1F18C" w:rsidR="00E33E2D" w:rsidRDefault="00E33E2D" w:rsidP="00DA4AE1">
      <w:pPr>
        <w:pStyle w:val="ListParagraph"/>
        <w:numPr>
          <w:ilvl w:val="0"/>
          <w:numId w:val="26"/>
        </w:numPr>
      </w:pPr>
      <m:oMath>
        <m:sSub>
          <m:sSubPr>
            <m:ctrlPr>
              <w:rPr>
                <w:rFonts w:ascii="Cambria Math" w:hAnsi="Cambria Math"/>
                <w:i/>
                <w:lang w:val="vi-VN"/>
              </w:rPr>
            </m:ctrlPr>
          </m:sSubPr>
          <m:e>
            <m:r>
              <m:rPr>
                <m:sty m:val="p"/>
              </m:rPr>
              <w:rPr>
                <w:rFonts w:ascii="Cambria Math" w:hAnsi="Cambria Math"/>
                <w:lang w:val="vi-VN"/>
              </w:rPr>
              <m:t>Γ</m:t>
            </m:r>
            <m:ctrlPr>
              <w:rPr>
                <w:rFonts w:ascii="Cambria Math" w:hAnsi="Cambria Math"/>
                <w:lang w:val="vi-VN"/>
              </w:rPr>
            </m:ctrlPr>
          </m:e>
          <m:sub>
            <m:r>
              <w:rPr>
                <w:rFonts w:ascii="Cambria Math" w:hAnsi="Cambria Math"/>
                <w:lang w:val="vi-VN"/>
              </w:rPr>
              <m:t>i</m:t>
            </m:r>
          </m:sub>
        </m:sSub>
      </m:oMath>
      <w:r w:rsidRPr="000C7C51">
        <w:t xml:space="preserve">= </w:t>
      </w:r>
      <m:oMath>
        <m:nary>
          <m:naryPr>
            <m:chr m:val="∑"/>
            <m:limLoc m:val="subSup"/>
            <m:ctrlPr>
              <w:rPr>
                <w:rFonts w:ascii="Cambria Math" w:hAnsi="Cambria Math"/>
                <w:i/>
              </w:rPr>
            </m:ctrlPr>
          </m:naryPr>
          <m:sub>
            <m:r>
              <w:rPr>
                <w:rFonts w:ascii="Cambria Math" w:hAnsi="Cambria Math"/>
              </w:rPr>
              <m:t>j=i+1</m:t>
            </m:r>
          </m:sub>
          <m:sup>
            <m:r>
              <w:rPr>
                <w:rFonts w:ascii="Cambria Math" w:hAnsi="Cambria Math"/>
              </w:rPr>
              <m:t>p</m:t>
            </m:r>
          </m:sup>
          <m:e>
            <m:nary>
              <m:naryPr>
                <m:chr m:val="∏"/>
                <m:supHide m:val="1"/>
                <m:ctrlPr>
                  <w:rPr>
                    <w:rFonts w:ascii="Cambria Math" w:hAnsi="Cambria Math"/>
                    <w:i/>
                  </w:rPr>
                </m:ctrlPr>
              </m:naryPr>
              <m:sub>
                <m:r>
                  <w:rPr>
                    <w:rFonts w:ascii="Cambria Math" w:hAnsi="Cambria Math"/>
                  </w:rPr>
                  <m:t>j</m:t>
                </m:r>
              </m:sub>
              <m:sup/>
              <m:e>
                <m:r>
                  <w:rPr>
                    <w:rFonts w:ascii="Cambria Math" w:hAnsi="Cambria Math"/>
                  </w:rPr>
                  <m:t xml:space="preserve"> </m:t>
                </m:r>
              </m:e>
            </m:nary>
            <m:r>
              <w:rPr>
                <w:rFonts w:ascii="Cambria Math" w:hAnsi="Cambria Math"/>
              </w:rPr>
              <m:t xml:space="preserve"> </m:t>
            </m:r>
          </m:e>
        </m:nary>
      </m:oMath>
      <w:r w:rsidR="000C7C51" w:rsidRPr="000C7C51">
        <w:t xml:space="preserve">: Các ma trận hệ số k </w:t>
      </w:r>
      <m:oMath>
        <m:r>
          <w:rPr>
            <w:rFonts w:ascii="Cambria Math" w:hAnsi="Cambria Math"/>
          </w:rPr>
          <m:t>×</m:t>
        </m:r>
      </m:oMath>
      <w:r w:rsidR="000C7C51" w:rsidRPr="000C7C51">
        <w:t xml:space="preserve"> k p</w:t>
      </w:r>
      <w:r w:rsidR="000C7C51">
        <w:t xml:space="preserve">hản ánh động thái điều chỉnh ngắn hạn của các độ trễ sai phân </w:t>
      </w:r>
      <w:r w:rsidR="000C7C51">
        <w:fldChar w:fldCharType="begin"/>
      </w:r>
      <w:r w:rsidR="000C7C51">
        <w:instrText xml:space="preserve"> ADDIN ZOTERO_ITEM CSL_CITATION {"citationID":"3rdFA1gN","properties":{"unsorted":false,"formattedCitation":"[2]","plainCitation":"[2]","noteIndex":0},"citationItems":[{"id":61,"uris":["http://zotero.org/users/local/TBJDtQUh/items/Y4478SNI"],"itemData":{"id":61,"type":"article-journal","abstract":"Cointegration analysis states that, in case the economic variable to be analyzed is not stationary, a linear combination of these series would be stationary. Put it differently, cointegration studies the linear combination of non-stationary variables. A simulation study is conducted in Chapter Four for the estimation of the coefficient matrix for the cointegrated vector autoregressive process. This study, in the last chapter, gives information about the performances of Johansen Trace and Maximum Eigenvalue tests, used for testing cointegration, depending on the size of the sample and the number of the variables in the system.","language":"en","source":"Zotero","title":"STATISTICAL INFERENCE OF COINTEGRATING VECTORS","author":[{"family":"Susam","given":"Selim Orhun"}],"issued":{"date-parts":[["2013"]]}}}],"schema":"https://github.com/citation-style-language/schema/raw/master/csl-citation.json"} </w:instrText>
      </w:r>
      <w:r w:rsidR="000C7C51">
        <w:fldChar w:fldCharType="separate"/>
      </w:r>
      <w:r w:rsidR="000C7C51" w:rsidRPr="000C7C51">
        <w:t>[2]</w:t>
      </w:r>
      <w:r w:rsidR="000C7C51">
        <w:fldChar w:fldCharType="end"/>
      </w:r>
      <w:r w:rsidR="000C7C51">
        <w:t>.</w:t>
      </w:r>
    </w:p>
    <w:p w14:paraId="0C8C78B4" w14:textId="32B3E035" w:rsidR="000C7C51" w:rsidRDefault="000C7C51" w:rsidP="00DA4AE1">
      <w:pPr>
        <w:pStyle w:val="ListParagraph"/>
        <w:numPr>
          <w:ilvl w:val="0"/>
          <w:numId w:val="26"/>
        </w:numPr>
        <w:rPr>
          <w:rStyle w:val="ng-star-inserted"/>
        </w:rPr>
      </w:pPr>
      <m:oMath>
        <m:sSub>
          <m:sSubPr>
            <m:ctrlPr>
              <w:rPr>
                <w:rStyle w:val="ng-star-inserted"/>
                <w:rFonts w:ascii="Cambria Math" w:hAnsi="Cambria Math"/>
                <w:i/>
              </w:rPr>
            </m:ctrlPr>
          </m:sSubPr>
          <m:e>
            <m:r>
              <w:rPr>
                <w:rStyle w:val="ng-star-inserted"/>
                <w:rFonts w:ascii="Cambria Math" w:hAnsi="Cambria Math"/>
              </w:rPr>
              <m:t>d</m:t>
            </m:r>
          </m:e>
          <m:sub>
            <m:r>
              <w:rPr>
                <w:rStyle w:val="ng-star-inserted"/>
                <w:rFonts w:ascii="Cambria Math" w:hAnsi="Cambria Math"/>
              </w:rPr>
              <m:t>t</m:t>
            </m:r>
          </m:sub>
        </m:sSub>
      </m:oMath>
      <w:r>
        <w:rPr>
          <w:rStyle w:val="ng-star-inserted"/>
        </w:rPr>
        <w:t xml:space="preserve">: Vectơ các biến ngoại cảnh hoặc biến giả kiểm soát (dummy variables) với ma trận hệ số </w:t>
      </w:r>
      <m:oMath>
        <m:r>
          <m:rPr>
            <m:sty m:val="p"/>
          </m:rPr>
          <w:rPr>
            <w:rStyle w:val="ng-star-inserted"/>
            <w:rFonts w:ascii="Cambria Math" w:hAnsi="Cambria Math"/>
          </w:rPr>
          <m:t>Ψ</m:t>
        </m:r>
      </m:oMath>
      <w:r>
        <w:rPr>
          <w:rStyle w:val="ng-star-inserted"/>
        </w:rPr>
        <w:t>.</w:t>
      </w:r>
    </w:p>
    <w:p w14:paraId="74F120F0" w14:textId="1980B016" w:rsidR="00FC06A1" w:rsidRPr="000C7C51" w:rsidRDefault="000C7C51" w:rsidP="00DA4AE1">
      <w:pPr>
        <w:pStyle w:val="ListParagraph"/>
        <w:numPr>
          <w:ilvl w:val="0"/>
          <w:numId w:val="26"/>
        </w:numPr>
      </w:pPr>
      <m:oMath>
        <m:sSub>
          <m:sSubPr>
            <m:ctrlPr>
              <w:rPr>
                <w:rFonts w:ascii="Cambria Math" w:hAnsi="Cambria Math"/>
                <w:i/>
              </w:rPr>
            </m:ctrlPr>
          </m:sSubPr>
          <m:e>
            <m:r>
              <m:rPr>
                <m:sty m:val="p"/>
              </m:rPr>
              <w:rPr>
                <w:rFonts w:ascii="Cambria Math" w:hAnsi="Cambria Math"/>
                <w:lang w:val="vi-VN"/>
              </w:rPr>
              <m:t>U</m:t>
            </m:r>
          </m:e>
          <m:sub>
            <m:r>
              <w:rPr>
                <w:rFonts w:ascii="Cambria Math" w:hAnsi="Cambria Math"/>
              </w:rPr>
              <m:t>t</m:t>
            </m:r>
          </m:sub>
        </m:sSub>
        <m:r>
          <w:rPr>
            <w:rFonts w:ascii="Cambria Math" w:hAnsi="Cambria Math"/>
          </w:rPr>
          <m:t xml:space="preserve"> ~ </m:t>
        </m:r>
        <m:d>
          <m:dPr>
            <m:ctrlPr>
              <w:rPr>
                <w:rFonts w:ascii="Cambria Math" w:hAnsi="Cambria Math"/>
                <w:i/>
              </w:rPr>
            </m:ctrlPr>
          </m:dPr>
          <m:e>
            <m:r>
              <w:rPr>
                <w:rFonts w:ascii="Cambria Math" w:hAnsi="Cambria Math"/>
              </w:rPr>
              <m:t>0,</m:t>
            </m:r>
            <m:r>
              <m:rPr>
                <m:sty m:val="p"/>
              </m:rPr>
              <w:rPr>
                <w:rFonts w:ascii="Cambria Math" w:hAnsi="Cambria Math"/>
              </w:rPr>
              <m:t>Σ</m:t>
            </m:r>
          </m:e>
        </m:d>
      </m:oMath>
      <w:r w:rsidRPr="000C7C51">
        <w:t>: Vector nhiễu tr</w:t>
      </w:r>
      <w:r>
        <w:t>ắng</w:t>
      </w:r>
    </w:p>
    <w:p w14:paraId="2A5AEB4B" w14:textId="29244E85" w:rsidR="00BB1D39" w:rsidRDefault="005C41A7" w:rsidP="005C41A7">
      <w:pPr>
        <w:pStyle w:val="Heading2"/>
        <w:ind w:firstLine="0"/>
      </w:pPr>
      <w:r>
        <w:t>2.</w:t>
      </w:r>
      <w:r w:rsidR="00BB1D39" w:rsidRPr="00956AF0">
        <w:rPr>
          <w:lang w:val="vi-VN"/>
        </w:rPr>
        <w:t xml:space="preserve">2. </w:t>
      </w:r>
      <w:r w:rsidR="00BB1D39">
        <w:t>Vector Autoregressive with Exogenous Variables (VARX)</w:t>
      </w:r>
    </w:p>
    <w:p w14:paraId="08562BDC" w14:textId="5264224A" w:rsidR="0072451C" w:rsidRDefault="0072451C" w:rsidP="00F43E33">
      <w:pPr>
        <w:rPr>
          <w:color w:val="303030"/>
          <w:shd w:val="clear" w:color="auto" w:fill="FFFFFF"/>
        </w:rPr>
      </w:pPr>
      <w:r w:rsidRPr="0072451C">
        <w:rPr>
          <w:color w:val="303030"/>
          <w:shd w:val="clear" w:color="auto" w:fill="FFFFFF"/>
        </w:rPr>
        <w:t xml:space="preserve">Mô hình </w:t>
      </w:r>
      <w:r>
        <w:rPr>
          <w:color w:val="303030"/>
          <w:shd w:val="clear" w:color="auto" w:fill="FFFFFF"/>
        </w:rPr>
        <w:t>Tự hồi quy Vector (</w:t>
      </w:r>
      <w:r w:rsidRPr="0072451C">
        <w:rPr>
          <w:color w:val="303030"/>
          <w:shd w:val="clear" w:color="auto" w:fill="FFFFFF"/>
        </w:rPr>
        <w:t>VAR</w:t>
      </w:r>
      <w:r>
        <w:rPr>
          <w:color w:val="303030"/>
          <w:shd w:val="clear" w:color="auto" w:fill="FFFFFF"/>
        </w:rPr>
        <w:t>)</w:t>
      </w:r>
      <w:r w:rsidRPr="0072451C">
        <w:rPr>
          <w:color w:val="303030"/>
          <w:shd w:val="clear" w:color="auto" w:fill="FFFFFF"/>
        </w:rPr>
        <w:t xml:space="preserve"> </w:t>
      </w:r>
      <w:r>
        <w:rPr>
          <w:color w:val="303030"/>
          <w:shd w:val="clear" w:color="auto" w:fill="FFFFFF"/>
        </w:rPr>
        <w:t xml:space="preserve">đã tạo nên một bước ngoặt lớn trong kinh tế lượng vĩ mô bằng cách thiết lập </w:t>
      </w:r>
      <w:r w:rsidR="001379E8">
        <w:rPr>
          <w:color w:val="303030"/>
          <w:shd w:val="clear" w:color="auto" w:fill="FFFFFF"/>
        </w:rPr>
        <w:t xml:space="preserve">mối quan hệ động thái tuyến tính giữa các biến nội sinh. Tuy nhiên, hạn chế lớn nhất của VAR là giả định về một “hệ thống khép kín”, </w:t>
      </w:r>
      <w:r w:rsidR="001379E8" w:rsidRPr="001379E8">
        <w:rPr>
          <w:color w:val="303030"/>
          <w:shd w:val="clear" w:color="auto" w:fill="FFFFFF"/>
        </w:rPr>
        <w:t>trong đó mọi sự biến động đều được giải thích bởi quá khứ của chính các biến nội sinh.</w:t>
      </w:r>
      <w:r w:rsidR="001379E8">
        <w:rPr>
          <w:color w:val="303030"/>
          <w:shd w:val="clear" w:color="auto" w:fill="FFFFFF"/>
        </w:rPr>
        <w:t xml:space="preserve"> Thực tế cho thấy các hệ thống hiếm khi hoạt động độc lập mà luôn chịu sự chi phối liên tục từ các yếu tố bên ngoài. Việc mô hình bỏ qua yếu tố này không chỉ dẫn tới tình trạng thiếu hụt thông tin mà còn làm giảm đáng kể khả năng dự báo của hệ thống. </w:t>
      </w:r>
    </w:p>
    <w:p w14:paraId="66846339" w14:textId="5374E37E" w:rsidR="001379E8" w:rsidRDefault="001379E8" w:rsidP="00F43E33">
      <w:r w:rsidRPr="001379E8">
        <w:rPr>
          <w:color w:val="303030"/>
          <w:shd w:val="clear" w:color="auto" w:fill="FFFFFF"/>
        </w:rPr>
        <w:t xml:space="preserve">Để khắc phục </w:t>
      </w:r>
      <w:r>
        <w:rPr>
          <w:color w:val="303030"/>
          <w:shd w:val="clear" w:color="auto" w:fill="FFFFFF"/>
        </w:rPr>
        <w:t xml:space="preserve">những hạn chế này, mô hình Tự hồi quy Vector tích hợp biến ngoại sinh (VARX) được phát triển dựa trên nền tảng của VAR. Tuy nhiên, </w:t>
      </w:r>
      <w:r>
        <w:t xml:space="preserve">VARX phá vỡ </w:t>
      </w:r>
      <w:r>
        <w:lastRenderedPageBreak/>
        <w:t>cấu trúc khép kín bằng cách tích hợp trực tiếp các biến ngoại sinh (exogenous variables) vào hệ phương trình, biến nó thành một mô hình có cấu trúc thông tin hoàn thiện hơn.</w:t>
      </w:r>
    </w:p>
    <w:p w14:paraId="46482DF8" w14:textId="212E4838" w:rsidR="001379E8" w:rsidRPr="001379E8" w:rsidRDefault="00FF451C" w:rsidP="00F43E33">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t</m:t>
              </m:r>
            </m:sub>
          </m:sSub>
          <m:r>
            <w:rPr>
              <w:rFonts w:ascii="Cambria Math" w:eastAsiaTheme="minorEastAsia" w:hAnsi="Cambria Math"/>
            </w:rPr>
            <m:t>=C+</m:t>
          </m:r>
          <m:nary>
            <m:naryPr>
              <m:chr m:val="∑"/>
              <m:ctrlPr>
                <w:rPr>
                  <w:rFonts w:ascii="Cambria Math" w:eastAsiaTheme="minorEastAsia" w:hAnsi="Cambria Math"/>
                  <w:i/>
                </w:rPr>
              </m:ctrlPr>
            </m:naryPr>
            <m:sub>
              <m:r>
                <w:rPr>
                  <w:rFonts w:ascii="Cambria Math" w:eastAsiaTheme="minorEastAsia" w:hAnsi="Cambria Math"/>
                </w:rPr>
                <m:t>i=1</m:t>
              </m:r>
            </m:sub>
            <m:sup>
              <m:r>
                <w:rPr>
                  <w:rFonts w:ascii="Cambria Math" w:eastAsiaTheme="minorEastAsia" w:hAnsi="Cambria Math"/>
                </w:rPr>
                <m:t>p</m:t>
              </m:r>
            </m:sup>
            <m:e>
              <m:sSub>
                <m:sSubPr>
                  <m:ctrlPr>
                    <w:rPr>
                      <w:rFonts w:ascii="Cambria Math" w:eastAsiaTheme="minorEastAsia" w:hAnsi="Cambria Math"/>
                      <w:i/>
                    </w:rPr>
                  </m:ctrlPr>
                </m:sSubPr>
                <m:e>
                  <m:r>
                    <m:rPr>
                      <m:sty m:val="p"/>
                    </m:rPr>
                    <w:rPr>
                      <w:rFonts w:ascii="Cambria Math" w:eastAsiaTheme="minorEastAsia" w:hAnsi="Cambria Math"/>
                    </w:rPr>
                    <m:t>Φ</m:t>
                  </m:r>
                  <m:ctrlPr>
                    <w:rPr>
                      <w:rFonts w:ascii="Cambria Math" w:eastAsiaTheme="minorEastAsia" w:hAnsi="Cambria Math"/>
                    </w:rPr>
                  </m:ctrlPr>
                </m:e>
                <m:sub>
                  <m:r>
                    <w:rPr>
                      <w:rFonts w:ascii="Cambria Math" w:eastAsiaTheme="minorEastAsia" w:hAnsi="Cambria Math"/>
                    </w:rPr>
                    <m:t>i</m:t>
                  </m:r>
                </m:sub>
              </m:sSub>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t-i</m:t>
                  </m:r>
                </m:sub>
              </m:sSub>
            </m:e>
          </m:nary>
          <m:r>
            <w:rPr>
              <w:rFonts w:ascii="Cambria Math" w:eastAsiaTheme="minorEastAsia" w:hAnsi="Cambria Math"/>
            </w:rPr>
            <m:t>+</m:t>
          </m:r>
          <m:nary>
            <m:naryPr>
              <m:chr m:val="∑"/>
              <m:ctrlPr>
                <w:rPr>
                  <w:rFonts w:ascii="Cambria Math" w:eastAsiaTheme="minorEastAsia" w:hAnsi="Cambria Math"/>
                  <w:i/>
                </w:rPr>
              </m:ctrlPr>
            </m:naryPr>
            <m:sub>
              <m:r>
                <w:rPr>
                  <w:rFonts w:ascii="Cambria Math" w:eastAsiaTheme="minorEastAsia" w:hAnsi="Cambria Math"/>
                </w:rPr>
                <m:t>j=0</m:t>
              </m:r>
            </m:sub>
            <m:sup>
              <m:r>
                <w:rPr>
                  <w:rFonts w:ascii="Cambria Math" w:eastAsiaTheme="minorEastAsia" w:hAnsi="Cambria Math"/>
                </w:rPr>
                <m:t>q</m:t>
              </m:r>
            </m:sup>
            <m:e>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j</m:t>
                  </m:r>
                </m:sub>
              </m:sSub>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t-j</m:t>
                  </m:r>
                </m:sub>
              </m:sSub>
            </m:e>
          </m:nary>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U</m:t>
              </m:r>
            </m:e>
            <m:sub>
              <m:r>
                <w:rPr>
                  <w:rFonts w:ascii="Cambria Math" w:eastAsiaTheme="minorEastAsia" w:hAnsi="Cambria Math"/>
                </w:rPr>
                <m:t>t</m:t>
              </m:r>
            </m:sub>
          </m:sSub>
        </m:oMath>
      </m:oMathPara>
    </w:p>
    <w:p w14:paraId="1D1BB44C" w14:textId="77777777" w:rsidR="00C41CAF" w:rsidRPr="00C41CAF" w:rsidRDefault="00C41CAF" w:rsidP="00C41CAF">
      <w:pPr>
        <w:spacing w:before="100" w:beforeAutospacing="1" w:after="100" w:afterAutospacing="1" w:line="240" w:lineRule="auto"/>
        <w:ind w:firstLine="0"/>
        <w:jc w:val="left"/>
        <w:rPr>
          <w:rFonts w:eastAsia="Times New Roman"/>
          <w:sz w:val="24"/>
          <w:szCs w:val="24"/>
          <w:lang w:val="vi-VN" w:eastAsia="zh-CN"/>
        </w:rPr>
      </w:pPr>
      <w:r w:rsidRPr="00C41CAF">
        <w:rPr>
          <w:rFonts w:eastAsia="Times New Roman"/>
          <w:sz w:val="24"/>
          <w:szCs w:val="24"/>
          <w:lang w:val="vi-VN" w:eastAsia="zh-CN"/>
        </w:rPr>
        <w:t>Trong đó:</w:t>
      </w:r>
    </w:p>
    <w:p w14:paraId="4AE09635" w14:textId="5245DE71" w:rsidR="00C41CAF" w:rsidRPr="0071490F" w:rsidRDefault="00FF451C" w:rsidP="00DA4AE1">
      <w:pPr>
        <w:numPr>
          <w:ilvl w:val="0"/>
          <w:numId w:val="10"/>
        </w:numPr>
        <w:spacing w:before="100" w:beforeAutospacing="1" w:after="100" w:afterAutospacing="1" w:line="240" w:lineRule="auto"/>
        <w:jc w:val="left"/>
        <w:rPr>
          <w:lang w:val="vi-VN" w:eastAsia="zh-CN"/>
        </w:rPr>
      </w:pPr>
      <m:oMath>
        <m:sSub>
          <m:sSubPr>
            <m:ctrlPr>
              <w:rPr>
                <w:rFonts w:ascii="Cambria Math" w:hAnsi="Cambria Math"/>
                <w:i/>
              </w:rPr>
            </m:ctrlPr>
          </m:sSubPr>
          <m:e>
            <m:r>
              <w:rPr>
                <w:rFonts w:ascii="Cambria Math" w:hAnsi="Cambria Math"/>
                <w:lang w:val="vi-VN"/>
              </w:rPr>
              <m:t>Y</m:t>
            </m:r>
          </m:e>
          <m:sub>
            <m:r>
              <w:rPr>
                <w:rFonts w:ascii="Cambria Math" w:hAnsi="Cambria Math"/>
                <w:lang w:val="vi-VN"/>
              </w:rPr>
              <m:t>t</m:t>
            </m:r>
          </m:sub>
        </m:sSub>
        <m:r>
          <w:rPr>
            <w:rFonts w:ascii="Cambria Math" w:hAnsi="Cambria Math"/>
            <w:lang w:val="vi-VN"/>
          </w:rPr>
          <m:t xml:space="preserve">: </m:t>
        </m:r>
      </m:oMath>
      <w:r w:rsidR="00C41CAF" w:rsidRPr="0071490F">
        <w:rPr>
          <w:lang w:val="vi-VN" w:eastAsia="zh-CN"/>
        </w:rPr>
        <w:t xml:space="preserve">Là vectơ cột kích thước </w:t>
      </w:r>
      <w:r w:rsidR="0071490F" w:rsidRPr="0071490F">
        <w:rPr>
          <w:lang w:val="vi-VN" w:eastAsia="zh-CN"/>
        </w:rPr>
        <w:t xml:space="preserve">m </w:t>
      </w:r>
      <m:oMath>
        <m:r>
          <w:rPr>
            <w:rFonts w:ascii="Cambria Math" w:hAnsi="Cambria Math"/>
            <w:lang w:val="vi-VN" w:eastAsia="zh-CN"/>
          </w:rPr>
          <m:t>×</m:t>
        </m:r>
      </m:oMath>
      <w:r w:rsidR="0071490F" w:rsidRPr="0071490F">
        <w:rPr>
          <w:lang w:val="vi-VN" w:eastAsia="zh-CN"/>
        </w:rPr>
        <w:t xml:space="preserve"> 1</w:t>
      </w:r>
      <w:r w:rsidR="00C41CAF" w:rsidRPr="0071490F">
        <w:rPr>
          <w:lang w:val="vi-VN" w:eastAsia="zh-CN"/>
        </w:rPr>
        <w:t xml:space="preserve"> chứa các biến nội sinh tại thời điểm </w:t>
      </w:r>
      <w:r w:rsidR="0071490F" w:rsidRPr="0071490F">
        <w:rPr>
          <w:lang w:val="vi-VN" w:eastAsia="zh-CN"/>
        </w:rPr>
        <w:t>t</w:t>
      </w:r>
      <w:r w:rsidR="00C41CAF" w:rsidRPr="0071490F">
        <w:rPr>
          <w:lang w:val="vi-VN" w:eastAsia="zh-CN"/>
        </w:rPr>
        <w:t>.</w:t>
      </w:r>
    </w:p>
    <w:p w14:paraId="24EF5DDA" w14:textId="6FEDCD25" w:rsidR="00C41CAF" w:rsidRPr="0071490F" w:rsidRDefault="00FF451C" w:rsidP="00DA4AE1">
      <w:pPr>
        <w:numPr>
          <w:ilvl w:val="0"/>
          <w:numId w:val="10"/>
        </w:numPr>
        <w:spacing w:before="100" w:beforeAutospacing="1" w:after="100" w:afterAutospacing="1" w:line="240" w:lineRule="auto"/>
        <w:jc w:val="left"/>
        <w:rPr>
          <w:lang w:val="vi-VN" w:eastAsia="zh-CN"/>
        </w:rPr>
      </w:pPr>
      <m:oMath>
        <m:sSub>
          <m:sSubPr>
            <m:ctrlPr>
              <w:rPr>
                <w:rFonts w:ascii="Cambria Math" w:hAnsi="Cambria Math"/>
                <w:i/>
                <w:lang w:val="vi-VN" w:eastAsia="zh-CN"/>
              </w:rPr>
            </m:ctrlPr>
          </m:sSubPr>
          <m:e>
            <m:r>
              <w:rPr>
                <w:rFonts w:ascii="Cambria Math" w:hAnsi="Cambria Math"/>
                <w:lang w:val="vi-VN" w:eastAsia="zh-CN"/>
              </w:rPr>
              <m:t>X</m:t>
            </m:r>
          </m:e>
          <m:sub>
            <m:r>
              <w:rPr>
                <w:rFonts w:ascii="Cambria Math" w:hAnsi="Cambria Math"/>
                <w:lang w:val="vi-VN" w:eastAsia="zh-CN"/>
              </w:rPr>
              <m:t>t</m:t>
            </m:r>
          </m:sub>
        </m:sSub>
      </m:oMath>
      <w:r w:rsidR="00C41CAF" w:rsidRPr="0071490F">
        <w:rPr>
          <w:lang w:val="vi-VN" w:eastAsia="zh-CN"/>
        </w:rPr>
        <w:t xml:space="preserve">: Là vectơ cột kích thước </w:t>
      </w:r>
      <w:r w:rsidR="0071490F" w:rsidRPr="0071490F">
        <w:rPr>
          <w:lang w:val="vi-VN" w:eastAsia="zh-CN"/>
        </w:rPr>
        <w:t>s</w:t>
      </w:r>
      <m:oMath>
        <m:r>
          <w:rPr>
            <w:rFonts w:ascii="Cambria Math" w:hAnsi="Cambria Math"/>
            <w:lang w:val="vi-VN" w:eastAsia="zh-CN"/>
          </w:rPr>
          <m:t xml:space="preserve"> ×</m:t>
        </m:r>
      </m:oMath>
      <w:r w:rsidR="00C41CAF" w:rsidRPr="0071490F">
        <w:rPr>
          <w:lang w:val="vi-VN" w:eastAsia="zh-CN"/>
        </w:rPr>
        <w:t xml:space="preserve"> </w:t>
      </w:r>
      <w:r w:rsidR="0071490F" w:rsidRPr="0071490F">
        <w:rPr>
          <w:lang w:val="vi-VN" w:eastAsia="zh-CN"/>
        </w:rPr>
        <w:t xml:space="preserve">1 </w:t>
      </w:r>
      <w:r w:rsidR="00C41CAF" w:rsidRPr="0071490F">
        <w:rPr>
          <w:lang w:val="vi-VN" w:eastAsia="zh-CN"/>
        </w:rPr>
        <w:t>chứa các biến ngoại sinh. Đây là nguồn cung cấp "cú sốc ngoại sinh" (external shocks) cho hệ thống.</w:t>
      </w:r>
    </w:p>
    <w:p w14:paraId="0DF02B92" w14:textId="1B7BF6A1" w:rsidR="00C41CAF" w:rsidRPr="0071490F" w:rsidRDefault="0071490F" w:rsidP="00DA4AE1">
      <w:pPr>
        <w:numPr>
          <w:ilvl w:val="0"/>
          <w:numId w:val="10"/>
        </w:numPr>
        <w:spacing w:before="100" w:beforeAutospacing="1" w:after="100" w:afterAutospacing="1" w:line="240" w:lineRule="auto"/>
        <w:jc w:val="left"/>
        <w:rPr>
          <w:lang w:val="vi-VN" w:eastAsia="zh-CN"/>
        </w:rPr>
      </w:pPr>
      <m:oMath>
        <m:r>
          <w:rPr>
            <w:rFonts w:ascii="Cambria Math" w:hAnsi="Cambria Math"/>
            <w:lang w:val="vi-VN" w:eastAsia="zh-CN"/>
          </w:rPr>
          <m:t xml:space="preserve">C, </m:t>
        </m:r>
        <m:sSub>
          <m:sSubPr>
            <m:ctrlPr>
              <w:rPr>
                <w:rFonts w:ascii="Cambria Math" w:hAnsi="Cambria Math"/>
                <w:i/>
                <w:lang w:val="vi-VN" w:eastAsia="zh-CN"/>
              </w:rPr>
            </m:ctrlPr>
          </m:sSubPr>
          <m:e>
            <m:r>
              <m:rPr>
                <m:sty m:val="p"/>
              </m:rPr>
              <w:rPr>
                <w:rFonts w:ascii="Cambria Math" w:hAnsi="Cambria Math"/>
                <w:lang w:val="vi-VN" w:eastAsia="zh-CN"/>
              </w:rPr>
              <m:t>Φ</m:t>
            </m:r>
          </m:e>
          <m:sub>
            <m:r>
              <w:rPr>
                <w:rFonts w:ascii="Cambria Math" w:hAnsi="Cambria Math"/>
                <w:lang w:val="vi-VN" w:eastAsia="zh-CN"/>
              </w:rPr>
              <m:t>i</m:t>
            </m:r>
          </m:sub>
        </m:sSub>
        <m:r>
          <w:rPr>
            <w:rFonts w:ascii="Cambria Math" w:hAnsi="Cambria Math"/>
            <w:lang w:val="vi-VN" w:eastAsia="zh-CN"/>
          </w:rPr>
          <m:t xml:space="preserve">, </m:t>
        </m:r>
        <m:sSub>
          <m:sSubPr>
            <m:ctrlPr>
              <w:rPr>
                <w:rFonts w:ascii="Cambria Math" w:hAnsi="Cambria Math"/>
                <w:i/>
                <w:lang w:val="vi-VN" w:eastAsia="zh-CN"/>
              </w:rPr>
            </m:ctrlPr>
          </m:sSubPr>
          <m:e>
            <m:r>
              <w:rPr>
                <w:rFonts w:ascii="Cambria Math" w:hAnsi="Cambria Math"/>
                <w:lang w:val="vi-VN" w:eastAsia="zh-CN"/>
              </w:rPr>
              <m:t>U</m:t>
            </m:r>
          </m:e>
          <m:sub>
            <m:r>
              <w:rPr>
                <w:rFonts w:ascii="Cambria Math" w:hAnsi="Cambria Math"/>
                <w:lang w:val="vi-VN" w:eastAsia="zh-CN"/>
              </w:rPr>
              <m:t>t</m:t>
            </m:r>
          </m:sub>
        </m:sSub>
      </m:oMath>
      <w:r w:rsidR="00C41CAF" w:rsidRPr="0071490F">
        <w:rPr>
          <w:lang w:val="vi-VN" w:eastAsia="zh-CN"/>
        </w:rPr>
        <w:t>: Tương tự như mô hình VAR, đại diện cho vectơ hằng số, ma trận hệ số nội sinh và vectơ nhiễu trắng.</w:t>
      </w:r>
    </w:p>
    <w:p w14:paraId="51C43C6E" w14:textId="1090B8FD" w:rsidR="00C41CAF" w:rsidRPr="0071490F" w:rsidRDefault="00FF451C" w:rsidP="00DA4AE1">
      <w:pPr>
        <w:numPr>
          <w:ilvl w:val="0"/>
          <w:numId w:val="10"/>
        </w:numPr>
        <w:spacing w:before="100" w:beforeAutospacing="1" w:after="100" w:afterAutospacing="1" w:line="240" w:lineRule="auto"/>
        <w:jc w:val="left"/>
        <w:rPr>
          <w:lang w:val="vi-VN" w:eastAsia="zh-CN"/>
        </w:rPr>
      </w:pPr>
      <m:oMath>
        <m:sSub>
          <m:sSubPr>
            <m:ctrlPr>
              <w:rPr>
                <w:rFonts w:ascii="Cambria Math" w:hAnsi="Cambria Math"/>
                <w:i/>
                <w:lang w:val="vi-VN" w:eastAsia="zh-CN"/>
              </w:rPr>
            </m:ctrlPr>
          </m:sSubPr>
          <m:e>
            <m:r>
              <w:rPr>
                <w:rFonts w:ascii="Cambria Math" w:hAnsi="Cambria Math"/>
                <w:lang w:val="vi-VN" w:eastAsia="zh-CN"/>
              </w:rPr>
              <m:t>B</m:t>
            </m:r>
          </m:e>
          <m:sub>
            <m:r>
              <w:rPr>
                <w:rFonts w:ascii="Cambria Math" w:hAnsi="Cambria Math"/>
                <w:lang w:val="vi-VN" w:eastAsia="zh-CN"/>
              </w:rPr>
              <m:t>j</m:t>
            </m:r>
          </m:sub>
        </m:sSub>
      </m:oMath>
      <w:r w:rsidR="00C41CAF" w:rsidRPr="0071490F">
        <w:rPr>
          <w:lang w:val="vi-VN" w:eastAsia="zh-CN"/>
        </w:rPr>
        <w:t xml:space="preserve">: Là ma trận hệ số kích thước </w:t>
      </w:r>
      <m:oMath>
        <m:r>
          <w:rPr>
            <w:rFonts w:ascii="Cambria Math" w:hAnsi="Cambria Math"/>
            <w:lang w:val="vi-VN" w:eastAsia="zh-CN"/>
          </w:rPr>
          <m:t>m×s</m:t>
        </m:r>
      </m:oMath>
      <w:r w:rsidR="00C41CAF" w:rsidRPr="0071490F">
        <w:rPr>
          <w:lang w:val="vi-VN" w:eastAsia="zh-CN"/>
        </w:rPr>
        <w:t xml:space="preserve"> tại độ trễ </w:t>
      </w:r>
      <w:r w:rsidR="0071490F" w:rsidRPr="0071490F">
        <w:rPr>
          <w:lang w:val="vi-VN" w:eastAsia="zh-CN"/>
        </w:rPr>
        <w:t>j</w:t>
      </w:r>
      <w:r w:rsidR="00C41CAF" w:rsidRPr="0071490F">
        <w:rPr>
          <w:lang w:val="vi-VN" w:eastAsia="zh-CN"/>
        </w:rPr>
        <w:t>, đo lường hướng và cường độ tác động của các biến ngoại sinh lên hệ thống nội sinh.</w:t>
      </w:r>
    </w:p>
    <w:p w14:paraId="704F313C" w14:textId="13EB1744" w:rsidR="00C41CAF" w:rsidRPr="0071490F" w:rsidRDefault="0071490F" w:rsidP="00DA4AE1">
      <w:pPr>
        <w:numPr>
          <w:ilvl w:val="0"/>
          <w:numId w:val="10"/>
        </w:numPr>
        <w:spacing w:before="100" w:beforeAutospacing="1" w:after="100" w:afterAutospacing="1" w:line="240" w:lineRule="auto"/>
        <w:jc w:val="left"/>
        <w:rPr>
          <w:lang w:val="vi-VN" w:eastAsia="zh-CN"/>
        </w:rPr>
      </w:pPr>
      <w:r w:rsidRPr="0071490F">
        <w:rPr>
          <w:lang w:val="vi-VN" w:eastAsia="zh-CN"/>
        </w:rPr>
        <w:t>p, q</w:t>
      </w:r>
      <w:r w:rsidR="00C41CAF" w:rsidRPr="0071490F">
        <w:rPr>
          <w:lang w:val="vi-VN" w:eastAsia="zh-CN"/>
        </w:rPr>
        <w:t>: Lần lượt là độ trễ tối đa của biến nội sinh và ngoại sinh.</w:t>
      </w:r>
    </w:p>
    <w:p w14:paraId="44D1B4D8" w14:textId="2C0A0612" w:rsidR="001379E8" w:rsidRDefault="0071490F" w:rsidP="0071490F">
      <w:pPr>
        <w:rPr>
          <w:rFonts w:eastAsiaTheme="minorEastAsia"/>
          <w:lang w:val="vi-VN"/>
        </w:rPr>
      </w:pPr>
      <w:r w:rsidRPr="0071490F">
        <w:rPr>
          <w:rFonts w:eastAsiaTheme="minorEastAsia"/>
          <w:lang w:val="vi-VN"/>
        </w:rPr>
        <w:t>Đặc trưng "độ trễ</w:t>
      </w:r>
      <w:r>
        <w:rPr>
          <w:rFonts w:eastAsiaTheme="minorEastAsia"/>
          <w:lang w:val="vi-VN"/>
        </w:rPr>
        <w:t xml:space="preserve"> kép" (</w:t>
      </w:r>
      <w:r w:rsidRPr="0071490F">
        <w:rPr>
          <w:rFonts w:eastAsiaTheme="minorEastAsia"/>
          <w:lang w:val="vi-VN"/>
        </w:rPr>
        <w:t>p và q) có ý nghĩa lý thuyết rất quan trọng. Nó phản ánh thực tế rằng: thời gian để hệ thống hấp thụ một cú sốc từ nội tại (độ trễ p) hoàn toàn có thể khác biệt so với thời gian hệ thống phản ứng lại một cú sốc từ môi trường vĩ mô bên ngoài (độ trễ</w:t>
      </w:r>
      <w:r>
        <w:rPr>
          <w:rFonts w:eastAsiaTheme="minorEastAsia"/>
          <w:lang w:val="vi-VN"/>
        </w:rPr>
        <w:t xml:space="preserve"> q</w:t>
      </w:r>
      <w:r w:rsidRPr="0071490F">
        <w:rPr>
          <w:rFonts w:eastAsiaTheme="minorEastAsia"/>
          <w:lang w:val="vi-VN"/>
        </w:rPr>
        <w:t>).</w:t>
      </w:r>
    </w:p>
    <w:p w14:paraId="1797B9DB" w14:textId="28B908C7" w:rsidR="008A2D79" w:rsidRDefault="008A2D79" w:rsidP="0071490F">
      <w:pPr>
        <w:rPr>
          <w:rFonts w:eastAsiaTheme="minorEastAsia"/>
          <w:lang w:val="vi-VN"/>
        </w:rPr>
      </w:pPr>
      <w:r w:rsidRPr="008A2D79">
        <w:rPr>
          <w:rFonts w:eastAsiaTheme="minorEastAsia"/>
          <w:lang w:val="vi-VN"/>
        </w:rPr>
        <w:t>Các mục tiêu c</w:t>
      </w:r>
      <w:r>
        <w:rPr>
          <w:rFonts w:eastAsiaTheme="minorEastAsia"/>
          <w:lang w:val="vi-VN"/>
        </w:rPr>
        <w:t>ủa</w:t>
      </w:r>
      <w:r w:rsidRPr="008A2D79">
        <w:rPr>
          <w:rFonts w:eastAsiaTheme="minorEastAsia"/>
          <w:lang w:val="vi-VN"/>
        </w:rPr>
        <w:t xml:space="preserve"> V</w:t>
      </w:r>
      <w:r>
        <w:rPr>
          <w:rFonts w:eastAsiaTheme="minorEastAsia"/>
          <w:lang w:val="vi-VN"/>
        </w:rPr>
        <w:t>AR</w:t>
      </w:r>
      <w:r w:rsidRPr="008A2D79">
        <w:rPr>
          <w:rFonts w:eastAsiaTheme="minorEastAsia"/>
          <w:lang w:val="vi-VN"/>
        </w:rPr>
        <w:t>X:</w:t>
      </w:r>
    </w:p>
    <w:p w14:paraId="7CD51B02" w14:textId="5FE90B97" w:rsidR="008A2D79" w:rsidRPr="008A2D79" w:rsidRDefault="008A2D79" w:rsidP="00DA4AE1">
      <w:pPr>
        <w:pStyle w:val="ListParagraph"/>
        <w:numPr>
          <w:ilvl w:val="0"/>
          <w:numId w:val="12"/>
        </w:numPr>
        <w:rPr>
          <w:rFonts w:eastAsiaTheme="minorEastAsia"/>
          <w:lang w:val="vi-VN"/>
        </w:rPr>
      </w:pPr>
      <w:r w:rsidRPr="008A2D79">
        <w:rPr>
          <w:rFonts w:eastAsiaTheme="minorEastAsia"/>
          <w:lang w:val="vi-VN"/>
        </w:rPr>
        <w:t>Khắc phục hiện tượng sai lệch do thiếu biến: đưa các yếu tố ngoại sinh quan trọng vào phương trình để "hút" phần sai số do thiếu thông tin, từ đó làm trong sạch hệ số tương tác nội sinh và khôi phục độ tin cậy cho toàn bộ mô hình.</w:t>
      </w:r>
    </w:p>
    <w:p w14:paraId="0A6E7A99" w14:textId="7FF0750E" w:rsidR="008A2D79" w:rsidRPr="008A2D79" w:rsidRDefault="008A2D79" w:rsidP="00DA4AE1">
      <w:pPr>
        <w:pStyle w:val="ListParagraph"/>
        <w:numPr>
          <w:ilvl w:val="0"/>
          <w:numId w:val="12"/>
        </w:numPr>
        <w:rPr>
          <w:rFonts w:eastAsiaTheme="minorEastAsia"/>
          <w:lang w:val="vi-VN"/>
        </w:rPr>
      </w:pPr>
      <w:r w:rsidRPr="008A2D79">
        <w:rPr>
          <w:rFonts w:eastAsiaTheme="minorEastAsia"/>
          <w:lang w:val="vi-VN"/>
        </w:rPr>
        <w:t>Nâng cao năng lực và độ chính xác: Tận dụng triệt để lượng thông tin từ các biến ngoại sinh X để dự báo Y, giảm thiểu đáng kể sai số dự báo.</w:t>
      </w:r>
    </w:p>
    <w:p w14:paraId="1F32CC7F" w14:textId="7D77CC66" w:rsidR="008A2D79" w:rsidRPr="008A2D79" w:rsidRDefault="008A2D79" w:rsidP="00DA4AE1">
      <w:pPr>
        <w:pStyle w:val="ListParagraph"/>
        <w:numPr>
          <w:ilvl w:val="0"/>
          <w:numId w:val="12"/>
        </w:numPr>
        <w:rPr>
          <w:rFonts w:eastAsiaTheme="minorEastAsia"/>
          <w:lang w:val="vi-VN"/>
        </w:rPr>
      </w:pPr>
      <w:r w:rsidRPr="008A2D79">
        <w:rPr>
          <w:rFonts w:eastAsiaTheme="minorEastAsia"/>
          <w:lang w:val="vi-VN"/>
        </w:rPr>
        <w:t>Phân tích cấu trúc tác động và đo lường truyền dẫn cú sốc: Sử dụng hàm phản ứng đẩy xung (IRF) và kiểm định nhân quả Granger để giải thích.</w:t>
      </w:r>
    </w:p>
    <w:p w14:paraId="24E6359E" w14:textId="117DD7F5" w:rsidR="00114739" w:rsidRDefault="00114739" w:rsidP="0071490F">
      <w:pPr>
        <w:rPr>
          <w:lang w:val="vi-VN"/>
        </w:rPr>
      </w:pPr>
      <w:r w:rsidRPr="00114739">
        <w:rPr>
          <w:lang w:val="vi-VN"/>
        </w:rPr>
        <w:t>Điểm cốt lõi làm nên sự chặt chẽ của mô hình VARX nằm ở việc phân định rõ ràng vai trò và bản chất của hai nhóm biến số trong hệ thống:</w:t>
      </w:r>
    </w:p>
    <w:p w14:paraId="23D28D59" w14:textId="25942DD3" w:rsidR="00114739" w:rsidRPr="004A0926" w:rsidRDefault="00114739" w:rsidP="00DA4AE1">
      <w:pPr>
        <w:pStyle w:val="ListParagraph"/>
        <w:numPr>
          <w:ilvl w:val="0"/>
          <w:numId w:val="11"/>
        </w:numPr>
        <w:rPr>
          <w:rFonts w:eastAsiaTheme="minorEastAsia"/>
          <w:lang w:val="vi-VN"/>
        </w:rPr>
      </w:pPr>
      <w:r w:rsidRPr="004A0926">
        <w:rPr>
          <w:rFonts w:eastAsiaTheme="minorEastAsia"/>
          <w:lang w:val="vi-VN"/>
        </w:rPr>
        <w:t>Vector biến nội sinh (</w:t>
      </w:r>
      <m:oMath>
        <m:sSub>
          <m:sSubPr>
            <m:ctrlPr>
              <w:rPr>
                <w:rFonts w:ascii="Cambria Math" w:eastAsiaTheme="minorEastAsia" w:hAnsi="Cambria Math"/>
                <w:i/>
                <w:lang w:val="vi-VN"/>
              </w:rPr>
            </m:ctrlPr>
          </m:sSubPr>
          <m:e>
            <m:r>
              <w:rPr>
                <w:rFonts w:ascii="Cambria Math" w:eastAsiaTheme="minorEastAsia" w:hAnsi="Cambria Math"/>
                <w:lang w:val="vi-VN"/>
              </w:rPr>
              <m:t>Y</m:t>
            </m:r>
          </m:e>
          <m:sub>
            <m:r>
              <w:rPr>
                <w:rFonts w:ascii="Cambria Math" w:eastAsiaTheme="minorEastAsia" w:hAnsi="Cambria Math"/>
                <w:lang w:val="vi-VN"/>
              </w:rPr>
              <m:t>t</m:t>
            </m:r>
          </m:sub>
        </m:sSub>
      </m:oMath>
      <w:r w:rsidRPr="004A0926">
        <w:rPr>
          <w:rFonts w:eastAsiaTheme="minorEastAsia"/>
          <w:lang w:val="vi-VN"/>
        </w:rPr>
        <w:t xml:space="preserve">): Tập hợp các biến số đại diện cho trạng thái nội tại (biến mục tiêu) của hệ thống. Đặc trưng lớn nhất của các biến thuộc </w:t>
      </w:r>
      <m:oMath>
        <m:sSub>
          <m:sSubPr>
            <m:ctrlPr>
              <w:rPr>
                <w:rFonts w:ascii="Cambria Math" w:eastAsiaTheme="minorEastAsia" w:hAnsi="Cambria Math"/>
                <w:i/>
                <w:lang w:val="vi-VN"/>
              </w:rPr>
            </m:ctrlPr>
          </m:sSubPr>
          <m:e>
            <m:r>
              <w:rPr>
                <w:rFonts w:ascii="Cambria Math" w:eastAsiaTheme="minorEastAsia" w:hAnsi="Cambria Math"/>
                <w:lang w:val="vi-VN"/>
              </w:rPr>
              <m:t>Y</m:t>
            </m:r>
          </m:e>
          <m:sub>
            <m:r>
              <w:rPr>
                <w:rFonts w:ascii="Cambria Math" w:eastAsiaTheme="minorEastAsia" w:hAnsi="Cambria Math"/>
                <w:lang w:val="vi-VN"/>
              </w:rPr>
              <m:t>t</m:t>
            </m:r>
          </m:sub>
        </m:sSub>
      </m:oMath>
      <w:r w:rsidRPr="004A0926">
        <w:rPr>
          <w:rFonts w:eastAsiaTheme="minorEastAsia"/>
          <w:lang w:val="vi-VN"/>
        </w:rPr>
        <w:t xml:space="preserve"> là tính tương tác hai chiều, các biến tác động qua lại với nhau qua thời gian (quá khứ của biến này có thể ảnh hưởng đến hiện tại của biến kia và </w:t>
      </w:r>
      <w:r w:rsidRPr="004A0926">
        <w:rPr>
          <w:rFonts w:eastAsiaTheme="minorEastAsia"/>
          <w:lang w:val="vi-VN"/>
        </w:rPr>
        <w:lastRenderedPageBreak/>
        <w:t>ngược lại). Chúng cùng nhau phát triển, vận động và tự điều chỉnh trong một vòng phản hồi khép kín.</w:t>
      </w:r>
    </w:p>
    <w:p w14:paraId="246881E8" w14:textId="3F04180D" w:rsidR="00114739" w:rsidRDefault="00114739" w:rsidP="00DA4AE1">
      <w:pPr>
        <w:pStyle w:val="ListParagraph"/>
        <w:numPr>
          <w:ilvl w:val="0"/>
          <w:numId w:val="11"/>
        </w:numPr>
        <w:rPr>
          <w:rFonts w:eastAsiaTheme="minorEastAsia"/>
          <w:lang w:val="vi-VN"/>
        </w:rPr>
      </w:pPr>
      <w:r w:rsidRPr="004A0926">
        <w:rPr>
          <w:rFonts w:eastAsiaTheme="minorEastAsia"/>
          <w:lang w:val="vi-VN"/>
        </w:rPr>
        <w:t>Vector biến ngoại sinh (</w:t>
      </w:r>
      <m:oMath>
        <m:sSub>
          <m:sSubPr>
            <m:ctrlPr>
              <w:rPr>
                <w:rFonts w:ascii="Cambria Math" w:eastAsiaTheme="minorEastAsia" w:hAnsi="Cambria Math"/>
                <w:i/>
              </w:rPr>
            </m:ctrlPr>
          </m:sSubPr>
          <m:e>
            <m:r>
              <w:rPr>
                <w:rFonts w:ascii="Cambria Math" w:eastAsiaTheme="minorEastAsia" w:hAnsi="Cambria Math"/>
                <w:lang w:val="vi-VN"/>
              </w:rPr>
              <m:t>X</m:t>
            </m:r>
          </m:e>
          <m:sub>
            <m:r>
              <w:rPr>
                <w:rFonts w:ascii="Cambria Math" w:eastAsiaTheme="minorEastAsia" w:hAnsi="Cambria Math"/>
                <w:lang w:val="vi-VN"/>
              </w:rPr>
              <m:t>t</m:t>
            </m:r>
          </m:sub>
        </m:sSub>
        <m:r>
          <w:rPr>
            <w:rFonts w:ascii="Cambria Math" w:eastAsiaTheme="minorEastAsia" w:hAnsi="Cambria Math"/>
            <w:lang w:val="vi-VN"/>
          </w:rPr>
          <m:t xml:space="preserve">) </m:t>
        </m:r>
      </m:oMath>
      <w:r w:rsidRPr="004A0926">
        <w:rPr>
          <w:rFonts w:eastAsiaTheme="minorEastAsia"/>
          <w:lang w:val="vi-VN"/>
        </w:rPr>
        <w:t>: Là tập hợp các biến số đại diện cho các lực tác động đến từ môi trường bên ngoài hệ thống. Đặc trưng cốt lõi của các biến thuộc</w:t>
      </w:r>
      <m:oMath>
        <m:r>
          <w:rPr>
            <w:rFonts w:ascii="Cambria Math" w:eastAsiaTheme="minorEastAsia" w:hAnsi="Cambria Math"/>
            <w:lang w:val="vi-VN"/>
          </w:rPr>
          <m:t xml:space="preserve"> </m:t>
        </m:r>
        <m:sSub>
          <m:sSubPr>
            <m:ctrlPr>
              <w:rPr>
                <w:rFonts w:ascii="Cambria Math" w:eastAsiaTheme="minorEastAsia" w:hAnsi="Cambria Math"/>
                <w:i/>
                <w:lang w:val="vi-VN"/>
              </w:rPr>
            </m:ctrlPr>
          </m:sSubPr>
          <m:e>
            <m:r>
              <w:rPr>
                <w:rFonts w:ascii="Cambria Math" w:eastAsiaTheme="minorEastAsia" w:hAnsi="Cambria Math"/>
                <w:lang w:val="vi-VN"/>
              </w:rPr>
              <m:t>X</m:t>
            </m:r>
          </m:e>
          <m:sub>
            <m:r>
              <w:rPr>
                <w:rFonts w:ascii="Cambria Math" w:eastAsiaTheme="minorEastAsia" w:hAnsi="Cambria Math"/>
                <w:lang w:val="vi-VN"/>
              </w:rPr>
              <m:t>t</m:t>
            </m:r>
          </m:sub>
        </m:sSub>
      </m:oMath>
      <w:r w:rsidRPr="004A0926">
        <w:rPr>
          <w:rFonts w:eastAsiaTheme="minorEastAsia"/>
          <w:lang w:val="vi-VN"/>
        </w:rPr>
        <w:t xml:space="preserve"> là quan hệ tác động một chiều</w:t>
      </w:r>
      <w:r w:rsidR="004A0926" w:rsidRPr="004A0926">
        <w:rPr>
          <w:rFonts w:eastAsiaTheme="minorEastAsia"/>
          <w:lang w:val="vi-VN"/>
        </w:rPr>
        <w:t xml:space="preserve">, đóng vai trò như các tín hiệu điều khiển, truyền năng lượng và chi phối xu hướng của hệ thống </w:t>
      </w:r>
      <m:oMath>
        <m:sSub>
          <m:sSubPr>
            <m:ctrlPr>
              <w:rPr>
                <w:rFonts w:ascii="Cambria Math" w:eastAsiaTheme="minorEastAsia" w:hAnsi="Cambria Math"/>
                <w:i/>
                <w:lang w:val="vi-VN"/>
              </w:rPr>
            </m:ctrlPr>
          </m:sSubPr>
          <m:e>
            <m:r>
              <w:rPr>
                <w:rFonts w:ascii="Cambria Math" w:eastAsiaTheme="minorEastAsia" w:hAnsi="Cambria Math"/>
                <w:lang w:val="vi-VN"/>
              </w:rPr>
              <m:t>Y</m:t>
            </m:r>
          </m:e>
          <m:sub>
            <m:r>
              <w:rPr>
                <w:rFonts w:ascii="Cambria Math" w:eastAsiaTheme="minorEastAsia" w:hAnsi="Cambria Math"/>
                <w:lang w:val="vi-VN"/>
              </w:rPr>
              <m:t>t</m:t>
            </m:r>
          </m:sub>
        </m:sSub>
      </m:oMath>
      <w:r w:rsidR="004A0926" w:rsidRPr="004A0926">
        <w:rPr>
          <w:rFonts w:eastAsiaTheme="minorEastAsia"/>
          <w:lang w:val="vi-VN"/>
        </w:rPr>
        <w:t xml:space="preserve">. Tuy nhiên, ở chiều ngược lại, mọi sự biến động hay thay đổi trạng thái của hệ thống </w:t>
      </w:r>
      <m:oMath>
        <m:sSub>
          <m:sSubPr>
            <m:ctrlPr>
              <w:rPr>
                <w:rFonts w:ascii="Cambria Math" w:eastAsiaTheme="minorEastAsia" w:hAnsi="Cambria Math"/>
                <w:i/>
                <w:lang w:val="vi-VN"/>
              </w:rPr>
            </m:ctrlPr>
          </m:sSubPr>
          <m:e>
            <m:r>
              <w:rPr>
                <w:rFonts w:ascii="Cambria Math" w:eastAsiaTheme="minorEastAsia" w:hAnsi="Cambria Math"/>
                <w:lang w:val="vi-VN"/>
              </w:rPr>
              <m:t>Y</m:t>
            </m:r>
          </m:e>
          <m:sub>
            <m:r>
              <w:rPr>
                <w:rFonts w:ascii="Cambria Math" w:eastAsiaTheme="minorEastAsia" w:hAnsi="Cambria Math"/>
                <w:lang w:val="vi-VN"/>
              </w:rPr>
              <m:t>t</m:t>
            </m:r>
          </m:sub>
        </m:sSub>
      </m:oMath>
      <w:r w:rsidR="004A0926" w:rsidRPr="004A0926">
        <w:rPr>
          <w:rFonts w:eastAsiaTheme="minorEastAsia"/>
          <w:lang w:val="vi-VN"/>
        </w:rPr>
        <w:t xml:space="preserve"> đều không ảnh hưởng đến giá trị của </w:t>
      </w:r>
      <m:oMath>
        <m:sSub>
          <m:sSubPr>
            <m:ctrlPr>
              <w:rPr>
                <w:rFonts w:ascii="Cambria Math" w:eastAsiaTheme="minorEastAsia" w:hAnsi="Cambria Math"/>
                <w:i/>
                <w:lang w:val="vi-VN"/>
              </w:rPr>
            </m:ctrlPr>
          </m:sSubPr>
          <m:e>
            <m:r>
              <w:rPr>
                <w:rFonts w:ascii="Cambria Math" w:eastAsiaTheme="minorEastAsia" w:hAnsi="Cambria Math"/>
                <w:lang w:val="vi-VN"/>
              </w:rPr>
              <m:t>X</m:t>
            </m:r>
          </m:e>
          <m:sub>
            <m:r>
              <w:rPr>
                <w:rFonts w:ascii="Cambria Math" w:eastAsiaTheme="minorEastAsia" w:hAnsi="Cambria Math"/>
                <w:lang w:val="vi-VN"/>
              </w:rPr>
              <m:t>t</m:t>
            </m:r>
          </m:sub>
        </m:sSub>
      </m:oMath>
      <w:r w:rsidR="004A0926" w:rsidRPr="004A0926">
        <w:rPr>
          <w:rFonts w:eastAsiaTheme="minorEastAsia"/>
          <w:lang w:val="vi-VN"/>
        </w:rPr>
        <w:t>.</w:t>
      </w:r>
    </w:p>
    <w:p w14:paraId="6E8DB814" w14:textId="77777777" w:rsidR="004A0926" w:rsidRDefault="004A0926" w:rsidP="004A0926">
      <w:pPr>
        <w:rPr>
          <w:rFonts w:eastAsiaTheme="minorEastAsia"/>
          <w:lang w:val="vi-VN"/>
        </w:rPr>
      </w:pPr>
      <w:r w:rsidRPr="004A0926">
        <w:rPr>
          <w:rFonts w:eastAsiaTheme="minorEastAsia"/>
          <w:lang w:val="vi-VN"/>
        </w:rPr>
        <w:t>Mặc dù có cơ sở nền t</w:t>
      </w:r>
      <w:r>
        <w:rPr>
          <w:rFonts w:eastAsiaTheme="minorEastAsia"/>
          <w:lang w:val="vi-VN"/>
        </w:rPr>
        <w:t xml:space="preserve">ảng </w:t>
      </w:r>
      <w:r w:rsidRPr="004A0926">
        <w:rPr>
          <w:rFonts w:eastAsiaTheme="minorEastAsia"/>
          <w:lang w:val="vi-VN"/>
        </w:rPr>
        <w:t>v</w:t>
      </w:r>
      <w:r>
        <w:rPr>
          <w:rFonts w:eastAsiaTheme="minorEastAsia"/>
          <w:lang w:val="vi-VN"/>
        </w:rPr>
        <w:t>ững</w:t>
      </w:r>
      <w:r w:rsidRPr="004A0926">
        <w:rPr>
          <w:rFonts w:eastAsiaTheme="minorEastAsia"/>
          <w:lang w:val="vi-VN"/>
        </w:rPr>
        <w:t xml:space="preserve"> ch</w:t>
      </w:r>
      <w:r>
        <w:rPr>
          <w:rFonts w:eastAsiaTheme="minorEastAsia"/>
          <w:lang w:val="vi-VN"/>
        </w:rPr>
        <w:t xml:space="preserve">ắc </w:t>
      </w:r>
      <w:r w:rsidRPr="004A0926">
        <w:rPr>
          <w:rFonts w:eastAsiaTheme="minorEastAsia"/>
          <w:lang w:val="vi-VN"/>
        </w:rPr>
        <w:t>v</w:t>
      </w:r>
      <w:r>
        <w:rPr>
          <w:rFonts w:eastAsiaTheme="minorEastAsia"/>
          <w:lang w:val="vi-VN"/>
        </w:rPr>
        <w:t>à</w:t>
      </w:r>
      <w:r w:rsidRPr="004A0926">
        <w:rPr>
          <w:rFonts w:eastAsiaTheme="minorEastAsia"/>
          <w:lang w:val="vi-VN"/>
        </w:rPr>
        <w:t xml:space="preserve"> mang l</w:t>
      </w:r>
      <w:r>
        <w:rPr>
          <w:rFonts w:eastAsiaTheme="minorEastAsia"/>
          <w:lang w:val="vi-VN"/>
        </w:rPr>
        <w:t xml:space="preserve">ại </w:t>
      </w:r>
      <w:r w:rsidRPr="004A0926">
        <w:rPr>
          <w:rFonts w:eastAsiaTheme="minorEastAsia"/>
          <w:lang w:val="vi-VN"/>
        </w:rPr>
        <w:t>c</w:t>
      </w:r>
      <w:r>
        <w:rPr>
          <w:rFonts w:eastAsiaTheme="minorEastAsia"/>
          <w:lang w:val="vi-VN"/>
        </w:rPr>
        <w:t xml:space="preserve">ấu </w:t>
      </w:r>
      <w:r w:rsidRPr="004A0926">
        <w:rPr>
          <w:rFonts w:eastAsiaTheme="minorEastAsia"/>
          <w:lang w:val="vi-VN"/>
        </w:rPr>
        <w:t>tr</w:t>
      </w:r>
      <w:r>
        <w:rPr>
          <w:rFonts w:eastAsiaTheme="minorEastAsia"/>
          <w:lang w:val="vi-VN"/>
        </w:rPr>
        <w:t>úc</w:t>
      </w:r>
      <w:r w:rsidRPr="004A0926">
        <w:rPr>
          <w:rFonts w:eastAsiaTheme="minorEastAsia"/>
          <w:lang w:val="vi-VN"/>
        </w:rPr>
        <w:t xml:space="preserve"> m</w:t>
      </w:r>
      <w:r>
        <w:rPr>
          <w:rFonts w:eastAsiaTheme="minorEastAsia"/>
          <w:lang w:val="vi-VN"/>
        </w:rPr>
        <w:t>ô</w:t>
      </w:r>
      <w:r w:rsidRPr="004A0926">
        <w:rPr>
          <w:rFonts w:eastAsiaTheme="minorEastAsia"/>
          <w:lang w:val="vi-VN"/>
        </w:rPr>
        <w:t xml:space="preserve"> hình xu</w:t>
      </w:r>
      <w:r>
        <w:rPr>
          <w:rFonts w:eastAsiaTheme="minorEastAsia"/>
          <w:lang w:val="vi-VN"/>
        </w:rPr>
        <w:t xml:space="preserve">ất </w:t>
      </w:r>
      <w:r w:rsidRPr="004A0926">
        <w:rPr>
          <w:rFonts w:eastAsiaTheme="minorEastAsia"/>
          <w:lang w:val="vi-VN"/>
        </w:rPr>
        <w:t>s</w:t>
      </w:r>
      <w:r>
        <w:rPr>
          <w:rFonts w:eastAsiaTheme="minorEastAsia"/>
          <w:lang w:val="vi-VN"/>
        </w:rPr>
        <w:t>ắc</w:t>
      </w:r>
      <w:r w:rsidRPr="004A0926">
        <w:rPr>
          <w:rFonts w:eastAsiaTheme="minorEastAsia"/>
          <w:lang w:val="vi-VN"/>
        </w:rPr>
        <w:t xml:space="preserve"> nhưng V</w:t>
      </w:r>
      <w:r>
        <w:rPr>
          <w:rFonts w:eastAsiaTheme="minorEastAsia"/>
          <w:lang w:val="vi-VN"/>
        </w:rPr>
        <w:t>AR</w:t>
      </w:r>
      <w:r w:rsidRPr="004A0926">
        <w:rPr>
          <w:rFonts w:eastAsiaTheme="minorEastAsia"/>
          <w:lang w:val="vi-VN"/>
        </w:rPr>
        <w:t>X l</w:t>
      </w:r>
      <w:r>
        <w:rPr>
          <w:rFonts w:eastAsiaTheme="minorEastAsia"/>
          <w:lang w:val="vi-VN"/>
        </w:rPr>
        <w:t>ại</w:t>
      </w:r>
      <w:r w:rsidRPr="004A0926">
        <w:rPr>
          <w:rFonts w:eastAsiaTheme="minorEastAsia"/>
          <w:lang w:val="vi-VN"/>
        </w:rPr>
        <w:t xml:space="preserve"> c</w:t>
      </w:r>
      <w:r>
        <w:rPr>
          <w:rFonts w:eastAsiaTheme="minorEastAsia"/>
          <w:lang w:val="vi-VN"/>
        </w:rPr>
        <w:t>ó</w:t>
      </w:r>
      <w:r w:rsidRPr="004A0926">
        <w:rPr>
          <w:rFonts w:eastAsiaTheme="minorEastAsia"/>
          <w:lang w:val="vi-VN"/>
        </w:rPr>
        <w:t xml:space="preserve"> nh</w:t>
      </w:r>
      <w:r>
        <w:rPr>
          <w:rFonts w:eastAsiaTheme="minorEastAsia"/>
          <w:lang w:val="vi-VN"/>
        </w:rPr>
        <w:t xml:space="preserve">ững </w:t>
      </w:r>
      <w:r w:rsidRPr="004A0926">
        <w:rPr>
          <w:rFonts w:eastAsiaTheme="minorEastAsia"/>
          <w:lang w:val="vi-VN"/>
        </w:rPr>
        <w:t>nh</w:t>
      </w:r>
      <w:r>
        <w:rPr>
          <w:rFonts w:eastAsiaTheme="minorEastAsia"/>
          <w:lang w:val="vi-VN"/>
        </w:rPr>
        <w:t>ược</w:t>
      </w:r>
      <w:r w:rsidRPr="004A0926">
        <w:rPr>
          <w:rFonts w:eastAsiaTheme="minorEastAsia"/>
          <w:lang w:val="vi-VN"/>
        </w:rPr>
        <w:t xml:space="preserve"> </w:t>
      </w:r>
      <w:r>
        <w:rPr>
          <w:rFonts w:eastAsiaTheme="minorEastAsia"/>
          <w:lang w:val="vi-VN"/>
        </w:rPr>
        <w:t xml:space="preserve">điểm </w:t>
      </w:r>
      <w:r w:rsidRPr="004A0926">
        <w:rPr>
          <w:rFonts w:eastAsiaTheme="minorEastAsia"/>
          <w:lang w:val="vi-VN"/>
        </w:rPr>
        <w:t>v</w:t>
      </w:r>
      <w:r>
        <w:rPr>
          <w:rFonts w:eastAsiaTheme="minorEastAsia"/>
          <w:lang w:val="vi-VN"/>
        </w:rPr>
        <w:t>ô</w:t>
      </w:r>
      <w:r w:rsidRPr="004A0926">
        <w:rPr>
          <w:rFonts w:eastAsiaTheme="minorEastAsia"/>
          <w:lang w:val="vi-VN"/>
        </w:rPr>
        <w:t xml:space="preserve"> c</w:t>
      </w:r>
      <w:r>
        <w:rPr>
          <w:rFonts w:eastAsiaTheme="minorEastAsia"/>
          <w:lang w:val="vi-VN"/>
        </w:rPr>
        <w:t xml:space="preserve">ùng </w:t>
      </w:r>
      <w:r w:rsidRPr="004A0926">
        <w:rPr>
          <w:rFonts w:eastAsiaTheme="minorEastAsia"/>
          <w:lang w:val="vi-VN"/>
        </w:rPr>
        <w:t>nghi</w:t>
      </w:r>
      <w:r>
        <w:rPr>
          <w:rFonts w:eastAsiaTheme="minorEastAsia"/>
          <w:lang w:val="vi-VN"/>
        </w:rPr>
        <w:t xml:space="preserve">êm </w:t>
      </w:r>
      <w:r w:rsidRPr="004A0926">
        <w:rPr>
          <w:rFonts w:eastAsiaTheme="minorEastAsia"/>
          <w:lang w:val="vi-VN"/>
        </w:rPr>
        <w:t>tr</w:t>
      </w:r>
      <w:r>
        <w:rPr>
          <w:rFonts w:eastAsiaTheme="minorEastAsia"/>
          <w:lang w:val="vi-VN"/>
        </w:rPr>
        <w:t>ọng</w:t>
      </w:r>
      <w:r w:rsidRPr="004A0926">
        <w:rPr>
          <w:rFonts w:eastAsiaTheme="minorEastAsia"/>
          <w:lang w:val="vi-VN"/>
        </w:rPr>
        <w:t>. Mô hình không thể xử l</w:t>
      </w:r>
      <w:r>
        <w:rPr>
          <w:rFonts w:eastAsiaTheme="minorEastAsia"/>
          <w:lang w:val="vi-VN"/>
        </w:rPr>
        <w:t>ý</w:t>
      </w:r>
      <w:r w:rsidRPr="004A0926">
        <w:rPr>
          <w:rFonts w:eastAsiaTheme="minorEastAsia"/>
          <w:lang w:val="vi-VN"/>
        </w:rPr>
        <w:t xml:space="preserve"> chính x</w:t>
      </w:r>
      <w:r>
        <w:rPr>
          <w:rFonts w:eastAsiaTheme="minorEastAsia"/>
          <w:lang w:val="vi-VN"/>
        </w:rPr>
        <w:t xml:space="preserve">ác </w:t>
      </w:r>
      <w:r w:rsidRPr="004A0926">
        <w:rPr>
          <w:rFonts w:eastAsiaTheme="minorEastAsia"/>
          <w:lang w:val="vi-VN"/>
        </w:rPr>
        <w:t>các vấn đề li</w:t>
      </w:r>
      <w:r>
        <w:rPr>
          <w:rFonts w:eastAsiaTheme="minorEastAsia"/>
          <w:lang w:val="vi-VN"/>
        </w:rPr>
        <w:t>ên q</w:t>
      </w:r>
      <w:r w:rsidRPr="004A0926">
        <w:rPr>
          <w:rFonts w:eastAsiaTheme="minorEastAsia"/>
          <w:lang w:val="vi-VN"/>
        </w:rPr>
        <w:t>uan đ</w:t>
      </w:r>
      <w:r>
        <w:rPr>
          <w:rFonts w:eastAsiaTheme="minorEastAsia"/>
          <w:lang w:val="vi-VN"/>
        </w:rPr>
        <w:t xml:space="preserve">ến </w:t>
      </w:r>
      <w:r w:rsidRPr="004A0926">
        <w:rPr>
          <w:rFonts w:eastAsiaTheme="minorEastAsia"/>
          <w:lang w:val="vi-VN"/>
        </w:rPr>
        <w:t>bùng nổ tham số và chiều d</w:t>
      </w:r>
      <w:r>
        <w:rPr>
          <w:rFonts w:eastAsiaTheme="minorEastAsia"/>
          <w:lang w:val="vi-VN"/>
        </w:rPr>
        <w:t>ữ</w:t>
      </w:r>
      <w:r w:rsidRPr="004A0926">
        <w:rPr>
          <w:rFonts w:eastAsiaTheme="minorEastAsia"/>
          <w:lang w:val="vi-VN"/>
        </w:rPr>
        <w:t xml:space="preserve"> li</w:t>
      </w:r>
      <w:r>
        <w:rPr>
          <w:rFonts w:eastAsiaTheme="minorEastAsia"/>
          <w:lang w:val="vi-VN"/>
        </w:rPr>
        <w:t>ệu</w:t>
      </w:r>
      <w:r w:rsidRPr="004A0926">
        <w:rPr>
          <w:rFonts w:eastAsiaTheme="minorEastAsia"/>
          <w:lang w:val="vi-VN"/>
        </w:rPr>
        <w:t>.</w:t>
      </w:r>
    </w:p>
    <w:p w14:paraId="488E5CDB" w14:textId="7FD57602" w:rsidR="00214E77" w:rsidRDefault="004A0926" w:rsidP="00214E77">
      <w:pPr>
        <w:rPr>
          <w:rFonts w:eastAsiaTheme="minorEastAsia"/>
          <w:lang w:val="vi-VN"/>
        </w:rPr>
      </w:pPr>
      <w:r w:rsidRPr="004A0926">
        <w:rPr>
          <w:rFonts w:eastAsiaTheme="minorEastAsia"/>
          <w:lang w:val="vi-VN"/>
        </w:rPr>
        <w:t>Với một mô hình gồ</w:t>
      </w:r>
      <w:r>
        <w:rPr>
          <w:rFonts w:eastAsiaTheme="minorEastAsia"/>
          <w:lang w:val="vi-VN"/>
        </w:rPr>
        <w:t xml:space="preserve">m </w:t>
      </w:r>
      <w:r w:rsidRPr="004A0926">
        <w:rPr>
          <w:rFonts w:eastAsiaTheme="minorEastAsia"/>
          <w:lang w:val="vi-VN"/>
        </w:rPr>
        <w:t>m biến nộ</w:t>
      </w:r>
      <w:r>
        <w:rPr>
          <w:rFonts w:eastAsiaTheme="minorEastAsia"/>
          <w:lang w:val="vi-VN"/>
        </w:rPr>
        <w:t xml:space="preserve">i sinh, </w:t>
      </w:r>
      <w:r w:rsidRPr="004A0926">
        <w:rPr>
          <w:rFonts w:eastAsiaTheme="minorEastAsia"/>
          <w:lang w:val="vi-VN"/>
        </w:rPr>
        <w:t xml:space="preserve">s biến ngoại sinh, cùng độ trễ p và q, tổng số tham số cần phải ước lượng cho toàn bộ hệ thống là </w:t>
      </w:r>
      <m:oMath>
        <m:r>
          <w:rPr>
            <w:rFonts w:ascii="Cambria Math" w:eastAsiaTheme="minorEastAsia" w:hAnsi="Cambria Math"/>
            <w:lang w:val="vi-VN"/>
          </w:rPr>
          <m:t>m×</m:t>
        </m:r>
        <m:d>
          <m:dPr>
            <m:ctrlPr>
              <w:rPr>
                <w:rFonts w:ascii="Cambria Math" w:eastAsiaTheme="minorEastAsia" w:hAnsi="Cambria Math"/>
                <w:i/>
                <w:lang w:val="vi-VN"/>
              </w:rPr>
            </m:ctrlPr>
          </m:dPr>
          <m:e>
            <m:r>
              <w:rPr>
                <w:rFonts w:ascii="Cambria Math" w:eastAsiaTheme="minorEastAsia" w:hAnsi="Cambria Math"/>
                <w:lang w:val="vi-VN"/>
              </w:rPr>
              <m:t>1+m×p+s×</m:t>
            </m:r>
            <m:d>
              <m:dPr>
                <m:ctrlPr>
                  <w:rPr>
                    <w:rFonts w:ascii="Cambria Math" w:eastAsiaTheme="minorEastAsia" w:hAnsi="Cambria Math"/>
                    <w:i/>
                    <w:lang w:val="vi-VN"/>
                  </w:rPr>
                </m:ctrlPr>
              </m:dPr>
              <m:e>
                <m:r>
                  <w:rPr>
                    <w:rFonts w:ascii="Cambria Math" w:eastAsiaTheme="minorEastAsia" w:hAnsi="Cambria Math"/>
                    <w:lang w:val="vi-VN"/>
                  </w:rPr>
                  <m:t>q+1</m:t>
                </m:r>
              </m:e>
            </m:d>
          </m:e>
        </m:d>
      </m:oMath>
      <w:r w:rsidRPr="004A0926">
        <w:rPr>
          <w:rFonts w:eastAsiaTheme="minorEastAsia"/>
          <w:lang w:val="vi-VN"/>
        </w:rPr>
        <w:t>. Khi số lượng biến đưa vào hệ thống tăng lên,</w:t>
      </w:r>
      <w:r w:rsidR="007059B9" w:rsidRPr="007059B9">
        <w:rPr>
          <w:lang w:val="vi-VN"/>
        </w:rPr>
        <w:t xml:space="preserve"> </w:t>
      </w:r>
      <w:r w:rsidR="007059B9" w:rsidRPr="007059B9">
        <w:rPr>
          <w:rFonts w:eastAsiaTheme="minorEastAsia"/>
          <w:lang w:val="vi-VN"/>
        </w:rPr>
        <w:t>số lượng tham số tăng nhanh theo số biến và độ trễ, cụ thể tăng bậc hai theo số biến nội sinh trong phần VAR và làm gia tăng đáng kể không gian tham số khi số biến ngoại sinh và độ trễ tăng</w:t>
      </w:r>
      <w:r w:rsidRPr="004A0926">
        <w:rPr>
          <w:rFonts w:eastAsiaTheme="minorEastAsia"/>
          <w:lang w:val="vi-VN"/>
        </w:rPr>
        <w:t xml:space="preserve">. Điều này nhanh chóng làm cạn kiệt số bậc tự do của mô hình, khiến quá trình ước lượng OLS truyền thống trở nên kém hiệu quả, dễ bị nhiễu và gây ra hiện tượng quá khớp (overfitting). Hơn thế nữa, ma trận hệ số </w:t>
      </w:r>
      <m:oMath>
        <m:r>
          <m:rPr>
            <m:sty m:val="p"/>
          </m:rPr>
          <w:rPr>
            <w:rFonts w:ascii="Cambria Math" w:eastAsiaTheme="minorEastAsia" w:hAnsi="Cambria Math"/>
            <w:lang w:val="vi-VN"/>
          </w:rPr>
          <m:t>Φ</m:t>
        </m:r>
        <m:r>
          <w:rPr>
            <w:rFonts w:ascii="Cambria Math" w:eastAsiaTheme="minorEastAsia" w:hAnsi="Cambria Math"/>
            <w:lang w:val="vi-VN"/>
          </w:rPr>
          <m:t xml:space="preserve"> và B</m:t>
        </m:r>
      </m:oMath>
      <w:r w:rsidRPr="004A0926">
        <w:rPr>
          <w:rFonts w:eastAsiaTheme="minorEastAsia"/>
          <w:lang w:val="vi-VN"/>
        </w:rPr>
        <w:t xml:space="preserve"> trong VARX bị ràng buộc bởi giả định về các mối quan hệ tuyến tính nghiêm ngặt. Khi phải xử lý các chuỗi thời gian có tính phi tuyến cao, chứa nhiều nhiễu động và các phụ thuộc dài hạn phức tạp (long-term dependencies), các mô hình cấu trúc tuyến tính bộc lộ rõ sự bất lực.</w:t>
      </w:r>
      <w:r w:rsidR="008A2D79" w:rsidRPr="008A2D79">
        <w:rPr>
          <w:rFonts w:eastAsiaTheme="minorEastAsia"/>
          <w:lang w:val="vi-VN"/>
        </w:rPr>
        <w:t xml:space="preserve"> </w:t>
      </w:r>
      <w:r w:rsidRPr="004A0926">
        <w:rPr>
          <w:rFonts w:eastAsiaTheme="minorEastAsia"/>
          <w:lang w:val="vi-VN"/>
        </w:rPr>
        <w:t>Chính sự cạn kiệt về bậc tự do và rào cản tuyến tính này đã đặt ra yêu cầu tất yếu về một phương pháp tiếp cận mớ</w:t>
      </w:r>
      <w:r w:rsidR="002C30AA">
        <w:rPr>
          <w:rFonts w:eastAsiaTheme="minorEastAsia"/>
          <w:lang w:val="vi-VN"/>
        </w:rPr>
        <w:t>i.</w:t>
      </w:r>
    </w:p>
    <w:p w14:paraId="1F7E68FB" w14:textId="1E399CD5" w:rsidR="00214E77" w:rsidRPr="00722EA8" w:rsidRDefault="00214E77" w:rsidP="00214E77">
      <w:pPr>
        <w:pStyle w:val="Heading2"/>
        <w:ind w:firstLine="0"/>
      </w:pPr>
      <w:r w:rsidRPr="001E11B5">
        <w:rPr>
          <w:lang w:val="vi-VN"/>
        </w:rPr>
        <w:t xml:space="preserve">2.3. </w:t>
      </w:r>
      <w:r w:rsidR="00722EA8">
        <w:t>Vector Autoregressive with eXogenous variables – Lasso</w:t>
      </w:r>
      <w:r w:rsidR="00722EA8" w:rsidRPr="001E11B5">
        <w:rPr>
          <w:lang w:val="vi-VN"/>
        </w:rPr>
        <w:t xml:space="preserve"> </w:t>
      </w:r>
      <w:r w:rsidR="00722EA8">
        <w:t>(</w:t>
      </w:r>
      <w:r w:rsidRPr="001E11B5">
        <w:rPr>
          <w:lang w:val="vi-VN"/>
        </w:rPr>
        <w:t>VARX-L</w:t>
      </w:r>
      <w:r w:rsidR="00722EA8">
        <w:t>)</w:t>
      </w:r>
    </w:p>
    <w:p w14:paraId="40064B3A" w14:textId="63BC0328" w:rsidR="002C30AA" w:rsidRPr="001E11B5" w:rsidRDefault="002C30AA" w:rsidP="002C30AA">
      <w:pPr>
        <w:rPr>
          <w:lang w:val="vi-VN"/>
        </w:rPr>
      </w:pPr>
      <w:r w:rsidRPr="001E11B5">
        <w:rPr>
          <w:lang w:val="vi-VN"/>
        </w:rPr>
        <w:t>Mô hình VARX, dù khắc phục được hạn chế hệ thố</w:t>
      </w:r>
      <w:r w:rsidR="00D452D8">
        <w:rPr>
          <w:lang w:val="vi-VN"/>
        </w:rPr>
        <w:t>ng khép kín</w:t>
      </w:r>
      <w:r w:rsidRPr="001E11B5">
        <w:rPr>
          <w:lang w:val="vi-VN"/>
        </w:rPr>
        <w:t xml:space="preserve"> của VAR, lại đối mặt với vấn đề bùng nổ tham số nghiêm trọng khi số biến nội sinh, biến ngoại sinh, hoặc độ trễ tăng lên. Cụ thể, với m biến nội sinh, s biến ngoại sinh, độ trễ p và q, tổng số tham số cần ước lượng là </w:t>
      </w:r>
      <m:oMath>
        <m:r>
          <w:rPr>
            <w:rFonts w:ascii="Cambria Math" w:eastAsiaTheme="minorEastAsia" w:hAnsi="Cambria Math"/>
            <w:lang w:val="vi-VN"/>
          </w:rPr>
          <m:t>m×</m:t>
        </m:r>
        <m:d>
          <m:dPr>
            <m:ctrlPr>
              <w:rPr>
                <w:rFonts w:ascii="Cambria Math" w:eastAsiaTheme="minorEastAsia" w:hAnsi="Cambria Math"/>
                <w:i/>
                <w:lang w:val="vi-VN"/>
              </w:rPr>
            </m:ctrlPr>
          </m:dPr>
          <m:e>
            <m:r>
              <w:rPr>
                <w:rFonts w:ascii="Cambria Math" w:eastAsiaTheme="minorEastAsia" w:hAnsi="Cambria Math"/>
                <w:lang w:val="vi-VN"/>
              </w:rPr>
              <m:t>1+m×p+s×</m:t>
            </m:r>
            <m:d>
              <m:dPr>
                <m:ctrlPr>
                  <w:rPr>
                    <w:rFonts w:ascii="Cambria Math" w:eastAsiaTheme="minorEastAsia" w:hAnsi="Cambria Math"/>
                    <w:i/>
                    <w:lang w:val="vi-VN"/>
                  </w:rPr>
                </m:ctrlPr>
              </m:dPr>
              <m:e>
                <m:r>
                  <w:rPr>
                    <w:rFonts w:ascii="Cambria Math" w:eastAsiaTheme="minorEastAsia" w:hAnsi="Cambria Math"/>
                    <w:lang w:val="vi-VN"/>
                  </w:rPr>
                  <m:t>q+1</m:t>
                </m:r>
              </m:e>
            </m:d>
          </m:e>
        </m:d>
      </m:oMath>
      <w:r w:rsidRPr="001E11B5">
        <w:rPr>
          <w:lang w:val="vi-VN"/>
        </w:rPr>
        <w:t>, tăng theo cấp số nhân</w:t>
      </w:r>
      <w:r w:rsidR="00787A77" w:rsidRPr="001E11B5">
        <w:rPr>
          <w:lang w:val="vi-VN"/>
        </w:rPr>
        <w:t>, dễ dàng vượt qua</w:t>
      </w:r>
      <w:r w:rsidRPr="001E11B5">
        <w:rPr>
          <w:lang w:val="vi-VN"/>
        </w:rPr>
        <w:t xml:space="preserve"> số</w:t>
      </w:r>
      <w:r w:rsidR="00787A77" w:rsidRPr="001E11B5">
        <w:rPr>
          <w:lang w:val="vi-VN"/>
        </w:rPr>
        <w:t xml:space="preserve"> quan sát thực tế</w:t>
      </w:r>
      <w:r w:rsidRPr="001E11B5">
        <w:rPr>
          <w:lang w:val="vi-VN"/>
        </w:rPr>
        <w:t>. Ước lượng bằng OLS truyền thống trong bối cảnh này dẫn đến phương sai ước lượng lớn, mô hình kém ổn định và dễ</w:t>
      </w:r>
      <w:r w:rsidR="00D452D8">
        <w:rPr>
          <w:lang w:val="vi-VN"/>
        </w:rPr>
        <w:t xml:space="preserve"> </w:t>
      </w:r>
      <w:r w:rsidR="00D452D8" w:rsidRPr="00D452D8">
        <w:rPr>
          <w:lang w:val="vi-VN"/>
        </w:rPr>
        <w:t>overfitting</w:t>
      </w:r>
      <w:r w:rsidRPr="001E11B5">
        <w:rPr>
          <w:lang w:val="vi-VN"/>
        </w:rPr>
        <w:t>.</w:t>
      </w:r>
    </w:p>
    <w:p w14:paraId="2F992DEE" w14:textId="5FF88BA9" w:rsidR="00787A77" w:rsidRPr="00D452D8" w:rsidRDefault="00787A77" w:rsidP="00787A77">
      <w:pPr>
        <w:rPr>
          <w:lang w:val="vi-VN"/>
        </w:rPr>
      </w:pPr>
      <w:r w:rsidRPr="00D452D8">
        <w:rPr>
          <w:lang w:val="vi-VN"/>
        </w:rPr>
        <w:lastRenderedPageBreak/>
        <w:t xml:space="preserve">Nhằm khắc phục triệt để vấn đề này mà vẫn </w:t>
      </w:r>
      <w:r w:rsidR="00D452D8" w:rsidRPr="00D452D8">
        <w:rPr>
          <w:lang w:val="vi-VN"/>
        </w:rPr>
        <w:t>gi</w:t>
      </w:r>
      <w:r w:rsidR="00D452D8">
        <w:rPr>
          <w:lang w:val="vi-VN"/>
        </w:rPr>
        <w:t>ữ</w:t>
      </w:r>
      <w:r w:rsidRPr="00D452D8">
        <w:rPr>
          <w:lang w:val="vi-VN"/>
        </w:rPr>
        <w:t xml:space="preserve"> được cấu trúc tuyến tính minh bạch, Nicholson, Matteson và Bien (2017) đã đề xuất triển khai mô hình VARX-L (Lasso-regularized VARX). Bản chất của phương pháp này là chuyển đổi bài toán ước lượng thành một bài toán tối ưu hóa có ràng buộc thưa (sparsity constraint), thay thế cho ước lượng OLS không ràng buộc.</w:t>
      </w:r>
      <w:r w:rsidR="00D452D8" w:rsidRPr="00D452D8">
        <w:rPr>
          <w:lang w:val="vi-VN"/>
        </w:rPr>
        <w:t xml:space="preserve"> Mục tiêu chính là giảm không </w:t>
      </w:r>
      <w:r w:rsidR="00D452D8">
        <w:rPr>
          <w:lang w:val="vi-VN"/>
        </w:rPr>
        <w:t>gian</w:t>
      </w:r>
      <w:r w:rsidR="00D452D8" w:rsidRPr="00D452D8">
        <w:rPr>
          <w:lang w:val="vi-VN"/>
        </w:rPr>
        <w:t xml:space="preserve"> tham s</w:t>
      </w:r>
      <w:r w:rsidR="00D452D8">
        <w:rPr>
          <w:lang w:val="vi-VN"/>
        </w:rPr>
        <w:t>ố</w:t>
      </w:r>
      <w:r w:rsidR="00D452D8" w:rsidRPr="00D452D8">
        <w:rPr>
          <w:lang w:val="vi-VN"/>
        </w:rPr>
        <w:t xml:space="preserve"> và lựa </w:t>
      </w:r>
      <w:r w:rsidR="00D452D8">
        <w:rPr>
          <w:lang w:val="vi-VN"/>
        </w:rPr>
        <w:t>chọn b</w:t>
      </w:r>
      <w:r w:rsidR="00D452D8" w:rsidRPr="00D452D8">
        <w:rPr>
          <w:lang w:val="vi-VN"/>
        </w:rPr>
        <w:t>iến một c</w:t>
      </w:r>
      <w:r w:rsidR="00D452D8">
        <w:rPr>
          <w:lang w:val="vi-VN"/>
        </w:rPr>
        <w:t xml:space="preserve">ách khách </w:t>
      </w:r>
      <w:r w:rsidR="00D452D8" w:rsidRPr="00D452D8">
        <w:rPr>
          <w:lang w:val="vi-VN"/>
        </w:rPr>
        <w:t>quan dựa tr</w:t>
      </w:r>
      <w:r w:rsidR="00D452D8">
        <w:rPr>
          <w:lang w:val="vi-VN"/>
        </w:rPr>
        <w:t xml:space="preserve">ên </w:t>
      </w:r>
      <w:r w:rsidR="00D452D8" w:rsidRPr="00D452D8">
        <w:rPr>
          <w:lang w:val="vi-VN"/>
        </w:rPr>
        <w:t>d</w:t>
      </w:r>
      <w:r w:rsidR="00D452D8">
        <w:rPr>
          <w:lang w:val="vi-VN"/>
        </w:rPr>
        <w:t xml:space="preserve">ữ </w:t>
      </w:r>
      <w:r w:rsidR="00D452D8" w:rsidRPr="00D452D8">
        <w:rPr>
          <w:lang w:val="vi-VN"/>
        </w:rPr>
        <w:t>li</w:t>
      </w:r>
      <w:r w:rsidR="00D452D8">
        <w:rPr>
          <w:lang w:val="vi-VN"/>
        </w:rPr>
        <w:t>ệu</w:t>
      </w:r>
      <w:r w:rsidR="00D452D8" w:rsidRPr="00D452D8">
        <w:rPr>
          <w:lang w:val="vi-VN"/>
        </w:rPr>
        <w:t xml:space="preserve">, cải thiện độ chính </w:t>
      </w:r>
      <w:r w:rsidR="00D452D8">
        <w:rPr>
          <w:lang w:val="vi-VN"/>
        </w:rPr>
        <w:t>xác dự</w:t>
      </w:r>
      <w:r w:rsidR="00D452D8" w:rsidRPr="00D452D8">
        <w:rPr>
          <w:lang w:val="vi-VN"/>
        </w:rPr>
        <w:t xml:space="preserve"> báo m</w:t>
      </w:r>
      <w:r w:rsidR="00D452D8">
        <w:rPr>
          <w:lang w:val="vi-VN"/>
        </w:rPr>
        <w:t>à</w:t>
      </w:r>
      <w:r w:rsidR="00D452D8" w:rsidRPr="00D452D8">
        <w:rPr>
          <w:lang w:val="vi-VN"/>
        </w:rPr>
        <w:t xml:space="preserve"> không cần đ</w:t>
      </w:r>
      <w:r w:rsidR="00D452D8">
        <w:rPr>
          <w:lang w:val="vi-VN"/>
        </w:rPr>
        <w:t xml:space="preserve">ến </w:t>
      </w:r>
      <w:r w:rsidR="00D452D8" w:rsidRPr="00D452D8">
        <w:rPr>
          <w:lang w:val="vi-VN"/>
        </w:rPr>
        <w:t>c</w:t>
      </w:r>
      <w:r w:rsidR="00D452D8">
        <w:rPr>
          <w:lang w:val="vi-VN"/>
        </w:rPr>
        <w:t xml:space="preserve">ác </w:t>
      </w:r>
      <w:r w:rsidR="00D452D8" w:rsidRPr="00D452D8">
        <w:rPr>
          <w:lang w:val="vi-VN"/>
        </w:rPr>
        <w:t>gi</w:t>
      </w:r>
      <w:r w:rsidR="00D452D8">
        <w:rPr>
          <w:lang w:val="vi-VN"/>
        </w:rPr>
        <w:t>ả</w:t>
      </w:r>
      <w:r w:rsidR="00D452D8" w:rsidRPr="00D452D8">
        <w:rPr>
          <w:lang w:val="vi-VN"/>
        </w:rPr>
        <w:t xml:space="preserve"> </w:t>
      </w:r>
      <w:r w:rsidR="00D452D8">
        <w:rPr>
          <w:lang w:val="vi-VN"/>
        </w:rPr>
        <w:t xml:space="preserve">định </w:t>
      </w:r>
      <w:r w:rsidR="00D452D8" w:rsidRPr="00D452D8">
        <w:rPr>
          <w:lang w:val="vi-VN"/>
        </w:rPr>
        <w:t>hay si</w:t>
      </w:r>
      <w:r w:rsidR="00D452D8">
        <w:rPr>
          <w:lang w:val="vi-VN"/>
        </w:rPr>
        <w:t xml:space="preserve">êu </w:t>
      </w:r>
      <w:r w:rsidR="00D452D8" w:rsidRPr="00D452D8">
        <w:rPr>
          <w:lang w:val="vi-VN"/>
        </w:rPr>
        <w:t>tham số ph</w:t>
      </w:r>
      <w:r w:rsidR="00D452D8">
        <w:rPr>
          <w:lang w:val="vi-VN"/>
        </w:rPr>
        <w:t>ức</w:t>
      </w:r>
      <w:r w:rsidR="00D452D8" w:rsidRPr="00D452D8">
        <w:rPr>
          <w:lang w:val="vi-VN"/>
        </w:rPr>
        <w:t xml:space="preserve"> t</w:t>
      </w:r>
      <w:r w:rsidR="00D452D8">
        <w:rPr>
          <w:lang w:val="vi-VN"/>
        </w:rPr>
        <w:t>ạp</w:t>
      </w:r>
      <w:r w:rsidR="00D452D8" w:rsidRPr="00D452D8">
        <w:rPr>
          <w:lang w:val="vi-VN"/>
        </w:rPr>
        <w:t>.</w:t>
      </w:r>
      <w:r w:rsidRPr="00D452D8">
        <w:rPr>
          <w:lang w:val="vi-VN"/>
        </w:rPr>
        <w:t xml:space="preserve"> Hàm mục tiêu tổng quát được biểu diễn như sau:</w:t>
      </w:r>
    </w:p>
    <w:p w14:paraId="2B58696F" w14:textId="2D0AB80E" w:rsidR="00422CB1" w:rsidRPr="006E1A42" w:rsidRDefault="00FF451C" w:rsidP="00B8077A">
      <w:pPr>
        <w:rPr>
          <w:rFonts w:eastAsiaTheme="minorEastAsia"/>
          <w:i/>
          <w:lang w:val="vi-VN"/>
        </w:rPr>
      </w:pPr>
      <m:oMath>
        <m:func>
          <m:funcPr>
            <m:ctrlPr>
              <w:rPr>
                <w:rFonts w:ascii="Cambria Math" w:eastAsiaTheme="minorHAnsi" w:hAnsi="Cambria Math"/>
                <w:i/>
                <w:lang w:val="vi-VN"/>
              </w:rPr>
            </m:ctrlPr>
          </m:funcPr>
          <m:fName>
            <m:limLow>
              <m:limLowPr>
                <m:ctrlPr>
                  <w:rPr>
                    <w:rFonts w:ascii="Cambria Math" w:eastAsiaTheme="minorHAnsi" w:hAnsi="Cambria Math"/>
                    <w:i/>
                    <w:lang w:val="vi-VN"/>
                  </w:rPr>
                </m:ctrlPr>
              </m:limLowPr>
              <m:e>
                <m:r>
                  <m:rPr>
                    <m:sty m:val="p"/>
                  </m:rPr>
                  <w:rPr>
                    <w:rFonts w:ascii="Cambria Math" w:eastAsiaTheme="minorHAnsi" w:hAnsi="Cambria Math"/>
                    <w:lang w:val="vi-VN"/>
                  </w:rPr>
                  <m:t>min</m:t>
                </m:r>
              </m:e>
              <m:lim>
                <m:r>
                  <w:rPr>
                    <w:rFonts w:ascii="Cambria Math" w:hAnsi="Cambria Math"/>
                    <w:lang w:val="vi-VN"/>
                  </w:rPr>
                  <m:t>v, ϕ,β</m:t>
                </m:r>
              </m:lim>
            </m:limLow>
          </m:fName>
          <m:e>
            <m:nary>
              <m:naryPr>
                <m:chr m:val="∑"/>
                <m:ctrlPr>
                  <w:rPr>
                    <w:rFonts w:ascii="Cambria Math" w:hAnsi="Cambria Math"/>
                    <w:i/>
                    <w:lang w:val="vi-VN"/>
                  </w:rPr>
                </m:ctrlPr>
              </m:naryPr>
              <m:sub>
                <m:r>
                  <w:rPr>
                    <w:rFonts w:ascii="Cambria Math" w:hAnsi="Cambria Math"/>
                    <w:lang w:val="vi-VN"/>
                  </w:rPr>
                  <m:t>t=1</m:t>
                </m:r>
              </m:sub>
              <m:sup>
                <m:r>
                  <w:rPr>
                    <w:rFonts w:ascii="Cambria Math" w:hAnsi="Cambria Math"/>
                    <w:lang w:val="vi-VN"/>
                  </w:rPr>
                  <m:t>T</m:t>
                </m:r>
              </m:sup>
              <m:e>
                <m:sSubSup>
                  <m:sSubSupPr>
                    <m:ctrlPr>
                      <w:rPr>
                        <w:rFonts w:ascii="Cambria Math" w:hAnsi="Cambria Math"/>
                        <w:i/>
                        <w:lang w:val="vi-VN"/>
                      </w:rPr>
                    </m:ctrlPr>
                  </m:sSubSupPr>
                  <m:e>
                    <m:d>
                      <m:dPr>
                        <m:begChr m:val="‖"/>
                        <m:endChr m:val="‖"/>
                        <m:ctrlPr>
                          <w:rPr>
                            <w:rFonts w:ascii="Cambria Math" w:eastAsiaTheme="minorHAnsi" w:hAnsi="Cambria Math"/>
                            <w:i/>
                            <w:lang w:val="vi-VN"/>
                          </w:rPr>
                        </m:ctrlPr>
                      </m:dPr>
                      <m:e>
                        <m:sSub>
                          <m:sSubPr>
                            <m:ctrlPr>
                              <w:rPr>
                                <w:rFonts w:ascii="Cambria Math" w:hAnsi="Cambria Math"/>
                                <w:i/>
                                <w:lang w:val="vi-VN"/>
                              </w:rPr>
                            </m:ctrlPr>
                          </m:sSubPr>
                          <m:e>
                            <m:r>
                              <w:rPr>
                                <w:rFonts w:ascii="Cambria Math" w:hAnsi="Cambria Math"/>
                                <w:lang w:val="vi-VN"/>
                              </w:rPr>
                              <m:t>y</m:t>
                            </m:r>
                          </m:e>
                          <m:sub>
                            <m:r>
                              <w:rPr>
                                <w:rFonts w:ascii="Cambria Math" w:hAnsi="Cambria Math"/>
                                <w:lang w:val="vi-VN"/>
                              </w:rPr>
                              <m:t>t</m:t>
                            </m:r>
                          </m:sub>
                        </m:sSub>
                        <m:r>
                          <w:rPr>
                            <w:rFonts w:ascii="Cambria Math" w:hAnsi="Cambria Math"/>
                            <w:lang w:val="vi-VN"/>
                          </w:rPr>
                          <m:t>-v-</m:t>
                        </m:r>
                        <m:nary>
                          <m:naryPr>
                            <m:chr m:val="∑"/>
                            <m:ctrlPr>
                              <w:rPr>
                                <w:rFonts w:ascii="Cambria Math" w:hAnsi="Cambria Math"/>
                                <w:i/>
                                <w:lang w:val="vi-VN"/>
                              </w:rPr>
                            </m:ctrlPr>
                          </m:naryPr>
                          <m:sub>
                            <m:r>
                              <w:rPr>
                                <w:rFonts w:ascii="Cambria Math" w:hAnsi="Cambria Math"/>
                                <w:lang w:val="vi-VN"/>
                              </w:rPr>
                              <m:t>l=1</m:t>
                            </m:r>
                          </m:sub>
                          <m:sup>
                            <m:r>
                              <w:rPr>
                                <w:rFonts w:ascii="Cambria Math" w:hAnsi="Cambria Math"/>
                                <w:lang w:val="vi-VN"/>
                              </w:rPr>
                              <m:t>p</m:t>
                            </m:r>
                          </m:sup>
                          <m:e>
                            <m:sSup>
                              <m:sSupPr>
                                <m:ctrlPr>
                                  <w:rPr>
                                    <w:rFonts w:ascii="Cambria Math" w:hAnsi="Cambria Math"/>
                                    <w:i/>
                                    <w:lang w:val="vi-VN"/>
                                  </w:rPr>
                                </m:ctrlPr>
                              </m:sSupPr>
                              <m:e>
                                <m:r>
                                  <w:rPr>
                                    <w:rFonts w:ascii="Cambria Math" w:hAnsi="Cambria Math"/>
                                    <w:lang w:val="vi-VN"/>
                                  </w:rPr>
                                  <m:t>ϕ</m:t>
                                </m:r>
                              </m:e>
                              <m:sup>
                                <m:d>
                                  <m:dPr>
                                    <m:ctrlPr>
                                      <w:rPr>
                                        <w:rFonts w:ascii="Cambria Math" w:hAnsi="Cambria Math"/>
                                        <w:i/>
                                        <w:lang w:val="vi-VN"/>
                                      </w:rPr>
                                    </m:ctrlPr>
                                  </m:dPr>
                                  <m:e>
                                    <m:r>
                                      <w:rPr>
                                        <w:rFonts w:ascii="Cambria Math" w:hAnsi="Cambria Math"/>
                                        <w:lang w:val="vi-VN"/>
                                      </w:rPr>
                                      <m:t>l</m:t>
                                    </m:r>
                                  </m:e>
                                </m:d>
                              </m:sup>
                            </m:sSup>
                          </m:e>
                        </m:nary>
                        <m:sSub>
                          <m:sSubPr>
                            <m:ctrlPr>
                              <w:rPr>
                                <w:rFonts w:ascii="Cambria Math" w:hAnsi="Cambria Math"/>
                                <w:i/>
                                <w:lang w:val="vi-VN"/>
                              </w:rPr>
                            </m:ctrlPr>
                          </m:sSubPr>
                          <m:e>
                            <m:r>
                              <w:rPr>
                                <w:rFonts w:ascii="Cambria Math" w:hAnsi="Cambria Math"/>
                                <w:lang w:val="vi-VN"/>
                              </w:rPr>
                              <m:t>y</m:t>
                            </m:r>
                          </m:e>
                          <m:sub>
                            <m:r>
                              <w:rPr>
                                <w:rFonts w:ascii="Cambria Math" w:hAnsi="Cambria Math"/>
                                <w:lang w:val="vi-VN"/>
                              </w:rPr>
                              <m:t>t</m:t>
                            </m:r>
                          </m:sub>
                        </m:sSub>
                        <m:r>
                          <w:rPr>
                            <w:rFonts w:ascii="Cambria Math" w:hAnsi="Cambria Math"/>
                            <w:lang w:val="vi-VN"/>
                          </w:rPr>
                          <m:t>-l-</m:t>
                        </m:r>
                        <m:nary>
                          <m:naryPr>
                            <m:chr m:val="∑"/>
                            <m:ctrlPr>
                              <w:rPr>
                                <w:rFonts w:ascii="Cambria Math" w:hAnsi="Cambria Math"/>
                                <w:i/>
                                <w:lang w:val="vi-VN"/>
                              </w:rPr>
                            </m:ctrlPr>
                          </m:naryPr>
                          <m:sub>
                            <m:r>
                              <w:rPr>
                                <w:rFonts w:ascii="Cambria Math" w:hAnsi="Cambria Math"/>
                                <w:lang w:val="vi-VN"/>
                              </w:rPr>
                              <m:t>j=1</m:t>
                            </m:r>
                          </m:sub>
                          <m:sup>
                            <m:r>
                              <w:rPr>
                                <w:rFonts w:ascii="Cambria Math" w:hAnsi="Cambria Math"/>
                                <w:lang w:val="vi-VN"/>
                              </w:rPr>
                              <m:t>s</m:t>
                            </m:r>
                          </m:sup>
                          <m:e>
                            <m:sSup>
                              <m:sSupPr>
                                <m:ctrlPr>
                                  <w:rPr>
                                    <w:rFonts w:ascii="Cambria Math" w:hAnsi="Cambria Math"/>
                                    <w:i/>
                                    <w:lang w:val="vi-VN"/>
                                  </w:rPr>
                                </m:ctrlPr>
                              </m:sSupPr>
                              <m:e>
                                <m:r>
                                  <w:rPr>
                                    <w:rFonts w:ascii="Cambria Math" w:hAnsi="Cambria Math"/>
                                    <w:lang w:val="vi-VN"/>
                                  </w:rPr>
                                  <m:t>β</m:t>
                                </m:r>
                              </m:e>
                              <m:sup>
                                <m:d>
                                  <m:dPr>
                                    <m:ctrlPr>
                                      <w:rPr>
                                        <w:rFonts w:ascii="Cambria Math" w:hAnsi="Cambria Math"/>
                                        <w:i/>
                                        <w:lang w:val="vi-VN"/>
                                      </w:rPr>
                                    </m:ctrlPr>
                                  </m:dPr>
                                  <m:e>
                                    <m:r>
                                      <w:rPr>
                                        <w:rFonts w:ascii="Cambria Math" w:hAnsi="Cambria Math"/>
                                        <w:lang w:val="vi-VN"/>
                                      </w:rPr>
                                      <m:t>j</m:t>
                                    </m:r>
                                  </m:e>
                                </m:d>
                              </m:sup>
                            </m:sSup>
                            <m:sSub>
                              <m:sSubPr>
                                <m:ctrlPr>
                                  <w:rPr>
                                    <w:rFonts w:ascii="Cambria Math" w:hAnsi="Cambria Math"/>
                                    <w:i/>
                                    <w:lang w:val="vi-VN"/>
                                  </w:rPr>
                                </m:ctrlPr>
                              </m:sSubPr>
                              <m:e>
                                <m:r>
                                  <w:rPr>
                                    <w:rFonts w:ascii="Cambria Math" w:hAnsi="Cambria Math"/>
                                    <w:lang w:val="vi-VN"/>
                                  </w:rPr>
                                  <m:t>x</m:t>
                                </m:r>
                              </m:e>
                              <m:sub>
                                <m:r>
                                  <w:rPr>
                                    <w:rFonts w:ascii="Cambria Math" w:hAnsi="Cambria Math"/>
                                    <w:lang w:val="vi-VN"/>
                                  </w:rPr>
                                  <m:t>t-j</m:t>
                                </m:r>
                              </m:sub>
                            </m:sSub>
                          </m:e>
                        </m:nary>
                      </m:e>
                    </m:d>
                  </m:e>
                  <m:sub>
                    <m:r>
                      <w:rPr>
                        <w:rFonts w:ascii="Cambria Math" w:hAnsi="Cambria Math"/>
                        <w:lang w:val="vi-VN"/>
                      </w:rPr>
                      <m:t>F</m:t>
                    </m:r>
                  </m:sub>
                  <m:sup>
                    <m:r>
                      <w:rPr>
                        <w:rFonts w:ascii="Cambria Math" w:hAnsi="Cambria Math"/>
                        <w:lang w:val="vi-VN"/>
                      </w:rPr>
                      <m:t>2</m:t>
                    </m:r>
                  </m:sup>
                </m:sSubSup>
                <m:r>
                  <w:rPr>
                    <w:rFonts w:ascii="Cambria Math" w:hAnsi="Cambria Math"/>
                    <w:lang w:val="vi-VN"/>
                  </w:rPr>
                  <m:t>+λ(</m:t>
                </m:r>
                <m:sSub>
                  <m:sSubPr>
                    <m:ctrlPr>
                      <w:rPr>
                        <w:rFonts w:ascii="Cambria Math" w:hAnsi="Cambria Math"/>
                        <w:i/>
                        <w:lang w:val="vi-VN"/>
                      </w:rPr>
                    </m:ctrlPr>
                  </m:sSubPr>
                  <m:e>
                    <m:r>
                      <w:rPr>
                        <w:rFonts w:ascii="Cambria Math" w:hAnsi="Cambria Math"/>
                        <w:lang w:val="vi-VN"/>
                      </w:rPr>
                      <m:t>P</m:t>
                    </m:r>
                  </m:e>
                  <m:sub>
                    <m:r>
                      <w:rPr>
                        <w:rFonts w:ascii="Cambria Math" w:hAnsi="Cambria Math"/>
                        <w:lang w:val="vi-VN"/>
                      </w:rPr>
                      <m:t>y</m:t>
                    </m:r>
                  </m:sub>
                </m:sSub>
                <m:d>
                  <m:dPr>
                    <m:ctrlPr>
                      <w:rPr>
                        <w:rFonts w:ascii="Cambria Math" w:hAnsi="Cambria Math"/>
                        <w:i/>
                        <w:lang w:val="vi-VN"/>
                      </w:rPr>
                    </m:ctrlPr>
                  </m:dPr>
                  <m:e>
                    <m:r>
                      <w:rPr>
                        <w:rFonts w:ascii="Cambria Math" w:hAnsi="Cambria Math"/>
                        <w:lang w:val="vi-VN"/>
                      </w:rPr>
                      <m:t>ϕ</m:t>
                    </m:r>
                  </m:e>
                </m:d>
                <m:r>
                  <w:rPr>
                    <w:rFonts w:ascii="Cambria Math" w:hAnsi="Cambria Math"/>
                    <w:lang w:val="vi-VN"/>
                  </w:rPr>
                  <m:t>+</m:t>
                </m:r>
                <m:sSub>
                  <m:sSubPr>
                    <m:ctrlPr>
                      <w:rPr>
                        <w:rFonts w:ascii="Cambria Math" w:hAnsi="Cambria Math"/>
                        <w:i/>
                        <w:lang w:val="vi-VN"/>
                      </w:rPr>
                    </m:ctrlPr>
                  </m:sSubPr>
                  <m:e>
                    <m:r>
                      <w:rPr>
                        <w:rFonts w:ascii="Cambria Math" w:hAnsi="Cambria Math"/>
                        <w:lang w:val="vi-VN"/>
                      </w:rPr>
                      <m:t>P</m:t>
                    </m:r>
                  </m:e>
                  <m:sub>
                    <m:r>
                      <w:rPr>
                        <w:rFonts w:ascii="Cambria Math" w:hAnsi="Cambria Math"/>
                        <w:lang w:val="vi-VN"/>
                      </w:rPr>
                      <m:t>x</m:t>
                    </m:r>
                  </m:sub>
                </m:sSub>
                <m:d>
                  <m:dPr>
                    <m:ctrlPr>
                      <w:rPr>
                        <w:rFonts w:ascii="Cambria Math" w:hAnsi="Cambria Math"/>
                        <w:i/>
                        <w:lang w:val="vi-VN"/>
                      </w:rPr>
                    </m:ctrlPr>
                  </m:dPr>
                  <m:e>
                    <m:r>
                      <w:rPr>
                        <w:rFonts w:ascii="Cambria Math" w:hAnsi="Cambria Math"/>
                        <w:lang w:val="vi-VN"/>
                      </w:rPr>
                      <m:t>β</m:t>
                    </m:r>
                  </m:e>
                </m:d>
                <m:r>
                  <w:rPr>
                    <w:rFonts w:ascii="Cambria Math" w:hAnsi="Cambria Math"/>
                    <w:lang w:val="vi-VN"/>
                  </w:rPr>
                  <m:t>)</m:t>
                </m:r>
              </m:e>
            </m:nary>
          </m:e>
        </m:func>
      </m:oMath>
      <w:r w:rsidR="00422CB1">
        <w:rPr>
          <w:rFonts w:eastAsiaTheme="minorEastAsia"/>
          <w:i/>
        </w:rPr>
        <w:fldChar w:fldCharType="begin"/>
      </w:r>
      <w:r w:rsidR="00E33E2D">
        <w:rPr>
          <w:rFonts w:eastAsiaTheme="minorEastAsia"/>
          <w:i/>
          <w:lang w:val="vi-VN"/>
        </w:rPr>
        <w:instrText xml:space="preserve"> ADDIN ZOTERO_ITEM CSL_CITATION {"citationID":"BcZw7nYo","properties":{"unsorted":false,"formattedCitation":"[3]","plainCitation":"[3]","noteIndex":0},"citationItems":[{"id":48,"uris":["http://zotero.org/users/local/TBJDtQUh/items/VXID6SFD"],"itemData":{"id":48,"type":"article","abstract":"The vector autoregression (VAR) has long proven to be an eﬀective method for modeling the joint dynamics of macroeconomic time series as well as forecasting. A major shortcoming of the VAR that has hindered its applicability is its heavy parameterization: the parameter space grows quadratically with the number of series included, quickly exhausting the available degrees of freedom. Consequently, forecasting using VARs is intractable for low-frequency, high-dimensional macroeconomic data. However, empirical evidence suggests that VARs that incorporate more component series tend to result in more accurate forecasts. Conventional methods that allow for the estimation of large VARs either tend to require ad hoc subjective speciﬁcations or are computationally infeasible. Moreover, as global economies become more intricately intertwined, there has been substantial interest in incorporating the impact of stochastic, unmodeled exogenous variables. Vector autoregression with exogenous variables (VARX) extends the VAR to allow for the inclusion of unmodeled variables, but it similarly faces dimensionality challenges.","DOI":"10.48550/arXiv.1508.07497","language":"en","note":"arXiv:1508.07497 [stat.AP]","number":"arXiv:1508.07497","publisher":"arXiv","source":"arXiv.org","title":"VARX-L: Structured Regularization for Large Vector Autoregressions with Exogenous Variables","title-short":"VARX-L","URL":"http://arxiv.org/abs/1508.07497","author":[{"family":"Nicholson","given":"William"},{"family":"Matteson","given":"David"},{"family":"Bien","given":"Jacob"}],"accessed":{"date-parts":[["2026",9,23]]},"issued":{"date-parts":[["2017",2,27]]}}}],"schema":"https://github.com/citation-style-language/schema/raw/master/csl-citation.json"} </w:instrText>
      </w:r>
      <w:r w:rsidR="00422CB1">
        <w:rPr>
          <w:rFonts w:eastAsiaTheme="minorEastAsia"/>
          <w:i/>
        </w:rPr>
        <w:fldChar w:fldCharType="separate"/>
      </w:r>
      <w:r w:rsidR="00E33E2D" w:rsidRPr="00E33E2D">
        <w:rPr>
          <w:lang w:val="vi-VN"/>
        </w:rPr>
        <w:t>[3]</w:t>
      </w:r>
      <w:r w:rsidR="00422CB1">
        <w:rPr>
          <w:rFonts w:eastAsiaTheme="minorEastAsia"/>
          <w:i/>
        </w:rPr>
        <w:fldChar w:fldCharType="end"/>
      </w:r>
    </w:p>
    <w:p w14:paraId="27E180A4" w14:textId="7E4CB07B" w:rsidR="00B8077A" w:rsidRPr="00786FF7" w:rsidRDefault="00B8077A" w:rsidP="00D65CA7">
      <w:pPr>
        <w:ind w:left="709" w:firstLine="0"/>
        <w:rPr>
          <w:rFonts w:eastAsiaTheme="minorEastAsia"/>
          <w:i/>
          <w:lang w:val="vi-VN"/>
        </w:rPr>
      </w:pPr>
      <w:r w:rsidRPr="00786FF7">
        <w:rPr>
          <w:rFonts w:eastAsiaTheme="minorEastAsia"/>
          <w:i/>
          <w:lang w:val="vi-VN"/>
        </w:rPr>
        <w:t>Trong đó:</w:t>
      </w:r>
    </w:p>
    <w:p w14:paraId="6B2F042B" w14:textId="66CE557F" w:rsidR="00B8077A" w:rsidRPr="00786FF7" w:rsidRDefault="00EF27FB" w:rsidP="00D65CA7">
      <w:pPr>
        <w:ind w:left="1560" w:hanging="142"/>
        <w:rPr>
          <w:rFonts w:eastAsiaTheme="minorEastAsia"/>
          <w:i/>
          <w:lang w:val="vi-VN"/>
        </w:rPr>
      </w:pPr>
      <m:oMath>
        <m:r>
          <w:rPr>
            <w:rFonts w:ascii="Cambria Math" w:eastAsiaTheme="minorEastAsia" w:hAnsi="Cambria Math"/>
            <w:lang w:val="vi-VN"/>
          </w:rPr>
          <m:t>λ ≥0</m:t>
        </m:r>
      </m:oMath>
      <w:r w:rsidR="00B8077A" w:rsidRPr="00786FF7">
        <w:rPr>
          <w:rFonts w:eastAsiaTheme="minorEastAsia"/>
          <w:i/>
          <w:lang w:val="vi-VN"/>
        </w:rPr>
        <w:t>: Tham số phạt điều khiển độ thưa của mô hình</w:t>
      </w:r>
    </w:p>
    <w:p w14:paraId="1B9DFC4A" w14:textId="521DDB31" w:rsidR="00B8077A" w:rsidRPr="00EF27FB" w:rsidRDefault="00FF451C" w:rsidP="00D65CA7">
      <w:pPr>
        <w:ind w:left="1560" w:hanging="142"/>
        <w:rPr>
          <w:rFonts w:eastAsiaTheme="minorEastAsia"/>
          <w:i/>
          <w:lang w:val="fr-FR"/>
        </w:rPr>
      </w:pPr>
      <m:oMath>
        <m:sSub>
          <m:sSubPr>
            <m:ctrlPr>
              <w:rPr>
                <w:rFonts w:ascii="Cambria Math" w:eastAsiaTheme="minorEastAsia" w:hAnsi="Cambria Math"/>
                <w:i/>
              </w:rPr>
            </m:ctrlPr>
          </m:sSubPr>
          <m:e>
            <m:d>
              <m:dPr>
                <m:begChr m:val="‖"/>
                <m:endChr m:val="‖"/>
                <m:ctrlPr>
                  <w:rPr>
                    <w:rFonts w:ascii="Cambria Math" w:eastAsiaTheme="minorEastAsia" w:hAnsi="Cambria Math"/>
                    <w:i/>
                  </w:rPr>
                </m:ctrlPr>
              </m:dPr>
              <m:e>
                <m:r>
                  <w:rPr>
                    <w:rFonts w:ascii="Cambria Math" w:eastAsiaTheme="minorEastAsia" w:hAnsi="Cambria Math"/>
                  </w:rPr>
                  <m:t>A</m:t>
                </m:r>
              </m:e>
            </m:d>
          </m:e>
          <m:sub>
            <m:r>
              <w:rPr>
                <w:rFonts w:ascii="Cambria Math" w:eastAsiaTheme="minorEastAsia" w:hAnsi="Cambria Math"/>
              </w:rPr>
              <m:t>F</m:t>
            </m:r>
          </m:sub>
        </m:sSub>
        <m:r>
          <w:rPr>
            <w:rFonts w:ascii="Cambria Math" w:eastAsiaTheme="minorEastAsia" w:hAnsi="Cambria Math"/>
            <w:lang w:val="fr-FR"/>
          </w:rPr>
          <m:t>=</m:t>
        </m:r>
        <m:rad>
          <m:radPr>
            <m:degHide m:val="1"/>
            <m:ctrlPr>
              <w:rPr>
                <w:rFonts w:ascii="Cambria Math" w:eastAsiaTheme="minorEastAsia" w:hAnsi="Cambria Math"/>
                <w:i/>
              </w:rPr>
            </m:ctrlPr>
          </m:radPr>
          <m:deg/>
          <m:e>
            <m:nary>
              <m:naryPr>
                <m:chr m:val="∑"/>
                <m:limLoc m:val="subSup"/>
                <m:supHide m:val="1"/>
                <m:ctrlPr>
                  <w:rPr>
                    <w:rFonts w:ascii="Cambria Math" w:eastAsiaTheme="minorEastAsia" w:hAnsi="Cambria Math"/>
                    <w:i/>
                  </w:rPr>
                </m:ctrlPr>
              </m:naryPr>
              <m:sub>
                <m:r>
                  <w:rPr>
                    <w:rFonts w:ascii="Cambria Math" w:eastAsiaTheme="minorEastAsia" w:hAnsi="Cambria Math"/>
                  </w:rPr>
                  <m:t>i</m:t>
                </m:r>
                <m:r>
                  <w:rPr>
                    <w:rFonts w:ascii="Cambria Math" w:eastAsiaTheme="minorEastAsia" w:hAnsi="Cambria Math"/>
                    <w:lang w:val="fr-FR"/>
                  </w:rPr>
                  <m:t>,</m:t>
                </m:r>
                <m:r>
                  <w:rPr>
                    <w:rFonts w:ascii="Cambria Math" w:eastAsiaTheme="minorEastAsia" w:hAnsi="Cambria Math"/>
                  </w:rPr>
                  <m:t>j</m:t>
                </m:r>
              </m:sub>
              <m:sup/>
              <m:e>
                <m:sSubSup>
                  <m:sSubSupPr>
                    <m:ctrlPr>
                      <w:rPr>
                        <w:rFonts w:ascii="Cambria Math" w:eastAsiaTheme="minorEastAsia" w:hAnsi="Cambria Math"/>
                        <w:i/>
                      </w:rPr>
                    </m:ctrlPr>
                  </m:sSubSupPr>
                  <m:e>
                    <m:r>
                      <w:rPr>
                        <w:rFonts w:ascii="Cambria Math" w:eastAsiaTheme="minorEastAsia" w:hAnsi="Cambria Math"/>
                      </w:rPr>
                      <m:t>A</m:t>
                    </m:r>
                  </m:e>
                  <m:sub>
                    <m:r>
                      <w:rPr>
                        <w:rFonts w:ascii="Cambria Math" w:eastAsiaTheme="minorEastAsia" w:hAnsi="Cambria Math"/>
                      </w:rPr>
                      <m:t>ij</m:t>
                    </m:r>
                  </m:sub>
                  <m:sup>
                    <m:r>
                      <w:rPr>
                        <w:rFonts w:ascii="Cambria Math" w:eastAsiaTheme="minorEastAsia" w:hAnsi="Cambria Math"/>
                        <w:lang w:val="fr-FR"/>
                      </w:rPr>
                      <m:t>2</m:t>
                    </m:r>
                  </m:sup>
                </m:sSubSup>
              </m:e>
            </m:nary>
          </m:e>
        </m:rad>
      </m:oMath>
      <w:r w:rsidR="00B8077A" w:rsidRPr="00EF27FB">
        <w:rPr>
          <w:rFonts w:eastAsiaTheme="minorEastAsia"/>
          <w:i/>
          <w:lang w:val="fr-FR"/>
        </w:rPr>
        <w:t xml:space="preserve"> : Chuẩn Frobenius của ma trận A</w:t>
      </w:r>
    </w:p>
    <w:p w14:paraId="4AAB174B" w14:textId="3D022B58" w:rsidR="00B8077A" w:rsidRPr="00EF27FB" w:rsidRDefault="00FF451C" w:rsidP="00D65CA7">
      <w:pPr>
        <w:ind w:left="1560" w:hanging="142"/>
        <w:rPr>
          <w:rFonts w:eastAsiaTheme="minorEastAsia"/>
          <w:i/>
          <w:lang w:val="fr-FR"/>
        </w:rPr>
      </w:pPr>
      <m:oMath>
        <m:sSub>
          <m:sSubPr>
            <m:ctrlPr>
              <w:rPr>
                <w:rFonts w:ascii="Cambria Math" w:eastAsiaTheme="minorEastAsia" w:hAnsi="Cambria Math"/>
                <w:i/>
                <w:lang w:val="fr-FR"/>
              </w:rPr>
            </m:ctrlPr>
          </m:sSubPr>
          <m:e>
            <m:r>
              <w:rPr>
                <w:rFonts w:ascii="Cambria Math" w:eastAsiaTheme="minorEastAsia" w:hAnsi="Cambria Math"/>
                <w:lang w:val="fr-FR"/>
              </w:rPr>
              <m:t>P</m:t>
            </m:r>
          </m:e>
          <m:sub>
            <m:r>
              <w:rPr>
                <w:rFonts w:ascii="Cambria Math" w:eastAsiaTheme="minorEastAsia" w:hAnsi="Cambria Math"/>
                <w:lang w:val="fr-FR"/>
              </w:rPr>
              <m:t>y</m:t>
            </m:r>
          </m:sub>
        </m:sSub>
        <m:d>
          <m:dPr>
            <m:ctrlPr>
              <w:rPr>
                <w:rFonts w:ascii="Cambria Math" w:eastAsiaTheme="minorEastAsia" w:hAnsi="Cambria Math"/>
                <w:i/>
                <w:lang w:val="fr-FR"/>
              </w:rPr>
            </m:ctrlPr>
          </m:dPr>
          <m:e>
            <m:r>
              <w:rPr>
                <w:rFonts w:ascii="Cambria Math" w:eastAsiaTheme="minorEastAsia" w:hAnsi="Cambria Math"/>
                <w:lang w:val="fr-FR"/>
              </w:rPr>
              <m:t>ϕ</m:t>
            </m:r>
          </m:e>
        </m:d>
        <m:r>
          <w:rPr>
            <w:rFonts w:ascii="Cambria Math" w:eastAsiaTheme="minorEastAsia" w:hAnsi="Cambria Math"/>
            <w:lang w:val="fr-FR"/>
          </w:rPr>
          <m:t> </m:t>
        </m:r>
      </m:oMath>
      <w:r w:rsidR="00B8077A" w:rsidRPr="00EF27FB">
        <w:rPr>
          <w:rFonts w:eastAsiaTheme="minorEastAsia"/>
          <w:i/>
          <w:lang w:val="fr-FR"/>
        </w:rPr>
        <w:t>: Hàm phạt áp dụng lên</w:t>
      </w:r>
      <w:r w:rsidR="00EF27FB" w:rsidRPr="00EF27FB">
        <w:rPr>
          <w:rFonts w:eastAsiaTheme="minorEastAsia"/>
          <w:i/>
          <w:lang w:val="fr-FR"/>
        </w:rPr>
        <w:t xml:space="preserve"> các</w:t>
      </w:r>
      <w:r w:rsidR="00B8077A" w:rsidRPr="00EF27FB">
        <w:rPr>
          <w:rFonts w:eastAsiaTheme="minorEastAsia"/>
          <w:i/>
          <w:lang w:val="fr-FR"/>
        </w:rPr>
        <w:t xml:space="preserve"> hệ số nội </w:t>
      </w:r>
      <w:r w:rsidR="00EA00C6">
        <w:rPr>
          <w:rFonts w:eastAsiaTheme="minorEastAsia"/>
          <w:i/>
          <w:lang w:val="fr-FR"/>
        </w:rPr>
        <w:t>sinh</w:t>
      </w:r>
      <w:r w:rsidR="00B8077A" w:rsidRPr="00EF27FB">
        <w:rPr>
          <w:rFonts w:eastAsiaTheme="minorEastAsia"/>
          <w:i/>
          <w:lang w:val="fr-FR"/>
        </w:rPr>
        <w:t xml:space="preserve"> </w:t>
      </w:r>
      <m:oMath>
        <m:r>
          <w:rPr>
            <w:rFonts w:ascii="Cambria Math" w:eastAsiaTheme="minorEastAsia" w:hAnsi="Cambria Math"/>
            <w:lang w:val="fr-FR"/>
          </w:rPr>
          <m:t>ϕ=[</m:t>
        </m:r>
        <m:sSup>
          <m:sSupPr>
            <m:ctrlPr>
              <w:rPr>
                <w:rFonts w:ascii="Cambria Math" w:eastAsiaTheme="minorEastAsia" w:hAnsi="Cambria Math"/>
                <w:i/>
                <w:lang w:val="fr-FR"/>
              </w:rPr>
            </m:ctrlPr>
          </m:sSupPr>
          <m:e>
            <m:r>
              <w:rPr>
                <w:rFonts w:ascii="Cambria Math" w:eastAsiaTheme="minorEastAsia" w:hAnsi="Cambria Math"/>
                <w:lang w:val="fr-FR"/>
              </w:rPr>
              <m:t>ϕ</m:t>
            </m:r>
          </m:e>
          <m:sup>
            <m:d>
              <m:dPr>
                <m:ctrlPr>
                  <w:rPr>
                    <w:rFonts w:ascii="Cambria Math" w:eastAsiaTheme="minorEastAsia" w:hAnsi="Cambria Math"/>
                    <w:i/>
                    <w:lang w:val="fr-FR"/>
                  </w:rPr>
                </m:ctrlPr>
              </m:dPr>
              <m:e>
                <m:r>
                  <w:rPr>
                    <w:rFonts w:ascii="Cambria Math" w:eastAsiaTheme="minorEastAsia" w:hAnsi="Cambria Math"/>
                    <w:lang w:val="fr-FR"/>
                  </w:rPr>
                  <m:t>1</m:t>
                </m:r>
              </m:e>
            </m:d>
          </m:sup>
        </m:sSup>
        <m:r>
          <w:rPr>
            <w:rFonts w:ascii="Cambria Math" w:eastAsiaTheme="minorEastAsia" w:hAnsi="Cambria Math"/>
            <w:lang w:val="fr-FR"/>
          </w:rPr>
          <m:t>, … ,</m:t>
        </m:r>
        <m:sSup>
          <m:sSupPr>
            <m:ctrlPr>
              <w:rPr>
                <w:rFonts w:ascii="Cambria Math" w:eastAsiaTheme="minorEastAsia" w:hAnsi="Cambria Math"/>
                <w:i/>
                <w:lang w:val="fr-FR"/>
              </w:rPr>
            </m:ctrlPr>
          </m:sSupPr>
          <m:e>
            <m:r>
              <w:rPr>
                <w:rFonts w:ascii="Cambria Math" w:eastAsiaTheme="minorEastAsia" w:hAnsi="Cambria Math"/>
                <w:lang w:val="fr-FR"/>
              </w:rPr>
              <m:t>ϕ</m:t>
            </m:r>
          </m:e>
          <m:sup>
            <m:d>
              <m:dPr>
                <m:ctrlPr>
                  <w:rPr>
                    <w:rFonts w:ascii="Cambria Math" w:eastAsiaTheme="minorEastAsia" w:hAnsi="Cambria Math"/>
                    <w:i/>
                    <w:lang w:val="fr-FR"/>
                  </w:rPr>
                </m:ctrlPr>
              </m:dPr>
              <m:e>
                <m:r>
                  <w:rPr>
                    <w:rFonts w:ascii="Cambria Math" w:eastAsiaTheme="minorEastAsia" w:hAnsi="Cambria Math"/>
                    <w:lang w:val="fr-FR"/>
                  </w:rPr>
                  <m:t>p</m:t>
                </m:r>
              </m:e>
            </m:d>
          </m:sup>
        </m:sSup>
        <m:r>
          <w:rPr>
            <w:rFonts w:ascii="Cambria Math" w:eastAsiaTheme="minorEastAsia" w:hAnsi="Cambria Math"/>
            <w:lang w:val="fr-FR"/>
          </w:rPr>
          <m:t xml:space="preserve">] </m:t>
        </m:r>
      </m:oMath>
    </w:p>
    <w:p w14:paraId="6AE22517" w14:textId="53537D86" w:rsidR="00EF27FB" w:rsidRDefault="00FF451C" w:rsidP="00D65CA7">
      <w:pPr>
        <w:ind w:left="1560" w:hanging="142"/>
        <w:rPr>
          <w:i/>
          <w:lang w:val="fr-FR"/>
        </w:rPr>
      </w:pPr>
      <m:oMath>
        <m:sSub>
          <m:sSubPr>
            <m:ctrlPr>
              <w:rPr>
                <w:rFonts w:ascii="Cambria Math" w:eastAsiaTheme="minorEastAsia" w:hAnsi="Cambria Math"/>
                <w:i/>
                <w:lang w:val="fr-FR"/>
              </w:rPr>
            </m:ctrlPr>
          </m:sSubPr>
          <m:e>
            <m:r>
              <w:rPr>
                <w:rFonts w:ascii="Cambria Math" w:eastAsiaTheme="minorEastAsia" w:hAnsi="Cambria Math"/>
                <w:lang w:val="fr-FR"/>
              </w:rPr>
              <m:t>P</m:t>
            </m:r>
          </m:e>
          <m:sub>
            <m:r>
              <w:rPr>
                <w:rFonts w:ascii="Cambria Math" w:eastAsiaTheme="minorEastAsia" w:hAnsi="Cambria Math"/>
                <w:lang w:val="fr-FR"/>
              </w:rPr>
              <m:t>x</m:t>
            </m:r>
          </m:sub>
        </m:sSub>
        <m:d>
          <m:dPr>
            <m:ctrlPr>
              <w:rPr>
                <w:rFonts w:ascii="Cambria Math" w:hAnsi="Cambria Math"/>
                <w:i/>
                <w:lang w:val="fr-FR" w:eastAsia="zh-TW"/>
              </w:rPr>
            </m:ctrlPr>
          </m:dPr>
          <m:e>
            <m:r>
              <w:rPr>
                <w:rFonts w:ascii="Cambria Math" w:hAnsi="Cambria Math"/>
                <w:lang w:val="fr-FR" w:eastAsia="zh-TW"/>
              </w:rPr>
              <m:t>β</m:t>
            </m:r>
          </m:e>
        </m:d>
        <m:r>
          <w:rPr>
            <w:rFonts w:ascii="Cambria Math" w:hAnsi="Cambria Math"/>
            <w:lang w:val="fr-FR" w:eastAsia="zh-TW"/>
          </w:rPr>
          <m:t> </m:t>
        </m:r>
      </m:oMath>
      <w:r w:rsidR="00EF27FB" w:rsidRPr="00EF27FB">
        <w:rPr>
          <w:i/>
          <w:lang w:val="fr-FR" w:eastAsia="zh-TW"/>
        </w:rPr>
        <w:t xml:space="preserve">: Hàm phạt áp dụng lên các hệ số ngoại </w:t>
      </w:r>
      <w:r w:rsidR="00EA00C6">
        <w:rPr>
          <w:i/>
          <w:lang w:val="fr-FR" w:eastAsia="zh-TW"/>
        </w:rPr>
        <w:t>sinh</w:t>
      </w:r>
      <w:r w:rsidR="00EF27FB" w:rsidRPr="00EF27FB">
        <w:rPr>
          <w:i/>
          <w:lang w:val="fr-FR" w:eastAsia="zh-TW"/>
        </w:rPr>
        <w:t xml:space="preserve"> </w:t>
      </w:r>
      <m:oMath>
        <m:r>
          <w:rPr>
            <w:rFonts w:ascii="Cambria Math" w:eastAsiaTheme="minorEastAsia" w:hAnsi="Cambria Math"/>
            <w:lang w:val="fr-FR"/>
          </w:rPr>
          <m:t>β=[</m:t>
        </m:r>
        <m:sSup>
          <m:sSupPr>
            <m:ctrlPr>
              <w:rPr>
                <w:rFonts w:ascii="Cambria Math" w:eastAsiaTheme="minorEastAsia" w:hAnsi="Cambria Math"/>
                <w:i/>
                <w:lang w:val="fr-FR"/>
              </w:rPr>
            </m:ctrlPr>
          </m:sSupPr>
          <m:e>
            <m:r>
              <w:rPr>
                <w:rFonts w:ascii="Cambria Math" w:eastAsiaTheme="minorEastAsia" w:hAnsi="Cambria Math"/>
                <w:lang w:val="fr-FR"/>
              </w:rPr>
              <m:t>β</m:t>
            </m:r>
          </m:e>
          <m:sup>
            <m:d>
              <m:dPr>
                <m:ctrlPr>
                  <w:rPr>
                    <w:rFonts w:ascii="Cambria Math" w:eastAsiaTheme="minorEastAsia" w:hAnsi="Cambria Math"/>
                    <w:i/>
                    <w:lang w:val="fr-FR"/>
                  </w:rPr>
                </m:ctrlPr>
              </m:dPr>
              <m:e>
                <m:r>
                  <w:rPr>
                    <w:rFonts w:ascii="Cambria Math" w:eastAsiaTheme="minorEastAsia" w:hAnsi="Cambria Math"/>
                    <w:lang w:val="fr-FR"/>
                  </w:rPr>
                  <m:t>1</m:t>
                </m:r>
              </m:e>
            </m:d>
          </m:sup>
        </m:sSup>
        <m:r>
          <w:rPr>
            <w:rFonts w:ascii="Cambria Math" w:eastAsiaTheme="minorEastAsia" w:hAnsi="Cambria Math"/>
            <w:lang w:val="fr-FR"/>
          </w:rPr>
          <m:t>, … ,</m:t>
        </m:r>
        <m:sSup>
          <m:sSupPr>
            <m:ctrlPr>
              <w:rPr>
                <w:rFonts w:ascii="Cambria Math" w:eastAsiaTheme="minorEastAsia" w:hAnsi="Cambria Math"/>
                <w:i/>
                <w:lang w:val="fr-FR"/>
              </w:rPr>
            </m:ctrlPr>
          </m:sSupPr>
          <m:e>
            <m:r>
              <w:rPr>
                <w:rFonts w:ascii="Cambria Math" w:eastAsiaTheme="minorEastAsia" w:hAnsi="Cambria Math"/>
                <w:lang w:val="fr-FR"/>
              </w:rPr>
              <m:t>β</m:t>
            </m:r>
          </m:e>
          <m:sup>
            <m:d>
              <m:dPr>
                <m:ctrlPr>
                  <w:rPr>
                    <w:rFonts w:ascii="Cambria Math" w:eastAsiaTheme="minorEastAsia" w:hAnsi="Cambria Math"/>
                    <w:i/>
                    <w:lang w:val="fr-FR"/>
                  </w:rPr>
                </m:ctrlPr>
              </m:dPr>
              <m:e>
                <m:r>
                  <w:rPr>
                    <w:rFonts w:ascii="Cambria Math" w:eastAsiaTheme="minorEastAsia" w:hAnsi="Cambria Math"/>
                    <w:lang w:val="fr-FR"/>
                  </w:rPr>
                  <m:t>s</m:t>
                </m:r>
              </m:e>
            </m:d>
          </m:sup>
        </m:sSup>
        <m:r>
          <w:rPr>
            <w:rFonts w:ascii="Cambria Math" w:eastAsiaTheme="minorEastAsia" w:hAnsi="Cambria Math"/>
            <w:lang w:val="fr-FR"/>
          </w:rPr>
          <m:t>]</m:t>
        </m:r>
      </m:oMath>
    </w:p>
    <w:p w14:paraId="21609488" w14:textId="77777777" w:rsidR="00786FF7" w:rsidRPr="00786FF7" w:rsidRDefault="00786FF7" w:rsidP="00786FF7">
      <w:pPr>
        <w:spacing w:line="240" w:lineRule="auto"/>
        <w:ind w:firstLine="0"/>
        <w:jc w:val="left"/>
        <w:rPr>
          <w:rFonts w:eastAsia="Times New Roman"/>
          <w:sz w:val="24"/>
          <w:szCs w:val="24"/>
          <w:lang w:val="vi-VN" w:eastAsia="zh-CN"/>
        </w:rPr>
      </w:pPr>
    </w:p>
    <w:p w14:paraId="4503714B" w14:textId="00F8378A" w:rsidR="00786FF7" w:rsidRDefault="00786FF7" w:rsidP="00786FF7">
      <w:pPr>
        <w:ind w:firstLine="0"/>
        <w:rPr>
          <w:i/>
          <w:lang w:val="fr-FR" w:eastAsia="zh-TW"/>
        </w:rPr>
      </w:pPr>
      <w:r>
        <w:rPr>
          <w:i/>
          <w:noProof/>
          <w:lang w:val="vi-VN" w:eastAsia="zh-CN"/>
        </w:rPr>
        <w:drawing>
          <wp:inline distT="0" distB="0" distL="0" distR="0" wp14:anchorId="6611AEBB" wp14:editId="6D3FDE85">
            <wp:extent cx="5854700" cy="225627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866699" cy="2260903"/>
                    </a:xfrm>
                    <a:prstGeom prst="rect">
                      <a:avLst/>
                    </a:prstGeom>
                    <a:noFill/>
                  </pic:spPr>
                </pic:pic>
              </a:graphicData>
            </a:graphic>
          </wp:inline>
        </w:drawing>
      </w:r>
    </w:p>
    <w:p w14:paraId="4D77624D" w14:textId="77801512" w:rsidR="00786FF7" w:rsidRPr="00EF27FB" w:rsidRDefault="00786FF7" w:rsidP="00786FF7">
      <w:pPr>
        <w:ind w:firstLine="0"/>
        <w:jc w:val="center"/>
        <w:rPr>
          <w:i/>
          <w:lang w:val="fr-FR" w:eastAsia="zh-TW"/>
        </w:rPr>
      </w:pPr>
      <w:r>
        <w:rPr>
          <w:i/>
          <w:lang w:val="fr-FR" w:eastAsia="zh-TW"/>
        </w:rPr>
        <w:t>Hình 2.x. Sơ đồ pipeline của mô hình VARX-L</w:t>
      </w:r>
    </w:p>
    <w:p w14:paraId="699D1C5E" w14:textId="685FBD7F" w:rsidR="00EF27FB" w:rsidRDefault="00787A77" w:rsidP="00EF27FB">
      <w:pPr>
        <w:rPr>
          <w:lang w:val="fr-FR"/>
        </w:rPr>
      </w:pPr>
      <w:r w:rsidRPr="00787A77">
        <w:rPr>
          <w:lang w:val="vi-VN"/>
        </w:rPr>
        <w:t xml:space="preserve">Điểm khác biệt trọng tâm của VARX-L </w:t>
      </w:r>
      <w:r w:rsidR="00EF27FB">
        <w:rPr>
          <w:lang w:val="vi-VN"/>
        </w:rPr>
        <w:t>so với các mô hình khác là khung VARX-L định nghĩa 6 cấu trúc phạt chính để nhóm các hệ số phù hợp với đặc tính của từng chuỗi thời</w:t>
      </w:r>
      <w:r w:rsidR="00EF27FB" w:rsidRPr="00EF27FB">
        <w:rPr>
          <w:lang w:val="fr-FR"/>
        </w:rPr>
        <w:t xml:space="preserve"> </w:t>
      </w:r>
      <w:r w:rsidR="00EF27FB">
        <w:rPr>
          <w:lang w:val="fr-FR"/>
        </w:rPr>
        <w:t>gian :</w:t>
      </w:r>
    </w:p>
    <w:p w14:paraId="76CDEFAA" w14:textId="685EB51F" w:rsidR="00EA00C6" w:rsidRPr="00EA00C6" w:rsidRDefault="00EF27FB" w:rsidP="00DA4AE1">
      <w:pPr>
        <w:pStyle w:val="ListParagraph"/>
        <w:numPr>
          <w:ilvl w:val="0"/>
          <w:numId w:val="6"/>
        </w:numPr>
        <w:rPr>
          <w:lang w:val="fr-FR" w:eastAsia="zh-TW"/>
        </w:rPr>
      </w:pPr>
      <w:r w:rsidRPr="00EA00C6">
        <w:rPr>
          <w:lang w:val="fr-FR" w:eastAsia="zh-TW"/>
        </w:rPr>
        <w:t>Basic VARX-L</w:t>
      </w:r>
      <w:r w:rsidR="00EA00C6" w:rsidRPr="00EA00C6">
        <w:rPr>
          <w:lang w:val="fr-FR" w:eastAsia="zh-TW"/>
        </w:rPr>
        <w:t xml:space="preserve"> (Lasso cơ bản): Áp dụng phạt </w:t>
      </w:r>
      <m:oMath>
        <m:sSub>
          <m:sSubPr>
            <m:ctrlPr>
              <w:rPr>
                <w:rFonts w:ascii="Cambria Math" w:hAnsi="Cambria Math"/>
                <w:i/>
                <w:lang w:eastAsia="zh-TW"/>
              </w:rPr>
            </m:ctrlPr>
          </m:sSubPr>
          <m:e>
            <m:r>
              <w:rPr>
                <w:rFonts w:ascii="Cambria Math" w:hAnsi="Cambria Math"/>
                <w:lang w:eastAsia="zh-TW"/>
              </w:rPr>
              <m:t>L</m:t>
            </m:r>
          </m:e>
          <m:sub>
            <m:r>
              <w:rPr>
                <w:rFonts w:ascii="Cambria Math" w:hAnsi="Cambria Math"/>
                <w:lang w:val="fr-FR" w:eastAsia="zh-TW"/>
              </w:rPr>
              <m:t>1</m:t>
            </m:r>
          </m:sub>
        </m:sSub>
      </m:oMath>
      <w:r w:rsidR="00EA00C6" w:rsidRPr="00EA00C6">
        <w:rPr>
          <w:lang w:val="fr-FR" w:eastAsia="zh-TW"/>
        </w:rPr>
        <w:t xml:space="preserve"> trực tiếp lên từng hệ số riêng lẻ mà không phân nhóm, giúp loại bỏ các hệ số không quan trọng độc lập với nhau</w:t>
      </w:r>
      <w:r w:rsidR="00EA00C6">
        <w:rPr>
          <w:lang w:val="fr-FR" w:eastAsia="zh-TW"/>
        </w:rPr>
        <w:t>.</w:t>
      </w:r>
    </w:p>
    <w:p w14:paraId="53B7580E" w14:textId="378A3383" w:rsidR="00EA00C6" w:rsidRPr="00EA00C6" w:rsidRDefault="00EF27FB" w:rsidP="00DA4AE1">
      <w:pPr>
        <w:pStyle w:val="ListParagraph"/>
        <w:numPr>
          <w:ilvl w:val="0"/>
          <w:numId w:val="6"/>
        </w:numPr>
        <w:rPr>
          <w:lang w:val="fr-FR" w:eastAsia="zh-TW"/>
        </w:rPr>
      </w:pPr>
      <w:r w:rsidRPr="00EA00C6">
        <w:rPr>
          <w:lang w:val="fr-FR" w:eastAsia="zh-TW"/>
        </w:rPr>
        <w:lastRenderedPageBreak/>
        <w:t xml:space="preserve">Lag Group </w:t>
      </w:r>
      <w:r w:rsidR="00EA00C6" w:rsidRPr="00EA00C6">
        <w:rPr>
          <w:lang w:val="fr-FR" w:eastAsia="zh-TW"/>
        </w:rPr>
        <w:t>(Nhóm theo độ trễ)</w:t>
      </w:r>
      <w:r w:rsidR="00EA00C6">
        <w:rPr>
          <w:lang w:val="fr-FR" w:eastAsia="zh-TW"/>
        </w:rPr>
        <w:t xml:space="preserve"> : </w:t>
      </w:r>
      <w:r w:rsidR="00EA00C6" w:rsidRPr="00EA00C6">
        <w:rPr>
          <w:lang w:val="fr-FR" w:eastAsia="zh-TW"/>
        </w:rPr>
        <w:t>Phân nhóm toàn bộ ma trận hệ số tại cùng một độ trễ lại với nhau</w:t>
      </w:r>
      <w:r w:rsidR="00EA00C6">
        <w:rPr>
          <w:lang w:val="fr-FR" w:eastAsia="zh-TW"/>
        </w:rPr>
        <w:t xml:space="preserve">. </w:t>
      </w:r>
      <w:r w:rsidR="00EA00C6" w:rsidRPr="00EA00C6">
        <w:rPr>
          <w:lang w:val="fr-FR" w:eastAsia="zh-TW"/>
        </w:rPr>
        <w:t>Tất cả tham số trong cùng một độ trễ sẽ cùng bị triệt tiêu về 0 hoặc cùng được giữ lại, hỗ trợ tự động chọn độ trễ phù hợp</w:t>
      </w:r>
      <w:r w:rsidR="00EA00C6">
        <w:rPr>
          <w:lang w:val="fr-FR" w:eastAsia="zh-TW"/>
        </w:rPr>
        <w:t>.</w:t>
      </w:r>
    </w:p>
    <w:p w14:paraId="59CA0B75" w14:textId="4E86E5A6" w:rsidR="00EA00C6" w:rsidRPr="00EA00C6" w:rsidRDefault="00EF27FB" w:rsidP="00DA4AE1">
      <w:pPr>
        <w:pStyle w:val="ListParagraph"/>
        <w:numPr>
          <w:ilvl w:val="0"/>
          <w:numId w:val="6"/>
        </w:numPr>
        <w:rPr>
          <w:lang w:val="fr-FR" w:eastAsia="zh-TW"/>
        </w:rPr>
      </w:pPr>
      <w:r w:rsidRPr="00EA00C6">
        <w:rPr>
          <w:lang w:val="fr-FR" w:eastAsia="zh-TW"/>
        </w:rPr>
        <w:t xml:space="preserve">Own/Owner Group </w:t>
      </w:r>
      <w:r w:rsidR="00EA00C6" w:rsidRPr="00EA00C6">
        <w:rPr>
          <w:lang w:val="fr-FR" w:eastAsia="zh-TW"/>
        </w:rPr>
        <w:t>(Nhóm theo bản thân hoặc thành phần khác</w:t>
      </w:r>
      <w:r w:rsidR="00EA00C6">
        <w:rPr>
          <w:lang w:val="fr-FR" w:eastAsia="zh-TW"/>
        </w:rPr>
        <w:t xml:space="preserve">) : </w:t>
      </w:r>
      <w:r w:rsidR="00EA00C6" w:rsidRPr="00EA00C6">
        <w:rPr>
          <w:lang w:val="fr-FR" w:eastAsia="zh-TW"/>
        </w:rPr>
        <w:t>Tách các hệ số nộ</w:t>
      </w:r>
      <w:r w:rsidR="006E1A42">
        <w:rPr>
          <w:lang w:val="fr-FR" w:eastAsia="zh-TW"/>
        </w:rPr>
        <w:t>i sinh</w:t>
      </w:r>
      <w:r w:rsidR="00EA00C6" w:rsidRPr="00EA00C6">
        <w:rPr>
          <w:lang w:val="fr-FR" w:eastAsia="zh-TW"/>
        </w:rPr>
        <w:t xml:space="preserve"> thành hai </w:t>
      </w:r>
      <w:proofErr w:type="gramStart"/>
      <w:r w:rsidR="00EA00C6" w:rsidRPr="00EA00C6">
        <w:rPr>
          <w:lang w:val="fr-FR" w:eastAsia="zh-TW"/>
        </w:rPr>
        <w:t>nhó</w:t>
      </w:r>
      <w:r w:rsidR="006E1A42">
        <w:rPr>
          <w:lang w:val="fr-FR" w:eastAsia="zh-TW"/>
        </w:rPr>
        <w:t>m:</w:t>
      </w:r>
      <w:proofErr w:type="gramEnd"/>
      <w:r w:rsidR="006E1A42">
        <w:rPr>
          <w:lang w:val="fr-FR" w:eastAsia="zh-TW"/>
        </w:rPr>
        <w:t xml:space="preserve"> </w:t>
      </w:r>
      <w:r w:rsidR="00EA00C6" w:rsidRPr="00EA00C6">
        <w:rPr>
          <w:lang w:val="fr-FR" w:eastAsia="zh-TW"/>
        </w:rPr>
        <w:t>độ trễ của chính bản thân chuỗi đó (Own lags) và độ trễ chéo từ các chuỗi khác (Other lags)</w:t>
      </w:r>
      <w:r w:rsidR="00EA00C6">
        <w:rPr>
          <w:lang w:val="fr-FR" w:eastAsia="zh-TW"/>
        </w:rPr>
        <w:t xml:space="preserve">. </w:t>
      </w:r>
      <w:r w:rsidR="00EA00C6" w:rsidRPr="00EA00C6">
        <w:rPr>
          <w:lang w:val="fr-FR" w:eastAsia="zh-TW"/>
        </w:rPr>
        <w:t>Cấu trúc này ưu tiên giữ lại thông tin quá khứ của chính chuỗi đang xét dựa trên nguyên lý Minnesota Prior</w:t>
      </w:r>
      <w:r w:rsidR="006E1A42">
        <w:rPr>
          <w:lang w:val="fr-FR" w:eastAsia="zh-TW"/>
        </w:rPr>
        <w:t>.</w:t>
      </w:r>
    </w:p>
    <w:p w14:paraId="70F8E24B" w14:textId="7353DC3B" w:rsidR="00EF27FB" w:rsidRPr="006E1A42" w:rsidRDefault="00EF27FB" w:rsidP="00DA4AE1">
      <w:pPr>
        <w:pStyle w:val="ListParagraph"/>
        <w:numPr>
          <w:ilvl w:val="0"/>
          <w:numId w:val="6"/>
        </w:numPr>
        <w:rPr>
          <w:lang w:val="fr-FR" w:eastAsia="zh-TW"/>
        </w:rPr>
      </w:pPr>
      <w:r w:rsidRPr="006E1A42">
        <w:rPr>
          <w:lang w:val="fr-FR" w:eastAsia="zh-TW"/>
        </w:rPr>
        <w:t xml:space="preserve">Sparse Lag Group </w:t>
      </w:r>
      <w:r w:rsidR="00EA00C6" w:rsidRPr="006E1A42">
        <w:rPr>
          <w:lang w:val="fr-FR" w:eastAsia="zh-TW"/>
        </w:rPr>
        <w:t>(Nhóm độ trễ thưa)</w:t>
      </w:r>
      <w:r w:rsidR="006E1A42">
        <w:rPr>
          <w:lang w:val="fr-FR" w:eastAsia="zh-TW"/>
        </w:rPr>
        <w:t xml:space="preserve"> </w:t>
      </w:r>
      <w:r w:rsidR="006E1A42" w:rsidRPr="006E1A42">
        <w:rPr>
          <w:lang w:val="fr-FR" w:eastAsia="zh-TW"/>
        </w:rPr>
        <w:t>: K</w:t>
      </w:r>
      <w:r w:rsidR="006E1A42">
        <w:rPr>
          <w:lang w:val="fr-FR" w:eastAsia="zh-TW"/>
        </w:rPr>
        <w:t xml:space="preserve">ết hợp giữa Group Lasso với Lasso cơ bản. </w:t>
      </w:r>
      <w:r w:rsidR="006E1A42" w:rsidRPr="006E1A42">
        <w:rPr>
          <w:lang w:val="fr-FR" w:eastAsia="zh-TW"/>
        </w:rPr>
        <w:t>Cấu trúc này vừa có khả năng triệt tiêu nguyên một nhóm độ trễ, vừa cho phép tạo độ thưa linh hoạt đối với từng hệ số bên trong nhóm</w:t>
      </w:r>
      <w:r w:rsidR="006E1A42">
        <w:rPr>
          <w:lang w:val="fr-FR" w:eastAsia="zh-TW"/>
        </w:rPr>
        <w:t>.</w:t>
      </w:r>
    </w:p>
    <w:p w14:paraId="5BA0C291" w14:textId="1C969F40" w:rsidR="00EF27FB" w:rsidRPr="006E1A42" w:rsidRDefault="00EF27FB" w:rsidP="00DA4AE1">
      <w:pPr>
        <w:pStyle w:val="ListParagraph"/>
        <w:numPr>
          <w:ilvl w:val="0"/>
          <w:numId w:val="6"/>
        </w:numPr>
        <w:rPr>
          <w:lang w:val="fr-FR" w:eastAsia="zh-TW"/>
        </w:rPr>
      </w:pPr>
      <w:r w:rsidRPr="006E1A42">
        <w:rPr>
          <w:lang w:val="fr-FR" w:eastAsia="zh-TW"/>
        </w:rPr>
        <w:t>Sparse Own/Other Group</w:t>
      </w:r>
      <w:r w:rsidR="00EA00C6" w:rsidRPr="006E1A42">
        <w:rPr>
          <w:lang w:val="fr-FR" w:eastAsia="zh-TW"/>
        </w:rPr>
        <w:t xml:space="preserve"> (Nhón theo bản thân độ trễ thưa)</w:t>
      </w:r>
      <w:r w:rsidR="006E1A42">
        <w:rPr>
          <w:lang w:val="fr-FR" w:eastAsia="zh-TW"/>
        </w:rPr>
        <w:t xml:space="preserve"> </w:t>
      </w:r>
      <w:r w:rsidR="006E1A42" w:rsidRPr="006E1A42">
        <w:rPr>
          <w:lang w:val="fr-FR" w:eastAsia="zh-TW"/>
        </w:rPr>
        <w:t>: Kết hợp việc phân tách đường chéo (Own/Other) với cơ chế tạo độ thưa nội nhóm, mang lại sự linh hoạt tối đa cho các chuỗi kinh tế vĩ mô</w:t>
      </w:r>
      <w:r w:rsidR="006E1A42">
        <w:rPr>
          <w:lang w:val="fr-FR" w:eastAsia="zh-TW"/>
        </w:rPr>
        <w:t>.</w:t>
      </w:r>
    </w:p>
    <w:p w14:paraId="467A36E5" w14:textId="56AE6DF7" w:rsidR="006E1A42" w:rsidRPr="006E1A42" w:rsidRDefault="00EF27FB" w:rsidP="00DA4AE1">
      <w:pPr>
        <w:pStyle w:val="ListParagraph"/>
        <w:numPr>
          <w:ilvl w:val="0"/>
          <w:numId w:val="6"/>
        </w:numPr>
        <w:rPr>
          <w:lang w:val="fr-FR" w:eastAsia="zh-TW"/>
        </w:rPr>
      </w:pPr>
      <w:r w:rsidRPr="006E1A42">
        <w:rPr>
          <w:lang w:val="fr-FR" w:eastAsia="zh-TW"/>
        </w:rPr>
        <w:t>Endogenous-First</w:t>
      </w:r>
      <w:r w:rsidR="00EA00C6" w:rsidRPr="006E1A42">
        <w:rPr>
          <w:lang w:val="fr-FR" w:eastAsia="zh-TW"/>
        </w:rPr>
        <w:t xml:space="preserve"> (Ưu tiên biến nội sinh)</w:t>
      </w:r>
      <w:r w:rsidR="006E1A42">
        <w:rPr>
          <w:lang w:val="fr-FR" w:eastAsia="zh-TW"/>
        </w:rPr>
        <w:t xml:space="preserve"> </w:t>
      </w:r>
      <w:r w:rsidR="006E1A42" w:rsidRPr="006E1A42">
        <w:rPr>
          <w:lang w:val="fr-FR" w:eastAsia="zh-TW"/>
        </w:rPr>
        <w:t>: Áp dụng phạt phân cấp lồng nhau</w:t>
      </w:r>
      <w:r w:rsidR="006E1A42">
        <w:rPr>
          <w:lang w:val="fr-FR" w:eastAsia="zh-TW"/>
        </w:rPr>
        <w:t xml:space="preserve">. </w:t>
      </w:r>
      <w:r w:rsidR="006E1A42" w:rsidRPr="006E1A42">
        <w:rPr>
          <w:lang w:val="fr-FR" w:eastAsia="zh-TW"/>
        </w:rPr>
        <w:t>Cấu trúc này quy định các biến ngoạ</w:t>
      </w:r>
      <w:r w:rsidR="006E1A42">
        <w:rPr>
          <w:lang w:val="fr-FR" w:eastAsia="zh-TW"/>
        </w:rPr>
        <w:t>i sinh</w:t>
      </w:r>
      <w:r w:rsidR="006E1A42" w:rsidRPr="006E1A42">
        <w:rPr>
          <w:lang w:val="fr-FR" w:eastAsia="zh-TW"/>
        </w:rPr>
        <w:t xml:space="preserve"> tại một độ trễ nhất định chỉ được phép tham gia mô hình nếu các biến nộ</w:t>
      </w:r>
      <w:r w:rsidR="006E1A42">
        <w:rPr>
          <w:lang w:val="fr-FR" w:eastAsia="zh-TW"/>
        </w:rPr>
        <w:t>i sinh</w:t>
      </w:r>
      <w:r w:rsidR="006E1A42" w:rsidRPr="006E1A42">
        <w:rPr>
          <w:lang w:val="fr-FR" w:eastAsia="zh-TW"/>
        </w:rPr>
        <w:t xml:space="preserve"> ở độ trễ đó đã xuất hiện</w:t>
      </w:r>
      <w:r w:rsidR="006E1A42">
        <w:rPr>
          <w:lang w:val="fr-FR" w:eastAsia="zh-TW"/>
        </w:rPr>
        <w:t>.</w:t>
      </w:r>
    </w:p>
    <w:p w14:paraId="2ABF30F9" w14:textId="7B5ABEC4" w:rsidR="00BB1D39" w:rsidRDefault="00996549" w:rsidP="00996549">
      <w:pPr>
        <w:pStyle w:val="Heading2"/>
        <w:ind w:firstLine="0"/>
      </w:pPr>
      <w:r>
        <w:t>2.</w:t>
      </w:r>
      <w:r w:rsidR="00214E77">
        <w:t>4</w:t>
      </w:r>
      <w:r w:rsidR="00BB1D39">
        <w:t>. Long Short-Term Memory (LSTM)</w:t>
      </w:r>
    </w:p>
    <w:p w14:paraId="1970E0B5" w14:textId="77777777" w:rsidR="00EB6CB8" w:rsidRDefault="00620790" w:rsidP="00620790">
      <w:r w:rsidRPr="00620790">
        <w:t>Để giải quyết bài toán phi tuy</w:t>
      </w:r>
      <w:r>
        <w:t>ến tính phức tạp và các mẫu hình lặp lại trong dài hạn, các nhà nghiên cứu đã</w:t>
      </w:r>
      <w:r w:rsidR="00EB6CB8">
        <w:t xml:space="preserve"> từng</w:t>
      </w:r>
      <w:r>
        <w:t xml:space="preserve"> xem </w:t>
      </w:r>
      <w:r w:rsidR="00EB6CB8">
        <w:t>Mạng nơ-ron hồi quy (Recurrent Neural Networks - RNN) là giải pháp tiềm năng nhờ khả năng duy trì trạng thái ẩn (hidden state) để lưu giữ thông tin quá khứ. Tuy nhiên, mạng RNN truyền thống lại mắc phải lỗ hổng nghiêm trọng khi phải học chuỗi dữ liệu dài, đó là vấn đề tiêu biến đạo hàm. Hậu quả là mạng RNN chỉ học được các mối liên hệ trong ngắn hạn mà hoàn toàn bất lực trong việc liên kết các sự kiện xảy ra cách nhau một khoảng thời gian dài.</w:t>
      </w:r>
    </w:p>
    <w:p w14:paraId="5AF4A289" w14:textId="6D15378F" w:rsidR="00EB6CB8" w:rsidRDefault="00EB6CB8" w:rsidP="00620790">
      <w:r>
        <w:t xml:space="preserve">Để khắc phục triệt để lỗ hổng của mạng RNN truyền thống, </w:t>
      </w:r>
      <w:r w:rsidRPr="00EB6CB8">
        <w:t>Hochreiter và Schmidhuber (1997) đã đề xuất kiến trúc Long Short-Term Memory (LSTM)</w:t>
      </w:r>
      <w:r>
        <w:t>. Kiến trúc này nổi bật ở việc tái thiết kế lại không gian tính toán bên trong mỗi noron, thay thế các nút mạng đơn giản bằng các khố</w:t>
      </w:r>
      <w:r w:rsidR="00F97FB0">
        <w:t>i ô</w:t>
      </w:r>
      <w:r>
        <w:t xml:space="preserve"> nhớ phức tạp.</w:t>
      </w:r>
    </w:p>
    <w:p w14:paraId="2AF8DB47" w14:textId="68FC5B30" w:rsidR="00EB6CB8" w:rsidRDefault="00EB6CB8" w:rsidP="00F97FB0">
      <w:r>
        <w:t>Trọng tâm của mỗi ô nhớ LSTM là một đơn vị tuyến tính trung tâm</w:t>
      </w:r>
      <w:r w:rsidR="000E2706">
        <w:t xml:space="preserve"> được gọi là Tế bào trạng thái (Cell State)</w:t>
      </w:r>
      <w:r>
        <w:t xml:space="preserve"> có liên kết tự phản hồi cố định với trọng số bằng 1.0 (CEC) và hàm kích hoạt đồng nhấ</w:t>
      </w:r>
      <w:r w:rsidR="00F97FB0">
        <w:t>t (identity function)</w:t>
      </w:r>
      <w:r w:rsidR="000E2706">
        <w:t xml:space="preserve">. Do </w:t>
      </w:r>
      <w:r>
        <w:t xml:space="preserve">trọng số tự liên kết được cố định </w:t>
      </w:r>
      <w:r>
        <w:lastRenderedPageBreak/>
        <w:t>bằng 1.0 và đạo hàm của hàm kích hoạt đồng nhất bằng 1, nhân tử lan truyền lỗi trong lõi CEC luôn bằng 1.0</w:t>
      </w:r>
      <w:r w:rsidR="00F97FB0">
        <w:t>.</w:t>
      </w:r>
    </w:p>
    <w:p w14:paraId="35E1C762" w14:textId="26CF74B0" w:rsidR="00F97FB0" w:rsidRDefault="00FF451C" w:rsidP="00F97FB0">
      <m:oMathPara>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s</m:t>
                  </m:r>
                </m:e>
                <m:sub>
                  <m:sSub>
                    <m:sSubPr>
                      <m:ctrlPr>
                        <w:rPr>
                          <w:rFonts w:ascii="Cambria Math" w:hAnsi="Cambria Math"/>
                          <w:i/>
                        </w:rPr>
                      </m:ctrlPr>
                    </m:sSubPr>
                    <m:e>
                      <m:r>
                        <w:rPr>
                          <w:rFonts w:ascii="Cambria Math" w:hAnsi="Cambria Math"/>
                        </w:rPr>
                        <m:t>c</m:t>
                      </m:r>
                    </m:e>
                    <m:sub>
                      <m:r>
                        <w:rPr>
                          <w:rFonts w:ascii="Cambria Math" w:hAnsi="Cambria Math"/>
                        </w:rPr>
                        <m:t>j</m:t>
                      </m:r>
                    </m:sub>
                  </m:sSub>
                </m:sub>
              </m:sSub>
              <m:d>
                <m:dPr>
                  <m:ctrlPr>
                    <w:rPr>
                      <w:rFonts w:ascii="Cambria Math" w:hAnsi="Cambria Math"/>
                      <w:i/>
                    </w:rPr>
                  </m:ctrlPr>
                </m:dPr>
                <m:e>
                  <m:r>
                    <w:rPr>
                      <w:rFonts w:ascii="Cambria Math" w:hAnsi="Cambria Math"/>
                    </w:rPr>
                    <m:t>t+1</m:t>
                  </m:r>
                </m:e>
              </m:d>
            </m:num>
            <m:den>
              <m:r>
                <w:rPr>
                  <w:rFonts w:ascii="Cambria Math" w:hAnsi="Cambria Math"/>
                </w:rPr>
                <m:t>∂</m:t>
              </m:r>
              <m:sSub>
                <m:sSubPr>
                  <m:ctrlPr>
                    <w:rPr>
                      <w:rFonts w:ascii="Cambria Math" w:hAnsi="Cambria Math"/>
                      <w:i/>
                    </w:rPr>
                  </m:ctrlPr>
                </m:sSubPr>
                <m:e>
                  <m:r>
                    <w:rPr>
                      <w:rFonts w:ascii="Cambria Math" w:hAnsi="Cambria Math"/>
                    </w:rPr>
                    <m:t>s</m:t>
                  </m:r>
                </m:e>
                <m:sub>
                  <m:sSub>
                    <m:sSubPr>
                      <m:ctrlPr>
                        <w:rPr>
                          <w:rFonts w:ascii="Cambria Math" w:hAnsi="Cambria Math"/>
                          <w:i/>
                        </w:rPr>
                      </m:ctrlPr>
                    </m:sSubPr>
                    <m:e>
                      <m:r>
                        <w:rPr>
                          <w:rFonts w:ascii="Cambria Math" w:hAnsi="Cambria Math"/>
                        </w:rPr>
                        <m:t>c</m:t>
                      </m:r>
                    </m:e>
                    <m:sub>
                      <m:r>
                        <w:rPr>
                          <w:rFonts w:ascii="Cambria Math" w:hAnsi="Cambria Math"/>
                        </w:rPr>
                        <m:t>j</m:t>
                      </m:r>
                    </m:sub>
                  </m:sSub>
                </m:sub>
              </m:sSub>
              <m:r>
                <w:rPr>
                  <w:rFonts w:ascii="Cambria Math" w:hAnsi="Cambria Math"/>
                </w:rPr>
                <m:t>(t)</m:t>
              </m:r>
            </m:den>
          </m:f>
          <m:r>
            <w:rPr>
              <w:rFonts w:ascii="Cambria Math" w:hAnsi="Cambria Math"/>
            </w:rPr>
            <m:t>≈1.0</m:t>
          </m:r>
        </m:oMath>
      </m:oMathPara>
    </w:p>
    <w:p w14:paraId="3D6221B9" w14:textId="1BB536C2" w:rsidR="00F97FB0" w:rsidRPr="00B27808" w:rsidRDefault="00F97FB0" w:rsidP="00F97FB0">
      <w:pPr>
        <w:rPr>
          <w:color w:val="303030"/>
          <w:shd w:val="clear" w:color="auto" w:fill="FFFFFF"/>
        </w:rPr>
      </w:pPr>
      <w:r w:rsidRPr="00B27808">
        <w:rPr>
          <w:color w:val="303030"/>
          <w:shd w:val="clear" w:color="auto" w:fill="FFFFFF"/>
        </w:rPr>
        <w:t>Cơ chế này đảm bảo lỗi được giữ lại bên trong lõi ô nhớ và có thể truyền ngược vô hạn qua thời gian mà không bị triệt tiêu.</w:t>
      </w:r>
    </w:p>
    <w:p w14:paraId="12025EDC" w14:textId="77449B68" w:rsidR="00B95D45" w:rsidRPr="00B27808" w:rsidRDefault="00B95D45" w:rsidP="00F97FB0">
      <w:pPr>
        <w:rPr>
          <w:color w:val="303030"/>
          <w:shd w:val="clear" w:color="auto" w:fill="FFFFFF"/>
        </w:rPr>
      </w:pPr>
      <w:r w:rsidRPr="00B27808">
        <w:rPr>
          <w:color w:val="303030"/>
          <w:shd w:val="clear" w:color="auto" w:fill="FFFFFF"/>
        </w:rPr>
        <w:t>Việc thêm hay bớt thông tin vào ô nhớ được điều phối tinh vi bởi một hệ thống sử dụng hàm Sigmoid để quyết định tỷ lệ thông tin (từ 0 đến 1) mục đích là khắc phục các xung đột trọng số đầu vào và đầu ra. LSTM bao quanh CEC bằng các cổng nhân phi tuyến có khả năng tự động đóng mở luồng thông tin dựa trên ngữ cảnh:</w:t>
      </w:r>
    </w:p>
    <w:p w14:paraId="1E0AE356" w14:textId="31C2707A" w:rsidR="00B95D45" w:rsidRPr="00B27808" w:rsidRDefault="00B95D45" w:rsidP="00DA4AE1">
      <w:pPr>
        <w:pStyle w:val="ListParagraph"/>
        <w:numPr>
          <w:ilvl w:val="0"/>
          <w:numId w:val="13"/>
        </w:numPr>
        <w:rPr>
          <w:rFonts w:eastAsiaTheme="minorEastAsia"/>
          <w:color w:val="303030"/>
          <w:shd w:val="clear" w:color="auto" w:fill="FFFFFF"/>
        </w:rPr>
      </w:pPr>
      <w:r w:rsidRPr="00B27808">
        <w:rPr>
          <w:color w:val="303030"/>
          <w:shd w:val="clear" w:color="auto" w:fill="FFFFFF"/>
        </w:rPr>
        <w:t xml:space="preserve">Cổng quên (Forget Gate - </w:t>
      </w:r>
      <m:oMath>
        <m:sSub>
          <m:sSubPr>
            <m:ctrlPr>
              <w:rPr>
                <w:rFonts w:ascii="Cambria Math" w:hAnsi="Cambria Math"/>
                <w:i/>
                <w:color w:val="303030"/>
                <w:shd w:val="clear" w:color="auto" w:fill="FFFFFF"/>
              </w:rPr>
            </m:ctrlPr>
          </m:sSubPr>
          <m:e>
            <m:r>
              <w:rPr>
                <w:rFonts w:ascii="Cambria Math" w:hAnsi="Cambria Math"/>
                <w:color w:val="303030"/>
                <w:shd w:val="clear" w:color="auto" w:fill="FFFFFF"/>
              </w:rPr>
              <m:t>f</m:t>
            </m:r>
          </m:e>
          <m:sub>
            <m:r>
              <w:rPr>
                <w:rFonts w:ascii="Cambria Math" w:hAnsi="Cambria Math"/>
                <w:color w:val="303030"/>
                <w:shd w:val="clear" w:color="auto" w:fill="FFFFFF"/>
              </w:rPr>
              <m:t>t</m:t>
            </m:r>
          </m:sub>
        </m:sSub>
      </m:oMath>
      <w:r w:rsidRPr="00B27808">
        <w:rPr>
          <w:rFonts w:eastAsiaTheme="minorEastAsia"/>
          <w:color w:val="303030"/>
          <w:shd w:val="clear" w:color="auto" w:fill="FFFFFF"/>
        </w:rPr>
        <w:t>): Quyết định lượng thông tin nào từ quá khứ (</w:t>
      </w:r>
      <m:oMath>
        <m:sSub>
          <m:sSubPr>
            <m:ctrlPr>
              <w:rPr>
                <w:rFonts w:ascii="Cambria Math" w:eastAsiaTheme="minorEastAsia" w:hAnsi="Cambria Math"/>
                <w:i/>
                <w:color w:val="303030"/>
                <w:shd w:val="clear" w:color="auto" w:fill="FFFFFF"/>
              </w:rPr>
            </m:ctrlPr>
          </m:sSubPr>
          <m:e>
            <m:r>
              <w:rPr>
                <w:rFonts w:ascii="Cambria Math" w:eastAsiaTheme="minorEastAsia" w:hAnsi="Cambria Math"/>
                <w:color w:val="303030"/>
                <w:shd w:val="clear" w:color="auto" w:fill="FFFFFF"/>
              </w:rPr>
              <m:t>C</m:t>
            </m:r>
          </m:e>
          <m:sub>
            <m:r>
              <w:rPr>
                <w:rFonts w:ascii="Cambria Math" w:eastAsiaTheme="minorEastAsia" w:hAnsi="Cambria Math"/>
                <w:color w:val="303030"/>
                <w:shd w:val="clear" w:color="auto" w:fill="FFFFFF"/>
              </w:rPr>
              <m:t>t-1</m:t>
            </m:r>
          </m:sub>
        </m:sSub>
      </m:oMath>
      <w:r w:rsidRPr="00B27808">
        <w:rPr>
          <w:rFonts w:eastAsiaTheme="minorEastAsia"/>
          <w:color w:val="303030"/>
          <w:shd w:val="clear" w:color="auto" w:fill="FFFFFF"/>
        </w:rPr>
        <w:t>) đã lỗi thời và cần được loại bỏ khỏi tế bào trạng thái.</w:t>
      </w:r>
    </w:p>
    <w:p w14:paraId="1DECE2F0" w14:textId="7347E33E" w:rsidR="00B95D45" w:rsidRPr="00B27808" w:rsidRDefault="00B95D45" w:rsidP="00DA4AE1">
      <w:pPr>
        <w:pStyle w:val="ListParagraph"/>
        <w:numPr>
          <w:ilvl w:val="0"/>
          <w:numId w:val="13"/>
        </w:numPr>
        <w:rPr>
          <w:rFonts w:eastAsiaTheme="minorEastAsia"/>
          <w:color w:val="303030"/>
          <w:shd w:val="clear" w:color="auto" w:fill="FFFFFF"/>
        </w:rPr>
      </w:pPr>
      <w:r w:rsidRPr="00B27808">
        <w:rPr>
          <w:rFonts w:eastAsiaTheme="minorEastAsia"/>
          <w:color w:val="303030"/>
          <w:shd w:val="clear" w:color="auto" w:fill="FFFFFF"/>
        </w:rPr>
        <w:t xml:space="preserve">Cổng đầu vào (Input Gate - </w:t>
      </w:r>
      <m:oMath>
        <m:sSub>
          <m:sSubPr>
            <m:ctrlPr>
              <w:rPr>
                <w:rFonts w:ascii="Cambria Math" w:eastAsiaTheme="minorEastAsia" w:hAnsi="Cambria Math"/>
                <w:i/>
                <w:color w:val="303030"/>
                <w:shd w:val="clear" w:color="auto" w:fill="FFFFFF"/>
              </w:rPr>
            </m:ctrlPr>
          </m:sSubPr>
          <m:e>
            <m:r>
              <w:rPr>
                <w:rFonts w:ascii="Cambria Math" w:eastAsiaTheme="minorEastAsia" w:hAnsi="Cambria Math"/>
                <w:color w:val="303030"/>
                <w:shd w:val="clear" w:color="auto" w:fill="FFFFFF"/>
              </w:rPr>
              <m:t>i</m:t>
            </m:r>
          </m:e>
          <m:sub>
            <m:r>
              <w:rPr>
                <w:rFonts w:ascii="Cambria Math" w:eastAsiaTheme="minorEastAsia" w:hAnsi="Cambria Math"/>
                <w:color w:val="303030"/>
                <w:shd w:val="clear" w:color="auto" w:fill="FFFFFF"/>
              </w:rPr>
              <m:t>t</m:t>
            </m:r>
          </m:sub>
        </m:sSub>
      </m:oMath>
      <w:r w:rsidRPr="00B27808">
        <w:rPr>
          <w:rFonts w:eastAsiaTheme="minorEastAsia"/>
          <w:color w:val="303030"/>
          <w:shd w:val="clear" w:color="auto" w:fill="FFFFFF"/>
        </w:rPr>
        <w:t xml:space="preserve"> ): Lựa chọn và cập nhật thông tin mới có giá trị từ đầu vào hiện tại để đưa vào tế bào trạng thái.</w:t>
      </w:r>
    </w:p>
    <w:p w14:paraId="0B61CFFD" w14:textId="4C15C0B4" w:rsidR="00B95D45" w:rsidRPr="00B27808" w:rsidRDefault="00B95D45" w:rsidP="00DA4AE1">
      <w:pPr>
        <w:pStyle w:val="ListParagraph"/>
        <w:numPr>
          <w:ilvl w:val="0"/>
          <w:numId w:val="13"/>
        </w:numPr>
        <w:rPr>
          <w:color w:val="303030"/>
          <w:shd w:val="clear" w:color="auto" w:fill="FFFFFF"/>
          <w:lang w:val="vi-VN"/>
        </w:rPr>
      </w:pPr>
      <w:r w:rsidRPr="00B27808">
        <w:rPr>
          <w:rFonts w:eastAsiaTheme="minorEastAsia"/>
          <w:color w:val="303030"/>
          <w:shd w:val="clear" w:color="auto" w:fill="FFFFFF"/>
        </w:rPr>
        <w:t xml:space="preserve">Cổng đầu ra (Output Gate - </w:t>
      </w:r>
      <m:oMath>
        <m:sSub>
          <m:sSubPr>
            <m:ctrlPr>
              <w:rPr>
                <w:rFonts w:ascii="Cambria Math" w:eastAsiaTheme="minorEastAsia" w:hAnsi="Cambria Math"/>
                <w:i/>
                <w:color w:val="303030"/>
                <w:shd w:val="clear" w:color="auto" w:fill="FFFFFF"/>
              </w:rPr>
            </m:ctrlPr>
          </m:sSubPr>
          <m:e>
            <m:r>
              <w:rPr>
                <w:rFonts w:ascii="Cambria Math" w:eastAsiaTheme="minorEastAsia" w:hAnsi="Cambria Math"/>
                <w:color w:val="303030"/>
                <w:shd w:val="clear" w:color="auto" w:fill="FFFFFF"/>
              </w:rPr>
              <m:t>o</m:t>
            </m:r>
          </m:e>
          <m:sub>
            <m:r>
              <w:rPr>
                <w:rFonts w:ascii="Cambria Math" w:eastAsiaTheme="minorEastAsia" w:hAnsi="Cambria Math"/>
                <w:color w:val="303030"/>
                <w:shd w:val="clear" w:color="auto" w:fill="FFFFFF"/>
              </w:rPr>
              <m:t>t</m:t>
            </m:r>
          </m:sub>
        </m:sSub>
      </m:oMath>
      <w:r w:rsidRPr="00B27808">
        <w:rPr>
          <w:rFonts w:eastAsiaTheme="minorEastAsia"/>
          <w:color w:val="303030"/>
          <w:shd w:val="clear" w:color="auto" w:fill="FFFFFF"/>
        </w:rPr>
        <w:t>):  Quyết định phần thông tin nào từ tế bào trạng thái sẽ được xuất ra thành trạng thái ẩn để truyền cho noron tiếp theo hoặc làm kết quả dự báo.</w:t>
      </w:r>
    </w:p>
    <w:p w14:paraId="766CDAAA" w14:textId="1AC91ACE" w:rsidR="00B95D45" w:rsidRPr="00B27808" w:rsidRDefault="00B95D45" w:rsidP="00B27808">
      <w:pPr>
        <w:spacing w:line="240" w:lineRule="auto"/>
        <w:jc w:val="left"/>
        <w:rPr>
          <w:rFonts w:eastAsia="Times New Roman"/>
          <w:lang w:val="vi-VN" w:eastAsia="zh-CN"/>
        </w:rPr>
      </w:pPr>
      <w:r w:rsidRPr="00B27808">
        <w:rPr>
          <w:rFonts w:eastAsia="Times New Roman"/>
          <w:lang w:val="vi-VN" w:eastAsia="zh-CN"/>
        </w:rPr>
        <w:t xml:space="preserve">Quá trình chuyển đổi trạng thái của tế bào bộ </w:t>
      </w:r>
      <w:r w:rsidR="00B27808" w:rsidRPr="00B27808">
        <w:rPr>
          <w:rFonts w:eastAsia="Times New Roman"/>
          <w:lang w:val="vi-VN" w:eastAsia="zh-CN"/>
        </w:rPr>
        <w:t xml:space="preserve">nhớ thứ </w:t>
      </w:r>
      <m:oMath>
        <m:r>
          <w:rPr>
            <w:rFonts w:ascii="Cambria Math" w:eastAsia="Times New Roman" w:hAnsi="Cambria Math"/>
            <w:lang w:val="vi-VN" w:eastAsia="zh-CN"/>
          </w:rPr>
          <m:t>v</m:t>
        </m:r>
      </m:oMath>
      <w:r w:rsidR="00B27808" w:rsidRPr="00B27808">
        <w:rPr>
          <w:rFonts w:eastAsia="Times New Roman"/>
          <w:lang w:val="vi-VN" w:eastAsia="zh-CN"/>
        </w:rPr>
        <w:t xml:space="preserve"> thuộc khối tế bào </w:t>
      </w:r>
      <m:oMath>
        <m:sSub>
          <m:sSubPr>
            <m:ctrlPr>
              <w:rPr>
                <w:rFonts w:ascii="Cambria Math" w:eastAsia="Times New Roman" w:hAnsi="Cambria Math"/>
                <w:i/>
                <w:lang w:val="vi-VN" w:eastAsia="zh-CN"/>
              </w:rPr>
            </m:ctrlPr>
          </m:sSubPr>
          <m:e>
            <m:r>
              <w:rPr>
                <w:rFonts w:ascii="Cambria Math" w:eastAsia="Times New Roman" w:hAnsi="Cambria Math"/>
                <w:lang w:val="vi-VN" w:eastAsia="zh-CN"/>
              </w:rPr>
              <m:t>c</m:t>
            </m:r>
          </m:e>
          <m:sub>
            <m:r>
              <w:rPr>
                <w:rFonts w:ascii="Cambria Math" w:eastAsia="Times New Roman" w:hAnsi="Cambria Math"/>
                <w:lang w:val="vi-VN" w:eastAsia="zh-CN"/>
              </w:rPr>
              <m:t>j</m:t>
            </m:r>
          </m:sub>
        </m:sSub>
      </m:oMath>
      <w:r w:rsidR="00B27808" w:rsidRPr="00B27808">
        <w:rPr>
          <w:rFonts w:eastAsia="Times New Roman"/>
          <w:lang w:val="vi-VN" w:eastAsia="zh-CN"/>
        </w:rPr>
        <w:t xml:space="preserve"> tại bước thời gian </w:t>
      </w:r>
      <m:oMath>
        <m:r>
          <w:rPr>
            <w:rFonts w:ascii="Cambria Math" w:eastAsia="Times New Roman" w:hAnsi="Cambria Math"/>
            <w:lang w:val="vi-VN" w:eastAsia="zh-CN"/>
          </w:rPr>
          <m:t>t</m:t>
        </m:r>
      </m:oMath>
      <w:r w:rsidRPr="00B27808">
        <w:rPr>
          <w:rFonts w:eastAsia="Times New Roman"/>
          <w:lang w:val="vi-VN" w:eastAsia="zh-CN"/>
        </w:rPr>
        <w:t xml:space="preserve"> được mô tả cụ</w:t>
      </w:r>
      <w:r w:rsidR="00B27808" w:rsidRPr="00B27808">
        <w:rPr>
          <w:rFonts w:eastAsia="Times New Roman"/>
          <w:lang w:val="vi-VN" w:eastAsia="zh-CN"/>
        </w:rPr>
        <w:t xml:space="preserve"> thể qua hệ phương trình sau [LSTM 2, 24]</w:t>
      </w:r>
      <w:r w:rsidRPr="00B27808">
        <w:rPr>
          <w:rFonts w:eastAsia="Times New Roman"/>
          <w:lang w:val="vi-VN" w:eastAsia="zh-CN"/>
        </w:rPr>
        <w:t>:</w:t>
      </w:r>
    </w:p>
    <w:p w14:paraId="490DA0CC" w14:textId="4BAB200E" w:rsidR="00B95D45" w:rsidRPr="00B27808" w:rsidRDefault="00B95D45" w:rsidP="00DA4AE1">
      <w:pPr>
        <w:numPr>
          <w:ilvl w:val="0"/>
          <w:numId w:val="14"/>
        </w:numPr>
        <w:spacing w:before="100" w:beforeAutospacing="1" w:after="100" w:afterAutospacing="1" w:line="240" w:lineRule="auto"/>
        <w:jc w:val="left"/>
        <w:rPr>
          <w:rFonts w:eastAsia="Times New Roman"/>
          <w:lang w:val="vi-VN" w:eastAsia="zh-CN"/>
        </w:rPr>
      </w:pPr>
      <w:r w:rsidRPr="00B27808">
        <w:rPr>
          <w:rFonts w:eastAsia="Times New Roman"/>
          <w:lang w:val="vi-VN" w:eastAsia="zh-CN"/>
        </w:rPr>
        <w:t xml:space="preserve">Kích hoạt cổng vào: </w:t>
      </w:r>
      <m:oMath>
        <m:sSub>
          <m:sSubPr>
            <m:ctrlPr>
              <w:rPr>
                <w:rFonts w:ascii="Cambria Math" w:eastAsia="Times New Roman" w:hAnsi="Cambria Math"/>
                <w:lang w:val="vi-VN" w:eastAsia="zh-CN"/>
              </w:rPr>
            </m:ctrlPr>
          </m:sSubPr>
          <m:e>
            <m:r>
              <m:rPr>
                <m:sty m:val="p"/>
              </m:rPr>
              <w:rPr>
                <w:rFonts w:ascii="Cambria Math" w:eastAsia="Times New Roman" w:hAnsi="Cambria Math"/>
                <w:lang w:val="vi-VN" w:eastAsia="zh-CN"/>
              </w:rPr>
              <m:t>y</m:t>
            </m:r>
          </m:e>
          <m:sub>
            <m:sSub>
              <m:sSubPr>
                <m:ctrlPr>
                  <w:rPr>
                    <w:rFonts w:ascii="Cambria Math" w:eastAsia="Times New Roman" w:hAnsi="Cambria Math"/>
                    <w:lang w:val="vi-VN" w:eastAsia="zh-CN"/>
                  </w:rPr>
                </m:ctrlPr>
              </m:sSubPr>
              <m:e>
                <m:r>
                  <m:rPr>
                    <m:sty m:val="p"/>
                  </m:rPr>
                  <w:rPr>
                    <w:rFonts w:ascii="Cambria Math" w:eastAsia="Times New Roman" w:hAnsi="Cambria Math"/>
                    <w:lang w:val="vi-VN" w:eastAsia="zh-CN"/>
                  </w:rPr>
                  <m:t>in</m:t>
                </m:r>
              </m:e>
              <m:sub>
                <m:r>
                  <m:rPr>
                    <m:sty m:val="p"/>
                  </m:rPr>
                  <w:rPr>
                    <w:rFonts w:ascii="Cambria Math" w:eastAsia="Times New Roman" w:hAnsi="Cambria Math"/>
                    <w:lang w:val="vi-VN" w:eastAsia="zh-CN"/>
                  </w:rPr>
                  <m:t>j</m:t>
                </m:r>
              </m:sub>
            </m:sSub>
          </m:sub>
        </m:sSub>
        <m:d>
          <m:dPr>
            <m:ctrlPr>
              <w:rPr>
                <w:rFonts w:ascii="Cambria Math" w:eastAsia="Times New Roman" w:hAnsi="Cambria Math"/>
                <w:lang w:val="vi-VN" w:eastAsia="zh-CN"/>
              </w:rPr>
            </m:ctrlPr>
          </m:dPr>
          <m:e>
            <m:r>
              <m:rPr>
                <m:sty m:val="p"/>
              </m:rPr>
              <w:rPr>
                <w:rFonts w:ascii="Cambria Math" w:eastAsia="Times New Roman" w:hAnsi="Cambria Math"/>
                <w:lang w:val="vi-VN" w:eastAsia="zh-CN"/>
              </w:rPr>
              <m:t>t</m:t>
            </m:r>
          </m:e>
        </m:d>
        <m:r>
          <m:rPr>
            <m:sty m:val="p"/>
          </m:rPr>
          <w:rPr>
            <w:rFonts w:ascii="Cambria Math" w:eastAsia="Times New Roman" w:hAnsi="Cambria Math"/>
            <w:lang w:val="vi-VN" w:eastAsia="zh-CN"/>
          </w:rPr>
          <m:t xml:space="preserve">= </m:t>
        </m:r>
        <m:sSub>
          <m:sSubPr>
            <m:ctrlPr>
              <w:rPr>
                <w:rFonts w:ascii="Cambria Math" w:eastAsia="Times New Roman" w:hAnsi="Cambria Math"/>
                <w:lang w:val="vi-VN" w:eastAsia="zh-CN"/>
              </w:rPr>
            </m:ctrlPr>
          </m:sSubPr>
          <m:e>
            <m:r>
              <m:rPr>
                <m:sty m:val="p"/>
              </m:rPr>
              <w:rPr>
                <w:rFonts w:ascii="Cambria Math" w:eastAsia="Times New Roman" w:hAnsi="Cambria Math"/>
                <w:lang w:val="vi-VN" w:eastAsia="zh-CN"/>
              </w:rPr>
              <m:t>f</m:t>
            </m:r>
          </m:e>
          <m:sub>
            <m:sSub>
              <m:sSubPr>
                <m:ctrlPr>
                  <w:rPr>
                    <w:rFonts w:ascii="Cambria Math" w:eastAsia="Times New Roman" w:hAnsi="Cambria Math"/>
                    <w:lang w:val="vi-VN" w:eastAsia="zh-CN"/>
                  </w:rPr>
                </m:ctrlPr>
              </m:sSubPr>
              <m:e>
                <m:r>
                  <m:rPr>
                    <m:sty m:val="p"/>
                  </m:rPr>
                  <w:rPr>
                    <w:rFonts w:ascii="Cambria Math" w:eastAsia="Times New Roman" w:hAnsi="Cambria Math"/>
                    <w:lang w:val="vi-VN" w:eastAsia="zh-CN"/>
                  </w:rPr>
                  <m:t>in</m:t>
                </m:r>
              </m:e>
              <m:sub>
                <m:r>
                  <m:rPr>
                    <m:sty m:val="p"/>
                  </m:rPr>
                  <w:rPr>
                    <w:rFonts w:ascii="Cambria Math" w:eastAsia="Times New Roman" w:hAnsi="Cambria Math"/>
                    <w:lang w:val="vi-VN" w:eastAsia="zh-CN"/>
                  </w:rPr>
                  <m:t>j</m:t>
                </m:r>
              </m:sub>
            </m:sSub>
          </m:sub>
        </m:sSub>
        <m:r>
          <m:rPr>
            <m:sty m:val="p"/>
          </m:rPr>
          <w:rPr>
            <w:rFonts w:ascii="Cambria Math" w:eastAsia="Times New Roman" w:hAnsi="Cambria Math"/>
            <w:lang w:val="vi-VN" w:eastAsia="zh-CN"/>
          </w:rPr>
          <m:t>(</m:t>
        </m:r>
        <m:nary>
          <m:naryPr>
            <m:chr m:val="∑"/>
            <m:supHide m:val="1"/>
            <m:ctrlPr>
              <w:rPr>
                <w:rFonts w:ascii="Cambria Math" w:eastAsia="Times New Roman" w:hAnsi="Cambria Math"/>
                <w:lang w:val="vi-VN" w:eastAsia="zh-CN"/>
              </w:rPr>
            </m:ctrlPr>
          </m:naryPr>
          <m:sub>
            <m:r>
              <m:rPr>
                <m:sty m:val="p"/>
              </m:rPr>
              <w:rPr>
                <w:rFonts w:ascii="Cambria Math" w:eastAsia="Times New Roman" w:hAnsi="Cambria Math"/>
                <w:lang w:val="vi-VN" w:eastAsia="zh-CN"/>
              </w:rPr>
              <m:t>u</m:t>
            </m:r>
          </m:sub>
          <m:sup/>
          <m:e>
            <m:sSub>
              <m:sSubPr>
                <m:ctrlPr>
                  <w:rPr>
                    <w:rFonts w:ascii="Cambria Math" w:eastAsia="Times New Roman" w:hAnsi="Cambria Math"/>
                    <w:i/>
                    <w:lang w:val="vi-VN" w:eastAsia="zh-CN"/>
                  </w:rPr>
                </m:ctrlPr>
              </m:sSubPr>
              <m:e>
                <m:r>
                  <w:rPr>
                    <w:rFonts w:ascii="Cambria Math" w:eastAsia="Times New Roman" w:hAnsi="Cambria Math"/>
                    <w:lang w:val="vi-VN" w:eastAsia="zh-CN"/>
                  </w:rPr>
                  <m:t>ω</m:t>
                </m:r>
              </m:e>
              <m:sub>
                <m:sSub>
                  <m:sSubPr>
                    <m:ctrlPr>
                      <w:rPr>
                        <w:rFonts w:ascii="Cambria Math" w:eastAsia="Times New Roman" w:hAnsi="Cambria Math"/>
                        <w:i/>
                        <w:lang w:val="vi-VN" w:eastAsia="zh-CN"/>
                      </w:rPr>
                    </m:ctrlPr>
                  </m:sSubPr>
                  <m:e>
                    <m:r>
                      <w:rPr>
                        <w:rFonts w:ascii="Cambria Math" w:eastAsia="Times New Roman" w:hAnsi="Cambria Math"/>
                        <w:lang w:val="vi-VN" w:eastAsia="zh-CN"/>
                      </w:rPr>
                      <m:t>in</m:t>
                    </m:r>
                  </m:e>
                  <m:sub>
                    <m:r>
                      <w:rPr>
                        <w:rFonts w:ascii="Cambria Math" w:eastAsia="Times New Roman" w:hAnsi="Cambria Math"/>
                        <w:lang w:val="vi-VN" w:eastAsia="zh-CN"/>
                      </w:rPr>
                      <m:t>j,u</m:t>
                    </m:r>
                  </m:sub>
                </m:sSub>
              </m:sub>
            </m:sSub>
            <m:r>
              <w:rPr>
                <w:rFonts w:ascii="Cambria Math" w:eastAsia="Times New Roman" w:hAnsi="Cambria Math"/>
                <w:lang w:val="vi-VN" w:eastAsia="zh-CN"/>
              </w:rPr>
              <m:t xml:space="preserve"> </m:t>
            </m:r>
            <m:sSub>
              <m:sSubPr>
                <m:ctrlPr>
                  <w:rPr>
                    <w:rFonts w:ascii="Cambria Math" w:eastAsia="Times New Roman" w:hAnsi="Cambria Math"/>
                    <w:i/>
                    <w:lang w:val="vi-VN" w:eastAsia="zh-CN"/>
                  </w:rPr>
                </m:ctrlPr>
              </m:sSubPr>
              <m:e>
                <m:r>
                  <w:rPr>
                    <w:rFonts w:ascii="Cambria Math" w:eastAsia="Times New Roman" w:hAnsi="Cambria Math"/>
                    <w:lang w:val="vi-VN" w:eastAsia="zh-CN"/>
                  </w:rPr>
                  <m:t>y</m:t>
                </m:r>
              </m:e>
              <m:sub>
                <m:r>
                  <w:rPr>
                    <w:rFonts w:ascii="Cambria Math" w:eastAsia="Times New Roman" w:hAnsi="Cambria Math"/>
                    <w:lang w:val="vi-VN" w:eastAsia="zh-CN"/>
                  </w:rPr>
                  <m:t>u</m:t>
                </m:r>
              </m:sub>
            </m:sSub>
            <m:d>
              <m:dPr>
                <m:ctrlPr>
                  <w:rPr>
                    <w:rFonts w:ascii="Cambria Math" w:eastAsia="Times New Roman" w:hAnsi="Cambria Math"/>
                    <w:i/>
                    <w:lang w:val="vi-VN" w:eastAsia="zh-CN"/>
                  </w:rPr>
                </m:ctrlPr>
              </m:dPr>
              <m:e>
                <m:r>
                  <w:rPr>
                    <w:rFonts w:ascii="Cambria Math" w:eastAsia="Times New Roman" w:hAnsi="Cambria Math"/>
                    <w:lang w:val="vi-VN" w:eastAsia="zh-CN"/>
                  </w:rPr>
                  <m:t>t-1</m:t>
                </m:r>
              </m:e>
            </m:d>
            <m:r>
              <w:rPr>
                <w:rFonts w:ascii="Cambria Math" w:eastAsia="Times New Roman" w:hAnsi="Cambria Math"/>
                <w:lang w:val="vi-VN" w:eastAsia="zh-CN"/>
              </w:rPr>
              <m:t xml:space="preserve">) </m:t>
            </m:r>
          </m:e>
        </m:nary>
        <m:r>
          <m:rPr>
            <m:sty m:val="p"/>
          </m:rPr>
          <w:rPr>
            <w:rFonts w:ascii="Cambria Math" w:eastAsia="Times New Roman" w:hAnsi="Cambria Math"/>
            <w:lang w:val="vi-VN" w:eastAsia="zh-CN"/>
          </w:rPr>
          <m:t xml:space="preserve"> </m:t>
        </m:r>
      </m:oMath>
    </w:p>
    <w:p w14:paraId="2ADE8176" w14:textId="462A6328" w:rsidR="00B95D45" w:rsidRPr="00B27808" w:rsidRDefault="00B95D45" w:rsidP="00DA4AE1">
      <w:pPr>
        <w:numPr>
          <w:ilvl w:val="0"/>
          <w:numId w:val="14"/>
        </w:numPr>
        <w:spacing w:before="100" w:beforeAutospacing="1" w:after="100" w:afterAutospacing="1" w:line="240" w:lineRule="auto"/>
        <w:jc w:val="left"/>
        <w:rPr>
          <w:rFonts w:eastAsia="Times New Roman"/>
          <w:lang w:val="vi-VN" w:eastAsia="zh-CN"/>
        </w:rPr>
      </w:pPr>
      <w:r w:rsidRPr="00B27808">
        <w:rPr>
          <w:rFonts w:eastAsia="Times New Roman"/>
          <w:lang w:val="vi-VN" w:eastAsia="zh-CN"/>
        </w:rPr>
        <w:t xml:space="preserve">Kích hoạt cổng ra: </w:t>
      </w:r>
      <m:oMath>
        <m:sSub>
          <m:sSubPr>
            <m:ctrlPr>
              <w:rPr>
                <w:rFonts w:ascii="Cambria Math" w:eastAsia="Times New Roman" w:hAnsi="Cambria Math"/>
                <w:lang w:val="vi-VN" w:eastAsia="zh-CN"/>
              </w:rPr>
            </m:ctrlPr>
          </m:sSubPr>
          <m:e>
            <m:r>
              <m:rPr>
                <m:sty m:val="p"/>
              </m:rPr>
              <w:rPr>
                <w:rFonts w:ascii="Cambria Math" w:eastAsia="Times New Roman" w:hAnsi="Cambria Math"/>
                <w:lang w:val="vi-VN" w:eastAsia="zh-CN"/>
              </w:rPr>
              <m:t>y</m:t>
            </m:r>
          </m:e>
          <m:sub>
            <m:sSub>
              <m:sSubPr>
                <m:ctrlPr>
                  <w:rPr>
                    <w:rFonts w:ascii="Cambria Math" w:eastAsia="Times New Roman" w:hAnsi="Cambria Math"/>
                    <w:lang w:val="vi-VN" w:eastAsia="zh-CN"/>
                  </w:rPr>
                </m:ctrlPr>
              </m:sSubPr>
              <m:e>
                <m:r>
                  <m:rPr>
                    <m:sty m:val="p"/>
                  </m:rPr>
                  <w:rPr>
                    <w:rFonts w:ascii="Cambria Math" w:eastAsia="Times New Roman" w:hAnsi="Cambria Math"/>
                    <w:lang w:val="vi-VN" w:eastAsia="zh-CN"/>
                  </w:rPr>
                  <m:t>out</m:t>
                </m:r>
              </m:e>
              <m:sub>
                <m:r>
                  <m:rPr>
                    <m:sty m:val="p"/>
                  </m:rPr>
                  <w:rPr>
                    <w:rFonts w:ascii="Cambria Math" w:eastAsia="Times New Roman" w:hAnsi="Cambria Math"/>
                    <w:lang w:val="vi-VN" w:eastAsia="zh-CN"/>
                  </w:rPr>
                  <m:t>j</m:t>
                </m:r>
              </m:sub>
            </m:sSub>
          </m:sub>
        </m:sSub>
        <m:d>
          <m:dPr>
            <m:ctrlPr>
              <w:rPr>
                <w:rFonts w:ascii="Cambria Math" w:eastAsia="Times New Roman" w:hAnsi="Cambria Math"/>
                <w:lang w:val="vi-VN" w:eastAsia="zh-CN"/>
              </w:rPr>
            </m:ctrlPr>
          </m:dPr>
          <m:e>
            <m:r>
              <m:rPr>
                <m:sty m:val="p"/>
              </m:rPr>
              <w:rPr>
                <w:rFonts w:ascii="Cambria Math" w:eastAsia="Times New Roman" w:hAnsi="Cambria Math"/>
                <w:lang w:val="vi-VN" w:eastAsia="zh-CN"/>
              </w:rPr>
              <m:t>t</m:t>
            </m:r>
          </m:e>
        </m:d>
        <m:r>
          <m:rPr>
            <m:sty m:val="p"/>
          </m:rPr>
          <w:rPr>
            <w:rFonts w:ascii="Cambria Math" w:eastAsia="Times New Roman" w:hAnsi="Cambria Math"/>
            <w:lang w:val="vi-VN" w:eastAsia="zh-CN"/>
          </w:rPr>
          <m:t xml:space="preserve">= </m:t>
        </m:r>
        <m:sSub>
          <m:sSubPr>
            <m:ctrlPr>
              <w:rPr>
                <w:rFonts w:ascii="Cambria Math" w:eastAsia="Times New Roman" w:hAnsi="Cambria Math"/>
                <w:lang w:val="vi-VN" w:eastAsia="zh-CN"/>
              </w:rPr>
            </m:ctrlPr>
          </m:sSubPr>
          <m:e>
            <m:r>
              <m:rPr>
                <m:sty m:val="p"/>
              </m:rPr>
              <w:rPr>
                <w:rFonts w:ascii="Cambria Math" w:eastAsia="Times New Roman" w:hAnsi="Cambria Math"/>
                <w:lang w:val="vi-VN" w:eastAsia="zh-CN"/>
              </w:rPr>
              <m:t>f</m:t>
            </m:r>
          </m:e>
          <m:sub>
            <m:sSub>
              <m:sSubPr>
                <m:ctrlPr>
                  <w:rPr>
                    <w:rFonts w:ascii="Cambria Math" w:eastAsia="Times New Roman" w:hAnsi="Cambria Math"/>
                    <w:lang w:val="vi-VN" w:eastAsia="zh-CN"/>
                  </w:rPr>
                </m:ctrlPr>
              </m:sSubPr>
              <m:e>
                <m:r>
                  <m:rPr>
                    <m:sty m:val="p"/>
                  </m:rPr>
                  <w:rPr>
                    <w:rFonts w:ascii="Cambria Math" w:eastAsia="Times New Roman" w:hAnsi="Cambria Math"/>
                    <w:lang w:val="vi-VN" w:eastAsia="zh-CN"/>
                  </w:rPr>
                  <m:t>out</m:t>
                </m:r>
              </m:e>
              <m:sub>
                <m:r>
                  <m:rPr>
                    <m:sty m:val="p"/>
                  </m:rPr>
                  <w:rPr>
                    <w:rFonts w:ascii="Cambria Math" w:eastAsia="Times New Roman" w:hAnsi="Cambria Math"/>
                    <w:lang w:val="vi-VN" w:eastAsia="zh-CN"/>
                  </w:rPr>
                  <m:t>j</m:t>
                </m:r>
              </m:sub>
            </m:sSub>
          </m:sub>
        </m:sSub>
        <m:r>
          <m:rPr>
            <m:sty m:val="p"/>
          </m:rPr>
          <w:rPr>
            <w:rFonts w:ascii="Cambria Math" w:eastAsia="Times New Roman" w:hAnsi="Cambria Math"/>
            <w:lang w:val="vi-VN" w:eastAsia="zh-CN"/>
          </w:rPr>
          <m:t>(</m:t>
        </m:r>
        <m:nary>
          <m:naryPr>
            <m:chr m:val="∑"/>
            <m:supHide m:val="1"/>
            <m:ctrlPr>
              <w:rPr>
                <w:rFonts w:ascii="Cambria Math" w:eastAsia="Times New Roman" w:hAnsi="Cambria Math"/>
                <w:lang w:val="vi-VN" w:eastAsia="zh-CN"/>
              </w:rPr>
            </m:ctrlPr>
          </m:naryPr>
          <m:sub>
            <m:r>
              <m:rPr>
                <m:sty m:val="p"/>
              </m:rPr>
              <w:rPr>
                <w:rFonts w:ascii="Cambria Math" w:eastAsia="Times New Roman" w:hAnsi="Cambria Math"/>
                <w:lang w:val="vi-VN" w:eastAsia="zh-CN"/>
              </w:rPr>
              <m:t>u</m:t>
            </m:r>
          </m:sub>
          <m:sup/>
          <m:e>
            <m:sSub>
              <m:sSubPr>
                <m:ctrlPr>
                  <w:rPr>
                    <w:rFonts w:ascii="Cambria Math" w:eastAsia="Times New Roman" w:hAnsi="Cambria Math"/>
                    <w:i/>
                    <w:lang w:val="vi-VN" w:eastAsia="zh-CN"/>
                  </w:rPr>
                </m:ctrlPr>
              </m:sSubPr>
              <m:e>
                <m:r>
                  <w:rPr>
                    <w:rFonts w:ascii="Cambria Math" w:eastAsia="Times New Roman" w:hAnsi="Cambria Math"/>
                    <w:lang w:val="vi-VN" w:eastAsia="zh-CN"/>
                  </w:rPr>
                  <m:t>ω</m:t>
                </m:r>
              </m:e>
              <m:sub>
                <m:sSub>
                  <m:sSubPr>
                    <m:ctrlPr>
                      <w:rPr>
                        <w:rFonts w:ascii="Cambria Math" w:eastAsia="Times New Roman" w:hAnsi="Cambria Math"/>
                        <w:i/>
                        <w:lang w:val="vi-VN" w:eastAsia="zh-CN"/>
                      </w:rPr>
                    </m:ctrlPr>
                  </m:sSubPr>
                  <m:e>
                    <m:r>
                      <w:rPr>
                        <w:rFonts w:ascii="Cambria Math" w:eastAsia="Times New Roman" w:hAnsi="Cambria Math"/>
                        <w:lang w:val="vi-VN" w:eastAsia="zh-CN"/>
                      </w:rPr>
                      <m:t>out</m:t>
                    </m:r>
                  </m:e>
                  <m:sub>
                    <m:r>
                      <w:rPr>
                        <w:rFonts w:ascii="Cambria Math" w:eastAsia="Times New Roman" w:hAnsi="Cambria Math"/>
                        <w:lang w:val="vi-VN" w:eastAsia="zh-CN"/>
                      </w:rPr>
                      <m:t>j,u</m:t>
                    </m:r>
                  </m:sub>
                </m:sSub>
              </m:sub>
            </m:sSub>
            <m:r>
              <w:rPr>
                <w:rFonts w:ascii="Cambria Math" w:eastAsia="Times New Roman" w:hAnsi="Cambria Math"/>
                <w:lang w:val="vi-VN" w:eastAsia="zh-CN"/>
              </w:rPr>
              <m:t xml:space="preserve"> </m:t>
            </m:r>
            <m:sSub>
              <m:sSubPr>
                <m:ctrlPr>
                  <w:rPr>
                    <w:rFonts w:ascii="Cambria Math" w:eastAsia="Times New Roman" w:hAnsi="Cambria Math"/>
                    <w:i/>
                    <w:lang w:val="vi-VN" w:eastAsia="zh-CN"/>
                  </w:rPr>
                </m:ctrlPr>
              </m:sSubPr>
              <m:e>
                <m:r>
                  <w:rPr>
                    <w:rFonts w:ascii="Cambria Math" w:eastAsia="Times New Roman" w:hAnsi="Cambria Math"/>
                    <w:lang w:val="vi-VN" w:eastAsia="zh-CN"/>
                  </w:rPr>
                  <m:t>y</m:t>
                </m:r>
              </m:e>
              <m:sub>
                <m:r>
                  <w:rPr>
                    <w:rFonts w:ascii="Cambria Math" w:eastAsia="Times New Roman" w:hAnsi="Cambria Math"/>
                    <w:lang w:val="vi-VN" w:eastAsia="zh-CN"/>
                  </w:rPr>
                  <m:t>u</m:t>
                </m:r>
              </m:sub>
            </m:sSub>
            <m:d>
              <m:dPr>
                <m:ctrlPr>
                  <w:rPr>
                    <w:rFonts w:ascii="Cambria Math" w:eastAsia="Times New Roman" w:hAnsi="Cambria Math"/>
                    <w:i/>
                    <w:lang w:val="vi-VN" w:eastAsia="zh-CN"/>
                  </w:rPr>
                </m:ctrlPr>
              </m:dPr>
              <m:e>
                <m:r>
                  <w:rPr>
                    <w:rFonts w:ascii="Cambria Math" w:eastAsia="Times New Roman" w:hAnsi="Cambria Math"/>
                    <w:lang w:val="vi-VN" w:eastAsia="zh-CN"/>
                  </w:rPr>
                  <m:t>t-1</m:t>
                </m:r>
              </m:e>
            </m:d>
            <m:r>
              <w:rPr>
                <w:rFonts w:ascii="Cambria Math" w:eastAsia="Times New Roman" w:hAnsi="Cambria Math"/>
                <w:lang w:val="vi-VN" w:eastAsia="zh-CN"/>
              </w:rPr>
              <m:t xml:space="preserve">) </m:t>
            </m:r>
          </m:e>
        </m:nary>
      </m:oMath>
    </w:p>
    <w:p w14:paraId="35194D0E" w14:textId="016970ED" w:rsidR="00B95D45" w:rsidRPr="00B27808" w:rsidRDefault="00B95D45" w:rsidP="00DA4AE1">
      <w:pPr>
        <w:numPr>
          <w:ilvl w:val="0"/>
          <w:numId w:val="14"/>
        </w:numPr>
        <w:spacing w:before="100" w:beforeAutospacing="1" w:after="100" w:afterAutospacing="1" w:line="240" w:lineRule="auto"/>
        <w:jc w:val="left"/>
        <w:rPr>
          <w:rFonts w:eastAsia="Times New Roman"/>
          <w:lang w:val="vi-VN" w:eastAsia="zh-CN"/>
        </w:rPr>
      </w:pPr>
      <w:r w:rsidRPr="00B27808">
        <w:rPr>
          <w:rFonts w:eastAsia="Times New Roman"/>
          <w:lang w:val="vi-VN" w:eastAsia="zh-CN"/>
        </w:rPr>
        <w:t xml:space="preserve">Trạng thái nội bộ của tế bào: </w:t>
      </w:r>
      <m:oMath>
        <m:sSub>
          <m:sSubPr>
            <m:ctrlPr>
              <w:rPr>
                <w:rFonts w:ascii="Cambria Math" w:eastAsia="Times New Roman" w:hAnsi="Cambria Math"/>
                <w:i/>
                <w:lang w:val="vi-VN" w:eastAsia="zh-CN"/>
              </w:rPr>
            </m:ctrlPr>
          </m:sSubPr>
          <m:e>
            <m:r>
              <w:rPr>
                <w:rFonts w:ascii="Cambria Math" w:eastAsia="Times New Roman" w:hAnsi="Cambria Math"/>
                <w:lang w:val="vi-VN" w:eastAsia="zh-CN"/>
              </w:rPr>
              <m:t>s</m:t>
            </m:r>
          </m:e>
          <m:sub>
            <m:sSub>
              <m:sSubPr>
                <m:ctrlPr>
                  <w:rPr>
                    <w:rFonts w:ascii="Cambria Math" w:eastAsia="Times New Roman" w:hAnsi="Cambria Math"/>
                    <w:i/>
                    <w:lang w:val="vi-VN" w:eastAsia="zh-CN"/>
                  </w:rPr>
                </m:ctrlPr>
              </m:sSubPr>
              <m:e>
                <m:r>
                  <w:rPr>
                    <w:rFonts w:ascii="Cambria Math" w:eastAsia="Times New Roman" w:hAnsi="Cambria Math"/>
                    <w:lang w:val="vi-VN" w:eastAsia="zh-CN"/>
                  </w:rPr>
                  <m:t>c</m:t>
                </m:r>
              </m:e>
              <m:sub>
                <m:r>
                  <w:rPr>
                    <w:rFonts w:ascii="Cambria Math" w:eastAsia="Times New Roman" w:hAnsi="Cambria Math"/>
                    <w:lang w:val="vi-VN" w:eastAsia="zh-CN"/>
                  </w:rPr>
                  <m:t>vj</m:t>
                </m:r>
              </m:sub>
            </m:sSub>
          </m:sub>
        </m:sSub>
        <m:d>
          <m:dPr>
            <m:ctrlPr>
              <w:rPr>
                <w:rFonts w:ascii="Cambria Math" w:eastAsia="Times New Roman" w:hAnsi="Cambria Math"/>
                <w:i/>
                <w:lang w:val="vi-VN" w:eastAsia="zh-CN"/>
              </w:rPr>
            </m:ctrlPr>
          </m:dPr>
          <m:e>
            <m:r>
              <w:rPr>
                <w:rFonts w:ascii="Cambria Math" w:eastAsia="Times New Roman" w:hAnsi="Cambria Math"/>
                <w:lang w:val="vi-VN" w:eastAsia="zh-CN"/>
              </w:rPr>
              <m:t>t</m:t>
            </m:r>
          </m:e>
        </m:d>
        <m:r>
          <w:rPr>
            <w:rFonts w:ascii="Cambria Math" w:eastAsia="Times New Roman" w:hAnsi="Cambria Math"/>
            <w:lang w:val="vi-VN" w:eastAsia="zh-CN"/>
          </w:rPr>
          <m:t>=</m:t>
        </m:r>
        <m:sSub>
          <m:sSubPr>
            <m:ctrlPr>
              <w:rPr>
                <w:rFonts w:ascii="Cambria Math" w:eastAsia="Times New Roman" w:hAnsi="Cambria Math"/>
                <w:i/>
                <w:lang w:val="vi-VN" w:eastAsia="zh-CN"/>
              </w:rPr>
            </m:ctrlPr>
          </m:sSubPr>
          <m:e>
            <m:r>
              <w:rPr>
                <w:rFonts w:ascii="Cambria Math" w:eastAsia="Times New Roman" w:hAnsi="Cambria Math"/>
                <w:lang w:val="vi-VN" w:eastAsia="zh-CN"/>
              </w:rPr>
              <m:t>s</m:t>
            </m:r>
          </m:e>
          <m:sub>
            <m:sSub>
              <m:sSubPr>
                <m:ctrlPr>
                  <w:rPr>
                    <w:rFonts w:ascii="Cambria Math" w:eastAsia="Times New Roman" w:hAnsi="Cambria Math"/>
                    <w:i/>
                    <w:lang w:val="vi-VN" w:eastAsia="zh-CN"/>
                  </w:rPr>
                </m:ctrlPr>
              </m:sSubPr>
              <m:e>
                <m:r>
                  <w:rPr>
                    <w:rFonts w:ascii="Cambria Math" w:eastAsia="Times New Roman" w:hAnsi="Cambria Math"/>
                    <w:lang w:val="vi-VN" w:eastAsia="zh-CN"/>
                  </w:rPr>
                  <m:t>c</m:t>
                </m:r>
              </m:e>
              <m:sub>
                <m:r>
                  <w:rPr>
                    <w:rFonts w:ascii="Cambria Math" w:eastAsia="Times New Roman" w:hAnsi="Cambria Math"/>
                    <w:lang w:val="vi-VN" w:eastAsia="zh-CN"/>
                  </w:rPr>
                  <m:t>vj</m:t>
                </m:r>
              </m:sub>
            </m:sSub>
          </m:sub>
        </m:sSub>
        <m:d>
          <m:dPr>
            <m:ctrlPr>
              <w:rPr>
                <w:rFonts w:ascii="Cambria Math" w:eastAsia="Times New Roman" w:hAnsi="Cambria Math"/>
                <w:i/>
                <w:lang w:val="vi-VN" w:eastAsia="zh-CN"/>
              </w:rPr>
            </m:ctrlPr>
          </m:dPr>
          <m:e>
            <m:r>
              <w:rPr>
                <w:rFonts w:ascii="Cambria Math" w:eastAsia="Times New Roman" w:hAnsi="Cambria Math"/>
                <w:lang w:val="vi-VN" w:eastAsia="zh-CN"/>
              </w:rPr>
              <m:t>t-1</m:t>
            </m:r>
          </m:e>
        </m:d>
        <m:r>
          <w:rPr>
            <w:rFonts w:ascii="Cambria Math" w:eastAsia="Times New Roman" w:hAnsi="Cambria Math"/>
            <w:lang w:val="vi-VN" w:eastAsia="zh-CN"/>
          </w:rPr>
          <m:t>+</m:t>
        </m:r>
        <m:sSub>
          <m:sSubPr>
            <m:ctrlPr>
              <w:rPr>
                <w:rFonts w:ascii="Cambria Math" w:eastAsia="Times New Roman" w:hAnsi="Cambria Math"/>
                <w:i/>
                <w:lang w:val="vi-VN" w:eastAsia="zh-CN"/>
              </w:rPr>
            </m:ctrlPr>
          </m:sSubPr>
          <m:e>
            <m:r>
              <w:rPr>
                <w:rFonts w:ascii="Cambria Math" w:eastAsia="Times New Roman" w:hAnsi="Cambria Math"/>
                <w:lang w:val="vi-VN" w:eastAsia="zh-CN"/>
              </w:rPr>
              <m:t>y</m:t>
            </m:r>
          </m:e>
          <m:sub>
            <m:r>
              <w:rPr>
                <w:rFonts w:ascii="Cambria Math" w:eastAsia="Times New Roman" w:hAnsi="Cambria Math"/>
                <w:lang w:val="vi-VN" w:eastAsia="zh-CN"/>
              </w:rPr>
              <m:t>i</m:t>
            </m:r>
            <m:sSub>
              <m:sSubPr>
                <m:ctrlPr>
                  <w:rPr>
                    <w:rFonts w:ascii="Cambria Math" w:eastAsia="Times New Roman" w:hAnsi="Cambria Math"/>
                    <w:i/>
                    <w:lang w:val="vi-VN" w:eastAsia="zh-CN"/>
                  </w:rPr>
                </m:ctrlPr>
              </m:sSubPr>
              <m:e>
                <m:r>
                  <w:rPr>
                    <w:rFonts w:ascii="Cambria Math" w:eastAsia="Times New Roman" w:hAnsi="Cambria Math"/>
                    <w:lang w:val="vi-VN" w:eastAsia="zh-CN"/>
                  </w:rPr>
                  <m:t>n</m:t>
                </m:r>
              </m:e>
              <m:sub>
                <m:r>
                  <w:rPr>
                    <w:rFonts w:ascii="Cambria Math" w:eastAsia="Times New Roman" w:hAnsi="Cambria Math"/>
                    <w:lang w:val="vi-VN" w:eastAsia="zh-CN"/>
                  </w:rPr>
                  <m:t>j</m:t>
                </m:r>
              </m:sub>
            </m:sSub>
          </m:sub>
        </m:sSub>
        <m:d>
          <m:dPr>
            <m:ctrlPr>
              <w:rPr>
                <w:rFonts w:ascii="Cambria Math" w:eastAsia="Times New Roman" w:hAnsi="Cambria Math"/>
                <w:i/>
                <w:lang w:val="vi-VN" w:eastAsia="zh-CN"/>
              </w:rPr>
            </m:ctrlPr>
          </m:dPr>
          <m:e>
            <m:r>
              <w:rPr>
                <w:rFonts w:ascii="Cambria Math" w:eastAsia="Times New Roman" w:hAnsi="Cambria Math"/>
                <w:lang w:val="vi-VN" w:eastAsia="zh-CN"/>
              </w:rPr>
              <m:t>t</m:t>
            </m:r>
          </m:e>
        </m:d>
        <m:r>
          <w:rPr>
            <w:rFonts w:ascii="Cambria Math" w:eastAsia="Times New Roman" w:hAnsi="Cambria Math"/>
            <w:lang w:val="vi-VN" w:eastAsia="zh-CN"/>
          </w:rPr>
          <m:t>g(ne</m:t>
        </m:r>
        <m:sSub>
          <m:sSubPr>
            <m:ctrlPr>
              <w:rPr>
                <w:rFonts w:ascii="Cambria Math" w:eastAsia="Times New Roman" w:hAnsi="Cambria Math"/>
                <w:i/>
                <w:lang w:val="vi-VN" w:eastAsia="zh-CN"/>
              </w:rPr>
            </m:ctrlPr>
          </m:sSubPr>
          <m:e>
            <m:r>
              <w:rPr>
                <w:rFonts w:ascii="Cambria Math" w:eastAsia="Times New Roman" w:hAnsi="Cambria Math"/>
                <w:lang w:val="vi-VN" w:eastAsia="zh-CN"/>
              </w:rPr>
              <m:t>t</m:t>
            </m:r>
          </m:e>
          <m:sub>
            <m:sSub>
              <m:sSubPr>
                <m:ctrlPr>
                  <w:rPr>
                    <w:rFonts w:ascii="Cambria Math" w:eastAsia="Times New Roman" w:hAnsi="Cambria Math"/>
                    <w:i/>
                    <w:lang w:val="vi-VN" w:eastAsia="zh-CN"/>
                  </w:rPr>
                </m:ctrlPr>
              </m:sSubPr>
              <m:e>
                <m:r>
                  <w:rPr>
                    <w:rFonts w:ascii="Cambria Math" w:eastAsia="Times New Roman" w:hAnsi="Cambria Math"/>
                    <w:lang w:val="vi-VN" w:eastAsia="zh-CN"/>
                  </w:rPr>
                  <m:t>c</m:t>
                </m:r>
              </m:e>
              <m:sub>
                <m:r>
                  <w:rPr>
                    <w:rFonts w:ascii="Cambria Math" w:eastAsia="Times New Roman" w:hAnsi="Cambria Math"/>
                    <w:lang w:val="vi-VN" w:eastAsia="zh-CN"/>
                  </w:rPr>
                  <m:t>vj</m:t>
                </m:r>
              </m:sub>
            </m:sSub>
          </m:sub>
        </m:sSub>
        <m:d>
          <m:dPr>
            <m:ctrlPr>
              <w:rPr>
                <w:rFonts w:ascii="Cambria Math" w:eastAsia="Times New Roman" w:hAnsi="Cambria Math"/>
                <w:i/>
                <w:lang w:val="vi-VN" w:eastAsia="zh-CN"/>
              </w:rPr>
            </m:ctrlPr>
          </m:dPr>
          <m:e>
            <m:r>
              <w:rPr>
                <w:rFonts w:ascii="Cambria Math" w:eastAsia="Times New Roman" w:hAnsi="Cambria Math"/>
                <w:lang w:val="vi-VN" w:eastAsia="zh-CN"/>
              </w:rPr>
              <m:t>t</m:t>
            </m:r>
          </m:e>
        </m:d>
        <m:r>
          <w:rPr>
            <w:rFonts w:ascii="Cambria Math" w:eastAsia="Times New Roman" w:hAnsi="Cambria Math"/>
            <w:lang w:val="vi-VN" w:eastAsia="zh-CN"/>
          </w:rPr>
          <m:t>)</m:t>
        </m:r>
      </m:oMath>
      <w:r w:rsidR="00B27808" w:rsidRPr="00B27808">
        <w:rPr>
          <w:rFonts w:eastAsia="Times New Roman"/>
          <w:lang w:val="vi-VN" w:eastAsia="zh-CN"/>
        </w:rPr>
        <w:t xml:space="preserve"> </w:t>
      </w:r>
    </w:p>
    <w:p w14:paraId="6C1F088E" w14:textId="25864FDD" w:rsidR="00CD60A8" w:rsidRPr="00B27808" w:rsidRDefault="00B95D45" w:rsidP="00DA4AE1">
      <w:pPr>
        <w:numPr>
          <w:ilvl w:val="0"/>
          <w:numId w:val="14"/>
        </w:numPr>
        <w:spacing w:before="100" w:beforeAutospacing="1" w:after="100" w:afterAutospacing="1" w:line="240" w:lineRule="auto"/>
        <w:jc w:val="left"/>
        <w:rPr>
          <w:lang w:val="vi-VN"/>
        </w:rPr>
      </w:pPr>
      <w:r w:rsidRPr="00B27808">
        <w:rPr>
          <w:rFonts w:eastAsia="Times New Roman"/>
          <w:lang w:val="vi-VN" w:eastAsia="zh-CN"/>
        </w:rPr>
        <w:t xml:space="preserve">Đầu ra của tế bào bộ nhớ: </w:t>
      </w:r>
      <m:oMath>
        <m:sSub>
          <m:sSubPr>
            <m:ctrlPr>
              <w:rPr>
                <w:rFonts w:ascii="Cambria Math" w:eastAsia="Times New Roman" w:hAnsi="Cambria Math"/>
                <w:i/>
                <w:lang w:val="vi-VN" w:eastAsia="zh-CN"/>
              </w:rPr>
            </m:ctrlPr>
          </m:sSubPr>
          <m:e>
            <m:r>
              <w:rPr>
                <w:rFonts w:ascii="Cambria Math" w:eastAsia="Times New Roman" w:hAnsi="Cambria Math"/>
                <w:lang w:val="vi-VN" w:eastAsia="zh-CN"/>
              </w:rPr>
              <m:t>y</m:t>
            </m:r>
          </m:e>
          <m:sub>
            <m:sSub>
              <m:sSubPr>
                <m:ctrlPr>
                  <w:rPr>
                    <w:rFonts w:ascii="Cambria Math" w:eastAsia="Times New Roman" w:hAnsi="Cambria Math"/>
                    <w:i/>
                    <w:lang w:val="vi-VN" w:eastAsia="zh-CN"/>
                  </w:rPr>
                </m:ctrlPr>
              </m:sSubPr>
              <m:e>
                <m:r>
                  <w:rPr>
                    <w:rFonts w:ascii="Cambria Math" w:eastAsia="Times New Roman" w:hAnsi="Cambria Math"/>
                    <w:lang w:val="vi-VN" w:eastAsia="zh-CN"/>
                  </w:rPr>
                  <m:t>c</m:t>
                </m:r>
              </m:e>
              <m:sub>
                <m:r>
                  <w:rPr>
                    <w:rFonts w:ascii="Cambria Math" w:eastAsia="Times New Roman" w:hAnsi="Cambria Math"/>
                    <w:lang w:val="vi-VN" w:eastAsia="zh-CN"/>
                  </w:rPr>
                  <m:t>vj</m:t>
                </m:r>
              </m:sub>
            </m:sSub>
          </m:sub>
        </m:sSub>
        <m:d>
          <m:dPr>
            <m:ctrlPr>
              <w:rPr>
                <w:rFonts w:ascii="Cambria Math" w:eastAsia="Times New Roman" w:hAnsi="Cambria Math"/>
                <w:i/>
                <w:lang w:val="vi-VN" w:eastAsia="zh-CN"/>
              </w:rPr>
            </m:ctrlPr>
          </m:dPr>
          <m:e>
            <m:r>
              <w:rPr>
                <w:rFonts w:ascii="Cambria Math" w:eastAsia="Times New Roman" w:hAnsi="Cambria Math"/>
                <w:lang w:val="vi-VN" w:eastAsia="zh-CN"/>
              </w:rPr>
              <m:t>t</m:t>
            </m:r>
          </m:e>
        </m:d>
        <m:r>
          <w:rPr>
            <w:rFonts w:ascii="Cambria Math" w:eastAsia="Times New Roman" w:hAnsi="Cambria Math"/>
            <w:lang w:val="vi-VN" w:eastAsia="zh-CN"/>
          </w:rPr>
          <m:t>=</m:t>
        </m:r>
        <m:sSub>
          <m:sSubPr>
            <m:ctrlPr>
              <w:rPr>
                <w:rFonts w:ascii="Cambria Math" w:eastAsia="Times New Roman" w:hAnsi="Cambria Math"/>
                <w:i/>
                <w:lang w:val="vi-VN" w:eastAsia="zh-CN"/>
              </w:rPr>
            </m:ctrlPr>
          </m:sSubPr>
          <m:e>
            <m:r>
              <w:rPr>
                <w:rFonts w:ascii="Cambria Math" w:eastAsia="Times New Roman" w:hAnsi="Cambria Math"/>
                <w:lang w:val="vi-VN" w:eastAsia="zh-CN"/>
              </w:rPr>
              <m:t>y</m:t>
            </m:r>
          </m:e>
          <m:sub>
            <m:r>
              <w:rPr>
                <w:rFonts w:ascii="Cambria Math" w:eastAsia="Times New Roman" w:hAnsi="Cambria Math"/>
                <w:lang w:val="vi-VN" w:eastAsia="zh-CN"/>
              </w:rPr>
              <m:t>ou</m:t>
            </m:r>
            <m:sSub>
              <m:sSubPr>
                <m:ctrlPr>
                  <w:rPr>
                    <w:rFonts w:ascii="Cambria Math" w:eastAsia="Times New Roman" w:hAnsi="Cambria Math"/>
                    <w:i/>
                    <w:lang w:val="vi-VN" w:eastAsia="zh-CN"/>
                  </w:rPr>
                </m:ctrlPr>
              </m:sSubPr>
              <m:e>
                <m:r>
                  <w:rPr>
                    <w:rFonts w:ascii="Cambria Math" w:eastAsia="Times New Roman" w:hAnsi="Cambria Math"/>
                    <w:lang w:val="vi-VN" w:eastAsia="zh-CN"/>
                  </w:rPr>
                  <m:t>t</m:t>
                </m:r>
              </m:e>
              <m:sub>
                <m:r>
                  <w:rPr>
                    <w:rFonts w:ascii="Cambria Math" w:eastAsia="Times New Roman" w:hAnsi="Cambria Math"/>
                    <w:lang w:val="vi-VN" w:eastAsia="zh-CN"/>
                  </w:rPr>
                  <m:t>j</m:t>
                </m:r>
              </m:sub>
            </m:sSub>
          </m:sub>
        </m:sSub>
        <m:d>
          <m:dPr>
            <m:ctrlPr>
              <w:rPr>
                <w:rFonts w:ascii="Cambria Math" w:eastAsia="Times New Roman" w:hAnsi="Cambria Math"/>
                <w:i/>
                <w:lang w:val="vi-VN" w:eastAsia="zh-CN"/>
              </w:rPr>
            </m:ctrlPr>
          </m:dPr>
          <m:e>
            <m:r>
              <w:rPr>
                <w:rFonts w:ascii="Cambria Math" w:eastAsia="Times New Roman" w:hAnsi="Cambria Math"/>
                <w:lang w:val="vi-VN" w:eastAsia="zh-CN"/>
              </w:rPr>
              <m:t>t</m:t>
            </m:r>
          </m:e>
        </m:d>
        <m:r>
          <w:rPr>
            <w:rFonts w:ascii="Cambria Math" w:eastAsia="Times New Roman" w:hAnsi="Cambria Math"/>
            <w:lang w:val="vi-VN" w:eastAsia="zh-CN"/>
          </w:rPr>
          <m:t>h(</m:t>
        </m:r>
        <m:sSub>
          <m:sSubPr>
            <m:ctrlPr>
              <w:rPr>
                <w:rFonts w:ascii="Cambria Math" w:eastAsia="Times New Roman" w:hAnsi="Cambria Math"/>
                <w:i/>
                <w:lang w:val="vi-VN" w:eastAsia="zh-CN"/>
              </w:rPr>
            </m:ctrlPr>
          </m:sSubPr>
          <m:e>
            <m:r>
              <w:rPr>
                <w:rFonts w:ascii="Cambria Math" w:eastAsia="Times New Roman" w:hAnsi="Cambria Math"/>
                <w:lang w:val="vi-VN" w:eastAsia="zh-CN"/>
              </w:rPr>
              <m:t>s</m:t>
            </m:r>
          </m:e>
          <m:sub>
            <m:sSub>
              <m:sSubPr>
                <m:ctrlPr>
                  <w:rPr>
                    <w:rFonts w:ascii="Cambria Math" w:eastAsia="Times New Roman" w:hAnsi="Cambria Math"/>
                    <w:i/>
                    <w:lang w:val="vi-VN" w:eastAsia="zh-CN"/>
                  </w:rPr>
                </m:ctrlPr>
              </m:sSubPr>
              <m:e>
                <m:r>
                  <w:rPr>
                    <w:rFonts w:ascii="Cambria Math" w:eastAsia="Times New Roman" w:hAnsi="Cambria Math"/>
                    <w:lang w:val="vi-VN" w:eastAsia="zh-CN"/>
                  </w:rPr>
                  <m:t>c</m:t>
                </m:r>
              </m:e>
              <m:sub>
                <m:r>
                  <w:rPr>
                    <w:rFonts w:ascii="Cambria Math" w:eastAsia="Times New Roman" w:hAnsi="Cambria Math"/>
                    <w:lang w:val="vi-VN" w:eastAsia="zh-CN"/>
                  </w:rPr>
                  <m:t>vj</m:t>
                </m:r>
              </m:sub>
            </m:sSub>
          </m:sub>
        </m:sSub>
        <m:d>
          <m:dPr>
            <m:ctrlPr>
              <w:rPr>
                <w:rFonts w:ascii="Cambria Math" w:eastAsia="Times New Roman" w:hAnsi="Cambria Math"/>
                <w:i/>
                <w:lang w:val="vi-VN" w:eastAsia="zh-CN"/>
              </w:rPr>
            </m:ctrlPr>
          </m:dPr>
          <m:e>
            <m:r>
              <w:rPr>
                <w:rFonts w:ascii="Cambria Math" w:eastAsia="Times New Roman" w:hAnsi="Cambria Math"/>
                <w:lang w:val="vi-VN" w:eastAsia="zh-CN"/>
              </w:rPr>
              <m:t>t</m:t>
            </m:r>
          </m:e>
        </m:d>
        <m:r>
          <w:rPr>
            <w:rFonts w:ascii="Cambria Math" w:eastAsia="Times New Roman" w:hAnsi="Cambria Math"/>
            <w:lang w:val="vi-VN" w:eastAsia="zh-CN"/>
          </w:rPr>
          <m:t>)</m:t>
        </m:r>
      </m:oMath>
    </w:p>
    <w:p w14:paraId="2CB2A43B" w14:textId="705C49E9" w:rsidR="00B27808" w:rsidRDefault="00B27808" w:rsidP="00B27808">
      <w:pPr>
        <w:spacing w:before="100" w:beforeAutospacing="1" w:after="100" w:afterAutospacing="1" w:line="240" w:lineRule="auto"/>
        <w:jc w:val="left"/>
        <w:rPr>
          <w:rFonts w:eastAsia="Times New Roman"/>
          <w:lang w:val="vi-VN" w:eastAsia="zh-CN"/>
        </w:rPr>
      </w:pPr>
      <w:r w:rsidRPr="00B27808">
        <w:rPr>
          <w:rFonts w:eastAsia="Times New Roman"/>
          <w:lang w:val="vi-VN" w:eastAsia="zh-CN"/>
        </w:rPr>
        <w:t xml:space="preserve">Trong đó, f là hàm sigmoid, g là hàm co giãn </w:t>
      </w:r>
      <w:r>
        <w:rPr>
          <w:rFonts w:eastAsia="Times New Roman"/>
          <w:lang w:val="vi-VN" w:eastAsia="zh-CN"/>
        </w:rPr>
        <w:t>đầu vào</w:t>
      </w:r>
      <w:r w:rsidRPr="00B27808">
        <w:rPr>
          <w:rFonts w:eastAsia="Times New Roman"/>
          <w:lang w:val="vi-VN" w:eastAsia="zh-CN"/>
        </w:rPr>
        <w:t xml:space="preserve"> </w:t>
      </w:r>
      <w:r>
        <w:rPr>
          <w:rFonts w:eastAsia="Times New Roman"/>
          <w:lang w:val="vi-VN" w:eastAsia="zh-CN"/>
        </w:rPr>
        <w:t>[</w:t>
      </w:r>
      <w:r w:rsidRPr="00B27808">
        <w:rPr>
          <w:rFonts w:eastAsia="Times New Roman"/>
          <w:lang w:val="vi-VN" w:eastAsia="zh-CN"/>
        </w:rPr>
        <w:t>-2,2], h là h</w:t>
      </w:r>
      <w:r>
        <w:rPr>
          <w:rFonts w:eastAsia="Times New Roman"/>
          <w:lang w:val="vi-VN" w:eastAsia="zh-CN"/>
        </w:rPr>
        <w:t xml:space="preserve">àm </w:t>
      </w:r>
      <w:r w:rsidRPr="00B27808">
        <w:rPr>
          <w:rFonts w:eastAsia="Times New Roman"/>
          <w:lang w:val="vi-VN" w:eastAsia="zh-CN"/>
        </w:rPr>
        <w:t xml:space="preserve">co giãn </w:t>
      </w:r>
      <w:r>
        <w:rPr>
          <w:rFonts w:eastAsia="Times New Roman"/>
          <w:lang w:val="vi-VN" w:eastAsia="zh-CN"/>
        </w:rPr>
        <w:t>đầu r</w:t>
      </w:r>
      <w:r w:rsidRPr="00B27808">
        <w:rPr>
          <w:rFonts w:eastAsia="Times New Roman"/>
          <w:lang w:val="vi-VN" w:eastAsia="zh-CN"/>
        </w:rPr>
        <w:t>a c</w:t>
      </w:r>
      <w:r>
        <w:rPr>
          <w:rFonts w:eastAsia="Times New Roman"/>
          <w:lang w:val="vi-VN" w:eastAsia="zh-CN"/>
        </w:rPr>
        <w:t>ủa tế</w:t>
      </w:r>
      <w:r w:rsidRPr="00B27808">
        <w:rPr>
          <w:rFonts w:eastAsia="Times New Roman"/>
          <w:lang w:val="vi-VN" w:eastAsia="zh-CN"/>
        </w:rPr>
        <w:t xml:space="preserve"> b</w:t>
      </w:r>
      <w:r>
        <w:rPr>
          <w:rFonts w:eastAsia="Times New Roman"/>
          <w:lang w:val="vi-VN" w:eastAsia="zh-CN"/>
        </w:rPr>
        <w:t>ào t</w:t>
      </w:r>
      <w:r w:rsidRPr="00B27808">
        <w:rPr>
          <w:rFonts w:eastAsia="Times New Roman"/>
          <w:lang w:val="vi-VN" w:eastAsia="zh-CN"/>
        </w:rPr>
        <w:t>r</w:t>
      </w:r>
      <w:r>
        <w:rPr>
          <w:rFonts w:eastAsia="Times New Roman"/>
          <w:lang w:val="vi-VN" w:eastAsia="zh-CN"/>
        </w:rPr>
        <w:t>ạng t</w:t>
      </w:r>
      <w:r w:rsidRPr="00B27808">
        <w:rPr>
          <w:rFonts w:eastAsia="Times New Roman"/>
          <w:lang w:val="vi-VN" w:eastAsia="zh-CN"/>
        </w:rPr>
        <w:t xml:space="preserve">hái </w:t>
      </w:r>
      <w:r>
        <w:rPr>
          <w:rFonts w:eastAsia="Times New Roman"/>
          <w:lang w:val="vi-VN" w:eastAsia="zh-CN"/>
        </w:rPr>
        <w:t>[</w:t>
      </w:r>
      <w:r w:rsidRPr="00B27808">
        <w:rPr>
          <w:rFonts w:eastAsia="Times New Roman"/>
          <w:lang w:val="vi-VN" w:eastAsia="zh-CN"/>
        </w:rPr>
        <w:t>-1,1]</w:t>
      </w:r>
    </w:p>
    <w:p w14:paraId="1F8C5420" w14:textId="51E80E96" w:rsidR="00786FF7" w:rsidRDefault="00786FF7" w:rsidP="00786FF7">
      <w:pPr>
        <w:spacing w:before="100" w:beforeAutospacing="1" w:after="100" w:afterAutospacing="1" w:line="240" w:lineRule="auto"/>
        <w:ind w:firstLine="0"/>
        <w:jc w:val="left"/>
        <w:rPr>
          <w:rFonts w:eastAsia="Times New Roman"/>
          <w:lang w:val="vi-VN" w:eastAsia="zh-CN"/>
        </w:rPr>
      </w:pPr>
      <w:r>
        <w:rPr>
          <w:noProof/>
          <w:lang w:val="vi-VN" w:eastAsia="zh-CN"/>
        </w:rPr>
        <w:lastRenderedPageBreak/>
        <w:drawing>
          <wp:inline distT="0" distB="0" distL="0" distR="0" wp14:anchorId="17272237" wp14:editId="5CC0CB4D">
            <wp:extent cx="5760720" cy="3986566"/>
            <wp:effectExtent l="0" t="0" r="0" b="0"/>
            <wp:docPr id="4" name="Picture 4" descr="mô hình LSTM là gì"/>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mô hình LSTM là gì"/>
                    <pic:cNvPicPr>
                      <a:picLocks noChangeAspect="1" noChangeArrowheads="1"/>
                    </pic:cNvPicPr>
                  </pic:nvPicPr>
                  <pic:blipFill>
                    <a:blip r:embed="rId15">
                      <a:extLst>
                        <a:ext uri="{BEBA8EAE-BF5A-486C-A8C5-ECC9F3942E4B}">
                          <a14:imgProps xmlns:a14="http://schemas.microsoft.com/office/drawing/2010/main">
                            <a14:imgLayer r:embed="rId16">
                              <a14:imgEffect>
                                <a14:saturation sat="200000"/>
                              </a14:imgEffect>
                            </a14:imgLayer>
                          </a14:imgProps>
                        </a:ext>
                        <a:ext uri="{28A0092B-C50C-407E-A947-70E740481C1C}">
                          <a14:useLocalDpi xmlns:a14="http://schemas.microsoft.com/office/drawing/2010/main" val="0"/>
                        </a:ext>
                      </a:extLst>
                    </a:blip>
                    <a:srcRect/>
                    <a:stretch>
                      <a:fillRect/>
                    </a:stretch>
                  </pic:blipFill>
                  <pic:spPr bwMode="auto">
                    <a:xfrm>
                      <a:off x="0" y="0"/>
                      <a:ext cx="5760720" cy="3986566"/>
                    </a:xfrm>
                    <a:prstGeom prst="rect">
                      <a:avLst/>
                    </a:prstGeom>
                    <a:noFill/>
                    <a:ln>
                      <a:noFill/>
                    </a:ln>
                  </pic:spPr>
                </pic:pic>
              </a:graphicData>
            </a:graphic>
          </wp:inline>
        </w:drawing>
      </w:r>
    </w:p>
    <w:p w14:paraId="4E847C3D" w14:textId="741AB071" w:rsidR="00786FF7" w:rsidRPr="00B83C90" w:rsidRDefault="00786FF7" w:rsidP="00786FF7">
      <w:pPr>
        <w:spacing w:before="100" w:beforeAutospacing="1" w:after="100" w:afterAutospacing="1" w:line="240" w:lineRule="auto"/>
        <w:ind w:firstLine="0"/>
        <w:jc w:val="left"/>
        <w:rPr>
          <w:rFonts w:eastAsia="Times New Roman"/>
          <w:lang w:val="vi-VN" w:eastAsia="zh-CN"/>
        </w:rPr>
      </w:pPr>
      <w:r w:rsidRPr="00B83C90">
        <w:rPr>
          <w:rFonts w:eastAsia="Times New Roman"/>
          <w:lang w:val="vi-VN" w:eastAsia="zh-CN"/>
        </w:rPr>
        <w:t>Nguồn: https://vnptai.io/vi/blog/detail/mo-hinh-lstm</w:t>
      </w:r>
    </w:p>
    <w:p w14:paraId="77B6528A" w14:textId="103D107C" w:rsidR="00786FF7" w:rsidRPr="00786FF7" w:rsidRDefault="00786FF7" w:rsidP="00786FF7">
      <w:pPr>
        <w:spacing w:before="100" w:beforeAutospacing="1" w:after="100" w:afterAutospacing="1" w:line="240" w:lineRule="auto"/>
        <w:jc w:val="center"/>
        <w:rPr>
          <w:rFonts w:eastAsia="Times New Roman"/>
          <w:lang w:val="vi-VN" w:eastAsia="zh-CN"/>
        </w:rPr>
      </w:pPr>
      <w:r w:rsidRPr="00786FF7">
        <w:rPr>
          <w:rFonts w:eastAsia="Times New Roman"/>
          <w:lang w:val="vi-VN" w:eastAsia="zh-CN"/>
        </w:rPr>
        <w:t>Hình 2.x. Kiến trúc LSTM</w:t>
      </w:r>
    </w:p>
    <w:p w14:paraId="2B7AEF29" w14:textId="2D7170A8" w:rsidR="000E2706" w:rsidRDefault="000E2706" w:rsidP="00B27808">
      <w:pPr>
        <w:spacing w:before="100" w:beforeAutospacing="1" w:after="100" w:afterAutospacing="1" w:line="240" w:lineRule="auto"/>
        <w:jc w:val="left"/>
        <w:rPr>
          <w:rFonts w:eastAsia="Times New Roman"/>
          <w:lang w:val="vi-VN" w:eastAsia="zh-CN"/>
        </w:rPr>
      </w:pPr>
      <w:r w:rsidRPr="000E2706">
        <w:rPr>
          <w:rFonts w:eastAsia="Times New Roman"/>
          <w:lang w:val="vi-VN" w:eastAsia="zh-CN"/>
        </w:rPr>
        <w:t>Khác v</w:t>
      </w:r>
      <w:r>
        <w:rPr>
          <w:rFonts w:eastAsia="Times New Roman"/>
          <w:lang w:val="vi-VN" w:eastAsia="zh-CN"/>
        </w:rPr>
        <w:t>ớ</w:t>
      </w:r>
      <w:r w:rsidRPr="000E2706">
        <w:rPr>
          <w:rFonts w:eastAsia="Times New Roman"/>
          <w:lang w:val="vi-VN" w:eastAsia="zh-CN"/>
        </w:rPr>
        <w:t>i VAR hay VARX, v</w:t>
      </w:r>
      <w:r>
        <w:rPr>
          <w:rFonts w:eastAsia="Times New Roman"/>
          <w:lang w:val="vi-VN" w:eastAsia="zh-CN"/>
        </w:rPr>
        <w:t>iệ</w:t>
      </w:r>
      <w:r w:rsidRPr="000E2706">
        <w:rPr>
          <w:rFonts w:eastAsia="Times New Roman"/>
          <w:lang w:val="vi-VN" w:eastAsia="zh-CN"/>
        </w:rPr>
        <w:t xml:space="preserve">c </w:t>
      </w:r>
      <w:r>
        <w:rPr>
          <w:rFonts w:eastAsia="Times New Roman"/>
          <w:lang w:val="vi-VN" w:eastAsia="zh-CN"/>
        </w:rPr>
        <w:t>ứng dụng</w:t>
      </w:r>
      <w:r w:rsidRPr="000E2706">
        <w:rPr>
          <w:rFonts w:eastAsia="Times New Roman"/>
          <w:lang w:val="vi-VN" w:eastAsia="zh-CN"/>
        </w:rPr>
        <w:t xml:space="preserve"> LSTM trong ph</w:t>
      </w:r>
      <w:r>
        <w:rPr>
          <w:rFonts w:eastAsia="Times New Roman"/>
          <w:lang w:val="vi-VN" w:eastAsia="zh-CN"/>
        </w:rPr>
        <w:t xml:space="preserve">ân </w:t>
      </w:r>
      <w:r w:rsidRPr="000E2706">
        <w:rPr>
          <w:rFonts w:eastAsia="Times New Roman"/>
          <w:lang w:val="vi-VN" w:eastAsia="zh-CN"/>
        </w:rPr>
        <w:t>t</w:t>
      </w:r>
      <w:r>
        <w:rPr>
          <w:rFonts w:eastAsia="Times New Roman"/>
          <w:lang w:val="vi-VN" w:eastAsia="zh-CN"/>
        </w:rPr>
        <w:t>ích ch</w:t>
      </w:r>
      <w:r w:rsidRPr="000E2706">
        <w:rPr>
          <w:rFonts w:eastAsia="Times New Roman"/>
          <w:lang w:val="vi-VN" w:eastAsia="zh-CN"/>
        </w:rPr>
        <w:t>u</w:t>
      </w:r>
      <w:r>
        <w:rPr>
          <w:rFonts w:eastAsia="Times New Roman"/>
          <w:lang w:val="vi-VN" w:eastAsia="zh-CN"/>
        </w:rPr>
        <w:t xml:space="preserve">ỗi </w:t>
      </w:r>
      <w:r w:rsidRPr="000E2706">
        <w:rPr>
          <w:rFonts w:eastAsia="Times New Roman"/>
          <w:lang w:val="vi-VN" w:eastAsia="zh-CN"/>
        </w:rPr>
        <w:t>th</w:t>
      </w:r>
      <w:r>
        <w:rPr>
          <w:rFonts w:eastAsia="Times New Roman"/>
          <w:lang w:val="vi-VN" w:eastAsia="zh-CN"/>
        </w:rPr>
        <w:t>ời g</w:t>
      </w:r>
      <w:r w:rsidRPr="000E2706">
        <w:rPr>
          <w:rFonts w:eastAsia="Times New Roman"/>
          <w:lang w:val="vi-VN" w:eastAsia="zh-CN"/>
        </w:rPr>
        <w:t>ian h</w:t>
      </w:r>
      <w:r>
        <w:rPr>
          <w:rFonts w:eastAsia="Times New Roman"/>
          <w:lang w:val="vi-VN" w:eastAsia="zh-CN"/>
        </w:rPr>
        <w:t xml:space="preserve">ướng đến </w:t>
      </w:r>
      <w:r w:rsidRPr="000E2706">
        <w:rPr>
          <w:rFonts w:eastAsia="Times New Roman"/>
          <w:lang w:val="vi-VN" w:eastAsia="zh-CN"/>
        </w:rPr>
        <w:t>c</w:t>
      </w:r>
      <w:r>
        <w:rPr>
          <w:rFonts w:eastAsia="Times New Roman"/>
          <w:lang w:val="vi-VN" w:eastAsia="zh-CN"/>
        </w:rPr>
        <w:t>ác</w:t>
      </w:r>
      <w:r w:rsidRPr="000E2706">
        <w:rPr>
          <w:rFonts w:eastAsia="Times New Roman"/>
          <w:lang w:val="vi-VN" w:eastAsia="zh-CN"/>
        </w:rPr>
        <w:t xml:space="preserve"> m</w:t>
      </w:r>
      <w:r>
        <w:rPr>
          <w:rFonts w:eastAsia="Times New Roman"/>
          <w:lang w:val="vi-VN" w:eastAsia="zh-CN"/>
        </w:rPr>
        <w:t xml:space="preserve">ục </w:t>
      </w:r>
      <w:r w:rsidRPr="000E2706">
        <w:rPr>
          <w:rFonts w:eastAsia="Times New Roman"/>
          <w:lang w:val="vi-VN" w:eastAsia="zh-CN"/>
        </w:rPr>
        <w:t>tiêu sau:</w:t>
      </w:r>
    </w:p>
    <w:p w14:paraId="73FB978C" w14:textId="6BC44430" w:rsidR="000E2706" w:rsidRPr="000E2706" w:rsidRDefault="000E2706" w:rsidP="00DA4AE1">
      <w:pPr>
        <w:pStyle w:val="ListParagraph"/>
        <w:numPr>
          <w:ilvl w:val="0"/>
          <w:numId w:val="15"/>
        </w:numPr>
        <w:spacing w:before="100" w:beforeAutospacing="1" w:after="100" w:afterAutospacing="1" w:line="240" w:lineRule="auto"/>
        <w:rPr>
          <w:rFonts w:eastAsia="Times New Roman"/>
          <w:lang w:val="vi-VN" w:eastAsia="zh-CN"/>
        </w:rPr>
      </w:pPr>
      <w:r w:rsidRPr="000E2706">
        <w:rPr>
          <w:rFonts w:eastAsia="Times New Roman"/>
          <w:lang w:val="vi-VN" w:eastAsia="zh-CN"/>
        </w:rPr>
        <w:t xml:space="preserve">Nắm bắt tính phi tuyến: Việc sở hữu cấu trúc mạng nhiều lớp và các hàm kích hoạt, LSTM có khả năng </w:t>
      </w:r>
      <w:r w:rsidR="007059B9" w:rsidRPr="007059B9">
        <w:rPr>
          <w:rFonts w:eastAsia="Times New Roman"/>
          <w:lang w:val="vi-VN" w:eastAsia="zh-CN"/>
        </w:rPr>
        <w:t>bi</w:t>
      </w:r>
      <w:r w:rsidR="007059B9">
        <w:rPr>
          <w:rFonts w:eastAsia="Times New Roman"/>
          <w:lang w:val="vi-VN" w:eastAsia="zh-CN"/>
        </w:rPr>
        <w:t>ểu</w:t>
      </w:r>
      <w:r w:rsidR="007059B9" w:rsidRPr="007059B9">
        <w:rPr>
          <w:rFonts w:eastAsia="Times New Roman"/>
          <w:lang w:val="vi-VN" w:eastAsia="zh-CN"/>
        </w:rPr>
        <w:t xml:space="preserve"> di</w:t>
      </w:r>
      <w:r w:rsidR="007059B9">
        <w:rPr>
          <w:rFonts w:eastAsia="Times New Roman"/>
          <w:lang w:val="vi-VN" w:eastAsia="zh-CN"/>
        </w:rPr>
        <w:t>ễn</w:t>
      </w:r>
      <w:r w:rsidR="007059B9" w:rsidRPr="007059B9">
        <w:rPr>
          <w:rFonts w:eastAsia="Times New Roman"/>
          <w:lang w:val="vi-VN" w:eastAsia="zh-CN"/>
        </w:rPr>
        <w:t xml:space="preserve"> c</w:t>
      </w:r>
      <w:r w:rsidR="007059B9">
        <w:rPr>
          <w:rFonts w:eastAsia="Times New Roman"/>
          <w:lang w:val="vi-VN" w:eastAsia="zh-CN"/>
        </w:rPr>
        <w:t>ác</w:t>
      </w:r>
      <w:r w:rsidR="007059B9" w:rsidRPr="007059B9">
        <w:rPr>
          <w:rFonts w:eastAsia="Times New Roman"/>
          <w:lang w:val="vi-VN" w:eastAsia="zh-CN"/>
        </w:rPr>
        <w:t xml:space="preserve"> quan hệ phi tu</w:t>
      </w:r>
      <w:r w:rsidRPr="000E2706">
        <w:rPr>
          <w:rFonts w:eastAsia="Times New Roman"/>
          <w:lang w:val="vi-VN" w:eastAsia="zh-CN"/>
        </w:rPr>
        <w:t>yến phức tạp nào, giúp cho việc phản ứng và dự báo nhạy bén, chính xác.</w:t>
      </w:r>
    </w:p>
    <w:p w14:paraId="2191F4B0" w14:textId="671F85EC" w:rsidR="000E2706" w:rsidRPr="000E2706" w:rsidRDefault="000E2706" w:rsidP="00DA4AE1">
      <w:pPr>
        <w:pStyle w:val="ListParagraph"/>
        <w:numPr>
          <w:ilvl w:val="0"/>
          <w:numId w:val="15"/>
        </w:numPr>
        <w:spacing w:before="100" w:beforeAutospacing="1" w:after="100" w:afterAutospacing="1" w:line="240" w:lineRule="auto"/>
        <w:rPr>
          <w:rFonts w:eastAsia="Times New Roman"/>
          <w:lang w:val="vi-VN" w:eastAsia="zh-CN"/>
        </w:rPr>
      </w:pPr>
      <w:r w:rsidRPr="000E2706">
        <w:rPr>
          <w:rFonts w:eastAsia="Times New Roman"/>
          <w:lang w:val="vi-VN" w:eastAsia="zh-CN"/>
        </w:rPr>
        <w:t>Nén thông tin và xử lý vấn đề về chiều dữ liệu: LSTM chuyển đổi một lượng lớn các biến đầu vào thành các biểu diễn vector dày đặc trong không gian trạng thái ẩn.</w:t>
      </w:r>
    </w:p>
    <w:p w14:paraId="3F6194A3" w14:textId="639B7BEB" w:rsidR="000E2706" w:rsidRPr="000E2706" w:rsidRDefault="000E2706" w:rsidP="00DA4AE1">
      <w:pPr>
        <w:pStyle w:val="ListParagraph"/>
        <w:numPr>
          <w:ilvl w:val="0"/>
          <w:numId w:val="15"/>
        </w:numPr>
        <w:spacing w:before="100" w:beforeAutospacing="1" w:after="100" w:afterAutospacing="1" w:line="240" w:lineRule="auto"/>
        <w:rPr>
          <w:lang w:val="vi-VN"/>
        </w:rPr>
      </w:pPr>
      <w:r w:rsidRPr="000E2706">
        <w:rPr>
          <w:rFonts w:eastAsia="Times New Roman"/>
          <w:lang w:val="vi-VN" w:eastAsia="zh-CN"/>
        </w:rPr>
        <w:t>Lưu trữ trí nhớ dài hạn: Khả năng ghi nhớ các sự kiện từ quá khứ xa nhờ vào cơ chế Cell State.</w:t>
      </w:r>
    </w:p>
    <w:p w14:paraId="1121C5E1" w14:textId="3F0D1109" w:rsidR="002E47CD" w:rsidRDefault="002E47CD" w:rsidP="002E47CD">
      <w:pPr>
        <w:spacing w:before="100" w:beforeAutospacing="1" w:after="100" w:afterAutospacing="1" w:line="240" w:lineRule="auto"/>
        <w:rPr>
          <w:lang w:val="vi-VN"/>
        </w:rPr>
      </w:pPr>
      <w:r w:rsidRPr="002E47CD">
        <w:rPr>
          <w:lang w:val="vi-VN"/>
        </w:rPr>
        <w:t xml:space="preserve">Bên cạnh những ưu </w:t>
      </w:r>
      <w:r>
        <w:rPr>
          <w:lang w:val="vi-VN"/>
        </w:rPr>
        <w:t>đ</w:t>
      </w:r>
      <w:r w:rsidRPr="002E47CD">
        <w:rPr>
          <w:lang w:val="vi-VN"/>
        </w:rPr>
        <w:t>i</w:t>
      </w:r>
      <w:r>
        <w:rPr>
          <w:lang w:val="vi-VN"/>
        </w:rPr>
        <w:t>ểm</w:t>
      </w:r>
      <w:r w:rsidRPr="002E47CD">
        <w:rPr>
          <w:lang w:val="vi-VN"/>
        </w:rPr>
        <w:t xml:space="preserve"> v</w:t>
      </w:r>
      <w:r>
        <w:rPr>
          <w:lang w:val="vi-VN"/>
        </w:rPr>
        <w:t xml:space="preserve">ượt </w:t>
      </w:r>
      <w:r w:rsidRPr="002E47CD">
        <w:rPr>
          <w:lang w:val="vi-VN"/>
        </w:rPr>
        <w:t>tr</w:t>
      </w:r>
      <w:r>
        <w:rPr>
          <w:lang w:val="vi-VN"/>
        </w:rPr>
        <w:t>ội</w:t>
      </w:r>
      <w:r w:rsidRPr="002E47CD">
        <w:rPr>
          <w:lang w:val="vi-VN"/>
        </w:rPr>
        <w:t xml:space="preserve"> c</w:t>
      </w:r>
      <w:r>
        <w:rPr>
          <w:lang w:val="vi-VN"/>
        </w:rPr>
        <w:t>ủa</w:t>
      </w:r>
      <w:r w:rsidRPr="002E47CD">
        <w:rPr>
          <w:lang w:val="vi-VN"/>
        </w:rPr>
        <w:t xml:space="preserve"> LSTM th</w:t>
      </w:r>
      <w:r>
        <w:rPr>
          <w:lang w:val="vi-VN"/>
        </w:rPr>
        <w:t>ì</w:t>
      </w:r>
      <w:r w:rsidRPr="002E47CD">
        <w:rPr>
          <w:lang w:val="vi-VN"/>
        </w:rPr>
        <w:t xml:space="preserve"> ki</w:t>
      </w:r>
      <w:r>
        <w:rPr>
          <w:lang w:val="vi-VN"/>
        </w:rPr>
        <w:t>ến</w:t>
      </w:r>
      <w:r w:rsidRPr="002E47CD">
        <w:rPr>
          <w:lang w:val="vi-VN"/>
        </w:rPr>
        <w:t xml:space="preserve"> tr</w:t>
      </w:r>
      <w:r>
        <w:rPr>
          <w:lang w:val="vi-VN"/>
        </w:rPr>
        <w:t>úc</w:t>
      </w:r>
      <w:r w:rsidRPr="002E47CD">
        <w:rPr>
          <w:lang w:val="vi-VN"/>
        </w:rPr>
        <w:t xml:space="preserve"> n</w:t>
      </w:r>
      <w:r>
        <w:rPr>
          <w:lang w:val="vi-VN"/>
        </w:rPr>
        <w:t>ày</w:t>
      </w:r>
      <w:r w:rsidRPr="002E47CD">
        <w:rPr>
          <w:lang w:val="vi-VN"/>
        </w:rPr>
        <w:t xml:space="preserve"> ph</w:t>
      </w:r>
      <w:r>
        <w:rPr>
          <w:lang w:val="vi-VN"/>
        </w:rPr>
        <w:t>ải</w:t>
      </w:r>
      <w:r w:rsidRPr="002E47CD">
        <w:rPr>
          <w:lang w:val="vi-VN"/>
        </w:rPr>
        <w:t xml:space="preserve"> </w:t>
      </w:r>
      <w:r>
        <w:rPr>
          <w:lang w:val="vi-VN"/>
        </w:rPr>
        <w:t>đánh đổi</w:t>
      </w:r>
      <w:r w:rsidRPr="002E47CD">
        <w:rPr>
          <w:lang w:val="vi-VN"/>
        </w:rPr>
        <w:t xml:space="preserve"> b</w:t>
      </w:r>
      <w:r>
        <w:rPr>
          <w:lang w:val="vi-VN"/>
        </w:rPr>
        <w:t>ằng</w:t>
      </w:r>
      <w:r w:rsidRPr="002E47CD">
        <w:rPr>
          <w:lang w:val="vi-VN"/>
        </w:rPr>
        <w:t xml:space="preserve"> nh</w:t>
      </w:r>
      <w:r>
        <w:rPr>
          <w:lang w:val="vi-VN"/>
        </w:rPr>
        <w:t>ượ</w:t>
      </w:r>
      <w:r w:rsidRPr="002E47CD">
        <w:rPr>
          <w:lang w:val="vi-VN"/>
        </w:rPr>
        <w:t xml:space="preserve">c </w:t>
      </w:r>
      <w:r>
        <w:rPr>
          <w:lang w:val="vi-VN"/>
        </w:rPr>
        <w:t>đ</w:t>
      </w:r>
      <w:r w:rsidRPr="002E47CD">
        <w:rPr>
          <w:lang w:val="vi-VN"/>
        </w:rPr>
        <w:t>i</w:t>
      </w:r>
      <w:r>
        <w:rPr>
          <w:lang w:val="vi-VN"/>
        </w:rPr>
        <w:t>ểm</w:t>
      </w:r>
      <w:r w:rsidRPr="002E47CD">
        <w:rPr>
          <w:lang w:val="vi-VN"/>
        </w:rPr>
        <w:t xml:space="preserve"> ch</w:t>
      </w:r>
      <w:r>
        <w:rPr>
          <w:lang w:val="vi-VN"/>
        </w:rPr>
        <w:t>í</w:t>
      </w:r>
      <w:r w:rsidRPr="002E47CD">
        <w:rPr>
          <w:lang w:val="vi-VN"/>
        </w:rPr>
        <w:t xml:space="preserve"> m</w:t>
      </w:r>
      <w:r>
        <w:rPr>
          <w:lang w:val="vi-VN"/>
        </w:rPr>
        <w:t>ạng</w:t>
      </w:r>
      <w:r w:rsidRPr="002E47CD">
        <w:rPr>
          <w:lang w:val="vi-VN"/>
        </w:rPr>
        <w:t xml:space="preserve"> </w:t>
      </w:r>
      <w:r>
        <w:rPr>
          <w:lang w:val="vi-VN"/>
        </w:rPr>
        <w:t>đó</w:t>
      </w:r>
      <w:r w:rsidRPr="002E47CD">
        <w:rPr>
          <w:lang w:val="vi-VN"/>
        </w:rPr>
        <w:t xml:space="preserve"> ch</w:t>
      </w:r>
      <w:r>
        <w:rPr>
          <w:lang w:val="vi-VN"/>
        </w:rPr>
        <w:t>í</w:t>
      </w:r>
      <w:r w:rsidRPr="002E47CD">
        <w:rPr>
          <w:lang w:val="vi-VN"/>
        </w:rPr>
        <w:t>nh l</w:t>
      </w:r>
      <w:r>
        <w:rPr>
          <w:lang w:val="vi-VN"/>
        </w:rPr>
        <w:t>à</w:t>
      </w:r>
      <w:r w:rsidRPr="002E47CD">
        <w:rPr>
          <w:lang w:val="vi-VN"/>
        </w:rPr>
        <w:t xml:space="preserve"> m</w:t>
      </w:r>
      <w:r>
        <w:rPr>
          <w:lang w:val="vi-VN"/>
        </w:rPr>
        <w:t>ất</w:t>
      </w:r>
      <w:r w:rsidRPr="002E47CD">
        <w:rPr>
          <w:lang w:val="vi-VN"/>
        </w:rPr>
        <w:t xml:space="preserve"> khả năng di</w:t>
      </w:r>
      <w:r>
        <w:rPr>
          <w:lang w:val="vi-VN"/>
        </w:rPr>
        <w:t>ễn</w:t>
      </w:r>
      <w:r w:rsidRPr="002E47CD">
        <w:rPr>
          <w:lang w:val="vi-VN"/>
        </w:rPr>
        <w:t xml:space="preserve"> gi</w:t>
      </w:r>
      <w:r>
        <w:rPr>
          <w:lang w:val="vi-VN"/>
        </w:rPr>
        <w:t>ải</w:t>
      </w:r>
      <w:r w:rsidRPr="002E47CD">
        <w:rPr>
          <w:lang w:val="vi-VN"/>
        </w:rPr>
        <w:t>. Các trọng số và trạng thái ẩn trong LSTM là nh</w:t>
      </w:r>
      <w:r>
        <w:rPr>
          <w:lang w:val="vi-VN"/>
        </w:rPr>
        <w:t xml:space="preserve">ững </w:t>
      </w:r>
      <w:r w:rsidRPr="002E47CD">
        <w:rPr>
          <w:lang w:val="vi-VN"/>
        </w:rPr>
        <w:t>con s</w:t>
      </w:r>
      <w:r>
        <w:rPr>
          <w:lang w:val="vi-VN"/>
        </w:rPr>
        <w:t>ố</w:t>
      </w:r>
      <w:r w:rsidRPr="002E47CD">
        <w:rPr>
          <w:lang w:val="vi-VN"/>
        </w:rPr>
        <w:t xml:space="preserve"> v</w:t>
      </w:r>
      <w:r>
        <w:rPr>
          <w:lang w:val="vi-VN"/>
        </w:rPr>
        <w:t>ô</w:t>
      </w:r>
      <w:r w:rsidRPr="002E47CD">
        <w:rPr>
          <w:lang w:val="vi-VN"/>
        </w:rPr>
        <w:t xml:space="preserve"> h</w:t>
      </w:r>
      <w:r>
        <w:rPr>
          <w:lang w:val="vi-VN"/>
        </w:rPr>
        <w:t>ướng</w:t>
      </w:r>
      <w:r w:rsidRPr="002E47CD">
        <w:rPr>
          <w:lang w:val="vi-VN"/>
        </w:rPr>
        <w:t>, c</w:t>
      </w:r>
      <w:r>
        <w:rPr>
          <w:lang w:val="vi-VN"/>
        </w:rPr>
        <w:t>ác</w:t>
      </w:r>
      <w:r w:rsidRPr="002E47CD">
        <w:rPr>
          <w:lang w:val="vi-VN"/>
        </w:rPr>
        <w:t xml:space="preserve"> gi</w:t>
      </w:r>
      <w:r>
        <w:rPr>
          <w:lang w:val="vi-VN"/>
        </w:rPr>
        <w:t>á</w:t>
      </w:r>
      <w:r w:rsidRPr="002E47CD">
        <w:rPr>
          <w:lang w:val="vi-VN"/>
        </w:rPr>
        <w:t xml:space="preserve"> tr</w:t>
      </w:r>
      <w:r>
        <w:rPr>
          <w:lang w:val="vi-VN"/>
        </w:rPr>
        <w:t>ị</w:t>
      </w:r>
      <w:r w:rsidRPr="002E47CD">
        <w:rPr>
          <w:lang w:val="vi-VN"/>
        </w:rPr>
        <w:t xml:space="preserve"> to</w:t>
      </w:r>
      <w:r>
        <w:rPr>
          <w:lang w:val="vi-VN"/>
        </w:rPr>
        <w:t>án</w:t>
      </w:r>
      <w:r w:rsidRPr="002E47CD">
        <w:rPr>
          <w:lang w:val="vi-VN"/>
        </w:rPr>
        <w:t xml:space="preserve"> h</w:t>
      </w:r>
      <w:r>
        <w:rPr>
          <w:lang w:val="vi-VN"/>
        </w:rPr>
        <w:t>ọc</w:t>
      </w:r>
      <w:r w:rsidRPr="002E47CD">
        <w:rPr>
          <w:lang w:val="vi-VN"/>
        </w:rPr>
        <w:t xml:space="preserve"> thu</w:t>
      </w:r>
      <w:r>
        <w:rPr>
          <w:lang w:val="vi-VN"/>
        </w:rPr>
        <w:t>ần</w:t>
      </w:r>
      <w:r w:rsidRPr="002E47CD">
        <w:rPr>
          <w:lang w:val="vi-VN"/>
        </w:rPr>
        <w:t>, kh</w:t>
      </w:r>
      <w:r>
        <w:rPr>
          <w:lang w:val="vi-VN"/>
        </w:rPr>
        <w:t>ô</w:t>
      </w:r>
      <w:r w:rsidRPr="002E47CD">
        <w:rPr>
          <w:lang w:val="vi-VN"/>
        </w:rPr>
        <w:t xml:space="preserve">ng mang </w:t>
      </w:r>
      <w:r>
        <w:rPr>
          <w:lang w:val="vi-VN"/>
        </w:rPr>
        <w:t>ý</w:t>
      </w:r>
      <w:r w:rsidRPr="002E47CD">
        <w:rPr>
          <w:lang w:val="vi-VN"/>
        </w:rPr>
        <w:t xml:space="preserve"> ngh</w:t>
      </w:r>
      <w:r>
        <w:rPr>
          <w:lang w:val="vi-VN"/>
        </w:rPr>
        <w:t>ĩa</w:t>
      </w:r>
      <w:r w:rsidRPr="002E47CD">
        <w:rPr>
          <w:lang w:val="vi-VN"/>
        </w:rPr>
        <w:t xml:space="preserve"> kinh t</w:t>
      </w:r>
      <w:r>
        <w:rPr>
          <w:lang w:val="vi-VN"/>
        </w:rPr>
        <w:t>ế</w:t>
      </w:r>
      <w:r w:rsidRPr="002E47CD">
        <w:rPr>
          <w:lang w:val="vi-VN"/>
        </w:rPr>
        <w:t xml:space="preserve"> h</w:t>
      </w:r>
      <w:r>
        <w:rPr>
          <w:lang w:val="vi-VN"/>
        </w:rPr>
        <w:t>ọ</w:t>
      </w:r>
      <w:r w:rsidRPr="002E47CD">
        <w:rPr>
          <w:lang w:val="vi-VN"/>
        </w:rPr>
        <w:t>c hay gi</w:t>
      </w:r>
      <w:r>
        <w:rPr>
          <w:lang w:val="vi-VN"/>
        </w:rPr>
        <w:t>ải</w:t>
      </w:r>
      <w:r w:rsidRPr="002E47CD">
        <w:rPr>
          <w:lang w:val="vi-VN"/>
        </w:rPr>
        <w:t xml:space="preserve"> th</w:t>
      </w:r>
      <w:r>
        <w:rPr>
          <w:lang w:val="vi-VN"/>
        </w:rPr>
        <w:t xml:space="preserve">ích </w:t>
      </w:r>
      <w:r w:rsidRPr="002E47CD">
        <w:rPr>
          <w:lang w:val="vi-VN"/>
        </w:rPr>
        <w:t>tr</w:t>
      </w:r>
      <w:r>
        <w:rPr>
          <w:lang w:val="vi-VN"/>
        </w:rPr>
        <w:t>ự</w:t>
      </w:r>
      <w:r w:rsidRPr="002E47CD">
        <w:rPr>
          <w:lang w:val="vi-VN"/>
        </w:rPr>
        <w:t>c quan. Không thể dùng LSTM để vẽ hàm phản ứng xung (</w:t>
      </w:r>
      <w:r>
        <w:rPr>
          <w:lang w:val="vi-VN"/>
        </w:rPr>
        <w:t>IR</w:t>
      </w:r>
      <w:r w:rsidRPr="002E47CD">
        <w:rPr>
          <w:lang w:val="vi-VN"/>
        </w:rPr>
        <w:t>F) hay th</w:t>
      </w:r>
      <w:r>
        <w:rPr>
          <w:lang w:val="vi-VN"/>
        </w:rPr>
        <w:t>ự</w:t>
      </w:r>
      <w:r w:rsidRPr="002E47CD">
        <w:rPr>
          <w:lang w:val="vi-VN"/>
        </w:rPr>
        <w:t>c hi</w:t>
      </w:r>
      <w:r>
        <w:rPr>
          <w:lang w:val="vi-VN"/>
        </w:rPr>
        <w:t>ện</w:t>
      </w:r>
      <w:r w:rsidRPr="002E47CD">
        <w:rPr>
          <w:lang w:val="vi-VN"/>
        </w:rPr>
        <w:t xml:space="preserve"> ph</w:t>
      </w:r>
      <w:r>
        <w:rPr>
          <w:lang w:val="vi-VN"/>
        </w:rPr>
        <w:t>ân</w:t>
      </w:r>
      <w:r w:rsidRPr="002E47CD">
        <w:rPr>
          <w:lang w:val="vi-VN"/>
        </w:rPr>
        <w:t xml:space="preserve"> r</w:t>
      </w:r>
      <w:r>
        <w:rPr>
          <w:lang w:val="vi-VN"/>
        </w:rPr>
        <w:t>ã</w:t>
      </w:r>
      <w:r w:rsidRPr="002E47CD">
        <w:rPr>
          <w:lang w:val="vi-VN"/>
        </w:rPr>
        <w:t xml:space="preserve"> ph</w:t>
      </w:r>
      <w:r>
        <w:rPr>
          <w:lang w:val="vi-VN"/>
        </w:rPr>
        <w:t>ươ</w:t>
      </w:r>
      <w:r w:rsidRPr="002E47CD">
        <w:rPr>
          <w:lang w:val="vi-VN"/>
        </w:rPr>
        <w:t xml:space="preserve">ng sai </w:t>
      </w:r>
      <w:r>
        <w:rPr>
          <w:lang w:val="vi-VN"/>
        </w:rPr>
        <w:t>để</w:t>
      </w:r>
      <w:r w:rsidRPr="002E47CD">
        <w:rPr>
          <w:lang w:val="vi-VN"/>
        </w:rPr>
        <w:t xml:space="preserve"> tr</w:t>
      </w:r>
      <w:r>
        <w:rPr>
          <w:lang w:val="vi-VN"/>
        </w:rPr>
        <w:t>ả</w:t>
      </w:r>
      <w:r w:rsidRPr="002E47CD">
        <w:rPr>
          <w:lang w:val="vi-VN"/>
        </w:rPr>
        <w:t xml:space="preserve"> l</w:t>
      </w:r>
      <w:r>
        <w:rPr>
          <w:lang w:val="vi-VN"/>
        </w:rPr>
        <w:t>ời</w:t>
      </w:r>
      <w:r w:rsidRPr="002E47CD">
        <w:rPr>
          <w:lang w:val="vi-VN"/>
        </w:rPr>
        <w:t xml:space="preserve"> c</w:t>
      </w:r>
      <w:r>
        <w:rPr>
          <w:lang w:val="vi-VN"/>
        </w:rPr>
        <w:t>ác</w:t>
      </w:r>
      <w:r w:rsidRPr="002E47CD">
        <w:rPr>
          <w:lang w:val="vi-VN"/>
        </w:rPr>
        <w:t xml:space="preserve"> c</w:t>
      </w:r>
      <w:r>
        <w:rPr>
          <w:lang w:val="vi-VN"/>
        </w:rPr>
        <w:t>â</w:t>
      </w:r>
      <w:r w:rsidRPr="002E47CD">
        <w:rPr>
          <w:lang w:val="vi-VN"/>
        </w:rPr>
        <w:t>u h</w:t>
      </w:r>
      <w:r>
        <w:rPr>
          <w:lang w:val="vi-VN"/>
        </w:rPr>
        <w:t>ỏi</w:t>
      </w:r>
      <w:r w:rsidRPr="002E47CD">
        <w:rPr>
          <w:lang w:val="vi-VN"/>
        </w:rPr>
        <w:t xml:space="preserve"> v</w:t>
      </w:r>
      <w:r>
        <w:rPr>
          <w:lang w:val="vi-VN"/>
        </w:rPr>
        <w:t>ề</w:t>
      </w:r>
      <w:r w:rsidRPr="002E47CD">
        <w:rPr>
          <w:lang w:val="vi-VN"/>
        </w:rPr>
        <w:t xml:space="preserve"> c</w:t>
      </w:r>
      <w:r>
        <w:rPr>
          <w:lang w:val="vi-VN"/>
        </w:rPr>
        <w:t>ấu</w:t>
      </w:r>
      <w:r w:rsidRPr="002E47CD">
        <w:rPr>
          <w:lang w:val="vi-VN"/>
        </w:rPr>
        <w:t xml:space="preserve"> tr</w:t>
      </w:r>
      <w:r>
        <w:rPr>
          <w:lang w:val="vi-VN"/>
        </w:rPr>
        <w:t>úc</w:t>
      </w:r>
      <w:r w:rsidRPr="002E47CD">
        <w:rPr>
          <w:lang w:val="vi-VN"/>
        </w:rPr>
        <w:t xml:space="preserve"> h</w:t>
      </w:r>
      <w:r>
        <w:rPr>
          <w:lang w:val="vi-VN"/>
        </w:rPr>
        <w:t>ệ</w:t>
      </w:r>
      <w:r w:rsidRPr="002E47CD">
        <w:rPr>
          <w:lang w:val="vi-VN"/>
        </w:rPr>
        <w:t xml:space="preserve"> th</w:t>
      </w:r>
      <w:r>
        <w:rPr>
          <w:lang w:val="vi-VN"/>
        </w:rPr>
        <w:t>ống</w:t>
      </w:r>
      <w:r w:rsidRPr="002E47CD">
        <w:rPr>
          <w:lang w:val="vi-VN"/>
        </w:rPr>
        <w:t>.</w:t>
      </w:r>
    </w:p>
    <w:p w14:paraId="25A6A489" w14:textId="3800ED12" w:rsidR="006E1A42" w:rsidRPr="00786FF7" w:rsidRDefault="006E1A42" w:rsidP="006E1A42">
      <w:pPr>
        <w:pStyle w:val="Heading2"/>
        <w:ind w:firstLine="0"/>
        <w:rPr>
          <w:lang w:val="vi-VN"/>
        </w:rPr>
      </w:pPr>
      <w:r w:rsidRPr="00786FF7">
        <w:rPr>
          <w:lang w:val="vi-VN"/>
        </w:rPr>
        <w:lastRenderedPageBreak/>
        <w:t xml:space="preserve">2.5. </w:t>
      </w:r>
      <w:r w:rsidR="00722EA8" w:rsidRPr="00786FF7">
        <w:rPr>
          <w:lang w:val="vi-VN"/>
        </w:rPr>
        <w:t>Deep Vector Autoregression (</w:t>
      </w:r>
      <w:r w:rsidRPr="00786FF7">
        <w:rPr>
          <w:lang w:val="vi-VN"/>
        </w:rPr>
        <w:t>DeepVAR</w:t>
      </w:r>
      <w:r w:rsidR="00722EA8" w:rsidRPr="00786FF7">
        <w:rPr>
          <w:lang w:val="vi-VN"/>
        </w:rPr>
        <w:t>)</w:t>
      </w:r>
    </w:p>
    <w:p w14:paraId="10709E48" w14:textId="7B51FF1F" w:rsidR="006E1A42" w:rsidRDefault="006E1A42" w:rsidP="006E1A42">
      <w:pPr>
        <w:rPr>
          <w:lang w:val="vi-VN"/>
        </w:rPr>
      </w:pPr>
      <w:r w:rsidRPr="00786FF7">
        <w:rPr>
          <w:lang w:val="vi-VN"/>
        </w:rPr>
        <w:t>Nếu như các mô hình truyền thống</w:t>
      </w:r>
      <w:r w:rsidR="00032B62" w:rsidRPr="00786FF7">
        <w:rPr>
          <w:lang w:val="vi-VN"/>
        </w:rPr>
        <w:t xml:space="preserve"> (như VAR) thường</w:t>
      </w:r>
      <w:r w:rsidRPr="00786FF7">
        <w:rPr>
          <w:lang w:val="vi-VN"/>
        </w:rPr>
        <w:t xml:space="preserve"> </w:t>
      </w:r>
      <w:r w:rsidR="00FC6ADC" w:rsidRPr="00786FF7">
        <w:rPr>
          <w:lang w:val="vi-VN"/>
        </w:rPr>
        <w:t>phụ thuộc vào quan hệ tuyến tính và dễ bị bùng nổ tham số khi số chiều</w:t>
      </w:r>
      <w:r w:rsidR="00032B62" w:rsidRPr="00786FF7">
        <w:rPr>
          <w:lang w:val="vi-VN"/>
        </w:rPr>
        <w:t xml:space="preserve"> dữ liệu tăng cao. Để giải quyết vấn đề này, </w:t>
      </w:r>
      <w:r w:rsidR="00FC6ADC" w:rsidRPr="00786FF7">
        <w:rPr>
          <w:lang w:val="vi-VN"/>
        </w:rPr>
        <w:t xml:space="preserve">DeepVAR </w:t>
      </w:r>
      <w:r w:rsidR="00032B62" w:rsidRPr="00786FF7">
        <w:rPr>
          <w:lang w:val="vi-VN"/>
        </w:rPr>
        <w:t xml:space="preserve">đề xuất một phương pháp tiếp cận tổng quát hóa đa biến </w:t>
      </w:r>
      <w:r w:rsidR="00FC6ADC" w:rsidRPr="00786FF7">
        <w:rPr>
          <w:lang w:val="vi-VN"/>
        </w:rPr>
        <w:t xml:space="preserve">bằng cách sử dụng mạng thần kinh hồi quy (RNN). Thông thường là mạng LSTM toàn cục để tính toán trạng thái mô hình và khai thác các mối quan hệ trên toàn bộ lịch sử của chuỗi thời gian đa biến. </w:t>
      </w:r>
    </w:p>
    <w:p w14:paraId="13B552CF" w14:textId="3A1CF01D" w:rsidR="00931AD9" w:rsidRDefault="00931AD9" w:rsidP="00931AD9">
      <w:pPr>
        <w:ind w:firstLine="0"/>
        <w:jc w:val="center"/>
        <w:rPr>
          <w:lang w:val="vi-VN"/>
        </w:rPr>
      </w:pPr>
      <w:r>
        <w:rPr>
          <w:noProof/>
          <w:lang w:val="vi-VN" w:eastAsia="zh-CN"/>
        </w:rPr>
        <w:drawing>
          <wp:inline distT="0" distB="0" distL="0" distR="0" wp14:anchorId="5D23F30D" wp14:editId="16AD62DE">
            <wp:extent cx="4933950" cy="4007052"/>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944104" cy="4015298"/>
                    </a:xfrm>
                    <a:prstGeom prst="rect">
                      <a:avLst/>
                    </a:prstGeom>
                    <a:noFill/>
                  </pic:spPr>
                </pic:pic>
              </a:graphicData>
            </a:graphic>
          </wp:inline>
        </w:drawing>
      </w:r>
    </w:p>
    <w:p w14:paraId="03345F4E" w14:textId="01AFF34F" w:rsidR="00931AD9" w:rsidRPr="00931AD9" w:rsidRDefault="00931AD9" w:rsidP="00931AD9">
      <w:pPr>
        <w:ind w:firstLine="0"/>
        <w:jc w:val="center"/>
        <w:rPr>
          <w:lang w:val="vi-VN"/>
        </w:rPr>
      </w:pPr>
      <w:r w:rsidRPr="00931AD9">
        <w:rPr>
          <w:lang w:val="vi-VN"/>
        </w:rPr>
        <w:t>Hình 2.x. Sơ đồ kh</w:t>
      </w:r>
      <w:r>
        <w:rPr>
          <w:lang w:val="vi-VN"/>
        </w:rPr>
        <w:t xml:space="preserve">ối </w:t>
      </w:r>
      <w:r w:rsidRPr="00931AD9">
        <w:rPr>
          <w:lang w:val="vi-VN"/>
        </w:rPr>
        <w:t>c</w:t>
      </w:r>
      <w:r>
        <w:rPr>
          <w:lang w:val="vi-VN"/>
        </w:rPr>
        <w:t>ủa</w:t>
      </w:r>
      <w:r w:rsidRPr="00931AD9">
        <w:rPr>
          <w:lang w:val="vi-VN"/>
        </w:rPr>
        <w:t xml:space="preserve"> m</w:t>
      </w:r>
      <w:r>
        <w:rPr>
          <w:lang w:val="vi-VN"/>
        </w:rPr>
        <w:t>ô</w:t>
      </w:r>
      <w:r w:rsidRPr="00931AD9">
        <w:rPr>
          <w:lang w:val="vi-VN"/>
        </w:rPr>
        <w:t xml:space="preserve"> h</w:t>
      </w:r>
      <w:r>
        <w:rPr>
          <w:lang w:val="vi-VN"/>
        </w:rPr>
        <w:t>ì</w:t>
      </w:r>
      <w:r w:rsidRPr="00931AD9">
        <w:rPr>
          <w:lang w:val="vi-VN"/>
        </w:rPr>
        <w:t>nh D</w:t>
      </w:r>
      <w:r>
        <w:rPr>
          <w:lang w:val="vi-VN"/>
        </w:rPr>
        <w:t>ee</w:t>
      </w:r>
      <w:r w:rsidRPr="00931AD9">
        <w:rPr>
          <w:lang w:val="vi-VN"/>
        </w:rPr>
        <w:t>pVAR</w:t>
      </w:r>
    </w:p>
    <w:p w14:paraId="78D7FCD1" w14:textId="0B831998" w:rsidR="001B574F" w:rsidRPr="00786FF7" w:rsidRDefault="00FC6ADC" w:rsidP="00F060FA">
      <w:pPr>
        <w:rPr>
          <w:lang w:val="vi-VN"/>
        </w:rPr>
      </w:pPr>
      <w:r w:rsidRPr="00786FF7">
        <w:rPr>
          <w:lang w:val="vi-VN"/>
        </w:rPr>
        <w:t>Mô hình kết hợp mạng RNN với một mô hình phân phối đầu ra xác suất, thay vì chỉ đưa ra một giá trị dự báo duy nhất, DeepVAR được huấn luyện để học và dự báo các tham số của một phân phối xác suất</w:t>
      </w:r>
      <w:r w:rsidR="001B574F" w:rsidRPr="00786FF7">
        <w:rPr>
          <w:lang w:val="vi-VN"/>
        </w:rPr>
        <w:t xml:space="preserve">. </w:t>
      </w:r>
      <w:r w:rsidR="00032B62" w:rsidRPr="00786FF7">
        <w:rPr>
          <w:lang w:val="vi-VN"/>
        </w:rPr>
        <w:t>Vì d</w:t>
      </w:r>
      <w:r w:rsidR="001B574F" w:rsidRPr="00786FF7">
        <w:rPr>
          <w:lang w:val="vi-VN"/>
        </w:rPr>
        <w:t xml:space="preserve">ữ liệu đầu vào </w:t>
      </w:r>
      <w:r w:rsidR="00032B62" w:rsidRPr="00786FF7">
        <w:rPr>
          <w:lang w:val="vi-VN"/>
        </w:rPr>
        <w:t>thực tế hiếm khi</w:t>
      </w:r>
      <w:r w:rsidR="001B574F" w:rsidRPr="00786FF7">
        <w:rPr>
          <w:lang w:val="vi-VN"/>
        </w:rPr>
        <w:t xml:space="preserve"> tuân theo phân phối chuẩn hoàn hảo, mô hình sử dụng các phép biến đổi để ánh xạ </w:t>
      </w:r>
      <w:r w:rsidR="00032B62" w:rsidRPr="00786FF7">
        <w:rPr>
          <w:lang w:val="vi-VN"/>
        </w:rPr>
        <w:t>dữ liệu</w:t>
      </w:r>
      <w:r w:rsidR="001B574F" w:rsidRPr="00786FF7">
        <w:rPr>
          <w:lang w:val="vi-VN"/>
        </w:rPr>
        <w:t xml:space="preserve"> từ không gian gốc sang không gian của phân phối chuẩn đa biến thông qua cơ chế Gaussian copula. </w:t>
      </w:r>
      <w:r w:rsidR="00F060FA" w:rsidRPr="00786FF7">
        <w:rPr>
          <w:lang w:val="vi-VN"/>
        </w:rPr>
        <w:t xml:space="preserve">Tại mỗi bước thời gian t, dữ liệu đầu vào bao gồm vector đặc trưng </w:t>
      </w:r>
      <m:oMath>
        <m:sSub>
          <m:sSubPr>
            <m:ctrlPr>
              <w:rPr>
                <w:rFonts w:ascii="Cambria Math" w:hAnsi="Cambria Math"/>
                <w:i/>
              </w:rPr>
            </m:ctrlPr>
          </m:sSubPr>
          <m:e>
            <m:r>
              <w:rPr>
                <w:rFonts w:ascii="Cambria Math" w:hAnsi="Cambria Math"/>
                <w:lang w:val="vi-VN"/>
              </w:rPr>
              <m:t>x</m:t>
            </m:r>
          </m:e>
          <m:sub>
            <m:r>
              <w:rPr>
                <w:rFonts w:ascii="Cambria Math" w:hAnsi="Cambria Math"/>
                <w:lang w:val="vi-VN"/>
              </w:rPr>
              <m:t>t</m:t>
            </m:r>
          </m:sub>
        </m:sSub>
      </m:oMath>
      <w:r w:rsidR="00F060FA" w:rsidRPr="00786FF7">
        <w:rPr>
          <w:lang w:val="vi-VN"/>
        </w:rPr>
        <w:t xml:space="preserve"> và các giá trị trễ đa biến </w:t>
      </w:r>
      <m:oMath>
        <m:sSub>
          <m:sSubPr>
            <m:ctrlPr>
              <w:rPr>
                <w:rFonts w:ascii="Cambria Math" w:hAnsi="Cambria Math"/>
                <w:i/>
              </w:rPr>
            </m:ctrlPr>
          </m:sSubPr>
          <m:e>
            <m:r>
              <w:rPr>
                <w:rFonts w:ascii="Cambria Math" w:hAnsi="Cambria Math"/>
                <w:lang w:val="vi-VN"/>
              </w:rPr>
              <m:t>y</m:t>
            </m:r>
          </m:e>
          <m:sub>
            <m:r>
              <w:rPr>
                <w:rFonts w:ascii="Cambria Math" w:hAnsi="Cambria Math"/>
                <w:lang w:val="vi-VN"/>
              </w:rPr>
              <m:t>t-1</m:t>
            </m:r>
          </m:sub>
        </m:sSub>
      </m:oMath>
      <w:r w:rsidR="00F060FA" w:rsidRPr="00786FF7">
        <w:rPr>
          <w:lang w:val="vi-VN"/>
        </w:rPr>
        <w:t xml:space="preserve"> được đưa qua mạng LSTM để cập nhật trạng thái ẩn </w:t>
      </w:r>
      <m:oMath>
        <m:sSub>
          <m:sSubPr>
            <m:ctrlPr>
              <w:rPr>
                <w:rFonts w:ascii="Cambria Math" w:hAnsi="Cambria Math"/>
                <w:i/>
              </w:rPr>
            </m:ctrlPr>
          </m:sSubPr>
          <m:e>
            <m:r>
              <w:rPr>
                <w:rFonts w:ascii="Cambria Math" w:hAnsi="Cambria Math"/>
                <w:lang w:val="vi-VN"/>
              </w:rPr>
              <m:t>h</m:t>
            </m:r>
          </m:e>
          <m:sub>
            <m:r>
              <w:rPr>
                <w:rFonts w:ascii="Cambria Math" w:hAnsi="Cambria Math"/>
                <w:lang w:val="vi-VN"/>
              </w:rPr>
              <m:t>t</m:t>
            </m:r>
          </m:sub>
        </m:sSub>
      </m:oMath>
      <w:r w:rsidR="00F060FA" w:rsidRPr="00786FF7">
        <w:rPr>
          <w:lang w:val="vi-VN"/>
        </w:rPr>
        <w:t>.</w:t>
      </w:r>
    </w:p>
    <w:p w14:paraId="2CFBB663" w14:textId="2397B607" w:rsidR="00FC6ADC" w:rsidRPr="00786FF7" w:rsidRDefault="001B574F" w:rsidP="006E1A42">
      <w:pPr>
        <w:rPr>
          <w:lang w:val="vi-VN"/>
        </w:rPr>
      </w:pPr>
      <w:r w:rsidRPr="00786FF7">
        <w:rPr>
          <w:lang w:val="vi-VN"/>
        </w:rPr>
        <w:t xml:space="preserve">Tại mỗi thời gian t, đầu ra của mạng RNN </w:t>
      </w:r>
      <w:r w:rsidR="00F060FA" w:rsidRPr="00786FF7">
        <w:rPr>
          <w:lang w:val="vi-VN"/>
        </w:rPr>
        <w:t xml:space="preserve">tại bước t </w:t>
      </w:r>
      <w:r w:rsidRPr="00786FF7">
        <w:rPr>
          <w:lang w:val="vi-VN"/>
        </w:rPr>
        <w:t xml:space="preserve">là </w:t>
      </w:r>
      <m:oMath>
        <m:sSub>
          <m:sSubPr>
            <m:ctrlPr>
              <w:rPr>
                <w:rFonts w:ascii="Cambria Math" w:hAnsi="Cambria Math"/>
              </w:rPr>
            </m:ctrlPr>
          </m:sSubPr>
          <m:e>
            <m:r>
              <m:rPr>
                <m:sty m:val="p"/>
              </m:rPr>
              <w:rPr>
                <w:rFonts w:ascii="Cambria Math" w:hAnsi="Cambria Math"/>
              </w:rPr>
              <m:t>Θ</m:t>
            </m:r>
          </m:e>
          <m:sub>
            <m:r>
              <m:rPr>
                <m:sty m:val="p"/>
              </m:rPr>
              <w:rPr>
                <w:rFonts w:ascii="Cambria Math" w:hAnsi="Cambria Math"/>
                <w:lang w:val="vi-VN"/>
              </w:rPr>
              <m:t>t</m:t>
            </m:r>
          </m:sub>
        </m:sSub>
        <m:r>
          <w:rPr>
            <w:rFonts w:ascii="Cambria Math" w:hAnsi="Cambria Math"/>
            <w:lang w:val="vi-VN"/>
          </w:rPr>
          <m:t>=</m:t>
        </m:r>
        <m:r>
          <m:rPr>
            <m:sty m:val="p"/>
          </m:rPr>
          <w:rPr>
            <w:rFonts w:ascii="Cambria Math" w:hAnsi="Cambria Math"/>
          </w:rPr>
          <m:t>Ψ</m:t>
        </m:r>
        <m:r>
          <w:rPr>
            <w:rFonts w:ascii="Cambria Math" w:hAnsi="Cambria Math"/>
            <w:lang w:val="vi-VN"/>
          </w:rPr>
          <m:t>(</m:t>
        </m:r>
        <m:sSub>
          <m:sSubPr>
            <m:ctrlPr>
              <w:rPr>
                <w:rFonts w:ascii="Cambria Math" w:hAnsi="Cambria Math"/>
                <w:i/>
              </w:rPr>
            </m:ctrlPr>
          </m:sSubPr>
          <m:e>
            <m:r>
              <w:rPr>
                <w:rFonts w:ascii="Cambria Math" w:hAnsi="Cambria Math"/>
                <w:lang w:val="vi-VN"/>
              </w:rPr>
              <m:t>x</m:t>
            </m:r>
          </m:e>
          <m:sub>
            <m:r>
              <w:rPr>
                <w:rFonts w:ascii="Cambria Math" w:hAnsi="Cambria Math"/>
                <w:lang w:val="vi-VN"/>
              </w:rPr>
              <m:t>t</m:t>
            </m:r>
          </m:sub>
        </m:sSub>
        <m:r>
          <w:rPr>
            <w:rFonts w:ascii="Cambria Math" w:hAnsi="Cambria Math"/>
            <w:lang w:val="vi-VN"/>
          </w:rPr>
          <m:t xml:space="preserve">, </m:t>
        </m:r>
        <m:sSub>
          <m:sSubPr>
            <m:ctrlPr>
              <w:rPr>
                <w:rFonts w:ascii="Cambria Math" w:hAnsi="Cambria Math"/>
                <w:i/>
              </w:rPr>
            </m:ctrlPr>
          </m:sSubPr>
          <m:e>
            <m:r>
              <w:rPr>
                <w:rFonts w:ascii="Cambria Math" w:hAnsi="Cambria Math"/>
                <w:lang w:val="vi-VN"/>
              </w:rPr>
              <m:t>y</m:t>
            </m:r>
          </m:e>
          <m:sub>
            <m:r>
              <w:rPr>
                <w:rFonts w:ascii="Cambria Math" w:hAnsi="Cambria Math"/>
                <w:lang w:val="vi-VN"/>
              </w:rPr>
              <m:t>t-1</m:t>
            </m:r>
          </m:sub>
        </m:sSub>
        <m:r>
          <w:rPr>
            <w:rFonts w:ascii="Cambria Math" w:hAnsi="Cambria Math"/>
            <w:lang w:val="vi-VN"/>
          </w:rPr>
          <m:t xml:space="preserve">, </m:t>
        </m:r>
        <m:sSub>
          <m:sSubPr>
            <m:ctrlPr>
              <w:rPr>
                <w:rFonts w:ascii="Cambria Math" w:hAnsi="Cambria Math"/>
                <w:i/>
              </w:rPr>
            </m:ctrlPr>
          </m:sSubPr>
          <m:e>
            <m:r>
              <w:rPr>
                <w:rFonts w:ascii="Cambria Math" w:hAnsi="Cambria Math"/>
                <w:lang w:val="vi-VN"/>
              </w:rPr>
              <m:t>h</m:t>
            </m:r>
          </m:e>
          <m:sub>
            <m:r>
              <w:rPr>
                <w:rFonts w:ascii="Cambria Math" w:hAnsi="Cambria Math"/>
                <w:lang w:val="vi-VN"/>
              </w:rPr>
              <m:t>t-1</m:t>
            </m:r>
          </m:sub>
        </m:sSub>
        <m:r>
          <w:rPr>
            <w:rFonts w:ascii="Cambria Math" w:hAnsi="Cambria Math"/>
            <w:lang w:val="vi-VN"/>
          </w:rPr>
          <m:t>;ϕ)</m:t>
        </m:r>
      </m:oMath>
      <w:r w:rsidR="00F060FA" w:rsidRPr="00786FF7">
        <w:rPr>
          <w:lang w:val="vi-VN"/>
        </w:rPr>
        <w:t>, đại diện cho các tham số của một phân phối xác suất dự báo,</w:t>
      </w:r>
      <w:r w:rsidR="002F3FC0" w:rsidRPr="00786FF7">
        <w:rPr>
          <w:lang w:val="vi-VN"/>
        </w:rPr>
        <w:t xml:space="preserve"> </w:t>
      </w:r>
      <m:oMath>
        <m:sSub>
          <m:sSubPr>
            <m:ctrlPr>
              <w:rPr>
                <w:rFonts w:ascii="Cambria Math" w:hAnsi="Cambria Math"/>
                <w:i/>
              </w:rPr>
            </m:ctrlPr>
          </m:sSubPr>
          <m:e>
            <m:r>
              <w:rPr>
                <w:rFonts w:ascii="Cambria Math" w:hAnsi="Cambria Math"/>
                <w:lang w:val="vi-VN"/>
              </w:rPr>
              <m:t>h</m:t>
            </m:r>
          </m:e>
          <m:sub>
            <m:r>
              <w:rPr>
                <w:rFonts w:ascii="Cambria Math" w:hAnsi="Cambria Math"/>
                <w:lang w:val="vi-VN"/>
              </w:rPr>
              <m:t>t-1</m:t>
            </m:r>
          </m:sub>
        </m:sSub>
      </m:oMath>
      <w:r w:rsidR="002F3FC0" w:rsidRPr="00786FF7">
        <w:rPr>
          <w:lang w:val="vi-VN"/>
        </w:rPr>
        <w:t xml:space="preserve"> là trạng thái ẩn từ </w:t>
      </w:r>
      <w:r w:rsidR="002F3FC0" w:rsidRPr="00786FF7">
        <w:rPr>
          <w:lang w:val="vi-VN"/>
        </w:rPr>
        <w:lastRenderedPageBreak/>
        <w:t>bước trướ</w:t>
      </w:r>
      <w:r w:rsidR="00F060FA" w:rsidRPr="00786FF7">
        <w:rPr>
          <w:lang w:val="vi-VN"/>
        </w:rPr>
        <w:t xml:space="preserve">c. </w:t>
      </w:r>
      <w:r w:rsidR="002F3FC0" w:rsidRPr="00786FF7">
        <w:rPr>
          <w:lang w:val="vi-VN"/>
        </w:rPr>
        <w:t>Mô hình khai thác chéo thông tin trên toàn bộ lịch sử của tất cả các chuỗi thời gian thay vì học rời rạc nhờ vào việc dùng chung tham số.</w:t>
      </w:r>
    </w:p>
    <w:p w14:paraId="76FC6789" w14:textId="5FACB805" w:rsidR="00F060FA" w:rsidRPr="00786FF7" w:rsidRDefault="002F3FC0" w:rsidP="006E1A42">
      <w:pPr>
        <w:rPr>
          <w:lang w:val="vi-VN"/>
        </w:rPr>
      </w:pPr>
      <w:r w:rsidRPr="00786FF7">
        <w:rPr>
          <w:lang w:val="vi-VN"/>
        </w:rPr>
        <w:t xml:space="preserve">Thông thường, DeepVAR giả định phân phối đầu ra là phân phối chuẩn đa biến với </w:t>
      </w:r>
      <m:oMath>
        <m:sSub>
          <m:sSubPr>
            <m:ctrlPr>
              <w:rPr>
                <w:rFonts w:ascii="Cambria Math" w:hAnsi="Cambria Math"/>
              </w:rPr>
            </m:ctrlPr>
          </m:sSubPr>
          <m:e>
            <m:r>
              <m:rPr>
                <m:sty m:val="p"/>
              </m:rPr>
              <w:rPr>
                <w:rFonts w:ascii="Cambria Math" w:hAnsi="Cambria Math"/>
              </w:rPr>
              <m:t>Θ</m:t>
            </m:r>
          </m:e>
          <m:sub>
            <m:r>
              <m:rPr>
                <m:sty m:val="p"/>
              </m:rPr>
              <w:rPr>
                <w:rFonts w:ascii="Cambria Math" w:hAnsi="Cambria Math"/>
                <w:lang w:val="vi-VN"/>
              </w:rPr>
              <m:t>t</m:t>
            </m:r>
          </m:sub>
        </m:sSub>
        <m:r>
          <w:rPr>
            <w:rFonts w:ascii="Cambria Math" w:hAnsi="Cambria Math"/>
            <w:lang w:val="vi-VN"/>
          </w:rPr>
          <m:t>={</m:t>
        </m:r>
        <m:sSub>
          <m:sSubPr>
            <m:ctrlPr>
              <w:rPr>
                <w:rFonts w:ascii="Cambria Math" w:hAnsi="Cambria Math"/>
                <w:i/>
              </w:rPr>
            </m:ctrlPr>
          </m:sSubPr>
          <m:e>
            <m:r>
              <w:rPr>
                <w:rFonts w:ascii="Cambria Math" w:hAnsi="Cambria Math"/>
                <w:lang w:val="vi-VN"/>
              </w:rPr>
              <m:t>μ</m:t>
            </m:r>
          </m:e>
          <m:sub>
            <m:r>
              <w:rPr>
                <w:rFonts w:ascii="Cambria Math" w:hAnsi="Cambria Math"/>
                <w:lang w:val="vi-VN"/>
              </w:rPr>
              <m:t>t</m:t>
            </m:r>
          </m:sub>
        </m:sSub>
        <m:r>
          <w:rPr>
            <w:rFonts w:ascii="Cambria Math" w:hAnsi="Cambria Math"/>
            <w:lang w:val="vi-VN"/>
          </w:rPr>
          <m:t xml:space="preserve">, </m:t>
        </m:r>
        <m:sSub>
          <m:sSubPr>
            <m:ctrlPr>
              <w:rPr>
                <w:rFonts w:ascii="Cambria Math" w:hAnsi="Cambria Math"/>
                <w:i/>
              </w:rPr>
            </m:ctrlPr>
          </m:sSubPr>
          <m:e>
            <m:r>
              <m:rPr>
                <m:sty m:val="p"/>
              </m:rPr>
              <w:rPr>
                <w:rFonts w:ascii="Cambria Math" w:hAnsi="Cambria Math"/>
              </w:rPr>
              <m:t>Σ</m:t>
            </m:r>
          </m:e>
          <m:sub>
            <m:r>
              <w:rPr>
                <w:rFonts w:ascii="Cambria Math" w:hAnsi="Cambria Math"/>
                <w:lang w:val="vi-VN"/>
              </w:rPr>
              <m:t>t</m:t>
            </m:r>
          </m:sub>
        </m:sSub>
        <m:r>
          <w:rPr>
            <w:rFonts w:ascii="Cambria Math" w:hAnsi="Cambria Math"/>
            <w:lang w:val="vi-VN"/>
          </w:rPr>
          <m:t>}</m:t>
        </m:r>
      </m:oMath>
      <w:r w:rsidR="00F060FA" w:rsidRPr="00786FF7">
        <w:rPr>
          <w:lang w:val="vi-VN"/>
        </w:rPr>
        <w:t>, với</w:t>
      </w:r>
      <w:r w:rsidRPr="00786FF7">
        <w:rPr>
          <w:lang w:val="vi-VN"/>
        </w:rPr>
        <w:t xml:space="preserve"> </w:t>
      </w:r>
      <m:oMath>
        <m:sSub>
          <m:sSubPr>
            <m:ctrlPr>
              <w:rPr>
                <w:rFonts w:ascii="Cambria Math" w:hAnsi="Cambria Math"/>
                <w:i/>
              </w:rPr>
            </m:ctrlPr>
          </m:sSubPr>
          <m:e>
            <m:r>
              <w:rPr>
                <w:rFonts w:ascii="Cambria Math" w:hAnsi="Cambria Math"/>
                <w:lang w:val="vi-VN"/>
              </w:rPr>
              <m:t>μ</m:t>
            </m:r>
          </m:e>
          <m:sub>
            <m:r>
              <w:rPr>
                <w:rFonts w:ascii="Cambria Math" w:hAnsi="Cambria Math"/>
                <w:lang w:val="vi-VN"/>
              </w:rPr>
              <m:t>t</m:t>
            </m:r>
          </m:sub>
        </m:sSub>
      </m:oMath>
      <w:r w:rsidRPr="00786FF7">
        <w:rPr>
          <w:lang w:val="vi-VN"/>
        </w:rPr>
        <w:t xml:space="preserve"> là vector trung bình và </w:t>
      </w:r>
      <m:oMath>
        <m:sSub>
          <m:sSubPr>
            <m:ctrlPr>
              <w:rPr>
                <w:rFonts w:ascii="Cambria Math" w:hAnsi="Cambria Math"/>
                <w:i/>
              </w:rPr>
            </m:ctrlPr>
          </m:sSubPr>
          <m:e>
            <m:r>
              <m:rPr>
                <m:sty m:val="p"/>
              </m:rPr>
              <w:rPr>
                <w:rFonts w:ascii="Cambria Math" w:hAnsi="Cambria Math"/>
              </w:rPr>
              <m:t>Σ</m:t>
            </m:r>
            <m:ctrlPr>
              <w:rPr>
                <w:rFonts w:ascii="Cambria Math" w:hAnsi="Cambria Math"/>
              </w:rPr>
            </m:ctrlPr>
          </m:e>
          <m:sub>
            <m:r>
              <w:rPr>
                <w:rFonts w:ascii="Cambria Math" w:hAnsi="Cambria Math"/>
                <w:lang w:val="vi-VN"/>
              </w:rPr>
              <m:t>t</m:t>
            </m:r>
          </m:sub>
        </m:sSub>
      </m:oMath>
      <w:r w:rsidRPr="00786FF7">
        <w:rPr>
          <w:lang w:val="vi-VN"/>
        </w:rPr>
        <w:t xml:space="preserve"> là ma trận hiệp phương sai. </w:t>
      </w:r>
      <m:oMath>
        <m:sSub>
          <m:sSubPr>
            <m:ctrlPr>
              <w:rPr>
                <w:rFonts w:ascii="Cambria Math" w:hAnsi="Cambria Math"/>
                <w:i/>
              </w:rPr>
            </m:ctrlPr>
          </m:sSubPr>
          <m:e>
            <m:r>
              <m:rPr>
                <m:sty m:val="p"/>
              </m:rPr>
              <w:rPr>
                <w:rFonts w:ascii="Cambria Math" w:hAnsi="Cambria Math"/>
              </w:rPr>
              <m:t>Σ</m:t>
            </m:r>
            <m:ctrlPr>
              <w:rPr>
                <w:rFonts w:ascii="Cambria Math" w:hAnsi="Cambria Math"/>
              </w:rPr>
            </m:ctrlPr>
          </m:e>
          <m:sub>
            <m:r>
              <w:rPr>
                <w:rFonts w:ascii="Cambria Math" w:hAnsi="Cambria Math"/>
                <w:lang w:val="vi-VN"/>
              </w:rPr>
              <m:t>t</m:t>
            </m:r>
          </m:sub>
        </m:sSub>
      </m:oMath>
      <w:r w:rsidR="00032B62" w:rsidRPr="00786FF7">
        <w:rPr>
          <w:lang w:val="vi-VN"/>
        </w:rPr>
        <w:t xml:space="preserve"> thường được giả định là ma trận đường chéo, mặc dù vậy, mô hình không coi các chuỗi là độc lập. Trung bình </w:t>
      </w:r>
      <m:oMath>
        <m:sSub>
          <m:sSubPr>
            <m:ctrlPr>
              <w:rPr>
                <w:rFonts w:ascii="Cambria Math" w:hAnsi="Cambria Math"/>
                <w:i/>
              </w:rPr>
            </m:ctrlPr>
          </m:sSubPr>
          <m:e>
            <m:r>
              <w:rPr>
                <w:rFonts w:ascii="Cambria Math" w:hAnsi="Cambria Math"/>
                <w:lang w:val="vi-VN"/>
              </w:rPr>
              <m:t>μ</m:t>
            </m:r>
          </m:e>
          <m:sub>
            <m:r>
              <w:rPr>
                <w:rFonts w:ascii="Cambria Math" w:hAnsi="Cambria Math"/>
                <w:lang w:val="vi-VN"/>
              </w:rPr>
              <m:t>t</m:t>
            </m:r>
          </m:sub>
        </m:sSub>
      </m:oMath>
      <w:r w:rsidR="00032B62" w:rsidRPr="00786FF7">
        <w:rPr>
          <w:lang w:val="vi-VN"/>
        </w:rPr>
        <w:t xml:space="preserve"> của mỗi chuỗi vẫn được dự báo bằng cách kết hợp thông tin độ trễ của tất cả các chuỗi </w:t>
      </w:r>
      <m:oMath>
        <m:sSub>
          <m:sSubPr>
            <m:ctrlPr>
              <w:rPr>
                <w:rFonts w:ascii="Cambria Math" w:hAnsi="Cambria Math"/>
                <w:i/>
              </w:rPr>
            </m:ctrlPr>
          </m:sSubPr>
          <m:e>
            <m:r>
              <w:rPr>
                <w:rFonts w:ascii="Cambria Math" w:hAnsi="Cambria Math"/>
                <w:lang w:val="vi-VN"/>
              </w:rPr>
              <m:t>y</m:t>
            </m:r>
          </m:e>
          <m:sub>
            <m:r>
              <w:rPr>
                <w:rFonts w:ascii="Cambria Math" w:hAnsi="Cambria Math"/>
                <w:lang w:val="vi-VN"/>
              </w:rPr>
              <m:t>t-1</m:t>
            </m:r>
          </m:sub>
        </m:sSub>
      </m:oMath>
      <w:r w:rsidR="00F060FA" w:rsidRPr="00786FF7">
        <w:rPr>
          <w:lang w:val="vi-VN"/>
        </w:rPr>
        <w:t xml:space="preserve"> thông qua bộ tham số</w:t>
      </w:r>
      <w:r w:rsidR="00032B62" w:rsidRPr="00786FF7">
        <w:rPr>
          <w:lang w:val="vi-VN"/>
        </w:rPr>
        <w:t xml:space="preserve"> chia sẻ </w:t>
      </w:r>
      <m:oMath>
        <m:r>
          <m:rPr>
            <m:sty m:val="p"/>
          </m:rPr>
          <w:rPr>
            <w:rFonts w:ascii="Cambria Math" w:hAnsi="Cambria Math"/>
          </w:rPr>
          <m:t>Φ</m:t>
        </m:r>
      </m:oMath>
      <w:r w:rsidR="00F060FA" w:rsidRPr="00786FF7">
        <w:rPr>
          <w:lang w:val="vi-VN"/>
        </w:rPr>
        <w:t xml:space="preserve"> của RNN</w:t>
      </w:r>
      <w:r w:rsidR="00032B62" w:rsidRPr="00786FF7">
        <w:rPr>
          <w:lang w:val="vi-VN"/>
        </w:rPr>
        <w:t xml:space="preserve">. </w:t>
      </w:r>
      <w:r w:rsidR="00F060FA">
        <w:fldChar w:fldCharType="begin"/>
      </w:r>
      <w:r w:rsidR="00E33E2D">
        <w:rPr>
          <w:lang w:val="vi-VN"/>
        </w:rPr>
        <w:instrText xml:space="preserve"> ADDIN ZOTERO_ITEM CSL_CITATION {"citationID":"TfNddQ9S","properties":{"unsorted":false,"formattedCitation":"[4], [5]","plainCitation":"[4], [5]","noteIndex":0},"citationItems":[{"id":35,"uris":["http://zotero.org/users/local/TBJDtQUh/items/C3GPQP8U"],"itemData":{"id":35,"type":"article-journal","abstract":"This paper presents a novel approach to forecasting of hierarchical time series that produces coherent, probabilistic forecasts without requiring any explicit post-processing step. Unlike the stateof-the-art, the proposed method simultaneously learns from all time series in the hierarchy and incorporates the reconciliation step as part of a single trainable model. This is achieved by applying the reparameterization trick and utilizing the observation that reconciliation can be cast as an optimization problem with a closed-form solution. These model features make end-to-end learning of hierarchical forecasts possible, while accomplishing the challenging task of generating forecasts that are both probabilistic and coherent. Importantly, our approach also accommodates general aggregation constraints including grouped, temporal, and cross-temporal hierarchies. An extensive empirical evaluation on real-world hierarchical datasets demonstrates the advantages of the proposed approach over the state-of-the-art.","language":"en","source":"Zotero","title":"End-to-End Learning of Coherent Probabilistic Forecasts for Hierarchical Time Series","author":[{"family":"Rangapuram","given":"Syama Sundar"},{"family":"Werner","given":"Lucien D"},{"family":"Benidis","given":"Konstantinos"},{"family":"Mercado","given":"Pedro"},{"family":"Gasthaus","given":"Jan"},{"family":"Januschowski","given":"Tim"}]}},{"id":39,"uris":["http://zotero.org/users/local/TBJDtQUh/items/TSZNT5Z8"],"itemData":{"id":39,"type":"article","abstract":"Predicting the dependencies between observations from multiple time series is critical for applications such as anomaly detection, ﬁnancial risk management, causal analysis, or demand forecasting. However, the computational and numerical difﬁculties of estimating time-varying and high-dimensional covariance matrices often limits existing methods to handling at most a few hundred dimensions or requires making strong assumptions on the dependence between series. We propose to combine an RNN-based time series model with a Gaussian copula process output model with a low-rank covariance structure to reduce the computational complexity and handle non-Gaussian marginal distributions. This permits to drastically reduce the number of parameters and consequently allows the modeling of time-varying correlations of thousands of time series. We show on several realworld datasets that our method provides signiﬁcant accuracy improvements over state-of-the-art baselines and perform an ablation study analyzing the contributions of the different components of our model.","DOI":"10.48550/arXiv.1910.03002","language":"en","note":"arXiv:1910.03002 [cs.LG]","number":"arXiv:1910.03002","publisher":"arXiv","source":"arXiv.org","title":"High-Dimensional Multivariate Forecasting with Low-Rank Gaussian Copula Processes","URL":"http://arxiv.org/abs/1910.03002","author":[{"family":"Salinas","given":"David"},{"family":"Bohlke-Schneider","given":"Michael"},{"family":"Callot","given":"Laurent"},{"family":"Medico","given":"Roberto"},{"family":"Gasthaus","given":"Jan"}],"accessed":{"date-parts":[["2026",9,23]]},"issued":{"date-parts":[["2019",10,24]]}}}],"schema":"https://github.com/citation-style-language/schema/raw/master/csl-citation.json"} </w:instrText>
      </w:r>
      <w:r w:rsidR="00F060FA">
        <w:fldChar w:fldCharType="separate"/>
      </w:r>
      <w:r w:rsidR="00E33E2D" w:rsidRPr="00E33E2D">
        <w:rPr>
          <w:lang w:val="vi-VN"/>
        </w:rPr>
        <w:t>[4], [5]</w:t>
      </w:r>
      <w:r w:rsidR="00F060FA">
        <w:fldChar w:fldCharType="end"/>
      </w:r>
    </w:p>
    <w:p w14:paraId="35E7B688" w14:textId="28E37C68" w:rsidR="00FC6ADC" w:rsidRPr="002F3FC0" w:rsidRDefault="00F060FA" w:rsidP="00F060FA">
      <w:r w:rsidRPr="00786FF7">
        <w:rPr>
          <w:lang w:val="vi-VN"/>
        </w:rPr>
        <w:t>Trong quá trình dự báo đa bước, mô hình sẽ</w:t>
      </w:r>
      <w:r w:rsidR="00032B62" w:rsidRPr="00786FF7">
        <w:rPr>
          <w:lang w:val="vi-VN"/>
        </w:rPr>
        <w:t xml:space="preserve"> rút ngẫu nhiên từ phân phối </w:t>
      </w:r>
      <m:oMath>
        <m:sSub>
          <m:sSubPr>
            <m:ctrlPr>
              <w:rPr>
                <w:rFonts w:ascii="Cambria Math" w:hAnsi="Cambria Math"/>
              </w:rPr>
            </m:ctrlPr>
          </m:sSubPr>
          <m:e>
            <m:r>
              <m:rPr>
                <m:sty m:val="p"/>
              </m:rPr>
              <w:rPr>
                <w:rFonts w:ascii="Cambria Math" w:hAnsi="Cambria Math"/>
              </w:rPr>
              <m:t>Θ</m:t>
            </m:r>
          </m:e>
          <m:sub>
            <m:r>
              <m:rPr>
                <m:sty m:val="p"/>
              </m:rPr>
              <w:rPr>
                <w:rFonts w:ascii="Cambria Math" w:hAnsi="Cambria Math"/>
                <w:lang w:val="vi-VN"/>
              </w:rPr>
              <m:t>t</m:t>
            </m:r>
          </m:sub>
        </m:sSub>
      </m:oMath>
      <w:r w:rsidR="00032B62" w:rsidRPr="00786FF7">
        <w:rPr>
          <w:lang w:val="vi-VN"/>
        </w:rPr>
        <w:t xml:space="preserve"> tại từng bước và sử dụng mẫu đó làm đầu vào độ trễ cho bước tiếp theo.</w:t>
      </w:r>
      <w:r w:rsidRPr="00786FF7">
        <w:rPr>
          <w:lang w:val="vi-VN"/>
        </w:rPr>
        <w:t xml:space="preserve"> Cuối cùng, các mẫu dự báo sẽ được đưa qua phép biến đổi ngược để ánh xạ trở lại phân phối gốc, tạo ra các dự báo mang tính xác suất toàn diện.</w:t>
      </w:r>
      <w:r w:rsidR="00032B62" w:rsidRPr="00786FF7">
        <w:rPr>
          <w:lang w:val="vi-VN"/>
        </w:rPr>
        <w:t xml:space="preserve"> </w:t>
      </w:r>
      <w:r w:rsidR="00032B62">
        <w:fldChar w:fldCharType="begin"/>
      </w:r>
      <w:r w:rsidR="00E33E2D">
        <w:rPr>
          <w:lang w:val="vi-VN"/>
        </w:rPr>
        <w:instrText xml:space="preserve"> ADDIN ZOTERO_ITEM CSL_CITATION {"citationID":"v7cJvd3C","properties":{"unsorted":false,"formattedCitation":"[4]","plainCitation":"[4]","noteIndex":0},"citationItems":[{"id":35,"uris":["http://zotero.org/users/local/TBJDtQUh/items/C3GPQP8U"],"itemData":{"id":35,"type":"article-journal","abstract":"This paper presents a novel approach to forecasting of hierarchical time series that produces coherent, probabilistic forecasts without requiring any explicit post-processing step. Unlike the stateof-the-art, the proposed method simultaneously learns from all time series in the hierarchy and incorporates the reconciliation step as part of a single trainable model. This is achieved by applying the reparameterization trick and utilizing the observation that reconciliation can be cast as an optimization problem with a closed-form solution. These model features make end-to-end learning of hierarchical forecasts possible, while accomplishing the challenging task of generating forecasts that are both probabilistic and coherent. Importantly, our approach also accommodates general aggregation constraints including grouped, temporal, and cross-temporal hierarchies. An extensive empirical evaluation on real-world hierarchical datasets demonstrates the advantages of the proposed approach over the state-of-the-art.","language":"en","source":"Zotero","title":"End-to-End Learning of Coherent Probabilistic Forecasts for Hierarchical Time Series","author":[{"family":"Rangapuram","given":"Syama Sundar"},{"family":"Werner","given":"Lucien D"},{"family":"Benidis","given":"Konstantinos"},{"family":"Mercado","given":"Pedro"},{"family":"Gasthaus","given":"Jan"},{"family":"Januschowski","given":"Tim"}]}}],"schema":"https://github.com/citation-style-language/schema/raw/master/csl-citation.json"} </w:instrText>
      </w:r>
      <w:r w:rsidR="00032B62">
        <w:fldChar w:fldCharType="separate"/>
      </w:r>
      <w:r w:rsidR="00E33E2D" w:rsidRPr="00E33E2D">
        <w:t>[4]</w:t>
      </w:r>
      <w:r w:rsidR="00032B62">
        <w:fldChar w:fldCharType="end"/>
      </w:r>
    </w:p>
    <w:p w14:paraId="1D3044C1" w14:textId="08394CBD" w:rsidR="00BB1D39" w:rsidRDefault="00996549" w:rsidP="00996549">
      <w:pPr>
        <w:pStyle w:val="Heading2"/>
        <w:ind w:firstLine="0"/>
      </w:pPr>
      <w:r>
        <w:t>2.</w:t>
      </w:r>
      <w:r w:rsidR="006E1A42">
        <w:t>6</w:t>
      </w:r>
      <w:r w:rsidR="00BB1D39">
        <w:t>. Deep Vector Autoregressive with Exogenous (DeepVARX)</w:t>
      </w:r>
    </w:p>
    <w:p w14:paraId="67C5F07E" w14:textId="1ADB3552" w:rsidR="00070462" w:rsidRDefault="00F27D22" w:rsidP="00070462">
      <w:r>
        <w:t>Mô hình DeepVARX được đề xuất</w:t>
      </w:r>
      <w:r w:rsidR="00070462">
        <w:t xml:space="preserve"> với việc</w:t>
      </w:r>
      <w:r>
        <w:t xml:space="preserve"> xây dựng một kiến trúc lai</w:t>
      </w:r>
      <w:r w:rsidR="00070462">
        <w:t xml:space="preserve"> vừa giữ lại tính tuyến tính minh bạch của VARX vừa tận dụng mạng học sâu của LSTM để nắm bắt các biến động phi tuyến. Kiến trúc cốt lõi của mô hình DeepVARX là mô hình lai luồng đôi được tổ chức thành hai nhánh xử lý song song trên cùng một đầu vào dữ liệu. </w:t>
      </w:r>
    </w:p>
    <w:p w14:paraId="66994CA6" w14:textId="7B442BC2" w:rsidR="004A03D8" w:rsidRDefault="00214E77" w:rsidP="004A03D8">
      <w:pPr>
        <w:pStyle w:val="Heading2"/>
        <w:ind w:firstLine="0"/>
      </w:pPr>
      <w:r>
        <w:t>2.7</w:t>
      </w:r>
      <w:r w:rsidR="004A03D8">
        <w:t>. Kết chương</w:t>
      </w:r>
    </w:p>
    <w:p w14:paraId="71BEA251" w14:textId="362DE73B" w:rsidR="00747778" w:rsidRDefault="00747778">
      <w:pPr>
        <w:ind w:firstLine="0"/>
        <w:jc w:val="left"/>
      </w:pPr>
      <w:r>
        <w:br w:type="page"/>
      </w:r>
    </w:p>
    <w:p w14:paraId="3E3643FA" w14:textId="2A8E0451" w:rsidR="003427A5" w:rsidRDefault="00EF541B" w:rsidP="005E0631">
      <w:pPr>
        <w:pStyle w:val="NoSpacing"/>
        <w:outlineLvl w:val="0"/>
        <w:rPr>
          <w:b/>
          <w:bCs/>
        </w:rPr>
      </w:pPr>
      <w:r w:rsidRPr="00C26B7D">
        <w:rPr>
          <w:b/>
          <w:bCs/>
        </w:rPr>
        <w:lastRenderedPageBreak/>
        <w:t xml:space="preserve">Chương </w:t>
      </w:r>
      <w:r w:rsidR="003427A5">
        <w:rPr>
          <w:b/>
          <w:bCs/>
        </w:rPr>
        <w:t>3</w:t>
      </w:r>
      <w:r w:rsidRPr="00C26B7D">
        <w:rPr>
          <w:b/>
          <w:bCs/>
        </w:rPr>
        <w:t xml:space="preserve">: </w:t>
      </w:r>
      <w:bookmarkEnd w:id="5"/>
      <w:r w:rsidR="003043B2" w:rsidRPr="003043B2">
        <w:rPr>
          <w:b/>
          <w:bCs/>
        </w:rPr>
        <w:t>Tìm hiểu về bài toán dự báo chuỗi thời gian trong việc dự</w:t>
      </w:r>
      <w:r w:rsidR="00E864FC">
        <w:rPr>
          <w:b/>
          <w:bCs/>
        </w:rPr>
        <w:t xml:space="preserve"> báo giá thu mua cà phê</w:t>
      </w:r>
      <w:r w:rsidR="003043B2" w:rsidRPr="003043B2">
        <w:rPr>
          <w:b/>
          <w:bCs/>
        </w:rPr>
        <w:t xml:space="preserve"> ở Việt Nam.</w:t>
      </w:r>
    </w:p>
    <w:p w14:paraId="07CAF6BF" w14:textId="658D4F69" w:rsidR="00827534" w:rsidRDefault="00996549" w:rsidP="00996549">
      <w:pPr>
        <w:pStyle w:val="Heading2"/>
        <w:ind w:firstLine="0"/>
        <w:rPr>
          <w:lang w:val="vi-VN"/>
        </w:rPr>
      </w:pPr>
      <w:r>
        <w:t>3.</w:t>
      </w:r>
      <w:r w:rsidR="00827534" w:rsidRPr="00827534">
        <w:rPr>
          <w:lang w:val="vi-VN"/>
        </w:rPr>
        <w:t>1. Tổng quan thị trường cà phê nội đị</w:t>
      </w:r>
      <w:r w:rsidR="00747778">
        <w:rPr>
          <w:lang w:val="vi-VN"/>
        </w:rPr>
        <w:t>a</w:t>
      </w:r>
    </w:p>
    <w:p w14:paraId="0FCC6005" w14:textId="4704C720" w:rsidR="00747778" w:rsidRDefault="00EA3556" w:rsidP="00747778">
      <w:pPr>
        <w:rPr>
          <w:lang w:val="vi-VN"/>
        </w:rPr>
      </w:pPr>
      <w:r w:rsidRPr="00EA3556">
        <w:rPr>
          <w:lang w:val="vi-VN"/>
        </w:rPr>
        <w:t>Việt Nam n</w:t>
      </w:r>
      <w:r>
        <w:rPr>
          <w:lang w:val="vi-VN"/>
        </w:rPr>
        <w:t>ằm</w:t>
      </w:r>
      <w:r w:rsidRPr="00EA3556">
        <w:rPr>
          <w:lang w:val="vi-VN"/>
        </w:rPr>
        <w:t xml:space="preserve"> trong khu v</w:t>
      </w:r>
      <w:r>
        <w:rPr>
          <w:lang w:val="vi-VN"/>
        </w:rPr>
        <w:t>ự</w:t>
      </w:r>
      <w:r w:rsidRPr="00EA3556">
        <w:rPr>
          <w:lang w:val="vi-VN"/>
        </w:rPr>
        <w:t xml:space="preserve">c Đông Nam </w:t>
      </w:r>
      <w:r>
        <w:rPr>
          <w:lang w:val="vi-VN"/>
        </w:rPr>
        <w:t>Á</w:t>
      </w:r>
      <w:r w:rsidRPr="00EA3556">
        <w:rPr>
          <w:lang w:val="vi-VN"/>
        </w:rPr>
        <w:t>, thuộc vùng khí hậu nhi</w:t>
      </w:r>
      <w:r>
        <w:rPr>
          <w:lang w:val="vi-VN"/>
        </w:rPr>
        <w:t>ệ</w:t>
      </w:r>
      <w:r w:rsidRPr="00EA3556">
        <w:rPr>
          <w:lang w:val="vi-VN"/>
        </w:rPr>
        <w:t xml:space="preserve">t </w:t>
      </w:r>
      <w:r>
        <w:rPr>
          <w:lang w:val="vi-VN"/>
        </w:rPr>
        <w:t>đới</w:t>
      </w:r>
      <w:r w:rsidRPr="00EA3556">
        <w:rPr>
          <w:lang w:val="vi-VN"/>
        </w:rPr>
        <w:t xml:space="preserve"> gi</w:t>
      </w:r>
      <w:r>
        <w:rPr>
          <w:lang w:val="vi-VN"/>
        </w:rPr>
        <w:t>ó</w:t>
      </w:r>
      <w:r w:rsidRPr="00EA3556">
        <w:rPr>
          <w:lang w:val="vi-VN"/>
        </w:rPr>
        <w:t xml:space="preserve"> m</w:t>
      </w:r>
      <w:r>
        <w:rPr>
          <w:lang w:val="vi-VN"/>
        </w:rPr>
        <w:t>ùa</w:t>
      </w:r>
      <w:r w:rsidRPr="00EA3556">
        <w:rPr>
          <w:lang w:val="vi-VN"/>
        </w:rPr>
        <w:t xml:space="preserve"> v</w:t>
      </w:r>
      <w:r>
        <w:rPr>
          <w:lang w:val="vi-VN"/>
        </w:rPr>
        <w:t>ới nền</w:t>
      </w:r>
      <w:r w:rsidRPr="00EA3556">
        <w:rPr>
          <w:lang w:val="vi-VN"/>
        </w:rPr>
        <w:t xml:space="preserve"> nhi</w:t>
      </w:r>
      <w:r>
        <w:rPr>
          <w:lang w:val="vi-VN"/>
        </w:rPr>
        <w:t>ệ</w:t>
      </w:r>
      <w:r w:rsidRPr="00EA3556">
        <w:rPr>
          <w:lang w:val="vi-VN"/>
        </w:rPr>
        <w:t>t t</w:t>
      </w:r>
      <w:r>
        <w:rPr>
          <w:lang w:val="vi-VN"/>
        </w:rPr>
        <w:t>ươ</w:t>
      </w:r>
      <w:r w:rsidRPr="00EA3556">
        <w:rPr>
          <w:lang w:val="vi-VN"/>
        </w:rPr>
        <w:t xml:space="preserve">ng </w:t>
      </w:r>
      <w:r>
        <w:rPr>
          <w:lang w:val="vi-VN"/>
        </w:rPr>
        <w:t xml:space="preserve">đối </w:t>
      </w:r>
      <w:r w:rsidRPr="00EA3556">
        <w:rPr>
          <w:lang w:val="vi-VN"/>
        </w:rPr>
        <w:t>cao, l</w:t>
      </w:r>
      <w:r>
        <w:rPr>
          <w:lang w:val="vi-VN"/>
        </w:rPr>
        <w:t>ượng</w:t>
      </w:r>
      <w:r w:rsidRPr="00EA3556">
        <w:rPr>
          <w:lang w:val="vi-VN"/>
        </w:rPr>
        <w:t xml:space="preserve"> m</w:t>
      </w:r>
      <w:r>
        <w:rPr>
          <w:lang w:val="vi-VN"/>
        </w:rPr>
        <w:t>ư</w:t>
      </w:r>
      <w:r w:rsidRPr="00EA3556">
        <w:rPr>
          <w:lang w:val="vi-VN"/>
        </w:rPr>
        <w:t>a và b</w:t>
      </w:r>
      <w:r>
        <w:rPr>
          <w:lang w:val="vi-VN"/>
        </w:rPr>
        <w:t>ức</w:t>
      </w:r>
      <w:r w:rsidRPr="00EA3556">
        <w:rPr>
          <w:lang w:val="vi-VN"/>
        </w:rPr>
        <w:t xml:space="preserve"> xạ m</w:t>
      </w:r>
      <w:r>
        <w:rPr>
          <w:lang w:val="vi-VN"/>
        </w:rPr>
        <w:t>ặ</w:t>
      </w:r>
      <w:r w:rsidRPr="00EA3556">
        <w:rPr>
          <w:lang w:val="vi-VN"/>
        </w:rPr>
        <w:t>t tr</w:t>
      </w:r>
      <w:r>
        <w:rPr>
          <w:lang w:val="vi-VN"/>
        </w:rPr>
        <w:t>ời</w:t>
      </w:r>
      <w:r w:rsidRPr="00EA3556">
        <w:rPr>
          <w:lang w:val="vi-VN"/>
        </w:rPr>
        <w:t xml:space="preserve"> d</w:t>
      </w:r>
      <w:r w:rsidR="00D514F5">
        <w:rPr>
          <w:lang w:val="vi-VN"/>
        </w:rPr>
        <w:t>ồi</w:t>
      </w:r>
      <w:r w:rsidR="00D514F5" w:rsidRPr="00D514F5">
        <w:rPr>
          <w:lang w:val="vi-VN"/>
        </w:rPr>
        <w:t xml:space="preserve"> d</w:t>
      </w:r>
      <w:r w:rsidR="00D514F5">
        <w:rPr>
          <w:lang w:val="vi-VN"/>
        </w:rPr>
        <w:t>ào</w:t>
      </w:r>
      <w:r w:rsidR="00D514F5" w:rsidRPr="00D514F5">
        <w:rPr>
          <w:lang w:val="vi-VN"/>
        </w:rPr>
        <w:t>, t</w:t>
      </w:r>
      <w:r w:rsidR="00D514F5">
        <w:rPr>
          <w:lang w:val="vi-VN"/>
        </w:rPr>
        <w:t>ạo</w:t>
      </w:r>
      <w:r w:rsidR="00D514F5" w:rsidRPr="00D514F5">
        <w:rPr>
          <w:lang w:val="vi-VN"/>
        </w:rPr>
        <w:t xml:space="preserve"> đi</w:t>
      </w:r>
      <w:r w:rsidR="00D514F5">
        <w:rPr>
          <w:lang w:val="vi-VN"/>
        </w:rPr>
        <w:t>ều</w:t>
      </w:r>
      <w:r w:rsidR="00D514F5" w:rsidRPr="00D514F5">
        <w:rPr>
          <w:lang w:val="vi-VN"/>
        </w:rPr>
        <w:t xml:space="preserve"> ki</w:t>
      </w:r>
      <w:r w:rsidR="00D514F5">
        <w:rPr>
          <w:lang w:val="vi-VN"/>
        </w:rPr>
        <w:t xml:space="preserve">ện </w:t>
      </w:r>
      <w:r w:rsidR="00D514F5" w:rsidRPr="00D514F5">
        <w:rPr>
          <w:lang w:val="vi-VN"/>
        </w:rPr>
        <w:t>thuận l</w:t>
      </w:r>
      <w:r w:rsidR="00D514F5">
        <w:rPr>
          <w:lang w:val="vi-VN"/>
        </w:rPr>
        <w:t>ợi</w:t>
      </w:r>
      <w:r w:rsidR="00D514F5" w:rsidRPr="00D514F5">
        <w:rPr>
          <w:lang w:val="vi-VN"/>
        </w:rPr>
        <w:t xml:space="preserve"> cho s</w:t>
      </w:r>
      <w:r w:rsidR="00D514F5">
        <w:rPr>
          <w:lang w:val="vi-VN"/>
        </w:rPr>
        <w:t>ự</w:t>
      </w:r>
      <w:r w:rsidR="00D514F5" w:rsidRPr="00D514F5">
        <w:rPr>
          <w:lang w:val="vi-VN"/>
        </w:rPr>
        <w:t xml:space="preserve"> sinh tr</w:t>
      </w:r>
      <w:r w:rsidR="00D514F5">
        <w:rPr>
          <w:lang w:val="vi-VN"/>
        </w:rPr>
        <w:t>ưởng</w:t>
      </w:r>
      <w:r w:rsidR="00D514F5" w:rsidRPr="00D514F5">
        <w:rPr>
          <w:lang w:val="vi-VN"/>
        </w:rPr>
        <w:t xml:space="preserve"> và phát tri</w:t>
      </w:r>
      <w:r w:rsidR="00D514F5">
        <w:rPr>
          <w:lang w:val="vi-VN"/>
        </w:rPr>
        <w:t>ển</w:t>
      </w:r>
      <w:r w:rsidR="00D514F5" w:rsidRPr="00D514F5">
        <w:rPr>
          <w:lang w:val="vi-VN"/>
        </w:rPr>
        <w:t xml:space="preserve"> của cây cà ph</w:t>
      </w:r>
      <w:r w:rsidR="00D514F5">
        <w:rPr>
          <w:lang w:val="vi-VN"/>
        </w:rPr>
        <w:t>ê</w:t>
      </w:r>
      <w:r w:rsidR="00D514F5" w:rsidRPr="00D514F5">
        <w:rPr>
          <w:lang w:val="vi-VN"/>
        </w:rPr>
        <w:t>. Bên cạnh đó, địa hình và thổ nhưỡng của Vi</w:t>
      </w:r>
      <w:r w:rsidR="00D514F5">
        <w:rPr>
          <w:lang w:val="vi-VN"/>
        </w:rPr>
        <w:t>ệ</w:t>
      </w:r>
      <w:r w:rsidR="00D514F5" w:rsidRPr="00D514F5">
        <w:rPr>
          <w:lang w:val="vi-VN"/>
        </w:rPr>
        <w:t xml:space="preserve">t Nam </w:t>
      </w:r>
      <w:r w:rsidR="00697F53" w:rsidRPr="00697F53">
        <w:rPr>
          <w:lang w:val="vi-VN"/>
        </w:rPr>
        <w:t>r</w:t>
      </w:r>
      <w:r w:rsidR="00697F53">
        <w:rPr>
          <w:lang w:val="vi-VN"/>
        </w:rPr>
        <w:t>ấ</w:t>
      </w:r>
      <w:r w:rsidR="00697F53" w:rsidRPr="00697F53">
        <w:rPr>
          <w:lang w:val="vi-VN"/>
        </w:rPr>
        <w:t>t đa</w:t>
      </w:r>
      <w:r w:rsidR="00697F53">
        <w:rPr>
          <w:lang w:val="vi-VN"/>
        </w:rPr>
        <w:t xml:space="preserve"> dạng</w:t>
      </w:r>
      <w:r w:rsidR="00D514F5" w:rsidRPr="00D514F5">
        <w:rPr>
          <w:lang w:val="vi-VN"/>
        </w:rPr>
        <w:t xml:space="preserve">, </w:t>
      </w:r>
      <w:r w:rsidR="00697F53" w:rsidRPr="00697F53">
        <w:rPr>
          <w:lang w:val="vi-VN"/>
        </w:rPr>
        <w:t>t</w:t>
      </w:r>
      <w:r w:rsidR="00697F53">
        <w:rPr>
          <w:lang w:val="vi-VN"/>
        </w:rPr>
        <w:t>ạo</w:t>
      </w:r>
      <w:r w:rsidR="00697F53" w:rsidRPr="00697F53">
        <w:rPr>
          <w:lang w:val="vi-VN"/>
        </w:rPr>
        <w:t xml:space="preserve"> nên nhi</w:t>
      </w:r>
      <w:r w:rsidR="00697F53">
        <w:rPr>
          <w:lang w:val="vi-VN"/>
        </w:rPr>
        <w:t>ều</w:t>
      </w:r>
      <w:r w:rsidR="00697F53" w:rsidRPr="00697F53">
        <w:rPr>
          <w:lang w:val="vi-VN"/>
        </w:rPr>
        <w:t xml:space="preserve"> </w:t>
      </w:r>
      <w:r w:rsidR="00697F53">
        <w:rPr>
          <w:lang w:val="vi-VN"/>
        </w:rPr>
        <w:t>đ</w:t>
      </w:r>
      <w:r w:rsidR="00697F53" w:rsidRPr="00697F53">
        <w:rPr>
          <w:lang w:val="vi-VN"/>
        </w:rPr>
        <w:t>i</w:t>
      </w:r>
      <w:r w:rsidR="00697F53">
        <w:rPr>
          <w:lang w:val="vi-VN"/>
        </w:rPr>
        <w:t>ều</w:t>
      </w:r>
      <w:r w:rsidR="00697F53" w:rsidRPr="00697F53">
        <w:rPr>
          <w:lang w:val="vi-VN"/>
        </w:rPr>
        <w:t xml:space="preserve"> ki</w:t>
      </w:r>
      <w:r w:rsidR="00697F53">
        <w:rPr>
          <w:lang w:val="vi-VN"/>
        </w:rPr>
        <w:t>ện</w:t>
      </w:r>
      <w:r w:rsidR="00697F53" w:rsidRPr="00697F53">
        <w:rPr>
          <w:lang w:val="vi-VN"/>
        </w:rPr>
        <w:t xml:space="preserve"> sinh th</w:t>
      </w:r>
      <w:r w:rsidR="00697F53">
        <w:rPr>
          <w:lang w:val="vi-VN"/>
        </w:rPr>
        <w:t>ái</w:t>
      </w:r>
      <w:r w:rsidR="00697F53" w:rsidRPr="00697F53">
        <w:rPr>
          <w:lang w:val="vi-VN"/>
        </w:rPr>
        <w:t xml:space="preserve"> phù h</w:t>
      </w:r>
      <w:r w:rsidR="00697F53">
        <w:rPr>
          <w:lang w:val="vi-VN"/>
        </w:rPr>
        <w:t>ợp</w:t>
      </w:r>
      <w:r w:rsidR="00697F53" w:rsidRPr="00697F53">
        <w:rPr>
          <w:lang w:val="vi-VN"/>
        </w:rPr>
        <w:t xml:space="preserve"> cho s</w:t>
      </w:r>
      <w:r w:rsidR="00697F53">
        <w:rPr>
          <w:lang w:val="vi-VN"/>
        </w:rPr>
        <w:t>ự</w:t>
      </w:r>
      <w:r w:rsidR="00697F53" w:rsidRPr="00697F53">
        <w:rPr>
          <w:lang w:val="vi-VN"/>
        </w:rPr>
        <w:t xml:space="preserve"> phát tri</w:t>
      </w:r>
      <w:r w:rsidR="00697F53">
        <w:rPr>
          <w:lang w:val="vi-VN"/>
        </w:rPr>
        <w:t>ển</w:t>
      </w:r>
      <w:r w:rsidR="00697F53" w:rsidRPr="00697F53">
        <w:rPr>
          <w:lang w:val="vi-VN"/>
        </w:rPr>
        <w:t xml:space="preserve"> c</w:t>
      </w:r>
      <w:r w:rsidR="00697F53">
        <w:rPr>
          <w:lang w:val="vi-VN"/>
        </w:rPr>
        <w:t>ủa</w:t>
      </w:r>
      <w:r w:rsidR="00697F53" w:rsidRPr="00697F53">
        <w:rPr>
          <w:lang w:val="vi-VN"/>
        </w:rPr>
        <w:t xml:space="preserve"> c</w:t>
      </w:r>
      <w:r w:rsidR="00697F53">
        <w:rPr>
          <w:lang w:val="vi-VN"/>
        </w:rPr>
        <w:t>ác</w:t>
      </w:r>
      <w:r w:rsidR="00697F53" w:rsidRPr="00697F53">
        <w:rPr>
          <w:lang w:val="vi-VN"/>
        </w:rPr>
        <w:t xml:space="preserve"> lo</w:t>
      </w:r>
      <w:r w:rsidR="00697F53">
        <w:rPr>
          <w:lang w:val="vi-VN"/>
        </w:rPr>
        <w:t>ại</w:t>
      </w:r>
      <w:r w:rsidR="00697F53" w:rsidRPr="00697F53">
        <w:rPr>
          <w:lang w:val="vi-VN"/>
        </w:rPr>
        <w:t xml:space="preserve"> cây tr</w:t>
      </w:r>
      <w:r w:rsidR="00697F53">
        <w:rPr>
          <w:lang w:val="vi-VN"/>
        </w:rPr>
        <w:t>ồng</w:t>
      </w:r>
      <w:r w:rsidR="00697F53" w:rsidRPr="00697F53">
        <w:rPr>
          <w:lang w:val="vi-VN"/>
        </w:rPr>
        <w:t xml:space="preserve"> nhi</w:t>
      </w:r>
      <w:r w:rsidR="00697F53">
        <w:rPr>
          <w:lang w:val="vi-VN"/>
        </w:rPr>
        <w:t>ệ</w:t>
      </w:r>
      <w:r w:rsidR="00697F53" w:rsidRPr="00697F53">
        <w:rPr>
          <w:lang w:val="vi-VN"/>
        </w:rPr>
        <w:t xml:space="preserve">t </w:t>
      </w:r>
      <w:r w:rsidR="00697F53">
        <w:rPr>
          <w:lang w:val="vi-VN"/>
        </w:rPr>
        <w:t>đới</w:t>
      </w:r>
      <w:r w:rsidR="00697F53" w:rsidRPr="00697F53">
        <w:rPr>
          <w:lang w:val="vi-VN"/>
        </w:rPr>
        <w:t xml:space="preserve">. Những đặc điểm về vị trí địa lý, khí hậu và điều kiện tự nhiên đã tạo cho Việt Nam nhiều lợi thế trong phát triển nền nông nghiệp, đặc biệt là các ngành hàng nông sản có giá trị kinh tế và khả năng tham gia vào thị trường quốc tế.  </w:t>
      </w:r>
      <w:r w:rsidR="002761E6" w:rsidRPr="002761E6">
        <w:rPr>
          <w:lang w:val="vi-VN"/>
        </w:rPr>
        <w:t>Trong đó, c</w:t>
      </w:r>
      <w:r w:rsidR="00697F53" w:rsidRPr="00697F53">
        <w:rPr>
          <w:lang w:val="vi-VN"/>
        </w:rPr>
        <w:t>à phê là một trong những mặt hàng nông s</w:t>
      </w:r>
      <w:r w:rsidR="00697F53">
        <w:rPr>
          <w:lang w:val="vi-VN"/>
        </w:rPr>
        <w:t>ản</w:t>
      </w:r>
      <w:r w:rsidR="00697F53" w:rsidRPr="00697F53">
        <w:rPr>
          <w:lang w:val="vi-VN"/>
        </w:rPr>
        <w:t xml:space="preserve"> tr</w:t>
      </w:r>
      <w:r w:rsidR="00697F53">
        <w:rPr>
          <w:lang w:val="vi-VN"/>
        </w:rPr>
        <w:t>ọng</w:t>
      </w:r>
      <w:r w:rsidR="00697F53" w:rsidRPr="00697F53">
        <w:rPr>
          <w:lang w:val="vi-VN"/>
        </w:rPr>
        <w:t xml:space="preserve"> </w:t>
      </w:r>
      <w:r w:rsidR="00697F53">
        <w:rPr>
          <w:lang w:val="vi-VN"/>
        </w:rPr>
        <w:t>đ</w:t>
      </w:r>
      <w:r w:rsidR="00697F53" w:rsidRPr="00697F53">
        <w:rPr>
          <w:lang w:val="vi-VN"/>
        </w:rPr>
        <w:t>i</w:t>
      </w:r>
      <w:r w:rsidR="00697F53">
        <w:rPr>
          <w:lang w:val="vi-VN"/>
        </w:rPr>
        <w:t>ểm</w:t>
      </w:r>
      <w:r w:rsidR="00697F53" w:rsidRPr="00697F53">
        <w:rPr>
          <w:lang w:val="vi-VN"/>
        </w:rPr>
        <w:t xml:space="preserve"> c</w:t>
      </w:r>
      <w:r w:rsidR="00697F53">
        <w:rPr>
          <w:lang w:val="vi-VN"/>
        </w:rPr>
        <w:t>ủa</w:t>
      </w:r>
      <w:r w:rsidR="00697F53" w:rsidRPr="00697F53">
        <w:rPr>
          <w:lang w:val="vi-VN"/>
        </w:rPr>
        <w:t xml:space="preserve"> Vi</w:t>
      </w:r>
      <w:r w:rsidR="00697F53">
        <w:rPr>
          <w:lang w:val="vi-VN"/>
        </w:rPr>
        <w:t>ệ</w:t>
      </w:r>
      <w:r w:rsidR="00697F53" w:rsidRPr="00697F53">
        <w:rPr>
          <w:lang w:val="vi-VN"/>
        </w:rPr>
        <w:t>t Nam</w:t>
      </w:r>
      <w:r w:rsidR="002761E6" w:rsidRPr="002761E6">
        <w:rPr>
          <w:lang w:val="vi-VN"/>
        </w:rPr>
        <w:t>, c</w:t>
      </w:r>
      <w:r w:rsidR="002761E6">
        <w:rPr>
          <w:lang w:val="vi-VN"/>
        </w:rPr>
        <w:t>ó</w:t>
      </w:r>
      <w:r w:rsidR="002761E6" w:rsidRPr="002761E6">
        <w:rPr>
          <w:lang w:val="vi-VN"/>
        </w:rPr>
        <w:t xml:space="preserve"> vai tr</w:t>
      </w:r>
      <w:r w:rsidR="002761E6">
        <w:rPr>
          <w:lang w:val="vi-VN"/>
        </w:rPr>
        <w:t>ò</w:t>
      </w:r>
      <w:r w:rsidR="002761E6" w:rsidRPr="002761E6">
        <w:rPr>
          <w:lang w:val="vi-VN"/>
        </w:rPr>
        <w:t xml:space="preserve"> quan tr</w:t>
      </w:r>
      <w:r w:rsidR="002761E6">
        <w:rPr>
          <w:lang w:val="vi-VN"/>
        </w:rPr>
        <w:t xml:space="preserve">ọng </w:t>
      </w:r>
      <w:r w:rsidR="002761E6" w:rsidRPr="002761E6">
        <w:rPr>
          <w:lang w:val="vi-VN"/>
        </w:rPr>
        <w:t>trong ph</w:t>
      </w:r>
      <w:r w:rsidR="002761E6">
        <w:rPr>
          <w:lang w:val="vi-VN"/>
        </w:rPr>
        <w:t>át</w:t>
      </w:r>
      <w:r w:rsidR="002761E6" w:rsidRPr="002761E6">
        <w:rPr>
          <w:lang w:val="vi-VN"/>
        </w:rPr>
        <w:t xml:space="preserve"> tri</w:t>
      </w:r>
      <w:r w:rsidR="002761E6">
        <w:rPr>
          <w:lang w:val="vi-VN"/>
        </w:rPr>
        <w:t>ển</w:t>
      </w:r>
      <w:r w:rsidR="002761E6" w:rsidRPr="002761E6">
        <w:rPr>
          <w:lang w:val="vi-VN"/>
        </w:rPr>
        <w:t xml:space="preserve"> kinh t</w:t>
      </w:r>
      <w:r w:rsidR="002761E6">
        <w:rPr>
          <w:lang w:val="vi-VN"/>
        </w:rPr>
        <w:t>ế</w:t>
      </w:r>
      <w:r w:rsidR="002761E6" w:rsidRPr="002761E6">
        <w:rPr>
          <w:lang w:val="vi-VN"/>
        </w:rPr>
        <w:t xml:space="preserve"> n</w:t>
      </w:r>
      <w:r w:rsidR="002761E6">
        <w:rPr>
          <w:lang w:val="vi-VN"/>
        </w:rPr>
        <w:t>ô</w:t>
      </w:r>
      <w:r w:rsidR="002761E6" w:rsidRPr="002761E6">
        <w:rPr>
          <w:lang w:val="vi-VN"/>
        </w:rPr>
        <w:t>ng nghi</w:t>
      </w:r>
      <w:r w:rsidR="002761E6">
        <w:rPr>
          <w:lang w:val="vi-VN"/>
        </w:rPr>
        <w:t>ệp</w:t>
      </w:r>
      <w:r w:rsidR="002761E6" w:rsidRPr="002761E6">
        <w:rPr>
          <w:lang w:val="vi-VN"/>
        </w:rPr>
        <w:t xml:space="preserve"> v</w:t>
      </w:r>
      <w:r w:rsidR="002761E6">
        <w:rPr>
          <w:lang w:val="vi-VN"/>
        </w:rPr>
        <w:t>à</w:t>
      </w:r>
      <w:r w:rsidR="002761E6" w:rsidRPr="002761E6">
        <w:rPr>
          <w:lang w:val="vi-VN"/>
        </w:rPr>
        <w:t xml:space="preserve"> </w:t>
      </w:r>
      <w:r w:rsidR="002761E6">
        <w:rPr>
          <w:lang w:val="vi-VN"/>
        </w:rPr>
        <w:t>đảm</w:t>
      </w:r>
      <w:r w:rsidR="002761E6" w:rsidRPr="002761E6">
        <w:rPr>
          <w:lang w:val="vi-VN"/>
        </w:rPr>
        <w:t xml:space="preserve"> b</w:t>
      </w:r>
      <w:r w:rsidR="002761E6">
        <w:rPr>
          <w:lang w:val="vi-VN"/>
        </w:rPr>
        <w:t>ảo</w:t>
      </w:r>
      <w:r w:rsidR="002761E6" w:rsidRPr="002761E6">
        <w:rPr>
          <w:lang w:val="vi-VN"/>
        </w:rPr>
        <w:t xml:space="preserve"> c</w:t>
      </w:r>
      <w:r w:rsidR="002761E6">
        <w:rPr>
          <w:lang w:val="vi-VN"/>
        </w:rPr>
        <w:t>ô</w:t>
      </w:r>
      <w:r w:rsidR="002761E6" w:rsidRPr="002761E6">
        <w:rPr>
          <w:lang w:val="vi-VN"/>
        </w:rPr>
        <w:t xml:space="preserve">ng </w:t>
      </w:r>
      <w:r w:rsidR="002761E6">
        <w:rPr>
          <w:lang w:val="vi-VN"/>
        </w:rPr>
        <w:t>ă</w:t>
      </w:r>
      <w:r w:rsidR="002761E6" w:rsidRPr="002761E6">
        <w:rPr>
          <w:lang w:val="vi-VN"/>
        </w:rPr>
        <w:t>n vi</w:t>
      </w:r>
      <w:r w:rsidR="002761E6">
        <w:rPr>
          <w:lang w:val="vi-VN"/>
        </w:rPr>
        <w:t>ệ</w:t>
      </w:r>
      <w:r w:rsidR="002761E6" w:rsidRPr="002761E6">
        <w:rPr>
          <w:lang w:val="vi-VN"/>
        </w:rPr>
        <w:t>c l</w:t>
      </w:r>
      <w:r w:rsidR="002761E6">
        <w:rPr>
          <w:lang w:val="vi-VN"/>
        </w:rPr>
        <w:t>àm</w:t>
      </w:r>
      <w:r w:rsidR="002761E6" w:rsidRPr="002761E6">
        <w:rPr>
          <w:lang w:val="vi-VN"/>
        </w:rPr>
        <w:t xml:space="preserve"> cho nhi</w:t>
      </w:r>
      <w:r w:rsidR="002761E6">
        <w:rPr>
          <w:lang w:val="vi-VN"/>
        </w:rPr>
        <w:t>ều</w:t>
      </w:r>
      <w:r w:rsidR="002761E6" w:rsidRPr="002761E6">
        <w:rPr>
          <w:lang w:val="vi-VN"/>
        </w:rPr>
        <w:t xml:space="preserve"> ng</w:t>
      </w:r>
      <w:r w:rsidR="002761E6">
        <w:rPr>
          <w:lang w:val="vi-VN"/>
        </w:rPr>
        <w:t>ười</w:t>
      </w:r>
      <w:r w:rsidR="002761E6" w:rsidRPr="002761E6">
        <w:rPr>
          <w:lang w:val="vi-VN"/>
        </w:rPr>
        <w:t xml:space="preserve"> d</w:t>
      </w:r>
      <w:r w:rsidR="002761E6">
        <w:rPr>
          <w:lang w:val="vi-VN"/>
        </w:rPr>
        <w:t>â</w:t>
      </w:r>
      <w:r w:rsidR="002761E6" w:rsidRPr="002761E6">
        <w:rPr>
          <w:lang w:val="vi-VN"/>
        </w:rPr>
        <w:t>n.</w:t>
      </w:r>
    </w:p>
    <w:p w14:paraId="1D57EAEC" w14:textId="7B2F9D71" w:rsidR="002761E6" w:rsidRDefault="002761E6" w:rsidP="00747778">
      <w:pPr>
        <w:rPr>
          <w:lang w:val="vi-VN"/>
        </w:rPr>
      </w:pPr>
      <w:r w:rsidRPr="00F1794C">
        <w:rPr>
          <w:lang w:val="vi-VN"/>
        </w:rPr>
        <w:t xml:space="preserve">Theo số liệu </w:t>
      </w:r>
      <w:r w:rsidR="00F1794C" w:rsidRPr="00F1794C">
        <w:rPr>
          <w:lang w:val="vi-VN"/>
        </w:rPr>
        <w:t>mới nh</w:t>
      </w:r>
      <w:r w:rsidR="00F1794C">
        <w:rPr>
          <w:lang w:val="vi-VN"/>
        </w:rPr>
        <w:t>ất</w:t>
      </w:r>
      <w:r w:rsidR="00F1794C" w:rsidRPr="00F1794C">
        <w:rPr>
          <w:lang w:val="vi-VN"/>
        </w:rPr>
        <w:t xml:space="preserve"> c</w:t>
      </w:r>
      <w:r w:rsidR="00F1794C">
        <w:rPr>
          <w:lang w:val="vi-VN"/>
        </w:rPr>
        <w:t>ủa</w:t>
      </w:r>
      <w:r w:rsidR="00F1794C" w:rsidRPr="00F1794C">
        <w:rPr>
          <w:lang w:val="vi-VN"/>
        </w:rPr>
        <w:t xml:space="preserve"> B</w:t>
      </w:r>
      <w:r w:rsidR="00F1794C">
        <w:rPr>
          <w:lang w:val="vi-VN"/>
        </w:rPr>
        <w:t>ộ</w:t>
      </w:r>
      <w:r w:rsidR="00F1794C" w:rsidRPr="00F1794C">
        <w:rPr>
          <w:lang w:val="vi-VN"/>
        </w:rPr>
        <w:t xml:space="preserve"> N</w:t>
      </w:r>
      <w:r w:rsidR="00F1794C">
        <w:rPr>
          <w:lang w:val="vi-VN"/>
        </w:rPr>
        <w:t>ô</w:t>
      </w:r>
      <w:r w:rsidR="00F1794C" w:rsidRPr="00F1794C">
        <w:rPr>
          <w:lang w:val="vi-VN"/>
        </w:rPr>
        <w:t>ng Nghi</w:t>
      </w:r>
      <w:r w:rsidR="00F1794C">
        <w:rPr>
          <w:lang w:val="vi-VN"/>
        </w:rPr>
        <w:t>ệp</w:t>
      </w:r>
      <w:r w:rsidR="00F1794C" w:rsidRPr="00F1794C">
        <w:rPr>
          <w:lang w:val="vi-VN"/>
        </w:rPr>
        <w:t xml:space="preserve"> Hoa K</w:t>
      </w:r>
      <w:r w:rsidR="00F1794C">
        <w:rPr>
          <w:lang w:val="vi-VN"/>
        </w:rPr>
        <w:t>ỳ</w:t>
      </w:r>
      <w:r w:rsidR="00F1794C" w:rsidRPr="00F1794C">
        <w:rPr>
          <w:lang w:val="vi-VN"/>
        </w:rPr>
        <w:t xml:space="preserve"> (</w:t>
      </w:r>
      <w:r w:rsidR="00F1794C">
        <w:rPr>
          <w:lang w:val="vi-VN"/>
        </w:rPr>
        <w:t>US</w:t>
      </w:r>
      <w:r w:rsidR="00F1794C" w:rsidRPr="00F1794C">
        <w:rPr>
          <w:lang w:val="vi-VN"/>
        </w:rPr>
        <w:t>DA), Vi</w:t>
      </w:r>
      <w:r w:rsidR="00F1794C">
        <w:rPr>
          <w:lang w:val="vi-VN"/>
        </w:rPr>
        <w:t>ệ</w:t>
      </w:r>
      <w:r w:rsidR="00F1794C" w:rsidRPr="00F1794C">
        <w:rPr>
          <w:lang w:val="vi-VN"/>
        </w:rPr>
        <w:t>t Nam ti</w:t>
      </w:r>
      <w:r w:rsidR="00F1794C">
        <w:rPr>
          <w:lang w:val="vi-VN"/>
        </w:rPr>
        <w:t>ếp</w:t>
      </w:r>
      <w:r w:rsidR="00F1794C" w:rsidRPr="00F1794C">
        <w:rPr>
          <w:lang w:val="vi-VN"/>
        </w:rPr>
        <w:t xml:space="preserve"> t</w:t>
      </w:r>
      <w:r w:rsidR="00F1794C">
        <w:rPr>
          <w:lang w:val="vi-VN"/>
        </w:rPr>
        <w:t>ục</w:t>
      </w:r>
      <w:r w:rsidR="00F1794C" w:rsidRPr="00F1794C">
        <w:rPr>
          <w:lang w:val="vi-VN"/>
        </w:rPr>
        <w:t xml:space="preserve"> gi</w:t>
      </w:r>
      <w:r w:rsidR="00F1794C">
        <w:rPr>
          <w:lang w:val="vi-VN"/>
        </w:rPr>
        <w:t>ữ</w:t>
      </w:r>
      <w:r w:rsidR="00F1794C" w:rsidRPr="00F1794C">
        <w:rPr>
          <w:lang w:val="vi-VN"/>
        </w:rPr>
        <w:t xml:space="preserve"> v</w:t>
      </w:r>
      <w:r w:rsidR="00F1794C">
        <w:rPr>
          <w:lang w:val="vi-VN"/>
        </w:rPr>
        <w:t xml:space="preserve">ững </w:t>
      </w:r>
      <w:r w:rsidR="00F1794C" w:rsidRPr="00F1794C">
        <w:rPr>
          <w:lang w:val="vi-VN"/>
        </w:rPr>
        <w:t>v</w:t>
      </w:r>
      <w:r w:rsidR="00F1794C">
        <w:rPr>
          <w:lang w:val="vi-VN"/>
        </w:rPr>
        <w:t>ị</w:t>
      </w:r>
      <w:r w:rsidR="00F1794C" w:rsidRPr="00F1794C">
        <w:rPr>
          <w:lang w:val="vi-VN"/>
        </w:rPr>
        <w:t xml:space="preserve"> tr</w:t>
      </w:r>
      <w:r w:rsidR="00F1794C">
        <w:rPr>
          <w:lang w:val="vi-VN"/>
        </w:rPr>
        <w:t>í</w:t>
      </w:r>
      <w:r w:rsidR="00F1794C" w:rsidRPr="00F1794C">
        <w:rPr>
          <w:lang w:val="vi-VN"/>
        </w:rPr>
        <w:t xml:space="preserve"> qu</w:t>
      </w:r>
      <w:r w:rsidR="00F1794C">
        <w:rPr>
          <w:lang w:val="vi-VN"/>
        </w:rPr>
        <w:t>ốc</w:t>
      </w:r>
      <w:r w:rsidR="00F1794C" w:rsidRPr="00F1794C">
        <w:rPr>
          <w:lang w:val="vi-VN"/>
        </w:rPr>
        <w:t xml:space="preserve"> gia s</w:t>
      </w:r>
      <w:r w:rsidR="00F1794C">
        <w:rPr>
          <w:lang w:val="vi-VN"/>
        </w:rPr>
        <w:t xml:space="preserve">ản </w:t>
      </w:r>
      <w:r w:rsidR="00F1794C" w:rsidRPr="00F1794C">
        <w:rPr>
          <w:lang w:val="vi-VN"/>
        </w:rPr>
        <w:t>xu</w:t>
      </w:r>
      <w:r w:rsidR="00F1794C">
        <w:rPr>
          <w:lang w:val="vi-VN"/>
        </w:rPr>
        <w:t>ất</w:t>
      </w:r>
      <w:r w:rsidR="00F1794C" w:rsidRPr="00F1794C">
        <w:rPr>
          <w:lang w:val="vi-VN"/>
        </w:rPr>
        <w:t xml:space="preserve"> c</w:t>
      </w:r>
      <w:r w:rsidR="00F1794C">
        <w:rPr>
          <w:lang w:val="vi-VN"/>
        </w:rPr>
        <w:t>à</w:t>
      </w:r>
      <w:r w:rsidR="00F1794C" w:rsidRPr="00F1794C">
        <w:rPr>
          <w:lang w:val="vi-VN"/>
        </w:rPr>
        <w:t xml:space="preserve"> ph</w:t>
      </w:r>
      <w:r w:rsidR="00F1794C">
        <w:rPr>
          <w:lang w:val="vi-VN"/>
        </w:rPr>
        <w:t>ê</w:t>
      </w:r>
      <w:r w:rsidR="00F1794C" w:rsidRPr="00F1794C">
        <w:rPr>
          <w:lang w:val="vi-VN"/>
        </w:rPr>
        <w:t xml:space="preserve"> l</w:t>
      </w:r>
      <w:r w:rsidR="00F1794C">
        <w:rPr>
          <w:lang w:val="vi-VN"/>
        </w:rPr>
        <w:t xml:space="preserve">ớn </w:t>
      </w:r>
      <w:r w:rsidR="00F1794C" w:rsidRPr="00F1794C">
        <w:rPr>
          <w:lang w:val="vi-VN"/>
        </w:rPr>
        <w:t>th</w:t>
      </w:r>
      <w:r w:rsidR="00F1794C">
        <w:rPr>
          <w:lang w:val="vi-VN"/>
        </w:rPr>
        <w:t>ứ</w:t>
      </w:r>
      <w:r w:rsidR="00F1794C" w:rsidRPr="00F1794C">
        <w:rPr>
          <w:lang w:val="vi-VN"/>
        </w:rPr>
        <w:t xml:space="preserve"> hai th</w:t>
      </w:r>
      <w:r w:rsidR="00F1794C">
        <w:rPr>
          <w:lang w:val="vi-VN"/>
        </w:rPr>
        <w:t>ế</w:t>
      </w:r>
      <w:r w:rsidR="00F1794C" w:rsidRPr="00F1794C">
        <w:rPr>
          <w:lang w:val="vi-VN"/>
        </w:rPr>
        <w:t xml:space="preserve"> gi</w:t>
      </w:r>
      <w:r w:rsidR="00F1794C">
        <w:rPr>
          <w:lang w:val="vi-VN"/>
        </w:rPr>
        <w:t>ới</w:t>
      </w:r>
      <w:r w:rsidR="00F1794C" w:rsidRPr="00F1794C">
        <w:rPr>
          <w:lang w:val="vi-VN"/>
        </w:rPr>
        <w:t xml:space="preserve"> (ch</w:t>
      </w:r>
      <w:r w:rsidR="00F1794C">
        <w:rPr>
          <w:lang w:val="vi-VN"/>
        </w:rPr>
        <w:t>ỉ</w:t>
      </w:r>
      <w:r w:rsidR="00F1794C" w:rsidRPr="00F1794C">
        <w:rPr>
          <w:lang w:val="vi-VN"/>
        </w:rPr>
        <w:t xml:space="preserve"> sau Brazil), </w:t>
      </w:r>
      <w:r w:rsidR="00F1794C">
        <w:rPr>
          <w:lang w:val="vi-VN"/>
        </w:rPr>
        <w:t>đồng</w:t>
      </w:r>
      <w:r w:rsidR="00F1794C" w:rsidRPr="00F1794C">
        <w:rPr>
          <w:lang w:val="vi-VN"/>
        </w:rPr>
        <w:t xml:space="preserve"> th</w:t>
      </w:r>
      <w:r w:rsidR="00F1794C">
        <w:rPr>
          <w:lang w:val="vi-VN"/>
        </w:rPr>
        <w:t>ời</w:t>
      </w:r>
      <w:r w:rsidR="00F1794C" w:rsidRPr="00F1794C">
        <w:rPr>
          <w:lang w:val="vi-VN"/>
        </w:rPr>
        <w:t xml:space="preserve"> l</w:t>
      </w:r>
      <w:r w:rsidR="00F1794C">
        <w:rPr>
          <w:lang w:val="vi-VN"/>
        </w:rPr>
        <w:t>à</w:t>
      </w:r>
      <w:r w:rsidR="00F1794C" w:rsidRPr="00F1794C">
        <w:rPr>
          <w:lang w:val="vi-VN"/>
        </w:rPr>
        <w:t xml:space="preserve"> nh</w:t>
      </w:r>
      <w:r w:rsidR="00F1794C">
        <w:rPr>
          <w:lang w:val="vi-VN"/>
        </w:rPr>
        <w:t>à</w:t>
      </w:r>
      <w:r w:rsidR="00F1794C" w:rsidRPr="00F1794C">
        <w:rPr>
          <w:lang w:val="vi-VN"/>
        </w:rPr>
        <w:t xml:space="preserve"> cung c</w:t>
      </w:r>
      <w:r w:rsidR="00F1794C">
        <w:rPr>
          <w:lang w:val="vi-VN"/>
        </w:rPr>
        <w:t>ấp</w:t>
      </w:r>
      <w:r w:rsidR="00F1794C" w:rsidRPr="00F1794C">
        <w:rPr>
          <w:lang w:val="vi-VN"/>
        </w:rPr>
        <w:t xml:space="preserve"> c</w:t>
      </w:r>
      <w:r w:rsidR="00F1794C">
        <w:rPr>
          <w:lang w:val="vi-VN"/>
        </w:rPr>
        <w:t>à</w:t>
      </w:r>
      <w:r w:rsidR="00F1794C" w:rsidRPr="00F1794C">
        <w:rPr>
          <w:lang w:val="vi-VN"/>
        </w:rPr>
        <w:t xml:space="preserve"> ph</w:t>
      </w:r>
      <w:r w:rsidR="00F1794C">
        <w:rPr>
          <w:lang w:val="vi-VN"/>
        </w:rPr>
        <w:t>ê</w:t>
      </w:r>
      <w:r w:rsidR="00F1794C" w:rsidRPr="00F1794C">
        <w:rPr>
          <w:lang w:val="vi-VN"/>
        </w:rPr>
        <w:t xml:space="preserve"> h</w:t>
      </w:r>
      <w:r w:rsidR="00F1794C">
        <w:rPr>
          <w:lang w:val="vi-VN"/>
        </w:rPr>
        <w:t>àng</w:t>
      </w:r>
      <w:r w:rsidR="00F1794C" w:rsidRPr="00F1794C">
        <w:rPr>
          <w:lang w:val="vi-VN"/>
        </w:rPr>
        <w:t xml:space="preserve"> </w:t>
      </w:r>
      <w:r w:rsidR="00F1794C">
        <w:rPr>
          <w:lang w:val="vi-VN"/>
        </w:rPr>
        <w:t>đầu</w:t>
      </w:r>
      <w:r w:rsidR="00F1794C" w:rsidRPr="00F1794C">
        <w:rPr>
          <w:lang w:val="vi-VN"/>
        </w:rPr>
        <w:t xml:space="preserve"> th</w:t>
      </w:r>
      <w:r w:rsidR="00F1794C">
        <w:rPr>
          <w:lang w:val="vi-VN"/>
        </w:rPr>
        <w:t>ế</w:t>
      </w:r>
      <w:r w:rsidR="00F1794C" w:rsidRPr="00F1794C">
        <w:rPr>
          <w:lang w:val="vi-VN"/>
        </w:rPr>
        <w:t xml:space="preserve"> gi</w:t>
      </w:r>
      <w:r w:rsidR="00F1794C">
        <w:rPr>
          <w:lang w:val="vi-VN"/>
        </w:rPr>
        <w:t>ới</w:t>
      </w:r>
      <w:r w:rsidR="00F1794C" w:rsidRPr="00F1794C">
        <w:rPr>
          <w:lang w:val="vi-VN"/>
        </w:rPr>
        <w:t xml:space="preserve"> trong ni</w:t>
      </w:r>
      <w:r w:rsidR="00F1794C">
        <w:rPr>
          <w:lang w:val="vi-VN"/>
        </w:rPr>
        <w:t>ê</w:t>
      </w:r>
      <w:r w:rsidR="00F1794C" w:rsidRPr="00F1794C">
        <w:rPr>
          <w:lang w:val="vi-VN"/>
        </w:rPr>
        <w:t>n v</w:t>
      </w:r>
      <w:r w:rsidR="00F1794C">
        <w:rPr>
          <w:lang w:val="vi-VN"/>
        </w:rPr>
        <w:t>ụ</w:t>
      </w:r>
      <w:r w:rsidR="00F1794C" w:rsidRPr="00F1794C">
        <w:rPr>
          <w:lang w:val="vi-VN"/>
        </w:rPr>
        <w:t xml:space="preserve"> 2025-2026</w:t>
      </w:r>
      <w:sdt>
        <w:sdtPr>
          <w:rPr>
            <w:lang w:val="vi-VN"/>
          </w:rPr>
          <w:id w:val="-856027820"/>
          <w:citation/>
        </w:sdtPr>
        <w:sdtContent>
          <w:r w:rsidR="00F1794C">
            <w:rPr>
              <w:lang w:val="vi-VN"/>
            </w:rPr>
            <w:fldChar w:fldCharType="begin"/>
          </w:r>
          <w:r w:rsidR="00F1794C" w:rsidRPr="00F1794C">
            <w:rPr>
              <w:lang w:val="vi-VN"/>
            </w:rPr>
            <w:instrText xml:space="preserve"> CITATION Vie26 \l 1033 </w:instrText>
          </w:r>
          <w:r w:rsidR="00F1794C">
            <w:rPr>
              <w:lang w:val="vi-VN"/>
            </w:rPr>
            <w:fldChar w:fldCharType="separate"/>
          </w:r>
          <w:r w:rsidR="00F1794C">
            <w:rPr>
              <w:noProof/>
              <w:lang w:val="vi-VN"/>
            </w:rPr>
            <w:t xml:space="preserve"> </w:t>
          </w:r>
          <w:r w:rsidR="00F1794C" w:rsidRPr="00F1794C">
            <w:rPr>
              <w:noProof/>
              <w:lang w:val="vi-VN"/>
            </w:rPr>
            <w:t>(Viet Nam News, 2026)</w:t>
          </w:r>
          <w:r w:rsidR="00F1794C">
            <w:rPr>
              <w:lang w:val="vi-VN"/>
            </w:rPr>
            <w:fldChar w:fldCharType="end"/>
          </w:r>
        </w:sdtContent>
      </w:sdt>
      <w:r w:rsidR="00F1794C" w:rsidRPr="00F1794C">
        <w:rPr>
          <w:lang w:val="vi-VN"/>
        </w:rPr>
        <w:t xml:space="preserve">. </w:t>
      </w:r>
      <w:r w:rsidR="00CA71F0" w:rsidRPr="00CA71F0">
        <w:rPr>
          <w:lang w:val="vi-VN"/>
        </w:rPr>
        <w:t>Sản lượng cà phê của Việt Nam được ước t</w:t>
      </w:r>
      <w:r w:rsidR="00CA71F0">
        <w:rPr>
          <w:lang w:val="vi-VN"/>
        </w:rPr>
        <w:t>í</w:t>
      </w:r>
      <w:r w:rsidR="00CA71F0" w:rsidRPr="00CA71F0">
        <w:rPr>
          <w:lang w:val="vi-VN"/>
        </w:rPr>
        <w:t>nh kho</w:t>
      </w:r>
      <w:r w:rsidR="00CA71F0">
        <w:rPr>
          <w:lang w:val="vi-VN"/>
        </w:rPr>
        <w:t>ảng</w:t>
      </w:r>
      <w:r w:rsidR="00CA71F0" w:rsidRPr="00CA71F0">
        <w:rPr>
          <w:lang w:val="vi-VN"/>
        </w:rPr>
        <w:t xml:space="preserve"> 31,7 tri</w:t>
      </w:r>
      <w:r w:rsidR="00CA71F0">
        <w:rPr>
          <w:lang w:val="vi-VN"/>
        </w:rPr>
        <w:t>ệu</w:t>
      </w:r>
      <w:r w:rsidR="00CA71F0" w:rsidRPr="00CA71F0">
        <w:rPr>
          <w:lang w:val="vi-VN"/>
        </w:rPr>
        <w:t xml:space="preserve"> bao (lo</w:t>
      </w:r>
      <w:r w:rsidR="00CA71F0">
        <w:rPr>
          <w:lang w:val="vi-VN"/>
        </w:rPr>
        <w:t>ại</w:t>
      </w:r>
      <w:r w:rsidR="00CA71F0" w:rsidRPr="00CA71F0">
        <w:rPr>
          <w:lang w:val="vi-VN"/>
        </w:rPr>
        <w:t xml:space="preserve"> 60kg), trong </w:t>
      </w:r>
      <w:r w:rsidR="00CA71F0">
        <w:rPr>
          <w:lang w:val="vi-VN"/>
        </w:rPr>
        <w:t>đó</w:t>
      </w:r>
      <w:r w:rsidR="00CA71F0" w:rsidRPr="00CA71F0">
        <w:rPr>
          <w:lang w:val="vi-VN"/>
        </w:rPr>
        <w:t xml:space="preserve"> c</w:t>
      </w:r>
      <w:r w:rsidR="00CA71F0">
        <w:rPr>
          <w:lang w:val="vi-VN"/>
        </w:rPr>
        <w:t>à</w:t>
      </w:r>
      <w:r w:rsidR="00CA71F0" w:rsidRPr="00CA71F0">
        <w:rPr>
          <w:lang w:val="vi-VN"/>
        </w:rPr>
        <w:t xml:space="preserve"> ph</w:t>
      </w:r>
      <w:r w:rsidR="00CA71F0">
        <w:rPr>
          <w:lang w:val="vi-VN"/>
        </w:rPr>
        <w:t>ê</w:t>
      </w:r>
      <w:r w:rsidR="00CA71F0" w:rsidRPr="00CA71F0">
        <w:rPr>
          <w:lang w:val="vi-VN"/>
        </w:rPr>
        <w:t xml:space="preserve"> Robusta chi</w:t>
      </w:r>
      <w:r w:rsidR="00CA71F0">
        <w:rPr>
          <w:lang w:val="vi-VN"/>
        </w:rPr>
        <w:t>ếm</w:t>
      </w:r>
      <w:r w:rsidR="00CA71F0" w:rsidRPr="00CA71F0">
        <w:rPr>
          <w:lang w:val="vi-VN"/>
        </w:rPr>
        <w:t xml:space="preserve"> kho</w:t>
      </w:r>
      <w:r w:rsidR="00CA71F0">
        <w:rPr>
          <w:lang w:val="vi-VN"/>
        </w:rPr>
        <w:t>ảng</w:t>
      </w:r>
      <w:r w:rsidR="00CA71F0" w:rsidRPr="00CA71F0">
        <w:rPr>
          <w:lang w:val="vi-VN"/>
        </w:rPr>
        <w:t xml:space="preserve"> 30,5 tri</w:t>
      </w:r>
      <w:r w:rsidR="00CA71F0">
        <w:rPr>
          <w:lang w:val="vi-VN"/>
        </w:rPr>
        <w:t>ệu</w:t>
      </w:r>
      <w:r w:rsidR="00CA71F0" w:rsidRPr="00CA71F0">
        <w:rPr>
          <w:lang w:val="vi-VN"/>
        </w:rPr>
        <w:t xml:space="preserve"> bao v</w:t>
      </w:r>
      <w:r w:rsidR="00CA71F0">
        <w:rPr>
          <w:lang w:val="vi-VN"/>
        </w:rPr>
        <w:t>à</w:t>
      </w:r>
      <w:r w:rsidR="00CA71F0" w:rsidRPr="00CA71F0">
        <w:rPr>
          <w:lang w:val="vi-VN"/>
        </w:rPr>
        <w:t xml:space="preserve"> </w:t>
      </w:r>
      <w:r w:rsidR="00CA71F0">
        <w:rPr>
          <w:lang w:val="vi-VN"/>
        </w:rPr>
        <w:t>Ar</w:t>
      </w:r>
      <w:r w:rsidR="00CA71F0" w:rsidRPr="00CA71F0">
        <w:rPr>
          <w:lang w:val="vi-VN"/>
        </w:rPr>
        <w:t>abica ch</w:t>
      </w:r>
      <w:r w:rsidR="00CA71F0">
        <w:rPr>
          <w:lang w:val="vi-VN"/>
        </w:rPr>
        <w:t>ỉ</w:t>
      </w:r>
      <w:r w:rsidR="00CA71F0" w:rsidRPr="00CA71F0">
        <w:rPr>
          <w:lang w:val="vi-VN"/>
        </w:rPr>
        <w:t xml:space="preserve"> chi</w:t>
      </w:r>
      <w:r w:rsidR="00CA71F0">
        <w:rPr>
          <w:lang w:val="vi-VN"/>
        </w:rPr>
        <w:t>ếm</w:t>
      </w:r>
      <w:r w:rsidR="00CA71F0" w:rsidRPr="00CA71F0">
        <w:rPr>
          <w:lang w:val="vi-VN"/>
        </w:rPr>
        <w:t xml:space="preserve"> kho</w:t>
      </w:r>
      <w:r w:rsidR="00CA71F0">
        <w:rPr>
          <w:lang w:val="vi-VN"/>
        </w:rPr>
        <w:t>ảng</w:t>
      </w:r>
      <w:r w:rsidR="00CA71F0" w:rsidRPr="00CA71F0">
        <w:rPr>
          <w:lang w:val="vi-VN"/>
        </w:rPr>
        <w:t xml:space="preserve"> 1,2 tri</w:t>
      </w:r>
      <w:r w:rsidR="00CA71F0">
        <w:rPr>
          <w:lang w:val="vi-VN"/>
        </w:rPr>
        <w:t>ệu</w:t>
      </w:r>
      <w:r w:rsidR="00CA71F0" w:rsidRPr="00CA71F0">
        <w:rPr>
          <w:lang w:val="vi-VN"/>
        </w:rPr>
        <w:t xml:space="preserve"> bao trong ni</w:t>
      </w:r>
      <w:r w:rsidR="00CA71F0">
        <w:rPr>
          <w:lang w:val="vi-VN"/>
        </w:rPr>
        <w:t>ê</w:t>
      </w:r>
      <w:r w:rsidR="00CA71F0" w:rsidRPr="00CA71F0">
        <w:rPr>
          <w:lang w:val="vi-VN"/>
        </w:rPr>
        <w:t>n v</w:t>
      </w:r>
      <w:r w:rsidR="00CA71F0">
        <w:rPr>
          <w:lang w:val="vi-VN"/>
        </w:rPr>
        <w:t>ụ</w:t>
      </w:r>
      <w:r w:rsidR="00CA71F0" w:rsidRPr="00CA71F0">
        <w:rPr>
          <w:lang w:val="vi-VN"/>
        </w:rPr>
        <w:t xml:space="preserve"> 2025 </w:t>
      </w:r>
      <w:r w:rsidR="00CA71F0">
        <w:rPr>
          <w:lang w:val="vi-VN"/>
        </w:rPr>
        <w:t>–</w:t>
      </w:r>
      <w:r w:rsidR="00CA71F0" w:rsidRPr="00CA71F0">
        <w:rPr>
          <w:lang w:val="vi-VN"/>
        </w:rPr>
        <w:t xml:space="preserve"> 2026</w:t>
      </w:r>
      <w:sdt>
        <w:sdtPr>
          <w:rPr>
            <w:lang w:val="vi-VN"/>
          </w:rPr>
          <w:id w:val="-1208104547"/>
          <w:citation/>
        </w:sdtPr>
        <w:sdtContent>
          <w:r w:rsidR="00CA71F0">
            <w:rPr>
              <w:lang w:val="vi-VN"/>
            </w:rPr>
            <w:fldChar w:fldCharType="begin"/>
          </w:r>
          <w:r w:rsidR="004A242A">
            <w:rPr>
              <w:lang w:val="vi-VN"/>
            </w:rPr>
            <w:instrText xml:space="preserve">CITATION Ngu26 \l 1033 </w:instrText>
          </w:r>
          <w:r w:rsidR="00CA71F0">
            <w:rPr>
              <w:lang w:val="vi-VN"/>
            </w:rPr>
            <w:fldChar w:fldCharType="separate"/>
          </w:r>
          <w:r w:rsidR="004A242A">
            <w:rPr>
              <w:noProof/>
              <w:lang w:val="vi-VN"/>
            </w:rPr>
            <w:t xml:space="preserve"> </w:t>
          </w:r>
          <w:r w:rsidR="004A242A" w:rsidRPr="004A242A">
            <w:rPr>
              <w:noProof/>
              <w:lang w:val="vi-VN"/>
            </w:rPr>
            <w:t>(Loc Nguyen, 2026)</w:t>
          </w:r>
          <w:r w:rsidR="00CA71F0">
            <w:rPr>
              <w:lang w:val="vi-VN"/>
            </w:rPr>
            <w:fldChar w:fldCharType="end"/>
          </w:r>
        </w:sdtContent>
      </w:sdt>
      <w:r w:rsidR="00CA71F0" w:rsidRPr="00CA71F0">
        <w:rPr>
          <w:lang w:val="vi-VN"/>
        </w:rPr>
        <w:t>. Điều này củng cố vai trò xương sống của cà ph</w:t>
      </w:r>
      <w:r w:rsidR="00CA71F0">
        <w:rPr>
          <w:lang w:val="vi-VN"/>
        </w:rPr>
        <w:t>ê</w:t>
      </w:r>
      <w:r w:rsidR="00CA71F0" w:rsidRPr="00CA71F0">
        <w:rPr>
          <w:lang w:val="vi-VN"/>
        </w:rPr>
        <w:t xml:space="preserve"> Vi</w:t>
      </w:r>
      <w:r w:rsidR="00CA71F0">
        <w:rPr>
          <w:lang w:val="vi-VN"/>
        </w:rPr>
        <w:t>ệ</w:t>
      </w:r>
      <w:r w:rsidR="00CA71F0" w:rsidRPr="00CA71F0">
        <w:rPr>
          <w:lang w:val="vi-VN"/>
        </w:rPr>
        <w:t>t Nam trong chu</w:t>
      </w:r>
      <w:r w:rsidR="00CA71F0">
        <w:rPr>
          <w:lang w:val="vi-VN"/>
        </w:rPr>
        <w:t xml:space="preserve">ỗi </w:t>
      </w:r>
      <w:r w:rsidR="00CA71F0" w:rsidRPr="00CA71F0">
        <w:rPr>
          <w:lang w:val="vi-VN"/>
        </w:rPr>
        <w:t xml:space="preserve">cung </w:t>
      </w:r>
      <w:r w:rsidR="00CA71F0">
        <w:rPr>
          <w:lang w:val="vi-VN"/>
        </w:rPr>
        <w:t>ứng</w:t>
      </w:r>
      <w:r w:rsidR="00CA71F0" w:rsidRPr="00CA71F0">
        <w:rPr>
          <w:lang w:val="vi-VN"/>
        </w:rPr>
        <w:t xml:space="preserve"> c</w:t>
      </w:r>
      <w:r w:rsidR="00CA71F0">
        <w:rPr>
          <w:lang w:val="vi-VN"/>
        </w:rPr>
        <w:t>à</w:t>
      </w:r>
      <w:r w:rsidR="00CA71F0" w:rsidRPr="00CA71F0">
        <w:rPr>
          <w:lang w:val="vi-VN"/>
        </w:rPr>
        <w:t xml:space="preserve"> ph</w:t>
      </w:r>
      <w:r w:rsidR="00CA71F0">
        <w:rPr>
          <w:lang w:val="vi-VN"/>
        </w:rPr>
        <w:t>ê</w:t>
      </w:r>
      <w:r w:rsidR="00CA71F0" w:rsidRPr="00CA71F0">
        <w:rPr>
          <w:lang w:val="vi-VN"/>
        </w:rPr>
        <w:t xml:space="preserve"> to</w:t>
      </w:r>
      <w:r w:rsidR="00CA71F0">
        <w:rPr>
          <w:lang w:val="vi-VN"/>
        </w:rPr>
        <w:t xml:space="preserve">àn </w:t>
      </w:r>
      <w:r w:rsidR="00CA71F0" w:rsidRPr="00CA71F0">
        <w:rPr>
          <w:lang w:val="vi-VN"/>
        </w:rPr>
        <w:t>c</w:t>
      </w:r>
      <w:r w:rsidR="00CA71F0">
        <w:rPr>
          <w:lang w:val="vi-VN"/>
        </w:rPr>
        <w:t>ầu</w:t>
      </w:r>
      <w:r w:rsidR="00CA71F0" w:rsidRPr="00CA71F0">
        <w:rPr>
          <w:lang w:val="vi-VN"/>
        </w:rPr>
        <w:t xml:space="preserve"> khi th</w:t>
      </w:r>
      <w:r w:rsidR="00CA71F0">
        <w:rPr>
          <w:lang w:val="vi-VN"/>
        </w:rPr>
        <w:t>ế</w:t>
      </w:r>
      <w:r w:rsidR="00CA71F0" w:rsidRPr="00CA71F0">
        <w:rPr>
          <w:lang w:val="vi-VN"/>
        </w:rPr>
        <w:t xml:space="preserve"> gi</w:t>
      </w:r>
      <w:r w:rsidR="00CA71F0">
        <w:rPr>
          <w:lang w:val="vi-VN"/>
        </w:rPr>
        <w:t>ới</w:t>
      </w:r>
      <w:r w:rsidR="00CA71F0" w:rsidRPr="00CA71F0">
        <w:rPr>
          <w:lang w:val="vi-VN"/>
        </w:rPr>
        <w:t xml:space="preserve"> </w:t>
      </w:r>
      <w:r w:rsidR="00CA71F0">
        <w:rPr>
          <w:lang w:val="vi-VN"/>
        </w:rPr>
        <w:t>đ</w:t>
      </w:r>
      <w:r w:rsidR="00CA71F0" w:rsidRPr="00CA71F0">
        <w:rPr>
          <w:lang w:val="vi-VN"/>
        </w:rPr>
        <w:t>ang c</w:t>
      </w:r>
      <w:r w:rsidR="00CA71F0">
        <w:rPr>
          <w:lang w:val="vi-VN"/>
        </w:rPr>
        <w:t>ó</w:t>
      </w:r>
      <w:r w:rsidR="00CA71F0" w:rsidRPr="00CA71F0">
        <w:rPr>
          <w:lang w:val="vi-VN"/>
        </w:rPr>
        <w:t xml:space="preserve"> xu h</w:t>
      </w:r>
      <w:r w:rsidR="00CA71F0">
        <w:rPr>
          <w:lang w:val="vi-VN"/>
        </w:rPr>
        <w:t>ướng</w:t>
      </w:r>
      <w:r w:rsidR="00CA71F0" w:rsidRPr="00CA71F0">
        <w:rPr>
          <w:lang w:val="vi-VN"/>
        </w:rPr>
        <w:t xml:space="preserve"> </w:t>
      </w:r>
      <w:r w:rsidR="00CA71F0">
        <w:rPr>
          <w:lang w:val="vi-VN"/>
        </w:rPr>
        <w:t>ư</w:t>
      </w:r>
      <w:r w:rsidR="00CA71F0" w:rsidRPr="00CA71F0">
        <w:rPr>
          <w:lang w:val="vi-VN"/>
        </w:rPr>
        <w:t>a chu</w:t>
      </w:r>
      <w:r w:rsidR="00CA71F0">
        <w:rPr>
          <w:lang w:val="vi-VN"/>
        </w:rPr>
        <w:t>ộng</w:t>
      </w:r>
      <w:r w:rsidR="00CA71F0" w:rsidRPr="00CA71F0">
        <w:rPr>
          <w:lang w:val="vi-VN"/>
        </w:rPr>
        <w:t xml:space="preserve"> d</w:t>
      </w:r>
      <w:r w:rsidR="00CA71F0">
        <w:rPr>
          <w:lang w:val="vi-VN"/>
        </w:rPr>
        <w:t>òng</w:t>
      </w:r>
      <w:r w:rsidR="00CA71F0" w:rsidRPr="00CA71F0">
        <w:rPr>
          <w:lang w:val="vi-VN"/>
        </w:rPr>
        <w:t xml:space="preserve"> c</w:t>
      </w:r>
      <w:r w:rsidR="00CA71F0">
        <w:rPr>
          <w:lang w:val="vi-VN"/>
        </w:rPr>
        <w:t>à</w:t>
      </w:r>
      <w:r w:rsidR="00CA71F0" w:rsidRPr="00CA71F0">
        <w:rPr>
          <w:lang w:val="vi-VN"/>
        </w:rPr>
        <w:t xml:space="preserve"> ph</w:t>
      </w:r>
      <w:r w:rsidR="00CA71F0">
        <w:rPr>
          <w:lang w:val="vi-VN"/>
        </w:rPr>
        <w:t>ê</w:t>
      </w:r>
      <w:r w:rsidR="00CA71F0" w:rsidRPr="00CA71F0">
        <w:rPr>
          <w:lang w:val="vi-VN"/>
        </w:rPr>
        <w:t xml:space="preserve"> Robusta.</w:t>
      </w:r>
      <w:r w:rsidR="00A711F5" w:rsidRPr="00A711F5">
        <w:rPr>
          <w:lang w:val="vi-VN"/>
        </w:rPr>
        <w:t xml:space="preserve"> </w:t>
      </w:r>
    </w:p>
    <w:p w14:paraId="27AC1502" w14:textId="0A050FFB" w:rsidR="00E43F95" w:rsidRDefault="00A711F5" w:rsidP="00E43F95">
      <w:pPr>
        <w:rPr>
          <w:lang w:val="vi-VN"/>
        </w:rPr>
      </w:pPr>
      <w:r w:rsidRPr="00A711F5">
        <w:rPr>
          <w:lang w:val="vi-VN"/>
        </w:rPr>
        <w:t xml:space="preserve">Thị trường cà phê </w:t>
      </w:r>
      <w:r>
        <w:rPr>
          <w:lang w:val="vi-VN"/>
        </w:rPr>
        <w:t>ở</w:t>
      </w:r>
      <w:r w:rsidRPr="00A711F5">
        <w:rPr>
          <w:lang w:val="vi-VN"/>
        </w:rPr>
        <w:t xml:space="preserve"> Vi</w:t>
      </w:r>
      <w:r>
        <w:rPr>
          <w:lang w:val="vi-VN"/>
        </w:rPr>
        <w:t>ệ</w:t>
      </w:r>
      <w:r w:rsidRPr="00A711F5">
        <w:rPr>
          <w:lang w:val="vi-VN"/>
        </w:rPr>
        <w:t>t Nam ch</w:t>
      </w:r>
      <w:r>
        <w:rPr>
          <w:lang w:val="vi-VN"/>
        </w:rPr>
        <w:t>ủ</w:t>
      </w:r>
      <w:r w:rsidRPr="00A711F5">
        <w:rPr>
          <w:lang w:val="vi-VN"/>
        </w:rPr>
        <w:t xml:space="preserve"> y</w:t>
      </w:r>
      <w:r>
        <w:rPr>
          <w:lang w:val="vi-VN"/>
        </w:rPr>
        <w:t>ếu</w:t>
      </w:r>
      <w:r w:rsidRPr="00A711F5">
        <w:rPr>
          <w:lang w:val="vi-VN"/>
        </w:rPr>
        <w:t xml:space="preserve"> d</w:t>
      </w:r>
      <w:r>
        <w:rPr>
          <w:lang w:val="vi-VN"/>
        </w:rPr>
        <w:t>ựa</w:t>
      </w:r>
      <w:r w:rsidRPr="00A711F5">
        <w:rPr>
          <w:lang w:val="vi-VN"/>
        </w:rPr>
        <w:t xml:space="preserve"> tr</w:t>
      </w:r>
      <w:r>
        <w:rPr>
          <w:lang w:val="vi-VN"/>
        </w:rPr>
        <w:t>ê</w:t>
      </w:r>
      <w:r w:rsidRPr="00A711F5">
        <w:rPr>
          <w:lang w:val="vi-VN"/>
        </w:rPr>
        <w:t>n n</w:t>
      </w:r>
      <w:r>
        <w:rPr>
          <w:lang w:val="vi-VN"/>
        </w:rPr>
        <w:t xml:space="preserve">ền </w:t>
      </w:r>
      <w:r w:rsidRPr="00A711F5">
        <w:rPr>
          <w:lang w:val="vi-VN"/>
        </w:rPr>
        <w:t>t</w:t>
      </w:r>
      <w:r>
        <w:rPr>
          <w:lang w:val="vi-VN"/>
        </w:rPr>
        <w:t>ảng</w:t>
      </w:r>
      <w:r w:rsidRPr="00A711F5">
        <w:rPr>
          <w:lang w:val="vi-VN"/>
        </w:rPr>
        <w:t xml:space="preserve"> kinh t</w:t>
      </w:r>
      <w:r>
        <w:rPr>
          <w:lang w:val="vi-VN"/>
        </w:rPr>
        <w:t>ế</w:t>
      </w:r>
      <w:r w:rsidRPr="00A711F5">
        <w:rPr>
          <w:lang w:val="vi-VN"/>
        </w:rPr>
        <w:t xml:space="preserve"> h</w:t>
      </w:r>
      <w:r>
        <w:rPr>
          <w:lang w:val="vi-VN"/>
        </w:rPr>
        <w:t>ộ</w:t>
      </w:r>
      <w:r w:rsidRPr="00A711F5">
        <w:rPr>
          <w:lang w:val="vi-VN"/>
        </w:rPr>
        <w:t xml:space="preserve"> nh</w:t>
      </w:r>
      <w:r>
        <w:rPr>
          <w:lang w:val="vi-VN"/>
        </w:rPr>
        <w:t>ỏ</w:t>
      </w:r>
      <w:r w:rsidRPr="00A711F5">
        <w:rPr>
          <w:lang w:val="vi-VN"/>
        </w:rPr>
        <w:t xml:space="preserve"> l</w:t>
      </w:r>
      <w:r>
        <w:rPr>
          <w:lang w:val="vi-VN"/>
        </w:rPr>
        <w:t>ẻ</w:t>
      </w:r>
      <w:r w:rsidRPr="00A711F5">
        <w:rPr>
          <w:lang w:val="vi-VN"/>
        </w:rPr>
        <w:t>: c</w:t>
      </w:r>
      <w:r>
        <w:rPr>
          <w:lang w:val="vi-VN"/>
        </w:rPr>
        <w:t>ả</w:t>
      </w:r>
      <w:r w:rsidRPr="00A711F5">
        <w:rPr>
          <w:lang w:val="vi-VN"/>
        </w:rPr>
        <w:t xml:space="preserve"> n</w:t>
      </w:r>
      <w:r>
        <w:rPr>
          <w:lang w:val="vi-VN"/>
        </w:rPr>
        <w:t>ước</w:t>
      </w:r>
      <w:r w:rsidRPr="00A711F5">
        <w:rPr>
          <w:lang w:val="vi-VN"/>
        </w:rPr>
        <w:t xml:space="preserve"> hi</w:t>
      </w:r>
      <w:r>
        <w:rPr>
          <w:lang w:val="vi-VN"/>
        </w:rPr>
        <w:t>ện</w:t>
      </w:r>
      <w:r w:rsidRPr="00A711F5">
        <w:rPr>
          <w:lang w:val="vi-VN"/>
        </w:rPr>
        <w:t xml:space="preserve"> c</w:t>
      </w:r>
      <w:r>
        <w:rPr>
          <w:lang w:val="vi-VN"/>
        </w:rPr>
        <w:t>ó</w:t>
      </w:r>
      <w:r w:rsidRPr="00A711F5">
        <w:rPr>
          <w:lang w:val="vi-VN"/>
        </w:rPr>
        <w:t xml:space="preserve"> h</w:t>
      </w:r>
      <w:r>
        <w:rPr>
          <w:lang w:val="vi-VN"/>
        </w:rPr>
        <w:t>ơ</w:t>
      </w:r>
      <w:r w:rsidRPr="00A711F5">
        <w:rPr>
          <w:lang w:val="vi-VN"/>
        </w:rPr>
        <w:t>n 600.000 h</w:t>
      </w:r>
      <w:r>
        <w:rPr>
          <w:lang w:val="vi-VN"/>
        </w:rPr>
        <w:t>ộ</w:t>
      </w:r>
      <w:r w:rsidRPr="00A711F5">
        <w:rPr>
          <w:lang w:val="vi-VN"/>
        </w:rPr>
        <w:t xml:space="preserve"> n</w:t>
      </w:r>
      <w:r>
        <w:rPr>
          <w:lang w:val="vi-VN"/>
        </w:rPr>
        <w:t>ô</w:t>
      </w:r>
      <w:r w:rsidRPr="00A711F5">
        <w:rPr>
          <w:lang w:val="vi-VN"/>
        </w:rPr>
        <w:t>ng d</w:t>
      </w:r>
      <w:r>
        <w:rPr>
          <w:lang w:val="vi-VN"/>
        </w:rPr>
        <w:t>â</w:t>
      </w:r>
      <w:r w:rsidRPr="00A711F5">
        <w:rPr>
          <w:lang w:val="vi-VN"/>
        </w:rPr>
        <w:t>n tham gia tr</w:t>
      </w:r>
      <w:r>
        <w:rPr>
          <w:lang w:val="vi-VN"/>
        </w:rPr>
        <w:t>ực</w:t>
      </w:r>
      <w:r w:rsidRPr="00A711F5">
        <w:rPr>
          <w:lang w:val="vi-VN"/>
        </w:rPr>
        <w:t xml:space="preserve"> ti</w:t>
      </w:r>
      <w:r>
        <w:rPr>
          <w:lang w:val="vi-VN"/>
        </w:rPr>
        <w:t>ếp</w:t>
      </w:r>
      <w:r w:rsidRPr="00A711F5">
        <w:rPr>
          <w:lang w:val="vi-VN"/>
        </w:rPr>
        <w:t xml:space="preserve"> v</w:t>
      </w:r>
      <w:r>
        <w:rPr>
          <w:lang w:val="vi-VN"/>
        </w:rPr>
        <w:t>ào</w:t>
      </w:r>
      <w:r w:rsidRPr="00A711F5">
        <w:rPr>
          <w:lang w:val="vi-VN"/>
        </w:rPr>
        <w:t xml:space="preserve"> s</w:t>
      </w:r>
      <w:r>
        <w:rPr>
          <w:lang w:val="vi-VN"/>
        </w:rPr>
        <w:t>ản</w:t>
      </w:r>
      <w:r w:rsidRPr="00A711F5">
        <w:rPr>
          <w:lang w:val="vi-VN"/>
        </w:rPr>
        <w:t xml:space="preserve"> xu</w:t>
      </w:r>
      <w:r>
        <w:rPr>
          <w:lang w:val="vi-VN"/>
        </w:rPr>
        <w:t>ất</w:t>
      </w:r>
      <w:r w:rsidRPr="00A711F5">
        <w:rPr>
          <w:lang w:val="vi-VN"/>
        </w:rPr>
        <w:t xml:space="preserve"> c</w:t>
      </w:r>
      <w:r>
        <w:rPr>
          <w:lang w:val="vi-VN"/>
        </w:rPr>
        <w:t>à</w:t>
      </w:r>
      <w:r w:rsidRPr="00A711F5">
        <w:rPr>
          <w:lang w:val="vi-VN"/>
        </w:rPr>
        <w:t xml:space="preserve"> ph</w:t>
      </w:r>
      <w:r>
        <w:rPr>
          <w:lang w:val="vi-VN"/>
        </w:rPr>
        <w:t>ê</w:t>
      </w:r>
      <w:r w:rsidRPr="00A711F5">
        <w:rPr>
          <w:lang w:val="vi-VN"/>
        </w:rPr>
        <w:t>. Tính đến năm 2025, diện tích đất trồng cà phê tr</w:t>
      </w:r>
      <w:r>
        <w:rPr>
          <w:lang w:val="vi-VN"/>
        </w:rPr>
        <w:t>ê</w:t>
      </w:r>
      <w:r w:rsidRPr="00A711F5">
        <w:rPr>
          <w:lang w:val="vi-VN"/>
        </w:rPr>
        <w:t>n c</w:t>
      </w:r>
      <w:r>
        <w:rPr>
          <w:lang w:val="vi-VN"/>
        </w:rPr>
        <w:t>ả</w:t>
      </w:r>
      <w:r w:rsidRPr="00A711F5">
        <w:rPr>
          <w:lang w:val="vi-VN"/>
        </w:rPr>
        <w:t xml:space="preserve"> n</w:t>
      </w:r>
      <w:r>
        <w:rPr>
          <w:lang w:val="vi-VN"/>
        </w:rPr>
        <w:t>ước</w:t>
      </w:r>
      <w:r w:rsidRPr="00A711F5">
        <w:rPr>
          <w:lang w:val="vi-VN"/>
        </w:rPr>
        <w:t xml:space="preserve"> kho</w:t>
      </w:r>
      <w:r>
        <w:rPr>
          <w:lang w:val="vi-VN"/>
        </w:rPr>
        <w:t>ảng</w:t>
      </w:r>
      <w:r w:rsidRPr="00A711F5">
        <w:rPr>
          <w:lang w:val="vi-VN"/>
        </w:rPr>
        <w:t xml:space="preserve"> 730.000 ha, t</w:t>
      </w:r>
      <w:r>
        <w:rPr>
          <w:lang w:val="vi-VN"/>
        </w:rPr>
        <w:t>ập</w:t>
      </w:r>
      <w:r w:rsidRPr="00A711F5">
        <w:rPr>
          <w:lang w:val="vi-VN"/>
        </w:rPr>
        <w:t xml:space="preserve"> trung ch</w:t>
      </w:r>
      <w:r>
        <w:rPr>
          <w:lang w:val="vi-VN"/>
        </w:rPr>
        <w:t>ủ</w:t>
      </w:r>
      <w:r w:rsidRPr="00A711F5">
        <w:rPr>
          <w:lang w:val="vi-VN"/>
        </w:rPr>
        <w:t xml:space="preserve"> y</w:t>
      </w:r>
      <w:r>
        <w:rPr>
          <w:lang w:val="vi-VN"/>
        </w:rPr>
        <w:t>ếu</w:t>
      </w:r>
      <w:r w:rsidRPr="00A711F5">
        <w:rPr>
          <w:lang w:val="vi-VN"/>
        </w:rPr>
        <w:t xml:space="preserve"> </w:t>
      </w:r>
      <w:r>
        <w:rPr>
          <w:lang w:val="vi-VN"/>
        </w:rPr>
        <w:t>ở</w:t>
      </w:r>
      <w:r w:rsidRPr="00A711F5">
        <w:rPr>
          <w:lang w:val="vi-VN"/>
        </w:rPr>
        <w:t xml:space="preserve"> c</w:t>
      </w:r>
      <w:r>
        <w:rPr>
          <w:lang w:val="vi-VN"/>
        </w:rPr>
        <w:t xml:space="preserve">ác </w:t>
      </w:r>
      <w:r w:rsidRPr="00A711F5">
        <w:rPr>
          <w:lang w:val="vi-VN"/>
        </w:rPr>
        <w:t>t</w:t>
      </w:r>
      <w:r>
        <w:rPr>
          <w:lang w:val="vi-VN"/>
        </w:rPr>
        <w:t xml:space="preserve">ỉnh </w:t>
      </w:r>
      <w:r w:rsidRPr="00A711F5">
        <w:rPr>
          <w:lang w:val="vi-VN"/>
        </w:rPr>
        <w:t>Tây Nguy</w:t>
      </w:r>
      <w:r>
        <w:rPr>
          <w:lang w:val="vi-VN"/>
        </w:rPr>
        <w:t>ên</w:t>
      </w:r>
      <w:r w:rsidRPr="00A711F5">
        <w:rPr>
          <w:lang w:val="vi-VN"/>
        </w:rPr>
        <w:t xml:space="preserve"> v</w:t>
      </w:r>
      <w:r>
        <w:rPr>
          <w:lang w:val="vi-VN"/>
        </w:rPr>
        <w:t>à</w:t>
      </w:r>
      <w:r w:rsidRPr="00A711F5">
        <w:rPr>
          <w:lang w:val="vi-VN"/>
        </w:rPr>
        <w:t xml:space="preserve"> trong </w:t>
      </w:r>
      <w:r>
        <w:rPr>
          <w:lang w:val="vi-VN"/>
        </w:rPr>
        <w:t>đó</w:t>
      </w:r>
      <w:r w:rsidRPr="00A711F5">
        <w:rPr>
          <w:lang w:val="vi-VN"/>
        </w:rPr>
        <w:t xml:space="preserve"> c</w:t>
      </w:r>
      <w:r>
        <w:rPr>
          <w:lang w:val="vi-VN"/>
        </w:rPr>
        <w:t>ó</w:t>
      </w:r>
      <w:r w:rsidRPr="00A711F5">
        <w:rPr>
          <w:lang w:val="vi-VN"/>
        </w:rPr>
        <w:t xml:space="preserve"> kho</w:t>
      </w:r>
      <w:r>
        <w:rPr>
          <w:lang w:val="vi-VN"/>
        </w:rPr>
        <w:t>ảng</w:t>
      </w:r>
      <w:r w:rsidRPr="00A711F5">
        <w:rPr>
          <w:lang w:val="vi-VN"/>
        </w:rPr>
        <w:t xml:space="preserve"> 40% di</w:t>
      </w:r>
      <w:r>
        <w:rPr>
          <w:lang w:val="vi-VN"/>
        </w:rPr>
        <w:t>ện</w:t>
      </w:r>
      <w:r w:rsidRPr="00A711F5">
        <w:rPr>
          <w:lang w:val="vi-VN"/>
        </w:rPr>
        <w:t xml:space="preserve"> t</w:t>
      </w:r>
      <w:r>
        <w:rPr>
          <w:lang w:val="vi-VN"/>
        </w:rPr>
        <w:t>ích</w:t>
      </w:r>
      <w:r w:rsidRPr="00A711F5">
        <w:rPr>
          <w:lang w:val="vi-VN"/>
        </w:rPr>
        <w:t xml:space="preserve"> </w:t>
      </w:r>
      <w:r>
        <w:rPr>
          <w:lang w:val="vi-VN"/>
        </w:rPr>
        <w:t>đạ</w:t>
      </w:r>
      <w:r w:rsidRPr="00A711F5">
        <w:rPr>
          <w:lang w:val="vi-VN"/>
        </w:rPr>
        <w:t>t c</w:t>
      </w:r>
      <w:r>
        <w:rPr>
          <w:lang w:val="vi-VN"/>
        </w:rPr>
        <w:t>ác</w:t>
      </w:r>
      <w:r w:rsidRPr="00A711F5">
        <w:rPr>
          <w:lang w:val="vi-VN"/>
        </w:rPr>
        <w:t xml:space="preserve"> ti</w:t>
      </w:r>
      <w:r>
        <w:rPr>
          <w:lang w:val="vi-VN"/>
        </w:rPr>
        <w:t>êu</w:t>
      </w:r>
      <w:r w:rsidRPr="00A711F5">
        <w:rPr>
          <w:lang w:val="vi-VN"/>
        </w:rPr>
        <w:t xml:space="preserve"> chu</w:t>
      </w:r>
      <w:r>
        <w:rPr>
          <w:lang w:val="vi-VN"/>
        </w:rPr>
        <w:t>ẩn</w:t>
      </w:r>
      <w:r w:rsidRPr="00A711F5">
        <w:rPr>
          <w:lang w:val="vi-VN"/>
        </w:rPr>
        <w:t xml:space="preserve"> ch</w:t>
      </w:r>
      <w:r>
        <w:rPr>
          <w:lang w:val="vi-VN"/>
        </w:rPr>
        <w:t>ứng</w:t>
      </w:r>
      <w:r w:rsidRPr="00A711F5">
        <w:rPr>
          <w:lang w:val="vi-VN"/>
        </w:rPr>
        <w:t xml:space="preserve"> nh</w:t>
      </w:r>
      <w:r>
        <w:rPr>
          <w:lang w:val="vi-VN"/>
        </w:rPr>
        <w:t>ận</w:t>
      </w:r>
      <w:r w:rsidRPr="00A711F5">
        <w:rPr>
          <w:lang w:val="vi-VN"/>
        </w:rPr>
        <w:t xml:space="preserve"> ph</w:t>
      </w:r>
      <w:r>
        <w:rPr>
          <w:lang w:val="vi-VN"/>
        </w:rPr>
        <w:t>á</w:t>
      </w:r>
      <w:r w:rsidRPr="00A711F5">
        <w:rPr>
          <w:lang w:val="vi-VN"/>
        </w:rPr>
        <w:t>t tri</w:t>
      </w:r>
      <w:r>
        <w:rPr>
          <w:lang w:val="vi-VN"/>
        </w:rPr>
        <w:t>ển</w:t>
      </w:r>
      <w:r w:rsidRPr="00A711F5">
        <w:rPr>
          <w:lang w:val="vi-VN"/>
        </w:rPr>
        <w:t xml:space="preserve"> b</w:t>
      </w:r>
      <w:r>
        <w:rPr>
          <w:lang w:val="vi-VN"/>
        </w:rPr>
        <w:t>ền</w:t>
      </w:r>
      <w:r w:rsidRPr="00A711F5">
        <w:rPr>
          <w:lang w:val="vi-VN"/>
        </w:rPr>
        <w:t xml:space="preserve"> v</w:t>
      </w:r>
      <w:r>
        <w:rPr>
          <w:lang w:val="vi-VN"/>
        </w:rPr>
        <w:t xml:space="preserve">ững </w:t>
      </w:r>
      <w:r w:rsidRPr="00A711F5">
        <w:rPr>
          <w:lang w:val="vi-VN"/>
        </w:rPr>
        <w:t>qu</w:t>
      </w:r>
      <w:r>
        <w:rPr>
          <w:lang w:val="vi-VN"/>
        </w:rPr>
        <w:t>ốc</w:t>
      </w:r>
      <w:r w:rsidRPr="00A711F5">
        <w:rPr>
          <w:lang w:val="vi-VN"/>
        </w:rPr>
        <w:t xml:space="preserve"> t</w:t>
      </w:r>
      <w:r>
        <w:rPr>
          <w:lang w:val="vi-VN"/>
        </w:rPr>
        <w:t>ế</w:t>
      </w:r>
      <w:r w:rsidRPr="00A711F5">
        <w:rPr>
          <w:lang w:val="vi-VN"/>
        </w:rPr>
        <w:t xml:space="preserve"> nh</w:t>
      </w:r>
      <w:r>
        <w:rPr>
          <w:lang w:val="vi-VN"/>
        </w:rPr>
        <w:t>ư</w:t>
      </w:r>
      <w:r w:rsidRPr="00A711F5">
        <w:rPr>
          <w:lang w:val="vi-VN"/>
        </w:rPr>
        <w:t xml:space="preserve"> Rainforest Alliance, Fairtrade, 4C và UTZ </w:t>
      </w:r>
      <w:sdt>
        <w:sdtPr>
          <w:id w:val="1741516052"/>
          <w:citation/>
        </w:sdtPr>
        <w:sdtContent>
          <w:r>
            <w:fldChar w:fldCharType="begin"/>
          </w:r>
          <w:r w:rsidRPr="00A711F5">
            <w:rPr>
              <w:lang w:val="vi-VN"/>
            </w:rPr>
            <w:instrText xml:space="preserve"> CITATION Ngu26 \l 1033 </w:instrText>
          </w:r>
          <w:r>
            <w:fldChar w:fldCharType="separate"/>
          </w:r>
          <w:r w:rsidRPr="00A711F5">
            <w:rPr>
              <w:noProof/>
              <w:lang w:val="vi-VN"/>
            </w:rPr>
            <w:t>(Loc Nguyen, 2026)</w:t>
          </w:r>
          <w:r>
            <w:fldChar w:fldCharType="end"/>
          </w:r>
        </w:sdtContent>
      </w:sdt>
      <w:r w:rsidRPr="00A711F5">
        <w:rPr>
          <w:lang w:val="vi-VN"/>
        </w:rPr>
        <w:t>. Hiện nay, nhằm đối phó với những rủi ro do bi</w:t>
      </w:r>
      <w:r>
        <w:rPr>
          <w:lang w:val="vi-VN"/>
        </w:rPr>
        <w:t>ến</w:t>
      </w:r>
      <w:r w:rsidRPr="00A711F5">
        <w:rPr>
          <w:lang w:val="vi-VN"/>
        </w:rPr>
        <w:t xml:space="preserve"> </w:t>
      </w:r>
      <w:r>
        <w:rPr>
          <w:lang w:val="vi-VN"/>
        </w:rPr>
        <w:t>đổi</w:t>
      </w:r>
      <w:r w:rsidRPr="00A711F5">
        <w:rPr>
          <w:lang w:val="vi-VN"/>
        </w:rPr>
        <w:t xml:space="preserve"> kh</w:t>
      </w:r>
      <w:r>
        <w:rPr>
          <w:lang w:val="vi-VN"/>
        </w:rPr>
        <w:t>í</w:t>
      </w:r>
      <w:r w:rsidRPr="00A711F5">
        <w:rPr>
          <w:lang w:val="vi-VN"/>
        </w:rPr>
        <w:t xml:space="preserve"> h</w:t>
      </w:r>
      <w:r>
        <w:rPr>
          <w:lang w:val="vi-VN"/>
        </w:rPr>
        <w:t>ậu</w:t>
      </w:r>
      <w:r w:rsidRPr="00A711F5">
        <w:rPr>
          <w:lang w:val="vi-VN"/>
        </w:rPr>
        <w:t>, n</w:t>
      </w:r>
      <w:r>
        <w:rPr>
          <w:lang w:val="vi-VN"/>
        </w:rPr>
        <w:t>ô</w:t>
      </w:r>
      <w:r w:rsidRPr="00A711F5">
        <w:rPr>
          <w:lang w:val="vi-VN"/>
        </w:rPr>
        <w:t>ng d</w:t>
      </w:r>
      <w:r>
        <w:rPr>
          <w:lang w:val="vi-VN"/>
        </w:rPr>
        <w:t>â</w:t>
      </w:r>
      <w:r w:rsidRPr="00A711F5">
        <w:rPr>
          <w:lang w:val="vi-VN"/>
        </w:rPr>
        <w:t>n t</w:t>
      </w:r>
      <w:r>
        <w:rPr>
          <w:lang w:val="vi-VN"/>
        </w:rPr>
        <w:t>ại</w:t>
      </w:r>
      <w:r w:rsidRPr="00A711F5">
        <w:rPr>
          <w:lang w:val="vi-VN"/>
        </w:rPr>
        <w:t xml:space="preserve"> c</w:t>
      </w:r>
      <w:r>
        <w:rPr>
          <w:lang w:val="vi-VN"/>
        </w:rPr>
        <w:t>ác</w:t>
      </w:r>
      <w:r w:rsidRPr="00A711F5">
        <w:rPr>
          <w:lang w:val="vi-VN"/>
        </w:rPr>
        <w:t xml:space="preserve"> t</w:t>
      </w:r>
      <w:r>
        <w:rPr>
          <w:lang w:val="vi-VN"/>
        </w:rPr>
        <w:t xml:space="preserve">ỉnh </w:t>
      </w:r>
      <w:r w:rsidRPr="00A711F5">
        <w:rPr>
          <w:lang w:val="vi-VN"/>
        </w:rPr>
        <w:t>v</w:t>
      </w:r>
      <w:r>
        <w:rPr>
          <w:lang w:val="vi-VN"/>
        </w:rPr>
        <w:t>ùng</w:t>
      </w:r>
      <w:r w:rsidRPr="00A711F5">
        <w:rPr>
          <w:lang w:val="vi-VN"/>
        </w:rPr>
        <w:t xml:space="preserve"> T</w:t>
      </w:r>
      <w:r>
        <w:rPr>
          <w:lang w:val="vi-VN"/>
        </w:rPr>
        <w:t>ây</w:t>
      </w:r>
      <w:r w:rsidRPr="00A711F5">
        <w:rPr>
          <w:lang w:val="vi-VN"/>
        </w:rPr>
        <w:t xml:space="preserve"> Nguy</w:t>
      </w:r>
      <w:r>
        <w:rPr>
          <w:lang w:val="vi-VN"/>
        </w:rPr>
        <w:t>ê</w:t>
      </w:r>
      <w:r w:rsidRPr="00A711F5">
        <w:rPr>
          <w:lang w:val="vi-VN"/>
        </w:rPr>
        <w:t xml:space="preserve">n </w:t>
      </w:r>
      <w:r>
        <w:rPr>
          <w:lang w:val="vi-VN"/>
        </w:rPr>
        <w:t>đã</w:t>
      </w:r>
      <w:r w:rsidRPr="00A711F5">
        <w:rPr>
          <w:lang w:val="vi-VN"/>
        </w:rPr>
        <w:t xml:space="preserve"> chuy</w:t>
      </w:r>
      <w:r>
        <w:rPr>
          <w:lang w:val="vi-VN"/>
        </w:rPr>
        <w:t>ển</w:t>
      </w:r>
      <w:r w:rsidRPr="00A711F5">
        <w:rPr>
          <w:lang w:val="vi-VN"/>
        </w:rPr>
        <w:t xml:space="preserve"> </w:t>
      </w:r>
      <w:r w:rsidR="00E43F95" w:rsidRPr="00E43F95">
        <w:rPr>
          <w:lang w:val="vi-VN"/>
        </w:rPr>
        <w:t xml:space="preserve">sang </w:t>
      </w:r>
      <w:r w:rsidRPr="00A711F5">
        <w:rPr>
          <w:lang w:val="vi-VN"/>
        </w:rPr>
        <w:t>mô hình</w:t>
      </w:r>
      <w:r w:rsidR="00E43F95" w:rsidRPr="00E43F95">
        <w:rPr>
          <w:lang w:val="vi-VN"/>
        </w:rPr>
        <w:t xml:space="preserve"> tr</w:t>
      </w:r>
      <w:r w:rsidR="00E43F95">
        <w:rPr>
          <w:lang w:val="vi-VN"/>
        </w:rPr>
        <w:t>ồng</w:t>
      </w:r>
      <w:r w:rsidRPr="00E43F95">
        <w:rPr>
          <w:lang w:val="vi-VN"/>
        </w:rPr>
        <w:t xml:space="preserve"> </w:t>
      </w:r>
      <w:r w:rsidR="00E43F95" w:rsidRPr="00E43F95">
        <w:rPr>
          <w:lang w:val="vi-VN"/>
        </w:rPr>
        <w:t>xen canh c</w:t>
      </w:r>
      <w:r w:rsidR="00E43F95">
        <w:rPr>
          <w:lang w:val="vi-VN"/>
        </w:rPr>
        <w:t>à</w:t>
      </w:r>
      <w:r w:rsidR="00E43F95" w:rsidRPr="00E43F95">
        <w:rPr>
          <w:lang w:val="vi-VN"/>
        </w:rPr>
        <w:t xml:space="preserve"> phê v</w:t>
      </w:r>
      <w:r w:rsidR="00E43F95">
        <w:rPr>
          <w:lang w:val="vi-VN"/>
        </w:rPr>
        <w:t>ới</w:t>
      </w:r>
      <w:r w:rsidR="00E43F95" w:rsidRPr="00E43F95">
        <w:rPr>
          <w:lang w:val="vi-VN"/>
        </w:rPr>
        <w:t xml:space="preserve"> </w:t>
      </w:r>
      <w:r w:rsidRPr="00A711F5">
        <w:rPr>
          <w:lang w:val="vi-VN"/>
        </w:rPr>
        <w:t>c</w:t>
      </w:r>
      <w:r>
        <w:rPr>
          <w:lang w:val="vi-VN"/>
        </w:rPr>
        <w:t>ác</w:t>
      </w:r>
      <w:r w:rsidRPr="00A711F5">
        <w:rPr>
          <w:lang w:val="vi-VN"/>
        </w:rPr>
        <w:t xml:space="preserve"> c</w:t>
      </w:r>
      <w:r>
        <w:rPr>
          <w:lang w:val="vi-VN"/>
        </w:rPr>
        <w:t>â</w:t>
      </w:r>
      <w:r w:rsidRPr="00A711F5">
        <w:rPr>
          <w:lang w:val="vi-VN"/>
        </w:rPr>
        <w:t>y tr</w:t>
      </w:r>
      <w:r>
        <w:rPr>
          <w:lang w:val="vi-VN"/>
        </w:rPr>
        <w:t xml:space="preserve">ồng </w:t>
      </w:r>
      <w:r w:rsidRPr="00A711F5">
        <w:rPr>
          <w:lang w:val="vi-VN"/>
        </w:rPr>
        <w:t>c</w:t>
      </w:r>
      <w:r>
        <w:rPr>
          <w:lang w:val="vi-VN"/>
        </w:rPr>
        <w:t>ó</w:t>
      </w:r>
      <w:r w:rsidRPr="00A711F5">
        <w:rPr>
          <w:lang w:val="vi-VN"/>
        </w:rPr>
        <w:t xml:space="preserve"> gi</w:t>
      </w:r>
      <w:r>
        <w:rPr>
          <w:lang w:val="vi-VN"/>
        </w:rPr>
        <w:t>á</w:t>
      </w:r>
      <w:r w:rsidRPr="00A711F5">
        <w:rPr>
          <w:lang w:val="vi-VN"/>
        </w:rPr>
        <w:t xml:space="preserve"> tr</w:t>
      </w:r>
      <w:r>
        <w:rPr>
          <w:lang w:val="vi-VN"/>
        </w:rPr>
        <w:t>ị</w:t>
      </w:r>
      <w:r w:rsidRPr="00A711F5">
        <w:rPr>
          <w:lang w:val="vi-VN"/>
        </w:rPr>
        <w:t xml:space="preserve"> cao h</w:t>
      </w:r>
      <w:r>
        <w:rPr>
          <w:lang w:val="vi-VN"/>
        </w:rPr>
        <w:t>ơ</w:t>
      </w:r>
      <w:r w:rsidRPr="00A711F5">
        <w:rPr>
          <w:lang w:val="vi-VN"/>
        </w:rPr>
        <w:t>n nh</w:t>
      </w:r>
      <w:r>
        <w:rPr>
          <w:lang w:val="vi-VN"/>
        </w:rPr>
        <w:t>ư</w:t>
      </w:r>
      <w:r w:rsidRPr="00A711F5">
        <w:rPr>
          <w:lang w:val="vi-VN"/>
        </w:rPr>
        <w:t xml:space="preserve"> s</w:t>
      </w:r>
      <w:r>
        <w:rPr>
          <w:lang w:val="vi-VN"/>
        </w:rPr>
        <w:t>ầu</w:t>
      </w:r>
      <w:r w:rsidRPr="00A711F5">
        <w:rPr>
          <w:lang w:val="vi-VN"/>
        </w:rPr>
        <w:t xml:space="preserve"> ri</w:t>
      </w:r>
      <w:r>
        <w:rPr>
          <w:lang w:val="vi-VN"/>
        </w:rPr>
        <w:t>ê</w:t>
      </w:r>
      <w:r w:rsidRPr="00A711F5">
        <w:rPr>
          <w:lang w:val="vi-VN"/>
        </w:rPr>
        <w:t>ng, m</w:t>
      </w:r>
      <w:r>
        <w:rPr>
          <w:lang w:val="vi-VN"/>
        </w:rPr>
        <w:t>ắc</w:t>
      </w:r>
      <w:r w:rsidRPr="00A711F5">
        <w:rPr>
          <w:lang w:val="vi-VN"/>
        </w:rPr>
        <w:t xml:space="preserve"> ca v</w:t>
      </w:r>
      <w:r>
        <w:rPr>
          <w:lang w:val="vi-VN"/>
        </w:rPr>
        <w:t>à</w:t>
      </w:r>
      <w:r w:rsidRPr="00A711F5">
        <w:rPr>
          <w:lang w:val="vi-VN"/>
        </w:rPr>
        <w:t xml:space="preserve"> h</w:t>
      </w:r>
      <w:r>
        <w:rPr>
          <w:lang w:val="vi-VN"/>
        </w:rPr>
        <w:t>ồ</w:t>
      </w:r>
      <w:r w:rsidRPr="00A711F5">
        <w:rPr>
          <w:lang w:val="vi-VN"/>
        </w:rPr>
        <w:t xml:space="preserve"> ti</w:t>
      </w:r>
      <w:r>
        <w:rPr>
          <w:lang w:val="vi-VN"/>
        </w:rPr>
        <w:t>êu</w:t>
      </w:r>
      <w:r w:rsidR="00E43F95" w:rsidRPr="00E43F95">
        <w:rPr>
          <w:lang w:val="vi-VN"/>
        </w:rPr>
        <w:t>.</w:t>
      </w:r>
    </w:p>
    <w:p w14:paraId="2B13FA74" w14:textId="56017BF8" w:rsidR="00697F53" w:rsidRDefault="00E43F95" w:rsidP="004A242A">
      <w:pPr>
        <w:ind w:firstLine="0"/>
        <w:rPr>
          <w:lang w:val="vi-VN"/>
        </w:rPr>
      </w:pPr>
      <w:r w:rsidRPr="00E43F95">
        <w:rPr>
          <w:noProof/>
          <w:lang w:val="vi-VN" w:eastAsia="zh-CN"/>
        </w:rPr>
        <w:lastRenderedPageBreak/>
        <w:drawing>
          <wp:inline distT="0" distB="0" distL="0" distR="0" wp14:anchorId="7F9F5213" wp14:editId="0426E689">
            <wp:extent cx="5760720" cy="279019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60720" cy="2790190"/>
                    </a:xfrm>
                    <a:prstGeom prst="rect">
                      <a:avLst/>
                    </a:prstGeom>
                  </pic:spPr>
                </pic:pic>
              </a:graphicData>
            </a:graphic>
          </wp:inline>
        </w:drawing>
      </w:r>
    </w:p>
    <w:p w14:paraId="11FDB6C2" w14:textId="371AA547" w:rsidR="00E43F95" w:rsidRDefault="00E43F95" w:rsidP="00E43F95">
      <w:pPr>
        <w:ind w:left="2160"/>
        <w:rPr>
          <w:lang w:val="vi-VN"/>
        </w:rPr>
      </w:pPr>
      <w:r w:rsidRPr="00E43F95">
        <w:rPr>
          <w:lang w:val="vi-VN"/>
        </w:rPr>
        <w:t>Local Prices for Green Bean Robusta Coffee</w:t>
      </w:r>
    </w:p>
    <w:p w14:paraId="7A0E3C4A" w14:textId="61C1C578" w:rsidR="00E43F95" w:rsidRDefault="00E43F95" w:rsidP="00E43F95">
      <w:pPr>
        <w:rPr>
          <w:lang w:val="vi-VN"/>
        </w:rPr>
      </w:pPr>
      <w:r w:rsidRPr="00E43F95">
        <w:rPr>
          <w:lang w:val="vi-VN"/>
        </w:rPr>
        <w:t>Về giá cả, tại khu v</w:t>
      </w:r>
      <w:r>
        <w:rPr>
          <w:lang w:val="vi-VN"/>
        </w:rPr>
        <w:t>ự</w:t>
      </w:r>
      <w:r w:rsidRPr="00E43F95">
        <w:rPr>
          <w:lang w:val="vi-VN"/>
        </w:rPr>
        <w:t>c T</w:t>
      </w:r>
      <w:r>
        <w:rPr>
          <w:lang w:val="vi-VN"/>
        </w:rPr>
        <w:t>â</w:t>
      </w:r>
      <w:r w:rsidRPr="00E43F95">
        <w:rPr>
          <w:lang w:val="vi-VN"/>
        </w:rPr>
        <w:t>y Nguy</w:t>
      </w:r>
      <w:r>
        <w:rPr>
          <w:lang w:val="vi-VN"/>
        </w:rPr>
        <w:t>ê</w:t>
      </w:r>
      <w:r w:rsidRPr="00E43F95">
        <w:rPr>
          <w:lang w:val="vi-VN"/>
        </w:rPr>
        <w:t>n trong n</w:t>
      </w:r>
      <w:r>
        <w:rPr>
          <w:lang w:val="vi-VN"/>
        </w:rPr>
        <w:t>ửa</w:t>
      </w:r>
      <w:r w:rsidRPr="00E43F95">
        <w:rPr>
          <w:lang w:val="vi-VN"/>
        </w:rPr>
        <w:t xml:space="preserve"> </w:t>
      </w:r>
      <w:r>
        <w:rPr>
          <w:lang w:val="vi-VN"/>
        </w:rPr>
        <w:t>đầu</w:t>
      </w:r>
      <w:r w:rsidRPr="00E43F95">
        <w:rPr>
          <w:lang w:val="vi-VN"/>
        </w:rPr>
        <w:t xml:space="preserve"> ni</w:t>
      </w:r>
      <w:r>
        <w:rPr>
          <w:lang w:val="vi-VN"/>
        </w:rPr>
        <w:t>ê</w:t>
      </w:r>
      <w:r w:rsidRPr="00E43F95">
        <w:rPr>
          <w:lang w:val="vi-VN"/>
        </w:rPr>
        <w:t>n v</w:t>
      </w:r>
      <w:r>
        <w:rPr>
          <w:lang w:val="vi-VN"/>
        </w:rPr>
        <w:t>ụ</w:t>
      </w:r>
      <w:r w:rsidRPr="00E43F95">
        <w:rPr>
          <w:lang w:val="vi-VN"/>
        </w:rPr>
        <w:t xml:space="preserve"> 2025-2026 </w:t>
      </w:r>
      <w:r>
        <w:rPr>
          <w:lang w:val="vi-VN"/>
        </w:rPr>
        <w:t>đạ</w:t>
      </w:r>
      <w:r w:rsidRPr="00E43F95">
        <w:rPr>
          <w:lang w:val="vi-VN"/>
        </w:rPr>
        <w:t>t trung b</w:t>
      </w:r>
      <w:r>
        <w:rPr>
          <w:lang w:val="vi-VN"/>
        </w:rPr>
        <w:t>ì</w:t>
      </w:r>
      <w:r w:rsidRPr="00E43F95">
        <w:rPr>
          <w:lang w:val="vi-VN"/>
        </w:rPr>
        <w:t>nh kho</w:t>
      </w:r>
      <w:r>
        <w:rPr>
          <w:lang w:val="vi-VN"/>
        </w:rPr>
        <w:t>ảng</w:t>
      </w:r>
      <w:r w:rsidRPr="00E43F95">
        <w:rPr>
          <w:lang w:val="vi-VN"/>
        </w:rPr>
        <w:t xml:space="preserve"> 102.000 </w:t>
      </w:r>
      <w:r>
        <w:rPr>
          <w:lang w:val="vi-VN"/>
        </w:rPr>
        <w:t>đồng</w:t>
      </w:r>
      <w:r w:rsidRPr="00E43F95">
        <w:rPr>
          <w:lang w:val="vi-VN"/>
        </w:rPr>
        <w:t>/kg, gi</w:t>
      </w:r>
      <w:r>
        <w:rPr>
          <w:lang w:val="vi-VN"/>
        </w:rPr>
        <w:t>ảm</w:t>
      </w:r>
      <w:r w:rsidRPr="00E43F95">
        <w:rPr>
          <w:lang w:val="vi-VN"/>
        </w:rPr>
        <w:t xml:space="preserve"> kho</w:t>
      </w:r>
      <w:r>
        <w:rPr>
          <w:lang w:val="vi-VN"/>
        </w:rPr>
        <w:t>ảng</w:t>
      </w:r>
      <w:r w:rsidRPr="00E43F95">
        <w:rPr>
          <w:lang w:val="vi-VN"/>
        </w:rPr>
        <w:t xml:space="preserve"> 15% so v</w:t>
      </w:r>
      <w:r>
        <w:rPr>
          <w:lang w:val="vi-VN"/>
        </w:rPr>
        <w:t>ới</w:t>
      </w:r>
      <w:r w:rsidRPr="00E43F95">
        <w:rPr>
          <w:lang w:val="vi-VN"/>
        </w:rPr>
        <w:t xml:space="preserve"> c</w:t>
      </w:r>
      <w:r>
        <w:rPr>
          <w:lang w:val="vi-VN"/>
        </w:rPr>
        <w:t>ùng</w:t>
      </w:r>
      <w:r w:rsidRPr="00E43F95">
        <w:rPr>
          <w:lang w:val="vi-VN"/>
        </w:rPr>
        <w:t xml:space="preserve"> k</w:t>
      </w:r>
      <w:r>
        <w:rPr>
          <w:lang w:val="vi-VN"/>
        </w:rPr>
        <w:t>ỳ</w:t>
      </w:r>
      <w:r w:rsidRPr="00E43F95">
        <w:rPr>
          <w:lang w:val="vi-VN"/>
        </w:rPr>
        <w:t xml:space="preserve"> ni</w:t>
      </w:r>
      <w:r>
        <w:rPr>
          <w:lang w:val="vi-VN"/>
        </w:rPr>
        <w:t>ê</w:t>
      </w:r>
      <w:r w:rsidRPr="00E43F95">
        <w:rPr>
          <w:lang w:val="vi-VN"/>
        </w:rPr>
        <w:t>n v</w:t>
      </w:r>
      <w:r>
        <w:rPr>
          <w:lang w:val="vi-VN"/>
        </w:rPr>
        <w:t>ụ</w:t>
      </w:r>
      <w:r w:rsidRPr="00E43F95">
        <w:rPr>
          <w:lang w:val="vi-VN"/>
        </w:rPr>
        <w:t xml:space="preserve"> 2024-2025, d</w:t>
      </w:r>
      <w:r>
        <w:rPr>
          <w:lang w:val="vi-VN"/>
        </w:rPr>
        <w:t>ù</w:t>
      </w:r>
      <w:r w:rsidRPr="00E43F95">
        <w:rPr>
          <w:lang w:val="vi-VN"/>
        </w:rPr>
        <w:t xml:space="preserve"> gi</w:t>
      </w:r>
      <w:r>
        <w:rPr>
          <w:lang w:val="vi-VN"/>
        </w:rPr>
        <w:t>á</w:t>
      </w:r>
      <w:r w:rsidRPr="00E43F95">
        <w:rPr>
          <w:lang w:val="vi-VN"/>
        </w:rPr>
        <w:t xml:space="preserve"> v</w:t>
      </w:r>
      <w:r>
        <w:rPr>
          <w:lang w:val="vi-VN"/>
        </w:rPr>
        <w:t>ẫn</w:t>
      </w:r>
      <w:r w:rsidRPr="00E43F95">
        <w:rPr>
          <w:lang w:val="vi-VN"/>
        </w:rPr>
        <w:t xml:space="preserve"> cao h</w:t>
      </w:r>
      <w:r>
        <w:rPr>
          <w:lang w:val="vi-VN"/>
        </w:rPr>
        <w:t>ơ</w:t>
      </w:r>
      <w:r w:rsidRPr="00E43F95">
        <w:rPr>
          <w:lang w:val="vi-VN"/>
        </w:rPr>
        <w:t xml:space="preserve">n </w:t>
      </w:r>
      <w:r>
        <w:rPr>
          <w:lang w:val="vi-VN"/>
        </w:rPr>
        <w:t>đáng</w:t>
      </w:r>
      <w:r w:rsidRPr="00E43F95">
        <w:rPr>
          <w:lang w:val="vi-VN"/>
        </w:rPr>
        <w:t xml:space="preserve"> k</w:t>
      </w:r>
      <w:r>
        <w:rPr>
          <w:lang w:val="vi-VN"/>
        </w:rPr>
        <w:t>ể</w:t>
      </w:r>
      <w:r w:rsidRPr="00E43F95">
        <w:rPr>
          <w:lang w:val="vi-VN"/>
        </w:rPr>
        <w:t xml:space="preserve"> so v</w:t>
      </w:r>
      <w:r>
        <w:rPr>
          <w:lang w:val="vi-VN"/>
        </w:rPr>
        <w:t>ới</w:t>
      </w:r>
      <w:r w:rsidRPr="00E43F95">
        <w:rPr>
          <w:lang w:val="vi-VN"/>
        </w:rPr>
        <w:t xml:space="preserve"> m</w:t>
      </w:r>
      <w:r>
        <w:rPr>
          <w:lang w:val="vi-VN"/>
        </w:rPr>
        <w:t>ặ</w:t>
      </w:r>
      <w:r w:rsidRPr="00E43F95">
        <w:rPr>
          <w:lang w:val="vi-VN"/>
        </w:rPr>
        <w:t>t b</w:t>
      </w:r>
      <w:r>
        <w:rPr>
          <w:lang w:val="vi-VN"/>
        </w:rPr>
        <w:t>ằng</w:t>
      </w:r>
      <w:r w:rsidRPr="00E43F95">
        <w:rPr>
          <w:lang w:val="vi-VN"/>
        </w:rPr>
        <w:t xml:space="preserve"> c</w:t>
      </w:r>
      <w:r>
        <w:rPr>
          <w:lang w:val="vi-VN"/>
        </w:rPr>
        <w:t>ủa</w:t>
      </w:r>
      <w:r w:rsidRPr="00E43F95">
        <w:rPr>
          <w:lang w:val="vi-VN"/>
        </w:rPr>
        <w:t xml:space="preserve"> ni</w:t>
      </w:r>
      <w:r>
        <w:rPr>
          <w:lang w:val="vi-VN"/>
        </w:rPr>
        <w:t>ê</w:t>
      </w:r>
      <w:r w:rsidRPr="00E43F95">
        <w:rPr>
          <w:lang w:val="vi-VN"/>
        </w:rPr>
        <w:t>n v</w:t>
      </w:r>
      <w:r>
        <w:rPr>
          <w:lang w:val="vi-VN"/>
        </w:rPr>
        <w:t>ụ</w:t>
      </w:r>
      <w:r w:rsidRPr="00E43F95">
        <w:rPr>
          <w:lang w:val="vi-VN"/>
        </w:rPr>
        <w:t xml:space="preserve"> 2023-2024 </w:t>
      </w:r>
      <w:sdt>
        <w:sdtPr>
          <w:rPr>
            <w:lang w:val="vi-VN"/>
          </w:rPr>
          <w:id w:val="-1693291696"/>
          <w:citation/>
        </w:sdtPr>
        <w:sdtContent>
          <w:r>
            <w:rPr>
              <w:lang w:val="vi-VN"/>
            </w:rPr>
            <w:fldChar w:fldCharType="begin"/>
          </w:r>
          <w:r w:rsidRPr="00E43F95">
            <w:rPr>
              <w:lang w:val="vi-VN"/>
            </w:rPr>
            <w:instrText xml:space="preserve"> CITATION Ngu26 \l 1033 </w:instrText>
          </w:r>
          <w:r>
            <w:rPr>
              <w:lang w:val="vi-VN"/>
            </w:rPr>
            <w:fldChar w:fldCharType="separate"/>
          </w:r>
          <w:r w:rsidRPr="00E43F95">
            <w:rPr>
              <w:noProof/>
              <w:lang w:val="vi-VN"/>
            </w:rPr>
            <w:t>(Loc Nguyen, 2026)</w:t>
          </w:r>
          <w:r>
            <w:rPr>
              <w:lang w:val="vi-VN"/>
            </w:rPr>
            <w:fldChar w:fldCharType="end"/>
          </w:r>
        </w:sdtContent>
      </w:sdt>
      <w:r w:rsidRPr="00E43F95">
        <w:rPr>
          <w:lang w:val="vi-VN"/>
        </w:rPr>
        <w:t>.</w:t>
      </w:r>
      <w:r w:rsidR="00A54250" w:rsidRPr="00A54250">
        <w:rPr>
          <w:lang w:val="vi-VN"/>
        </w:rPr>
        <w:t xml:space="preserve"> Từ tháng 4/2026, giá thu mua nội địa giảm về kho</w:t>
      </w:r>
      <w:r w:rsidR="00A54250">
        <w:rPr>
          <w:lang w:val="vi-VN"/>
        </w:rPr>
        <w:t>ảng</w:t>
      </w:r>
      <w:r w:rsidR="00A54250" w:rsidRPr="00A54250">
        <w:rPr>
          <w:lang w:val="vi-VN"/>
        </w:rPr>
        <w:t xml:space="preserve"> 80.000 </w:t>
      </w:r>
      <w:r w:rsidR="00A54250">
        <w:rPr>
          <w:lang w:val="vi-VN"/>
        </w:rPr>
        <w:t>–</w:t>
      </w:r>
      <w:r w:rsidR="00A54250" w:rsidRPr="00A54250">
        <w:rPr>
          <w:lang w:val="vi-VN"/>
        </w:rPr>
        <w:t xml:space="preserve"> 95.000 </w:t>
      </w:r>
      <w:r w:rsidR="00A54250">
        <w:rPr>
          <w:lang w:val="vi-VN"/>
        </w:rPr>
        <w:t>đồng</w:t>
      </w:r>
      <w:r w:rsidR="00A54250" w:rsidRPr="00A54250">
        <w:rPr>
          <w:lang w:val="vi-VN"/>
        </w:rPr>
        <w:t>/kg t</w:t>
      </w:r>
      <w:r w:rsidR="00A54250">
        <w:rPr>
          <w:lang w:val="vi-VN"/>
        </w:rPr>
        <w:t>ùy</w:t>
      </w:r>
      <w:r w:rsidR="00A54250" w:rsidRPr="00A54250">
        <w:rPr>
          <w:lang w:val="vi-VN"/>
        </w:rPr>
        <w:t xml:space="preserve"> thu</w:t>
      </w:r>
      <w:r w:rsidR="00A54250">
        <w:rPr>
          <w:lang w:val="vi-VN"/>
        </w:rPr>
        <w:t>ộ</w:t>
      </w:r>
      <w:r w:rsidR="00A54250" w:rsidRPr="00A54250">
        <w:rPr>
          <w:lang w:val="vi-VN"/>
        </w:rPr>
        <w:t>c v</w:t>
      </w:r>
      <w:r w:rsidR="00A54250">
        <w:rPr>
          <w:lang w:val="vi-VN"/>
        </w:rPr>
        <w:t xml:space="preserve">ào </w:t>
      </w:r>
      <w:r w:rsidR="00A54250" w:rsidRPr="00A54250">
        <w:rPr>
          <w:lang w:val="vi-VN"/>
        </w:rPr>
        <w:t>t</w:t>
      </w:r>
      <w:r w:rsidR="00A54250">
        <w:rPr>
          <w:lang w:val="vi-VN"/>
        </w:rPr>
        <w:t>ừng</w:t>
      </w:r>
      <w:r w:rsidR="00A54250" w:rsidRPr="00A54250">
        <w:rPr>
          <w:lang w:val="vi-VN"/>
        </w:rPr>
        <w:t xml:space="preserve"> khu v</w:t>
      </w:r>
      <w:r w:rsidR="00A54250">
        <w:rPr>
          <w:lang w:val="vi-VN"/>
        </w:rPr>
        <w:t>ự</w:t>
      </w:r>
      <w:r w:rsidR="00A54250" w:rsidRPr="00A54250">
        <w:rPr>
          <w:lang w:val="vi-VN"/>
        </w:rPr>
        <w:t>c, l</w:t>
      </w:r>
      <w:r w:rsidR="00A54250">
        <w:rPr>
          <w:lang w:val="vi-VN"/>
        </w:rPr>
        <w:t>ần đầu</w:t>
      </w:r>
      <w:r w:rsidR="00A54250" w:rsidRPr="00A54250">
        <w:rPr>
          <w:lang w:val="vi-VN"/>
        </w:rPr>
        <w:t xml:space="preserve"> ti</w:t>
      </w:r>
      <w:r w:rsidR="00A54250">
        <w:rPr>
          <w:lang w:val="vi-VN"/>
        </w:rPr>
        <w:t>ê</w:t>
      </w:r>
      <w:r w:rsidR="00A54250" w:rsidRPr="00A54250">
        <w:rPr>
          <w:lang w:val="vi-VN"/>
        </w:rPr>
        <w:t>n gi</w:t>
      </w:r>
      <w:r w:rsidR="00A54250">
        <w:rPr>
          <w:lang w:val="vi-VN"/>
        </w:rPr>
        <w:t>á</w:t>
      </w:r>
      <w:r w:rsidR="00A54250" w:rsidRPr="00A54250">
        <w:rPr>
          <w:lang w:val="vi-VN"/>
        </w:rPr>
        <w:t xml:space="preserve"> thu mua r</w:t>
      </w:r>
      <w:r w:rsidR="00A54250">
        <w:rPr>
          <w:lang w:val="vi-VN"/>
        </w:rPr>
        <w:t>ơ</w:t>
      </w:r>
      <w:r w:rsidR="00A54250" w:rsidRPr="00A54250">
        <w:rPr>
          <w:lang w:val="vi-VN"/>
        </w:rPr>
        <w:t>i xu</w:t>
      </w:r>
      <w:r w:rsidR="00A54250">
        <w:rPr>
          <w:lang w:val="vi-VN"/>
        </w:rPr>
        <w:t>ống</w:t>
      </w:r>
      <w:r w:rsidR="00A54250" w:rsidRPr="00A54250">
        <w:rPr>
          <w:lang w:val="vi-VN"/>
        </w:rPr>
        <w:t xml:space="preserve"> s</w:t>
      </w:r>
      <w:r w:rsidR="00A54250">
        <w:rPr>
          <w:lang w:val="vi-VN"/>
        </w:rPr>
        <w:t>â</w:t>
      </w:r>
      <w:r w:rsidR="00A54250" w:rsidRPr="00A54250">
        <w:rPr>
          <w:lang w:val="vi-VN"/>
        </w:rPr>
        <w:t>u nh</w:t>
      </w:r>
      <w:r w:rsidR="00A54250">
        <w:rPr>
          <w:lang w:val="vi-VN"/>
        </w:rPr>
        <w:t xml:space="preserve">ư </w:t>
      </w:r>
      <w:r w:rsidR="00A54250" w:rsidRPr="00A54250">
        <w:rPr>
          <w:lang w:val="vi-VN"/>
        </w:rPr>
        <w:t>v</w:t>
      </w:r>
      <w:r w:rsidR="00A54250">
        <w:rPr>
          <w:lang w:val="vi-VN"/>
        </w:rPr>
        <w:t>ậy</w:t>
      </w:r>
      <w:r w:rsidR="00A54250" w:rsidRPr="00A54250">
        <w:rPr>
          <w:lang w:val="vi-VN"/>
        </w:rPr>
        <w:t xml:space="preserve"> k</w:t>
      </w:r>
      <w:r w:rsidR="00A54250">
        <w:rPr>
          <w:lang w:val="vi-VN"/>
        </w:rPr>
        <w:t>ể</w:t>
      </w:r>
      <w:r w:rsidR="00A54250" w:rsidRPr="00A54250">
        <w:rPr>
          <w:lang w:val="vi-VN"/>
        </w:rPr>
        <w:t xml:space="preserve"> t</w:t>
      </w:r>
      <w:r w:rsidR="00A54250">
        <w:rPr>
          <w:lang w:val="vi-VN"/>
        </w:rPr>
        <w:t>ừ</w:t>
      </w:r>
      <w:r w:rsidR="00A54250" w:rsidRPr="00A54250">
        <w:rPr>
          <w:lang w:val="vi-VN"/>
        </w:rPr>
        <w:t xml:space="preserve"> </w:t>
      </w:r>
      <w:r w:rsidR="00A54250">
        <w:rPr>
          <w:lang w:val="vi-VN"/>
        </w:rPr>
        <w:t>đợ</w:t>
      </w:r>
      <w:r w:rsidR="00A54250" w:rsidRPr="00A54250">
        <w:rPr>
          <w:lang w:val="vi-VN"/>
        </w:rPr>
        <w:t>t t</w:t>
      </w:r>
      <w:r w:rsidR="00A54250">
        <w:rPr>
          <w:lang w:val="vi-VN"/>
        </w:rPr>
        <w:t>ă</w:t>
      </w:r>
      <w:r w:rsidR="00A54250" w:rsidRPr="00A54250">
        <w:rPr>
          <w:lang w:val="vi-VN"/>
        </w:rPr>
        <w:t>ng gi</w:t>
      </w:r>
      <w:r w:rsidR="00A54250">
        <w:rPr>
          <w:lang w:val="vi-VN"/>
        </w:rPr>
        <w:t>á</w:t>
      </w:r>
      <w:r w:rsidR="00A54250" w:rsidRPr="00A54250">
        <w:rPr>
          <w:lang w:val="vi-VN"/>
        </w:rPr>
        <w:t xml:space="preserve"> k</w:t>
      </w:r>
      <w:r w:rsidR="00A54250">
        <w:rPr>
          <w:lang w:val="vi-VN"/>
        </w:rPr>
        <w:t>ỷ</w:t>
      </w:r>
      <w:r w:rsidR="00A54250" w:rsidRPr="00A54250">
        <w:rPr>
          <w:lang w:val="vi-VN"/>
        </w:rPr>
        <w:t xml:space="preserve"> l</w:t>
      </w:r>
      <w:r w:rsidR="00A54250">
        <w:rPr>
          <w:lang w:val="vi-VN"/>
        </w:rPr>
        <w:t>ục</w:t>
      </w:r>
      <w:r w:rsidR="00A54250" w:rsidRPr="00A54250">
        <w:rPr>
          <w:lang w:val="vi-VN"/>
        </w:rPr>
        <w:t xml:space="preserve"> tr</w:t>
      </w:r>
      <w:r w:rsidR="00A54250">
        <w:rPr>
          <w:lang w:val="vi-VN"/>
        </w:rPr>
        <w:t>ước</w:t>
      </w:r>
      <w:r w:rsidR="00A54250" w:rsidRPr="00A54250">
        <w:rPr>
          <w:lang w:val="vi-VN"/>
        </w:rPr>
        <w:t xml:space="preserve"> </w:t>
      </w:r>
      <w:r w:rsidR="00A54250">
        <w:rPr>
          <w:lang w:val="vi-VN"/>
        </w:rPr>
        <w:t>đó</w:t>
      </w:r>
      <w:r w:rsidR="00A54250" w:rsidRPr="00A54250">
        <w:rPr>
          <w:lang w:val="vi-VN"/>
        </w:rPr>
        <w:t xml:space="preserve"> (đ</w:t>
      </w:r>
      <w:r w:rsidR="00A54250">
        <w:rPr>
          <w:lang w:val="vi-VN"/>
        </w:rPr>
        <w:t xml:space="preserve">ỉnh </w:t>
      </w:r>
      <w:r w:rsidR="00A54250" w:rsidRPr="00A54250">
        <w:rPr>
          <w:lang w:val="vi-VN"/>
        </w:rPr>
        <w:t>đi</w:t>
      </w:r>
      <w:r w:rsidR="00A54250">
        <w:rPr>
          <w:lang w:val="vi-VN"/>
        </w:rPr>
        <w:t>ểm</w:t>
      </w:r>
      <w:r w:rsidR="00A54250" w:rsidRPr="00A54250">
        <w:rPr>
          <w:lang w:val="vi-VN"/>
        </w:rPr>
        <w:t xml:space="preserve"> giá thu mua cà ph</w:t>
      </w:r>
      <w:r w:rsidR="00A54250">
        <w:rPr>
          <w:lang w:val="vi-VN"/>
        </w:rPr>
        <w:t>ê</w:t>
      </w:r>
      <w:r w:rsidR="00A54250" w:rsidRPr="00A54250">
        <w:rPr>
          <w:lang w:val="vi-VN"/>
        </w:rPr>
        <w:t xml:space="preserve"> n</w:t>
      </w:r>
      <w:r w:rsidR="00A54250">
        <w:rPr>
          <w:lang w:val="vi-VN"/>
        </w:rPr>
        <w:t>ội</w:t>
      </w:r>
      <w:r w:rsidR="00A54250" w:rsidRPr="00A54250">
        <w:rPr>
          <w:lang w:val="vi-VN"/>
        </w:rPr>
        <w:t xml:space="preserve"> </w:t>
      </w:r>
      <w:r w:rsidR="00A54250">
        <w:rPr>
          <w:lang w:val="vi-VN"/>
        </w:rPr>
        <w:t>địa</w:t>
      </w:r>
      <w:r w:rsidR="00A54250" w:rsidRPr="00A54250">
        <w:rPr>
          <w:lang w:val="vi-VN"/>
        </w:rPr>
        <w:t xml:space="preserve"> lên đ</w:t>
      </w:r>
      <w:r w:rsidR="00A54250">
        <w:rPr>
          <w:lang w:val="vi-VN"/>
        </w:rPr>
        <w:t>ến</w:t>
      </w:r>
      <w:r w:rsidR="00A54250" w:rsidRPr="00A54250">
        <w:rPr>
          <w:lang w:val="vi-VN"/>
        </w:rPr>
        <w:t xml:space="preserve"> trên 130.000 </w:t>
      </w:r>
      <w:r w:rsidR="00A54250">
        <w:rPr>
          <w:lang w:val="vi-VN"/>
        </w:rPr>
        <w:t>đồng</w:t>
      </w:r>
      <w:r w:rsidR="00A54250" w:rsidRPr="00A54250">
        <w:rPr>
          <w:lang w:val="vi-VN"/>
        </w:rPr>
        <w:t>/kg vào n</w:t>
      </w:r>
      <w:r w:rsidR="00A54250">
        <w:rPr>
          <w:lang w:val="vi-VN"/>
        </w:rPr>
        <w:t>ă</w:t>
      </w:r>
      <w:r w:rsidR="00A54250" w:rsidRPr="00A54250">
        <w:rPr>
          <w:lang w:val="vi-VN"/>
        </w:rPr>
        <w:t xml:space="preserve">m 2024). </w:t>
      </w:r>
    </w:p>
    <w:p w14:paraId="2CAD525C" w14:textId="744FC048" w:rsidR="000B4C73" w:rsidRDefault="00A54250" w:rsidP="004A242A">
      <w:pPr>
        <w:ind w:firstLine="0"/>
        <w:jc w:val="center"/>
        <w:rPr>
          <w:lang w:val="vi-VN"/>
        </w:rPr>
      </w:pPr>
      <w:r w:rsidRPr="00A54250">
        <w:rPr>
          <w:noProof/>
          <w:lang w:val="vi-VN" w:eastAsia="zh-CN"/>
        </w:rPr>
        <w:drawing>
          <wp:inline distT="0" distB="0" distL="0" distR="0" wp14:anchorId="11A7FE95" wp14:editId="01CF16DC">
            <wp:extent cx="5760720" cy="250063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60720" cy="2500630"/>
                    </a:xfrm>
                    <a:prstGeom prst="rect">
                      <a:avLst/>
                    </a:prstGeom>
                  </pic:spPr>
                </pic:pic>
              </a:graphicData>
            </a:graphic>
          </wp:inline>
        </w:drawing>
      </w:r>
    </w:p>
    <w:p w14:paraId="797AF54D" w14:textId="663B9D0A" w:rsidR="000B4C73" w:rsidRDefault="000B4C73" w:rsidP="000B4C73">
      <w:pPr>
        <w:ind w:left="720"/>
        <w:rPr>
          <w:lang w:val="vi-VN"/>
        </w:rPr>
      </w:pPr>
      <w:r w:rsidRPr="000B4C73">
        <w:rPr>
          <w:lang w:val="vi-VN"/>
        </w:rPr>
        <w:t>Coffee Exports to Major Destinations, First Half of Marketing Year</w:t>
      </w:r>
    </w:p>
    <w:p w14:paraId="56B79B81" w14:textId="46F93ADA" w:rsidR="00A54250" w:rsidRDefault="00A54250" w:rsidP="00E43F95">
      <w:pPr>
        <w:rPr>
          <w:lang w:val="vi-VN"/>
        </w:rPr>
      </w:pPr>
      <w:r w:rsidRPr="00A54250">
        <w:rPr>
          <w:lang w:val="vi-VN"/>
        </w:rPr>
        <w:t>Sức mạnh và vị thế c</w:t>
      </w:r>
      <w:r>
        <w:rPr>
          <w:lang w:val="vi-VN"/>
        </w:rPr>
        <w:t>ạnh</w:t>
      </w:r>
      <w:r w:rsidRPr="00A54250">
        <w:rPr>
          <w:lang w:val="vi-VN"/>
        </w:rPr>
        <w:t xml:space="preserve"> tranh c</w:t>
      </w:r>
      <w:r>
        <w:rPr>
          <w:lang w:val="vi-VN"/>
        </w:rPr>
        <w:t>ủa</w:t>
      </w:r>
      <w:r w:rsidRPr="00A54250">
        <w:rPr>
          <w:lang w:val="vi-VN"/>
        </w:rPr>
        <w:t xml:space="preserve"> c</w:t>
      </w:r>
      <w:r>
        <w:rPr>
          <w:lang w:val="vi-VN"/>
        </w:rPr>
        <w:t>à</w:t>
      </w:r>
      <w:r w:rsidRPr="00A54250">
        <w:rPr>
          <w:lang w:val="vi-VN"/>
        </w:rPr>
        <w:t xml:space="preserve"> ph</w:t>
      </w:r>
      <w:r>
        <w:rPr>
          <w:lang w:val="vi-VN"/>
        </w:rPr>
        <w:t>ê</w:t>
      </w:r>
      <w:r w:rsidRPr="00A54250">
        <w:rPr>
          <w:lang w:val="vi-VN"/>
        </w:rPr>
        <w:t xml:space="preserve"> Vi</w:t>
      </w:r>
      <w:r>
        <w:rPr>
          <w:lang w:val="vi-VN"/>
        </w:rPr>
        <w:t>ệ</w:t>
      </w:r>
      <w:r w:rsidRPr="00A54250">
        <w:rPr>
          <w:lang w:val="vi-VN"/>
        </w:rPr>
        <w:t>t Nam kh</w:t>
      </w:r>
      <w:r>
        <w:rPr>
          <w:lang w:val="vi-VN"/>
        </w:rPr>
        <w:t>ô</w:t>
      </w:r>
      <w:r w:rsidRPr="00A54250">
        <w:rPr>
          <w:lang w:val="vi-VN"/>
        </w:rPr>
        <w:t>ng ch</w:t>
      </w:r>
      <w:r>
        <w:rPr>
          <w:lang w:val="vi-VN"/>
        </w:rPr>
        <w:t>ỉ</w:t>
      </w:r>
      <w:r w:rsidRPr="00A54250">
        <w:rPr>
          <w:lang w:val="vi-VN"/>
        </w:rPr>
        <w:t xml:space="preserve"> n</w:t>
      </w:r>
      <w:r>
        <w:rPr>
          <w:lang w:val="vi-VN"/>
        </w:rPr>
        <w:t>ằm</w:t>
      </w:r>
      <w:r w:rsidRPr="00A54250">
        <w:rPr>
          <w:lang w:val="vi-VN"/>
        </w:rPr>
        <w:t xml:space="preserve"> </w:t>
      </w:r>
      <w:r>
        <w:rPr>
          <w:lang w:val="vi-VN"/>
        </w:rPr>
        <w:t>ở</w:t>
      </w:r>
      <w:r w:rsidRPr="00A54250">
        <w:rPr>
          <w:lang w:val="vi-VN"/>
        </w:rPr>
        <w:t xml:space="preserve"> s</w:t>
      </w:r>
      <w:r>
        <w:rPr>
          <w:lang w:val="vi-VN"/>
        </w:rPr>
        <w:t>ản</w:t>
      </w:r>
      <w:r w:rsidRPr="00A54250">
        <w:rPr>
          <w:lang w:val="vi-VN"/>
        </w:rPr>
        <w:t xml:space="preserve"> l</w:t>
      </w:r>
      <w:r>
        <w:rPr>
          <w:lang w:val="vi-VN"/>
        </w:rPr>
        <w:t>ượn</w:t>
      </w:r>
      <w:r w:rsidRPr="00A54250">
        <w:rPr>
          <w:lang w:val="vi-VN"/>
        </w:rPr>
        <w:t>g m</w:t>
      </w:r>
      <w:r>
        <w:rPr>
          <w:lang w:val="vi-VN"/>
        </w:rPr>
        <w:t>à</w:t>
      </w:r>
      <w:r w:rsidRPr="00A54250">
        <w:rPr>
          <w:lang w:val="vi-VN"/>
        </w:rPr>
        <w:t xml:space="preserve"> c</w:t>
      </w:r>
      <w:r>
        <w:rPr>
          <w:lang w:val="vi-VN"/>
        </w:rPr>
        <w:t>òn</w:t>
      </w:r>
      <w:r w:rsidRPr="00A54250">
        <w:rPr>
          <w:lang w:val="vi-VN"/>
        </w:rPr>
        <w:t xml:space="preserve"> </w:t>
      </w:r>
      <w:r>
        <w:rPr>
          <w:lang w:val="vi-VN"/>
        </w:rPr>
        <w:t>ở</w:t>
      </w:r>
      <w:r w:rsidRPr="00A54250">
        <w:rPr>
          <w:lang w:val="vi-VN"/>
        </w:rPr>
        <w:t xml:space="preserve"> n</w:t>
      </w:r>
      <w:r>
        <w:rPr>
          <w:lang w:val="vi-VN"/>
        </w:rPr>
        <w:t>ă</w:t>
      </w:r>
      <w:r w:rsidRPr="00A54250">
        <w:rPr>
          <w:lang w:val="vi-VN"/>
        </w:rPr>
        <w:t>ng l</w:t>
      </w:r>
      <w:r>
        <w:rPr>
          <w:lang w:val="vi-VN"/>
        </w:rPr>
        <w:t>ự</w:t>
      </w:r>
      <w:r w:rsidRPr="00A54250">
        <w:rPr>
          <w:lang w:val="vi-VN"/>
        </w:rPr>
        <w:t>c t</w:t>
      </w:r>
      <w:r>
        <w:rPr>
          <w:lang w:val="vi-VN"/>
        </w:rPr>
        <w:t>ấn</w:t>
      </w:r>
      <w:r w:rsidRPr="00A54250">
        <w:rPr>
          <w:lang w:val="vi-VN"/>
        </w:rPr>
        <w:t xml:space="preserve"> c</w:t>
      </w:r>
      <w:r>
        <w:rPr>
          <w:lang w:val="vi-VN"/>
        </w:rPr>
        <w:t>ô</w:t>
      </w:r>
      <w:r w:rsidRPr="00A54250">
        <w:rPr>
          <w:lang w:val="vi-VN"/>
        </w:rPr>
        <w:t>ng v</w:t>
      </w:r>
      <w:r>
        <w:rPr>
          <w:lang w:val="vi-VN"/>
        </w:rPr>
        <w:t>ào</w:t>
      </w:r>
      <w:r w:rsidRPr="00A54250">
        <w:rPr>
          <w:lang w:val="vi-VN"/>
        </w:rPr>
        <w:t xml:space="preserve"> c</w:t>
      </w:r>
      <w:r>
        <w:rPr>
          <w:lang w:val="vi-VN"/>
        </w:rPr>
        <w:t>ác</w:t>
      </w:r>
      <w:r w:rsidRPr="00A54250">
        <w:rPr>
          <w:lang w:val="vi-VN"/>
        </w:rPr>
        <w:t xml:space="preserve"> th</w:t>
      </w:r>
      <w:r>
        <w:rPr>
          <w:lang w:val="vi-VN"/>
        </w:rPr>
        <w:t>ị</w:t>
      </w:r>
      <w:r w:rsidRPr="00A54250">
        <w:rPr>
          <w:lang w:val="vi-VN"/>
        </w:rPr>
        <w:t xml:space="preserve"> tr</w:t>
      </w:r>
      <w:r>
        <w:rPr>
          <w:lang w:val="vi-VN"/>
        </w:rPr>
        <w:t>ường</w:t>
      </w:r>
      <w:r w:rsidRPr="00A54250">
        <w:rPr>
          <w:lang w:val="vi-VN"/>
        </w:rPr>
        <w:t xml:space="preserve"> ti</w:t>
      </w:r>
      <w:r>
        <w:rPr>
          <w:lang w:val="vi-VN"/>
        </w:rPr>
        <w:t>êu</w:t>
      </w:r>
      <w:r w:rsidRPr="00A54250">
        <w:rPr>
          <w:lang w:val="vi-VN"/>
        </w:rPr>
        <w:t xml:space="preserve"> th</w:t>
      </w:r>
      <w:r>
        <w:rPr>
          <w:lang w:val="vi-VN"/>
        </w:rPr>
        <w:t>ụ</w:t>
      </w:r>
      <w:r w:rsidRPr="00A54250">
        <w:rPr>
          <w:lang w:val="vi-VN"/>
        </w:rPr>
        <w:t xml:space="preserve"> kh</w:t>
      </w:r>
      <w:r>
        <w:rPr>
          <w:lang w:val="vi-VN"/>
        </w:rPr>
        <w:t>ó</w:t>
      </w:r>
      <w:r w:rsidRPr="00A54250">
        <w:rPr>
          <w:lang w:val="vi-VN"/>
        </w:rPr>
        <w:t xml:space="preserve"> t</w:t>
      </w:r>
      <w:r>
        <w:rPr>
          <w:lang w:val="vi-VN"/>
        </w:rPr>
        <w:t>ính</w:t>
      </w:r>
      <w:r w:rsidRPr="00A54250">
        <w:rPr>
          <w:lang w:val="vi-VN"/>
        </w:rPr>
        <w:t xml:space="preserve"> c</w:t>
      </w:r>
      <w:r>
        <w:rPr>
          <w:lang w:val="vi-VN"/>
        </w:rPr>
        <w:t xml:space="preserve">ũng </w:t>
      </w:r>
      <w:r w:rsidRPr="00A54250">
        <w:rPr>
          <w:lang w:val="vi-VN"/>
        </w:rPr>
        <w:t>nh</w:t>
      </w:r>
      <w:r>
        <w:rPr>
          <w:lang w:val="vi-VN"/>
        </w:rPr>
        <w:t>ư</w:t>
      </w:r>
      <w:r w:rsidRPr="00A54250">
        <w:rPr>
          <w:lang w:val="vi-VN"/>
        </w:rPr>
        <w:t xml:space="preserve"> c</w:t>
      </w:r>
      <w:r>
        <w:rPr>
          <w:lang w:val="vi-VN"/>
        </w:rPr>
        <w:t xml:space="preserve">ác </w:t>
      </w:r>
      <w:r w:rsidRPr="00A54250">
        <w:rPr>
          <w:lang w:val="vi-VN"/>
        </w:rPr>
        <w:t>th</w:t>
      </w:r>
      <w:r>
        <w:rPr>
          <w:lang w:val="vi-VN"/>
        </w:rPr>
        <w:t>ị</w:t>
      </w:r>
      <w:r w:rsidRPr="00A54250">
        <w:rPr>
          <w:lang w:val="vi-VN"/>
        </w:rPr>
        <w:t xml:space="preserve"> tr</w:t>
      </w:r>
      <w:r>
        <w:rPr>
          <w:lang w:val="vi-VN"/>
        </w:rPr>
        <w:t xml:space="preserve">ường </w:t>
      </w:r>
      <w:r w:rsidRPr="00A54250">
        <w:rPr>
          <w:lang w:val="vi-VN"/>
        </w:rPr>
        <w:t>m</w:t>
      </w:r>
      <w:r>
        <w:rPr>
          <w:lang w:val="vi-VN"/>
        </w:rPr>
        <w:t>ới</w:t>
      </w:r>
      <w:r w:rsidRPr="00A54250">
        <w:rPr>
          <w:lang w:val="vi-VN"/>
        </w:rPr>
        <w:t xml:space="preserve"> n</w:t>
      </w:r>
      <w:r>
        <w:rPr>
          <w:lang w:val="vi-VN"/>
        </w:rPr>
        <w:t>ổi</w:t>
      </w:r>
      <w:r w:rsidRPr="00A54250">
        <w:rPr>
          <w:lang w:val="vi-VN"/>
        </w:rPr>
        <w:t>.</w:t>
      </w:r>
      <w:r w:rsidR="000B4C73" w:rsidRPr="000B4C73">
        <w:rPr>
          <w:lang w:val="vi-VN"/>
        </w:rPr>
        <w:t xml:space="preserve"> Nhìn chung, khối lượng xuất khẩu trong nửa đầu ni</w:t>
      </w:r>
      <w:r w:rsidR="000B4C73">
        <w:rPr>
          <w:lang w:val="vi-VN"/>
        </w:rPr>
        <w:t>ê</w:t>
      </w:r>
      <w:r w:rsidR="000B4C73" w:rsidRPr="000B4C73">
        <w:rPr>
          <w:lang w:val="vi-VN"/>
        </w:rPr>
        <w:t>n v</w:t>
      </w:r>
      <w:r w:rsidR="000B4C73">
        <w:rPr>
          <w:lang w:val="vi-VN"/>
        </w:rPr>
        <w:t>ụ</w:t>
      </w:r>
      <w:r w:rsidR="000B4C73" w:rsidRPr="000B4C73">
        <w:rPr>
          <w:lang w:val="vi-VN"/>
        </w:rPr>
        <w:t xml:space="preserve"> 2025-2026 c</w:t>
      </w:r>
      <w:r w:rsidR="000B4C73">
        <w:rPr>
          <w:lang w:val="vi-VN"/>
        </w:rPr>
        <w:t>ó</w:t>
      </w:r>
      <w:r w:rsidR="000B4C73" w:rsidRPr="000B4C73">
        <w:rPr>
          <w:lang w:val="vi-VN"/>
        </w:rPr>
        <w:t xml:space="preserve"> s</w:t>
      </w:r>
      <w:r w:rsidR="000B4C73">
        <w:rPr>
          <w:lang w:val="vi-VN"/>
        </w:rPr>
        <w:t>ự</w:t>
      </w:r>
      <w:r w:rsidR="000B4C73" w:rsidRPr="000B4C73">
        <w:rPr>
          <w:lang w:val="vi-VN"/>
        </w:rPr>
        <w:t xml:space="preserve"> t</w:t>
      </w:r>
      <w:r w:rsidR="000B4C73">
        <w:rPr>
          <w:lang w:val="vi-VN"/>
        </w:rPr>
        <w:t>ă</w:t>
      </w:r>
      <w:r w:rsidR="000B4C73" w:rsidRPr="000B4C73">
        <w:rPr>
          <w:lang w:val="vi-VN"/>
        </w:rPr>
        <w:t xml:space="preserve">ng </w:t>
      </w:r>
      <w:r w:rsidR="000B4C73" w:rsidRPr="000B4C73">
        <w:rPr>
          <w:lang w:val="vi-VN"/>
        </w:rPr>
        <w:lastRenderedPageBreak/>
        <w:t>tr</w:t>
      </w:r>
      <w:r w:rsidR="000B4C73">
        <w:rPr>
          <w:lang w:val="vi-VN"/>
        </w:rPr>
        <w:t>ưởng</w:t>
      </w:r>
      <w:r w:rsidR="000B4C73" w:rsidRPr="000B4C73">
        <w:rPr>
          <w:lang w:val="vi-VN"/>
        </w:rPr>
        <w:t>, ghi nh</w:t>
      </w:r>
      <w:r w:rsidR="000B4C73">
        <w:rPr>
          <w:lang w:val="vi-VN"/>
        </w:rPr>
        <w:t>ận</w:t>
      </w:r>
      <w:r w:rsidR="000B4C73" w:rsidRPr="000B4C73">
        <w:rPr>
          <w:lang w:val="vi-VN"/>
        </w:rPr>
        <w:t xml:space="preserve"> m</w:t>
      </w:r>
      <w:r w:rsidR="000B4C73">
        <w:rPr>
          <w:lang w:val="vi-VN"/>
        </w:rPr>
        <w:t>ức</w:t>
      </w:r>
      <w:r w:rsidR="000B4C73" w:rsidRPr="000B4C73">
        <w:rPr>
          <w:lang w:val="vi-VN"/>
        </w:rPr>
        <w:t xml:space="preserve"> t</w:t>
      </w:r>
      <w:r w:rsidR="000B4C73">
        <w:rPr>
          <w:lang w:val="vi-VN"/>
        </w:rPr>
        <w:t>ă</w:t>
      </w:r>
      <w:r w:rsidR="000B4C73" w:rsidRPr="000B4C73">
        <w:rPr>
          <w:lang w:val="vi-VN"/>
        </w:rPr>
        <w:t>ng tr</w:t>
      </w:r>
      <w:r w:rsidR="000B4C73">
        <w:rPr>
          <w:lang w:val="vi-VN"/>
        </w:rPr>
        <w:t>ưởng</w:t>
      </w:r>
      <w:r w:rsidR="000B4C73" w:rsidRPr="000B4C73">
        <w:rPr>
          <w:lang w:val="vi-VN"/>
        </w:rPr>
        <w:t xml:space="preserve"> </w:t>
      </w:r>
      <w:r w:rsidR="000B4C73">
        <w:rPr>
          <w:lang w:val="vi-VN"/>
        </w:rPr>
        <w:t>đột</w:t>
      </w:r>
      <w:r w:rsidR="000B4C73" w:rsidRPr="000B4C73">
        <w:rPr>
          <w:lang w:val="vi-VN"/>
        </w:rPr>
        <w:t xml:space="preserve"> ph</w:t>
      </w:r>
      <w:r w:rsidR="000B4C73">
        <w:rPr>
          <w:lang w:val="vi-VN"/>
        </w:rPr>
        <w:t>á</w:t>
      </w:r>
      <w:r w:rsidR="000B4C73" w:rsidRPr="000B4C73">
        <w:rPr>
          <w:lang w:val="vi-VN"/>
        </w:rPr>
        <w:t xml:space="preserve"> v</w:t>
      </w:r>
      <w:r w:rsidR="000B4C73">
        <w:rPr>
          <w:lang w:val="vi-VN"/>
        </w:rPr>
        <w:t>ới</w:t>
      </w:r>
      <w:r w:rsidR="000B4C73" w:rsidRPr="000B4C73">
        <w:rPr>
          <w:lang w:val="vi-VN"/>
        </w:rPr>
        <w:t xml:space="preserve"> </w:t>
      </w:r>
      <w:r w:rsidR="000B4C73">
        <w:rPr>
          <w:lang w:val="vi-VN"/>
        </w:rPr>
        <w:t>Đức</w:t>
      </w:r>
      <w:r w:rsidR="000B4C73" w:rsidRPr="000B4C73">
        <w:rPr>
          <w:lang w:val="vi-VN"/>
        </w:rPr>
        <w:t xml:space="preserve"> t</w:t>
      </w:r>
      <w:r w:rsidR="000B4C73">
        <w:rPr>
          <w:lang w:val="vi-VN"/>
        </w:rPr>
        <w:t>ă</w:t>
      </w:r>
      <w:r w:rsidR="000B4C73" w:rsidRPr="000B4C73">
        <w:rPr>
          <w:lang w:val="vi-VN"/>
        </w:rPr>
        <w:t>ng 46%, M</w:t>
      </w:r>
      <w:r w:rsidR="000B4C73">
        <w:rPr>
          <w:lang w:val="vi-VN"/>
        </w:rPr>
        <w:t>ỹ</w:t>
      </w:r>
      <w:r w:rsidR="000B4C73" w:rsidRPr="000B4C73">
        <w:rPr>
          <w:lang w:val="vi-VN"/>
        </w:rPr>
        <w:t xml:space="preserve"> 37%, </w:t>
      </w:r>
      <w:r w:rsidR="000B4C73">
        <w:rPr>
          <w:lang w:val="vi-VN"/>
        </w:rPr>
        <w:t>Ý</w:t>
      </w:r>
      <w:r w:rsidR="000B4C73" w:rsidRPr="000B4C73">
        <w:rPr>
          <w:lang w:val="vi-VN"/>
        </w:rPr>
        <w:t xml:space="preserve"> 31% v</w:t>
      </w:r>
      <w:r w:rsidR="000B4C73">
        <w:rPr>
          <w:lang w:val="vi-VN"/>
        </w:rPr>
        <w:t>à</w:t>
      </w:r>
      <w:r w:rsidR="000B4C73" w:rsidRPr="000B4C73">
        <w:rPr>
          <w:lang w:val="vi-VN"/>
        </w:rPr>
        <w:t xml:space="preserve"> t</w:t>
      </w:r>
      <w:r w:rsidR="000B4C73">
        <w:rPr>
          <w:lang w:val="vi-VN"/>
        </w:rPr>
        <w:t>ại</w:t>
      </w:r>
      <w:r w:rsidR="000B4C73" w:rsidRPr="000B4C73">
        <w:rPr>
          <w:lang w:val="vi-VN"/>
        </w:rPr>
        <w:t xml:space="preserve"> c</w:t>
      </w:r>
      <w:r w:rsidR="000B4C73">
        <w:rPr>
          <w:lang w:val="vi-VN"/>
        </w:rPr>
        <w:t>ác</w:t>
      </w:r>
      <w:r w:rsidR="000B4C73" w:rsidRPr="000B4C73">
        <w:rPr>
          <w:lang w:val="vi-VN"/>
        </w:rPr>
        <w:t xml:space="preserve"> th</w:t>
      </w:r>
      <w:r w:rsidR="000B4C73">
        <w:rPr>
          <w:lang w:val="vi-VN"/>
        </w:rPr>
        <w:t>ị</w:t>
      </w:r>
      <w:r w:rsidR="000B4C73" w:rsidRPr="000B4C73">
        <w:rPr>
          <w:lang w:val="vi-VN"/>
        </w:rPr>
        <w:t xml:space="preserve"> tr</w:t>
      </w:r>
      <w:r w:rsidR="000B4C73">
        <w:rPr>
          <w:lang w:val="vi-VN"/>
        </w:rPr>
        <w:t>ường</w:t>
      </w:r>
      <w:r w:rsidR="000B4C73" w:rsidRPr="000B4C73">
        <w:rPr>
          <w:lang w:val="vi-VN"/>
        </w:rPr>
        <w:t xml:space="preserve"> m</w:t>
      </w:r>
      <w:r w:rsidR="000B4C73">
        <w:rPr>
          <w:lang w:val="vi-VN"/>
        </w:rPr>
        <w:t>ới</w:t>
      </w:r>
      <w:r w:rsidR="000B4C73" w:rsidRPr="000B4C73">
        <w:rPr>
          <w:lang w:val="vi-VN"/>
        </w:rPr>
        <w:t xml:space="preserve"> n</w:t>
      </w:r>
      <w:r w:rsidR="000B4C73">
        <w:rPr>
          <w:lang w:val="vi-VN"/>
        </w:rPr>
        <w:t>ổi</w:t>
      </w:r>
      <w:r w:rsidR="000B4C73" w:rsidRPr="000B4C73">
        <w:rPr>
          <w:lang w:val="vi-VN"/>
        </w:rPr>
        <w:t xml:space="preserve"> nh</w:t>
      </w:r>
      <w:r w:rsidR="000B4C73">
        <w:rPr>
          <w:lang w:val="vi-VN"/>
        </w:rPr>
        <w:t>ư</w:t>
      </w:r>
      <w:r w:rsidR="000B4C73" w:rsidRPr="000B4C73">
        <w:rPr>
          <w:lang w:val="vi-VN"/>
        </w:rPr>
        <w:t xml:space="preserve"> Ch</w:t>
      </w:r>
      <w:r w:rsidR="000B4C73">
        <w:rPr>
          <w:lang w:val="vi-VN"/>
        </w:rPr>
        <w:t>âu</w:t>
      </w:r>
      <w:r w:rsidR="000B4C73" w:rsidRPr="000B4C73">
        <w:rPr>
          <w:lang w:val="vi-VN"/>
        </w:rPr>
        <w:t xml:space="preserve"> </w:t>
      </w:r>
      <w:r w:rsidR="000B4C73">
        <w:rPr>
          <w:lang w:val="vi-VN"/>
        </w:rPr>
        <w:t>Á</w:t>
      </w:r>
      <w:r w:rsidR="000B4C73" w:rsidRPr="000B4C73">
        <w:rPr>
          <w:lang w:val="vi-VN"/>
        </w:rPr>
        <w:t xml:space="preserve"> c</w:t>
      </w:r>
      <w:r w:rsidR="000B4C73">
        <w:rPr>
          <w:lang w:val="vi-VN"/>
        </w:rPr>
        <w:t xml:space="preserve">ũng </w:t>
      </w:r>
      <w:r w:rsidR="000B4C73" w:rsidRPr="000B4C73">
        <w:rPr>
          <w:lang w:val="vi-VN"/>
        </w:rPr>
        <w:t>v</w:t>
      </w:r>
      <w:r w:rsidR="000B4C73">
        <w:rPr>
          <w:lang w:val="vi-VN"/>
        </w:rPr>
        <w:t>ô</w:t>
      </w:r>
      <w:r w:rsidR="000B4C73" w:rsidRPr="000B4C73">
        <w:rPr>
          <w:lang w:val="vi-VN"/>
        </w:rPr>
        <w:t xml:space="preserve"> c</w:t>
      </w:r>
      <w:r w:rsidR="000B4C73">
        <w:rPr>
          <w:lang w:val="vi-VN"/>
        </w:rPr>
        <w:t>ùng</w:t>
      </w:r>
      <w:r w:rsidR="000B4C73" w:rsidRPr="000B4C73">
        <w:rPr>
          <w:lang w:val="vi-VN"/>
        </w:rPr>
        <w:t xml:space="preserve"> </w:t>
      </w:r>
      <w:r w:rsidR="000B4C73">
        <w:rPr>
          <w:lang w:val="vi-VN"/>
        </w:rPr>
        <w:t>ấn</w:t>
      </w:r>
      <w:r w:rsidR="000B4C73" w:rsidRPr="000B4C73">
        <w:rPr>
          <w:lang w:val="vi-VN"/>
        </w:rPr>
        <w:t xml:space="preserve"> t</w:t>
      </w:r>
      <w:r w:rsidR="000B4C73">
        <w:rPr>
          <w:lang w:val="vi-VN"/>
        </w:rPr>
        <w:t>ượng</w:t>
      </w:r>
      <w:r w:rsidR="0037263E" w:rsidRPr="0037263E">
        <w:rPr>
          <w:lang w:val="vi-VN"/>
        </w:rPr>
        <w:t xml:space="preserve"> </w:t>
      </w:r>
      <w:sdt>
        <w:sdtPr>
          <w:id w:val="235294619"/>
          <w:citation/>
        </w:sdtPr>
        <w:sdtContent>
          <w:r w:rsidR="0037263E">
            <w:fldChar w:fldCharType="begin"/>
          </w:r>
          <w:r w:rsidR="0037263E" w:rsidRPr="0037263E">
            <w:rPr>
              <w:lang w:val="vi-VN"/>
            </w:rPr>
            <w:instrText xml:space="preserve"> CITATION Ngu26 \l 1033 </w:instrText>
          </w:r>
          <w:r w:rsidR="0037263E">
            <w:fldChar w:fldCharType="separate"/>
          </w:r>
          <w:r w:rsidR="0037263E" w:rsidRPr="0037263E">
            <w:rPr>
              <w:noProof/>
              <w:lang w:val="vi-VN"/>
            </w:rPr>
            <w:t>(Loc Nguyen, 2026)</w:t>
          </w:r>
          <w:r w:rsidR="0037263E">
            <w:fldChar w:fldCharType="end"/>
          </w:r>
        </w:sdtContent>
      </w:sdt>
      <w:r w:rsidR="000B4C73" w:rsidRPr="000B4C73">
        <w:rPr>
          <w:lang w:val="vi-VN"/>
        </w:rPr>
        <w:t>.</w:t>
      </w:r>
    </w:p>
    <w:p w14:paraId="2C98CDCA" w14:textId="5FC6635A" w:rsidR="0037263E" w:rsidRDefault="0037263E" w:rsidP="00E43F95">
      <w:pPr>
        <w:rPr>
          <w:lang w:val="vi-VN"/>
        </w:rPr>
      </w:pPr>
      <w:r w:rsidRPr="0037263E">
        <w:rPr>
          <w:lang w:val="vi-VN"/>
        </w:rPr>
        <w:t>Nguyên nhân sâu xa c</w:t>
      </w:r>
      <w:r>
        <w:rPr>
          <w:lang w:val="vi-VN"/>
        </w:rPr>
        <w:t>ủa</w:t>
      </w:r>
      <w:r w:rsidRPr="0037263E">
        <w:rPr>
          <w:lang w:val="vi-VN"/>
        </w:rPr>
        <w:t xml:space="preserve"> c</w:t>
      </w:r>
      <w:r>
        <w:rPr>
          <w:lang w:val="vi-VN"/>
        </w:rPr>
        <w:t>ác</w:t>
      </w:r>
      <w:r w:rsidRPr="0037263E">
        <w:rPr>
          <w:lang w:val="vi-VN"/>
        </w:rPr>
        <w:t xml:space="preserve"> </w:t>
      </w:r>
      <w:r>
        <w:rPr>
          <w:lang w:val="vi-VN"/>
        </w:rPr>
        <w:t>đợ</w:t>
      </w:r>
      <w:r w:rsidRPr="0037263E">
        <w:rPr>
          <w:lang w:val="vi-VN"/>
        </w:rPr>
        <w:t>t bi</w:t>
      </w:r>
      <w:r>
        <w:rPr>
          <w:lang w:val="vi-VN"/>
        </w:rPr>
        <w:t>ến</w:t>
      </w:r>
      <w:r w:rsidRPr="0037263E">
        <w:rPr>
          <w:lang w:val="vi-VN"/>
        </w:rPr>
        <w:t xml:space="preserve"> </w:t>
      </w:r>
      <w:r>
        <w:rPr>
          <w:lang w:val="vi-VN"/>
        </w:rPr>
        <w:t>động</w:t>
      </w:r>
      <w:r w:rsidRPr="0037263E">
        <w:rPr>
          <w:lang w:val="vi-VN"/>
        </w:rPr>
        <w:t xml:space="preserve"> gi</w:t>
      </w:r>
      <w:r>
        <w:rPr>
          <w:lang w:val="vi-VN"/>
        </w:rPr>
        <w:t>á</w:t>
      </w:r>
      <w:r w:rsidRPr="0037263E">
        <w:rPr>
          <w:lang w:val="vi-VN"/>
        </w:rPr>
        <w:t xml:space="preserve"> c</w:t>
      </w:r>
      <w:r>
        <w:rPr>
          <w:lang w:val="vi-VN"/>
        </w:rPr>
        <w:t>à</w:t>
      </w:r>
      <w:r w:rsidRPr="0037263E">
        <w:rPr>
          <w:lang w:val="vi-VN"/>
        </w:rPr>
        <w:t xml:space="preserve"> ph</w:t>
      </w:r>
      <w:r>
        <w:rPr>
          <w:lang w:val="vi-VN"/>
        </w:rPr>
        <w:t>ê</w:t>
      </w:r>
      <w:r w:rsidRPr="0037263E">
        <w:rPr>
          <w:lang w:val="vi-VN"/>
        </w:rPr>
        <w:t xml:space="preserve"> n</w:t>
      </w:r>
      <w:r>
        <w:rPr>
          <w:lang w:val="vi-VN"/>
        </w:rPr>
        <w:t>ội</w:t>
      </w:r>
      <w:r w:rsidRPr="0037263E">
        <w:rPr>
          <w:lang w:val="vi-VN"/>
        </w:rPr>
        <w:t xml:space="preserve"> </w:t>
      </w:r>
      <w:r>
        <w:rPr>
          <w:lang w:val="vi-VN"/>
        </w:rPr>
        <w:t>đị</w:t>
      </w:r>
      <w:r w:rsidRPr="0037263E">
        <w:rPr>
          <w:lang w:val="vi-VN"/>
        </w:rPr>
        <w:t>a g</w:t>
      </w:r>
      <w:r>
        <w:rPr>
          <w:lang w:val="vi-VN"/>
        </w:rPr>
        <w:t>ắn</w:t>
      </w:r>
      <w:r w:rsidRPr="0037263E">
        <w:rPr>
          <w:lang w:val="vi-VN"/>
        </w:rPr>
        <w:t xml:space="preserve"> ch</w:t>
      </w:r>
      <w:r>
        <w:rPr>
          <w:lang w:val="vi-VN"/>
        </w:rPr>
        <w:t>ặt</w:t>
      </w:r>
      <w:r w:rsidRPr="0037263E">
        <w:rPr>
          <w:lang w:val="vi-VN"/>
        </w:rPr>
        <w:t xml:space="preserve"> v</w:t>
      </w:r>
      <w:r>
        <w:rPr>
          <w:lang w:val="vi-VN"/>
        </w:rPr>
        <w:t>ới</w:t>
      </w:r>
      <w:r w:rsidRPr="0037263E">
        <w:rPr>
          <w:lang w:val="vi-VN"/>
        </w:rPr>
        <w:t xml:space="preserve"> t</w:t>
      </w:r>
      <w:r>
        <w:rPr>
          <w:lang w:val="vi-VN"/>
        </w:rPr>
        <w:t>ình</w:t>
      </w:r>
      <w:r w:rsidRPr="0037263E">
        <w:rPr>
          <w:lang w:val="vi-VN"/>
        </w:rPr>
        <w:t xml:space="preserve"> h</w:t>
      </w:r>
      <w:r>
        <w:rPr>
          <w:lang w:val="vi-VN"/>
        </w:rPr>
        <w:t>ì</w:t>
      </w:r>
      <w:r w:rsidRPr="0037263E">
        <w:rPr>
          <w:lang w:val="vi-VN"/>
        </w:rPr>
        <w:t>nh kh</w:t>
      </w:r>
      <w:r>
        <w:rPr>
          <w:lang w:val="vi-VN"/>
        </w:rPr>
        <w:t>í</w:t>
      </w:r>
      <w:r w:rsidRPr="0037263E">
        <w:rPr>
          <w:lang w:val="vi-VN"/>
        </w:rPr>
        <w:t xml:space="preserve"> h</w:t>
      </w:r>
      <w:r>
        <w:rPr>
          <w:lang w:val="vi-VN"/>
        </w:rPr>
        <w:t>ậu</w:t>
      </w:r>
      <w:r w:rsidRPr="0037263E">
        <w:rPr>
          <w:lang w:val="vi-VN"/>
        </w:rPr>
        <w:t xml:space="preserve">, </w:t>
      </w:r>
      <w:r>
        <w:rPr>
          <w:lang w:val="vi-VN"/>
        </w:rPr>
        <w:t>ảnh</w:t>
      </w:r>
      <w:r w:rsidRPr="0037263E">
        <w:rPr>
          <w:lang w:val="vi-VN"/>
        </w:rPr>
        <w:t xml:space="preserve"> h</w:t>
      </w:r>
      <w:r>
        <w:rPr>
          <w:lang w:val="vi-VN"/>
        </w:rPr>
        <w:t xml:space="preserve">ưởng </w:t>
      </w:r>
      <w:r w:rsidRPr="0037263E">
        <w:rPr>
          <w:lang w:val="vi-VN"/>
        </w:rPr>
        <w:t>c</w:t>
      </w:r>
      <w:r>
        <w:rPr>
          <w:lang w:val="vi-VN"/>
        </w:rPr>
        <w:t>ủa</w:t>
      </w:r>
      <w:r w:rsidRPr="0037263E">
        <w:rPr>
          <w:lang w:val="vi-VN"/>
        </w:rPr>
        <w:t xml:space="preserve"> th</w:t>
      </w:r>
      <w:r>
        <w:rPr>
          <w:lang w:val="vi-VN"/>
        </w:rPr>
        <w:t>ị</w:t>
      </w:r>
      <w:r w:rsidRPr="0037263E">
        <w:rPr>
          <w:lang w:val="vi-VN"/>
        </w:rPr>
        <w:t xml:space="preserve"> tr</w:t>
      </w:r>
      <w:r>
        <w:rPr>
          <w:lang w:val="vi-VN"/>
        </w:rPr>
        <w:t>ường</w:t>
      </w:r>
      <w:r w:rsidRPr="0037263E">
        <w:rPr>
          <w:lang w:val="vi-VN"/>
        </w:rPr>
        <w:t xml:space="preserve"> qu</w:t>
      </w:r>
      <w:r>
        <w:rPr>
          <w:lang w:val="vi-VN"/>
        </w:rPr>
        <w:t>ốc</w:t>
      </w:r>
      <w:r w:rsidRPr="0037263E">
        <w:rPr>
          <w:lang w:val="vi-VN"/>
        </w:rPr>
        <w:t xml:space="preserve"> t</w:t>
      </w:r>
      <w:r>
        <w:rPr>
          <w:lang w:val="vi-VN"/>
        </w:rPr>
        <w:t>ế</w:t>
      </w:r>
      <w:r w:rsidRPr="0037263E">
        <w:rPr>
          <w:lang w:val="vi-VN"/>
        </w:rPr>
        <w:t>. Theo báo cáo thị trường của Tổ chức Cà phê Quốc tế (ICO), chỉ s</w:t>
      </w:r>
      <w:r>
        <w:rPr>
          <w:lang w:val="vi-VN"/>
        </w:rPr>
        <w:t>ố</w:t>
      </w:r>
      <w:r w:rsidRPr="0037263E">
        <w:rPr>
          <w:lang w:val="vi-VN"/>
        </w:rPr>
        <w:t xml:space="preserve"> gi</w:t>
      </w:r>
      <w:r>
        <w:rPr>
          <w:lang w:val="vi-VN"/>
        </w:rPr>
        <w:t>á</w:t>
      </w:r>
      <w:r w:rsidRPr="0037263E">
        <w:rPr>
          <w:lang w:val="vi-VN"/>
        </w:rPr>
        <w:t xml:space="preserve"> t</w:t>
      </w:r>
      <w:r>
        <w:rPr>
          <w:lang w:val="vi-VN"/>
        </w:rPr>
        <w:t>ổng</w:t>
      </w:r>
      <w:r w:rsidRPr="0037263E">
        <w:rPr>
          <w:lang w:val="vi-VN"/>
        </w:rPr>
        <w:t xml:space="preserve"> h</w:t>
      </w:r>
      <w:r>
        <w:rPr>
          <w:lang w:val="vi-VN"/>
        </w:rPr>
        <w:t>ợp</w:t>
      </w:r>
      <w:r w:rsidRPr="0037263E">
        <w:rPr>
          <w:lang w:val="vi-VN"/>
        </w:rPr>
        <w:t xml:space="preserve"> ICO </w:t>
      </w:r>
      <w:r>
        <w:rPr>
          <w:lang w:val="vi-VN"/>
        </w:rPr>
        <w:t>đạ</w:t>
      </w:r>
      <w:r w:rsidRPr="0037263E">
        <w:rPr>
          <w:lang w:val="vi-VN"/>
        </w:rPr>
        <w:t>t kho</w:t>
      </w:r>
      <w:r>
        <w:rPr>
          <w:lang w:val="vi-VN"/>
        </w:rPr>
        <w:t>ảng</w:t>
      </w:r>
      <w:r w:rsidRPr="0037263E">
        <w:rPr>
          <w:lang w:val="vi-VN"/>
        </w:rPr>
        <w:t xml:space="preserve"> 256,05 </w:t>
      </w:r>
      <w:r>
        <w:rPr>
          <w:lang w:val="vi-VN"/>
        </w:rPr>
        <w:t>US</w:t>
      </w:r>
      <w:r w:rsidRPr="0037263E">
        <w:rPr>
          <w:lang w:val="vi-VN"/>
        </w:rPr>
        <w:t xml:space="preserve"> cent/lb trong th</w:t>
      </w:r>
      <w:r>
        <w:rPr>
          <w:lang w:val="vi-VN"/>
        </w:rPr>
        <w:t>áng</w:t>
      </w:r>
      <w:r w:rsidRPr="0037263E">
        <w:rPr>
          <w:lang w:val="vi-VN"/>
        </w:rPr>
        <w:t xml:space="preserve"> 5/2026</w:t>
      </w:r>
      <w:r w:rsidR="00757AC9" w:rsidRPr="00757AC9">
        <w:rPr>
          <w:lang w:val="vi-VN"/>
        </w:rPr>
        <w:t>, gi</w:t>
      </w:r>
      <w:r w:rsidR="00757AC9">
        <w:rPr>
          <w:lang w:val="vi-VN"/>
        </w:rPr>
        <w:t>ảm</w:t>
      </w:r>
      <w:r w:rsidR="00757AC9" w:rsidRPr="00757AC9">
        <w:rPr>
          <w:lang w:val="vi-VN"/>
        </w:rPr>
        <w:t xml:space="preserve"> 3,8% so v</w:t>
      </w:r>
      <w:r w:rsidR="00757AC9">
        <w:rPr>
          <w:lang w:val="vi-VN"/>
        </w:rPr>
        <w:t>ới</w:t>
      </w:r>
      <w:r w:rsidR="00757AC9" w:rsidRPr="00757AC9">
        <w:rPr>
          <w:lang w:val="vi-VN"/>
        </w:rPr>
        <w:t xml:space="preserve"> th</w:t>
      </w:r>
      <w:r w:rsidR="00757AC9">
        <w:rPr>
          <w:lang w:val="vi-VN"/>
        </w:rPr>
        <w:t>áng</w:t>
      </w:r>
      <w:r w:rsidR="00757AC9" w:rsidRPr="00757AC9">
        <w:rPr>
          <w:lang w:val="vi-VN"/>
        </w:rPr>
        <w:t xml:space="preserve"> 4/2026, ph</w:t>
      </w:r>
      <w:r w:rsidR="00757AC9">
        <w:rPr>
          <w:lang w:val="vi-VN"/>
        </w:rPr>
        <w:t>ản</w:t>
      </w:r>
      <w:r w:rsidR="00757AC9" w:rsidRPr="00757AC9">
        <w:rPr>
          <w:lang w:val="vi-VN"/>
        </w:rPr>
        <w:t xml:space="preserve"> </w:t>
      </w:r>
      <w:r w:rsidR="00757AC9">
        <w:rPr>
          <w:lang w:val="vi-VN"/>
        </w:rPr>
        <w:t>ánh</w:t>
      </w:r>
      <w:r w:rsidR="00757AC9" w:rsidRPr="00757AC9">
        <w:rPr>
          <w:lang w:val="vi-VN"/>
        </w:rPr>
        <w:t xml:space="preserve"> k</w:t>
      </w:r>
      <w:r w:rsidR="00757AC9">
        <w:rPr>
          <w:lang w:val="vi-VN"/>
        </w:rPr>
        <w:t>ỳ</w:t>
      </w:r>
      <w:r w:rsidR="00757AC9" w:rsidRPr="00757AC9">
        <w:rPr>
          <w:lang w:val="vi-VN"/>
        </w:rPr>
        <w:t xml:space="preserve"> v</w:t>
      </w:r>
      <w:r w:rsidR="00757AC9">
        <w:rPr>
          <w:lang w:val="vi-VN"/>
        </w:rPr>
        <w:t>ọng</w:t>
      </w:r>
      <w:r w:rsidR="00757AC9" w:rsidRPr="00757AC9">
        <w:rPr>
          <w:lang w:val="vi-VN"/>
        </w:rPr>
        <w:t xml:space="preserve"> c</w:t>
      </w:r>
      <w:r w:rsidR="00757AC9">
        <w:rPr>
          <w:lang w:val="vi-VN"/>
        </w:rPr>
        <w:t>ủa</w:t>
      </w:r>
      <w:r w:rsidR="00757AC9" w:rsidRPr="00757AC9">
        <w:rPr>
          <w:lang w:val="vi-VN"/>
        </w:rPr>
        <w:t xml:space="preserve"> th</w:t>
      </w:r>
      <w:r w:rsidR="00757AC9">
        <w:rPr>
          <w:lang w:val="vi-VN"/>
        </w:rPr>
        <w:t>ị</w:t>
      </w:r>
      <w:r w:rsidR="00757AC9" w:rsidRPr="00757AC9">
        <w:rPr>
          <w:lang w:val="vi-VN"/>
        </w:rPr>
        <w:t xml:space="preserve"> tr</w:t>
      </w:r>
      <w:r w:rsidR="00757AC9">
        <w:rPr>
          <w:lang w:val="vi-VN"/>
        </w:rPr>
        <w:t>ường</w:t>
      </w:r>
      <w:r w:rsidR="00757AC9" w:rsidRPr="00757AC9">
        <w:rPr>
          <w:lang w:val="vi-VN"/>
        </w:rPr>
        <w:t xml:space="preserve"> v</w:t>
      </w:r>
      <w:r w:rsidR="00757AC9">
        <w:rPr>
          <w:lang w:val="vi-VN"/>
        </w:rPr>
        <w:t>ề</w:t>
      </w:r>
      <w:r w:rsidR="00757AC9" w:rsidRPr="00757AC9">
        <w:rPr>
          <w:lang w:val="vi-VN"/>
        </w:rPr>
        <w:t xml:space="preserve"> ngu</w:t>
      </w:r>
      <w:r w:rsidR="00757AC9">
        <w:rPr>
          <w:lang w:val="vi-VN"/>
        </w:rPr>
        <w:t xml:space="preserve">ồn </w:t>
      </w:r>
      <w:r w:rsidR="00757AC9" w:rsidRPr="00757AC9">
        <w:rPr>
          <w:lang w:val="vi-VN"/>
        </w:rPr>
        <w:t>cung d</w:t>
      </w:r>
      <w:r w:rsidR="00757AC9">
        <w:rPr>
          <w:lang w:val="vi-VN"/>
        </w:rPr>
        <w:t>ồi</w:t>
      </w:r>
      <w:r w:rsidR="00757AC9" w:rsidRPr="00757AC9">
        <w:rPr>
          <w:lang w:val="vi-VN"/>
        </w:rPr>
        <w:t xml:space="preserve"> d</w:t>
      </w:r>
      <w:r w:rsidR="00757AC9">
        <w:rPr>
          <w:lang w:val="vi-VN"/>
        </w:rPr>
        <w:t>ào</w:t>
      </w:r>
      <w:r w:rsidR="00757AC9" w:rsidRPr="00757AC9">
        <w:rPr>
          <w:lang w:val="vi-VN"/>
        </w:rPr>
        <w:t xml:space="preserve"> h</w:t>
      </w:r>
      <w:r w:rsidR="00757AC9">
        <w:rPr>
          <w:lang w:val="vi-VN"/>
        </w:rPr>
        <w:t>ơ</w:t>
      </w:r>
      <w:r w:rsidR="00757AC9" w:rsidRPr="00757AC9">
        <w:rPr>
          <w:lang w:val="vi-VN"/>
        </w:rPr>
        <w:t>n trong th</w:t>
      </w:r>
      <w:r w:rsidR="00757AC9">
        <w:rPr>
          <w:lang w:val="vi-VN"/>
        </w:rPr>
        <w:t>ời</w:t>
      </w:r>
      <w:r w:rsidR="00757AC9" w:rsidRPr="00757AC9">
        <w:rPr>
          <w:lang w:val="vi-VN"/>
        </w:rPr>
        <w:t xml:space="preserve"> gian t</w:t>
      </w:r>
      <w:r w:rsidR="00757AC9">
        <w:rPr>
          <w:lang w:val="vi-VN"/>
        </w:rPr>
        <w:t>ới</w:t>
      </w:r>
      <w:r w:rsidR="00757AC9" w:rsidRPr="00757AC9">
        <w:rPr>
          <w:lang w:val="vi-VN"/>
        </w:rPr>
        <w:t xml:space="preserve"> </w:t>
      </w:r>
      <w:sdt>
        <w:sdtPr>
          <w:rPr>
            <w:lang w:val="vi-VN"/>
          </w:rPr>
          <w:id w:val="1678230039"/>
          <w:citation/>
        </w:sdtPr>
        <w:sdtContent>
          <w:r w:rsidR="00757AC9">
            <w:rPr>
              <w:lang w:val="vi-VN"/>
            </w:rPr>
            <w:fldChar w:fldCharType="begin"/>
          </w:r>
          <w:r w:rsidR="00757AC9" w:rsidRPr="00757AC9">
            <w:rPr>
              <w:lang w:val="vi-VN"/>
            </w:rPr>
            <w:instrText xml:space="preserve"> CITATION Int26 \l 1033 </w:instrText>
          </w:r>
          <w:r w:rsidR="00757AC9">
            <w:rPr>
              <w:lang w:val="vi-VN"/>
            </w:rPr>
            <w:fldChar w:fldCharType="separate"/>
          </w:r>
          <w:r w:rsidR="00757AC9" w:rsidRPr="00757AC9">
            <w:rPr>
              <w:noProof/>
              <w:lang w:val="vi-VN"/>
            </w:rPr>
            <w:t>(International Coffee Organization, 2026)</w:t>
          </w:r>
          <w:r w:rsidR="00757AC9">
            <w:rPr>
              <w:lang w:val="vi-VN"/>
            </w:rPr>
            <w:fldChar w:fldCharType="end"/>
          </w:r>
        </w:sdtContent>
      </w:sdt>
      <w:r w:rsidR="00757AC9" w:rsidRPr="00757AC9">
        <w:rPr>
          <w:lang w:val="vi-VN"/>
        </w:rPr>
        <w:t>. Mặc dù xu hướng là giảm nhưng đà giảm gi</w:t>
      </w:r>
      <w:r w:rsidR="00757AC9">
        <w:rPr>
          <w:lang w:val="vi-VN"/>
        </w:rPr>
        <w:t>á</w:t>
      </w:r>
      <w:r w:rsidR="00757AC9" w:rsidRPr="00757AC9">
        <w:rPr>
          <w:lang w:val="vi-VN"/>
        </w:rPr>
        <w:t xml:space="preserve"> di</w:t>
      </w:r>
      <w:r w:rsidR="00757AC9">
        <w:rPr>
          <w:lang w:val="vi-VN"/>
        </w:rPr>
        <w:t>ễn</w:t>
      </w:r>
      <w:r w:rsidR="00757AC9" w:rsidRPr="00757AC9">
        <w:rPr>
          <w:lang w:val="vi-VN"/>
        </w:rPr>
        <w:t xml:space="preserve"> ra kh</w:t>
      </w:r>
      <w:r w:rsidR="00757AC9">
        <w:rPr>
          <w:lang w:val="vi-VN"/>
        </w:rPr>
        <w:t>ô</w:t>
      </w:r>
      <w:r w:rsidR="00757AC9" w:rsidRPr="00757AC9">
        <w:rPr>
          <w:lang w:val="vi-VN"/>
        </w:rPr>
        <w:t xml:space="preserve">ng </w:t>
      </w:r>
      <w:r w:rsidR="00757AC9">
        <w:rPr>
          <w:lang w:val="vi-VN"/>
        </w:rPr>
        <w:t>đồng</w:t>
      </w:r>
      <w:r w:rsidR="00757AC9" w:rsidRPr="00757AC9">
        <w:rPr>
          <w:lang w:val="vi-VN"/>
        </w:rPr>
        <w:t xml:space="preserve"> </w:t>
      </w:r>
      <w:r w:rsidR="00757AC9">
        <w:rPr>
          <w:lang w:val="vi-VN"/>
        </w:rPr>
        <w:t>đều</w:t>
      </w:r>
      <w:r w:rsidR="00757AC9" w:rsidRPr="00757AC9">
        <w:rPr>
          <w:lang w:val="vi-VN"/>
        </w:rPr>
        <w:t xml:space="preserve"> v</w:t>
      </w:r>
      <w:r w:rsidR="00757AC9">
        <w:rPr>
          <w:lang w:val="vi-VN"/>
        </w:rPr>
        <w:t>à</w:t>
      </w:r>
      <w:r w:rsidR="00757AC9" w:rsidRPr="00757AC9">
        <w:rPr>
          <w:lang w:val="vi-VN"/>
        </w:rPr>
        <w:t xml:space="preserve"> b</w:t>
      </w:r>
      <w:r w:rsidR="00757AC9">
        <w:rPr>
          <w:lang w:val="vi-VN"/>
        </w:rPr>
        <w:t>ị</w:t>
      </w:r>
      <w:r w:rsidR="00757AC9" w:rsidRPr="00757AC9">
        <w:rPr>
          <w:lang w:val="vi-VN"/>
        </w:rPr>
        <w:t xml:space="preserve"> k</w:t>
      </w:r>
      <w:r w:rsidR="00757AC9">
        <w:rPr>
          <w:lang w:val="vi-VN"/>
        </w:rPr>
        <w:t xml:space="preserve">ìm </w:t>
      </w:r>
      <w:r w:rsidR="00757AC9" w:rsidRPr="00757AC9">
        <w:rPr>
          <w:lang w:val="vi-VN"/>
        </w:rPr>
        <w:t>h</w:t>
      </w:r>
      <w:r w:rsidR="00757AC9">
        <w:rPr>
          <w:lang w:val="vi-VN"/>
        </w:rPr>
        <w:t>ãm</w:t>
      </w:r>
      <w:r w:rsidR="00757AC9" w:rsidRPr="00757AC9">
        <w:rPr>
          <w:lang w:val="vi-VN"/>
        </w:rPr>
        <w:t xml:space="preserve"> b</w:t>
      </w:r>
      <w:r w:rsidR="00757AC9">
        <w:rPr>
          <w:lang w:val="vi-VN"/>
        </w:rPr>
        <w:t>ởi</w:t>
      </w:r>
      <w:r w:rsidR="00757AC9" w:rsidRPr="00757AC9">
        <w:rPr>
          <w:lang w:val="vi-VN"/>
        </w:rPr>
        <w:t xml:space="preserve"> nhi</w:t>
      </w:r>
      <w:r w:rsidR="00757AC9">
        <w:rPr>
          <w:lang w:val="vi-VN"/>
        </w:rPr>
        <w:t>ều</w:t>
      </w:r>
      <w:r w:rsidR="00757AC9" w:rsidRPr="00757AC9">
        <w:rPr>
          <w:lang w:val="vi-VN"/>
        </w:rPr>
        <w:t xml:space="preserve"> y</w:t>
      </w:r>
      <w:r w:rsidR="00757AC9">
        <w:rPr>
          <w:lang w:val="vi-VN"/>
        </w:rPr>
        <w:t>ếu</w:t>
      </w:r>
      <w:r w:rsidR="00757AC9" w:rsidRPr="00757AC9">
        <w:rPr>
          <w:lang w:val="vi-VN"/>
        </w:rPr>
        <w:t xml:space="preserve"> t</w:t>
      </w:r>
      <w:r w:rsidR="00757AC9">
        <w:rPr>
          <w:lang w:val="vi-VN"/>
        </w:rPr>
        <w:t>ố</w:t>
      </w:r>
      <w:r w:rsidR="00757AC9" w:rsidRPr="00757AC9">
        <w:rPr>
          <w:lang w:val="vi-VN"/>
        </w:rPr>
        <w:t xml:space="preserve"> ng</w:t>
      </w:r>
      <w:r w:rsidR="00757AC9">
        <w:rPr>
          <w:lang w:val="vi-VN"/>
        </w:rPr>
        <w:t>ắn</w:t>
      </w:r>
      <w:r w:rsidR="00757AC9" w:rsidRPr="00757AC9">
        <w:rPr>
          <w:lang w:val="vi-VN"/>
        </w:rPr>
        <w:t xml:space="preserve"> h</w:t>
      </w:r>
      <w:r w:rsidR="00757AC9">
        <w:rPr>
          <w:lang w:val="vi-VN"/>
        </w:rPr>
        <w:t>ạn</w:t>
      </w:r>
      <w:r w:rsidR="00757AC9" w:rsidRPr="00757AC9">
        <w:rPr>
          <w:lang w:val="vi-VN"/>
        </w:rPr>
        <w:t xml:space="preserve">. Sản lượng tồn kho tại cả hai sàn New </w:t>
      </w:r>
      <w:r w:rsidR="00757AC9">
        <w:rPr>
          <w:lang w:val="vi-VN"/>
        </w:rPr>
        <w:t>Yo</w:t>
      </w:r>
      <w:r w:rsidR="00757AC9" w:rsidRPr="00757AC9">
        <w:rPr>
          <w:lang w:val="vi-VN"/>
        </w:rPr>
        <w:t>rk v</w:t>
      </w:r>
      <w:r w:rsidR="00757AC9">
        <w:rPr>
          <w:lang w:val="vi-VN"/>
        </w:rPr>
        <w:t>à</w:t>
      </w:r>
      <w:r w:rsidR="00757AC9" w:rsidRPr="00757AC9">
        <w:rPr>
          <w:lang w:val="vi-VN"/>
        </w:rPr>
        <w:t xml:space="preserve"> London tiếp t</w:t>
      </w:r>
      <w:r w:rsidR="00757AC9">
        <w:rPr>
          <w:lang w:val="vi-VN"/>
        </w:rPr>
        <w:t>ụ</w:t>
      </w:r>
      <w:r w:rsidR="00757AC9" w:rsidRPr="00757AC9">
        <w:rPr>
          <w:lang w:val="vi-VN"/>
        </w:rPr>
        <w:t>c gi</w:t>
      </w:r>
      <w:r w:rsidR="00757AC9">
        <w:rPr>
          <w:lang w:val="vi-VN"/>
        </w:rPr>
        <w:t>ảm</w:t>
      </w:r>
      <w:r w:rsidR="00757AC9" w:rsidRPr="00757AC9">
        <w:rPr>
          <w:lang w:val="vi-VN"/>
        </w:rPr>
        <w:t xml:space="preserve"> xu</w:t>
      </w:r>
      <w:r w:rsidR="00757AC9">
        <w:rPr>
          <w:lang w:val="vi-VN"/>
        </w:rPr>
        <w:t>ống</w:t>
      </w:r>
      <w:r w:rsidR="00757AC9" w:rsidRPr="00757AC9">
        <w:rPr>
          <w:lang w:val="vi-VN"/>
        </w:rPr>
        <w:t xml:space="preserve"> m</w:t>
      </w:r>
      <w:r w:rsidR="00757AC9">
        <w:rPr>
          <w:lang w:val="vi-VN"/>
        </w:rPr>
        <w:t>ức</w:t>
      </w:r>
      <w:r w:rsidR="00757AC9" w:rsidRPr="00757AC9">
        <w:rPr>
          <w:lang w:val="vi-VN"/>
        </w:rPr>
        <w:t xml:space="preserve"> th</w:t>
      </w:r>
      <w:r w:rsidR="00757AC9">
        <w:rPr>
          <w:lang w:val="vi-VN"/>
        </w:rPr>
        <w:t>ấp</w:t>
      </w:r>
      <w:r w:rsidR="00757AC9" w:rsidRPr="00757AC9">
        <w:rPr>
          <w:lang w:val="vi-VN"/>
        </w:rPr>
        <w:t xml:space="preserve"> nh</w:t>
      </w:r>
      <w:r w:rsidR="00757AC9">
        <w:rPr>
          <w:lang w:val="vi-VN"/>
        </w:rPr>
        <w:t>ất</w:t>
      </w:r>
      <w:r w:rsidR="00757AC9" w:rsidRPr="00757AC9">
        <w:rPr>
          <w:lang w:val="vi-VN"/>
        </w:rPr>
        <w:t xml:space="preserve"> trong nhi</w:t>
      </w:r>
      <w:r w:rsidR="00757AC9">
        <w:rPr>
          <w:lang w:val="vi-VN"/>
        </w:rPr>
        <w:t>ều</w:t>
      </w:r>
      <w:r w:rsidR="00757AC9" w:rsidRPr="00757AC9">
        <w:rPr>
          <w:lang w:val="vi-VN"/>
        </w:rPr>
        <w:t xml:space="preserve"> th</w:t>
      </w:r>
      <w:r w:rsidR="00757AC9">
        <w:rPr>
          <w:lang w:val="vi-VN"/>
        </w:rPr>
        <w:t>áng</w:t>
      </w:r>
      <w:r w:rsidR="00757AC9" w:rsidRPr="00757AC9">
        <w:rPr>
          <w:lang w:val="vi-VN"/>
        </w:rPr>
        <w:t xml:space="preserve">, </w:t>
      </w:r>
      <w:r w:rsidR="00757AC9">
        <w:rPr>
          <w:lang w:val="vi-VN"/>
        </w:rPr>
        <w:t>đ</w:t>
      </w:r>
      <w:r w:rsidR="00757AC9" w:rsidRPr="00757AC9">
        <w:rPr>
          <w:lang w:val="vi-VN"/>
        </w:rPr>
        <w:t>i</w:t>
      </w:r>
      <w:r w:rsidR="00757AC9">
        <w:rPr>
          <w:lang w:val="vi-VN"/>
        </w:rPr>
        <w:t>ều</w:t>
      </w:r>
      <w:r w:rsidR="00757AC9" w:rsidRPr="00757AC9">
        <w:rPr>
          <w:lang w:val="vi-VN"/>
        </w:rPr>
        <w:t xml:space="preserve"> n</w:t>
      </w:r>
      <w:r w:rsidR="00757AC9">
        <w:rPr>
          <w:lang w:val="vi-VN"/>
        </w:rPr>
        <w:t>ày</w:t>
      </w:r>
      <w:r w:rsidR="00757AC9" w:rsidRPr="00757AC9">
        <w:rPr>
          <w:lang w:val="vi-VN"/>
        </w:rPr>
        <w:t xml:space="preserve"> cho th</w:t>
      </w:r>
      <w:r w:rsidR="00757AC9">
        <w:rPr>
          <w:lang w:val="vi-VN"/>
        </w:rPr>
        <w:t>ấy</w:t>
      </w:r>
      <w:r w:rsidR="00757AC9" w:rsidRPr="00757AC9">
        <w:rPr>
          <w:lang w:val="vi-VN"/>
        </w:rPr>
        <w:t xml:space="preserve"> ngu</w:t>
      </w:r>
      <w:r w:rsidR="00757AC9">
        <w:rPr>
          <w:lang w:val="vi-VN"/>
        </w:rPr>
        <w:t>ồn</w:t>
      </w:r>
      <w:r w:rsidR="00757AC9" w:rsidRPr="00757AC9">
        <w:rPr>
          <w:lang w:val="vi-VN"/>
        </w:rPr>
        <w:t xml:space="preserve"> cung v</w:t>
      </w:r>
      <w:r w:rsidR="00757AC9">
        <w:rPr>
          <w:lang w:val="vi-VN"/>
        </w:rPr>
        <w:t>ẫn</w:t>
      </w:r>
      <w:r w:rsidR="00757AC9" w:rsidRPr="00757AC9">
        <w:rPr>
          <w:lang w:val="vi-VN"/>
        </w:rPr>
        <w:t xml:space="preserve"> ch</w:t>
      </w:r>
      <w:r w:rsidR="00757AC9">
        <w:rPr>
          <w:lang w:val="vi-VN"/>
        </w:rPr>
        <w:t>ư</w:t>
      </w:r>
      <w:r w:rsidR="00757AC9" w:rsidRPr="00757AC9">
        <w:rPr>
          <w:lang w:val="vi-VN"/>
        </w:rPr>
        <w:t xml:space="preserve">a </w:t>
      </w:r>
      <w:r w:rsidR="00757AC9">
        <w:rPr>
          <w:lang w:val="vi-VN"/>
        </w:rPr>
        <w:t>đáp</w:t>
      </w:r>
      <w:r w:rsidR="00757AC9" w:rsidRPr="00757AC9">
        <w:rPr>
          <w:lang w:val="vi-VN"/>
        </w:rPr>
        <w:t xml:space="preserve"> </w:t>
      </w:r>
      <w:r w:rsidR="00757AC9">
        <w:rPr>
          <w:lang w:val="vi-VN"/>
        </w:rPr>
        <w:t>ứng</w:t>
      </w:r>
      <w:r w:rsidR="00757AC9" w:rsidRPr="00757AC9">
        <w:rPr>
          <w:lang w:val="vi-VN"/>
        </w:rPr>
        <w:t xml:space="preserve"> </w:t>
      </w:r>
      <w:r w:rsidR="00757AC9">
        <w:rPr>
          <w:lang w:val="vi-VN"/>
        </w:rPr>
        <w:t>đượ</w:t>
      </w:r>
      <w:r w:rsidR="00757AC9" w:rsidRPr="00757AC9">
        <w:rPr>
          <w:lang w:val="vi-VN"/>
        </w:rPr>
        <w:t>c. Bên cạnh đó, các nhà sản xuất phải trả m</w:t>
      </w:r>
      <w:r w:rsidR="00757AC9">
        <w:rPr>
          <w:lang w:val="vi-VN"/>
        </w:rPr>
        <w:t>ức</w:t>
      </w:r>
      <w:r w:rsidR="00757AC9" w:rsidRPr="00757AC9">
        <w:rPr>
          <w:lang w:val="vi-VN"/>
        </w:rPr>
        <w:t xml:space="preserve"> ph</w:t>
      </w:r>
      <w:r w:rsidR="00757AC9">
        <w:rPr>
          <w:lang w:val="vi-VN"/>
        </w:rPr>
        <w:t>í</w:t>
      </w:r>
      <w:r w:rsidR="00757AC9" w:rsidRPr="00757AC9">
        <w:rPr>
          <w:lang w:val="vi-VN"/>
        </w:rPr>
        <w:t xml:space="preserve"> v</w:t>
      </w:r>
      <w:r w:rsidR="00757AC9">
        <w:rPr>
          <w:lang w:val="vi-VN"/>
        </w:rPr>
        <w:t>ận</w:t>
      </w:r>
      <w:r w:rsidR="00757AC9" w:rsidRPr="00757AC9">
        <w:rPr>
          <w:lang w:val="vi-VN"/>
        </w:rPr>
        <w:t xml:space="preserve"> chuy</w:t>
      </w:r>
      <w:r w:rsidR="00757AC9">
        <w:rPr>
          <w:lang w:val="vi-VN"/>
        </w:rPr>
        <w:t>ển</w:t>
      </w:r>
      <w:r w:rsidR="00757AC9" w:rsidRPr="00757AC9">
        <w:rPr>
          <w:lang w:val="vi-VN"/>
        </w:rPr>
        <w:t xml:space="preserve"> do gi</w:t>
      </w:r>
      <w:r w:rsidR="00757AC9">
        <w:rPr>
          <w:lang w:val="vi-VN"/>
        </w:rPr>
        <w:t>án</w:t>
      </w:r>
      <w:r w:rsidR="00757AC9" w:rsidRPr="00757AC9">
        <w:rPr>
          <w:lang w:val="vi-VN"/>
        </w:rPr>
        <w:t xml:space="preserve"> </w:t>
      </w:r>
      <w:r w:rsidR="00757AC9">
        <w:rPr>
          <w:lang w:val="vi-VN"/>
        </w:rPr>
        <w:t>đoạn</w:t>
      </w:r>
      <w:r w:rsidR="00757AC9" w:rsidRPr="00757AC9">
        <w:rPr>
          <w:lang w:val="vi-VN"/>
        </w:rPr>
        <w:t xml:space="preserve"> v</w:t>
      </w:r>
      <w:r w:rsidR="00757AC9">
        <w:rPr>
          <w:lang w:val="vi-VN"/>
        </w:rPr>
        <w:t>ận</w:t>
      </w:r>
      <w:r w:rsidR="00757AC9" w:rsidRPr="00757AC9">
        <w:rPr>
          <w:lang w:val="vi-VN"/>
        </w:rPr>
        <w:t xml:space="preserve"> t</w:t>
      </w:r>
      <w:r w:rsidR="00757AC9">
        <w:rPr>
          <w:lang w:val="vi-VN"/>
        </w:rPr>
        <w:t>ải</w:t>
      </w:r>
      <w:r w:rsidR="00757AC9" w:rsidRPr="00757AC9">
        <w:rPr>
          <w:lang w:val="vi-VN"/>
        </w:rPr>
        <w:t xml:space="preserve"> qua Bi</w:t>
      </w:r>
      <w:r w:rsidR="00757AC9">
        <w:rPr>
          <w:lang w:val="vi-VN"/>
        </w:rPr>
        <w:t>ển</w:t>
      </w:r>
      <w:r w:rsidR="00757AC9" w:rsidRPr="00757AC9">
        <w:rPr>
          <w:lang w:val="vi-VN"/>
        </w:rPr>
        <w:t xml:space="preserve"> </w:t>
      </w:r>
      <w:r w:rsidR="00757AC9">
        <w:rPr>
          <w:lang w:val="vi-VN"/>
        </w:rPr>
        <w:t>Đỏ</w:t>
      </w:r>
      <w:r w:rsidR="00757AC9" w:rsidRPr="00757AC9">
        <w:rPr>
          <w:lang w:val="vi-VN"/>
        </w:rPr>
        <w:t xml:space="preserve"> l</w:t>
      </w:r>
      <w:r w:rsidR="00757AC9">
        <w:rPr>
          <w:lang w:val="vi-VN"/>
        </w:rPr>
        <w:t>àm</w:t>
      </w:r>
      <w:r w:rsidR="00757AC9" w:rsidRPr="00757AC9">
        <w:rPr>
          <w:lang w:val="vi-VN"/>
        </w:rPr>
        <w:t xml:space="preserve"> k</w:t>
      </w:r>
      <w:r w:rsidR="00757AC9">
        <w:rPr>
          <w:lang w:val="vi-VN"/>
        </w:rPr>
        <w:t>éo</w:t>
      </w:r>
      <w:r w:rsidR="00757AC9" w:rsidRPr="00757AC9">
        <w:rPr>
          <w:lang w:val="vi-VN"/>
        </w:rPr>
        <w:t xml:space="preserve"> d</w:t>
      </w:r>
      <w:r w:rsidR="00757AC9">
        <w:rPr>
          <w:lang w:val="vi-VN"/>
        </w:rPr>
        <w:t>ài</w:t>
      </w:r>
      <w:r w:rsidR="00757AC9" w:rsidRPr="00757AC9">
        <w:rPr>
          <w:lang w:val="vi-VN"/>
        </w:rPr>
        <w:t xml:space="preserve"> th</w:t>
      </w:r>
      <w:r w:rsidR="00757AC9">
        <w:rPr>
          <w:lang w:val="vi-VN"/>
        </w:rPr>
        <w:t>ời</w:t>
      </w:r>
      <w:r w:rsidR="00757AC9" w:rsidRPr="00757AC9">
        <w:rPr>
          <w:lang w:val="vi-VN"/>
        </w:rPr>
        <w:t xml:space="preserve"> gian</w:t>
      </w:r>
      <w:r w:rsidR="00037A80" w:rsidRPr="00037A80">
        <w:rPr>
          <w:lang w:val="vi-VN"/>
        </w:rPr>
        <w:t xml:space="preserve"> </w:t>
      </w:r>
      <w:sdt>
        <w:sdtPr>
          <w:id w:val="656341937"/>
          <w:citation/>
        </w:sdtPr>
        <w:sdtContent>
          <w:r w:rsidR="00037A80">
            <w:fldChar w:fldCharType="begin"/>
          </w:r>
          <w:r w:rsidR="00037A80" w:rsidRPr="00037A80">
            <w:rPr>
              <w:lang w:val="vi-VN"/>
            </w:rPr>
            <w:instrText xml:space="preserve"> CITATION Int26 \l 1033 </w:instrText>
          </w:r>
          <w:r w:rsidR="00037A80">
            <w:fldChar w:fldCharType="separate"/>
          </w:r>
          <w:r w:rsidR="00037A80" w:rsidRPr="00037A80">
            <w:rPr>
              <w:noProof/>
              <w:lang w:val="vi-VN"/>
            </w:rPr>
            <w:t>(International Coffee Organization, 2026)</w:t>
          </w:r>
          <w:r w:rsidR="00037A80">
            <w:fldChar w:fldCharType="end"/>
          </w:r>
        </w:sdtContent>
      </w:sdt>
      <w:r w:rsidR="00757AC9" w:rsidRPr="00757AC9">
        <w:rPr>
          <w:lang w:val="vi-VN"/>
        </w:rPr>
        <w:t>. Một lý do nữa là khí hậu không thuận lợi cũng ảnh hưởng đến giá c</w:t>
      </w:r>
      <w:r w:rsidR="00757AC9">
        <w:rPr>
          <w:lang w:val="vi-VN"/>
        </w:rPr>
        <w:t>ả</w:t>
      </w:r>
      <w:r w:rsidR="00757AC9" w:rsidRPr="00757AC9">
        <w:rPr>
          <w:lang w:val="vi-VN"/>
        </w:rPr>
        <w:t xml:space="preserve"> c</w:t>
      </w:r>
      <w:r w:rsidR="00757AC9">
        <w:rPr>
          <w:lang w:val="vi-VN"/>
        </w:rPr>
        <w:t>à</w:t>
      </w:r>
      <w:r w:rsidR="00757AC9" w:rsidRPr="00757AC9">
        <w:rPr>
          <w:lang w:val="vi-VN"/>
        </w:rPr>
        <w:t xml:space="preserve"> phê,</w:t>
      </w:r>
      <w:r w:rsidR="00037A80" w:rsidRPr="00037A80">
        <w:rPr>
          <w:lang w:val="vi-VN"/>
        </w:rPr>
        <w:t xml:space="preserve"> c</w:t>
      </w:r>
      <w:r w:rsidR="00037A80">
        <w:rPr>
          <w:lang w:val="vi-VN"/>
        </w:rPr>
        <w:t>ác</w:t>
      </w:r>
      <w:r w:rsidR="00037A80" w:rsidRPr="00037A80">
        <w:rPr>
          <w:lang w:val="vi-VN"/>
        </w:rPr>
        <w:t xml:space="preserve"> t</w:t>
      </w:r>
      <w:r w:rsidR="00037A80">
        <w:rPr>
          <w:lang w:val="vi-VN"/>
        </w:rPr>
        <w:t>ỉnh</w:t>
      </w:r>
      <w:r w:rsidR="00037A80" w:rsidRPr="00037A80">
        <w:rPr>
          <w:lang w:val="vi-VN"/>
        </w:rPr>
        <w:t xml:space="preserve"> tr</w:t>
      </w:r>
      <w:r w:rsidR="00037A80">
        <w:rPr>
          <w:lang w:val="vi-VN"/>
        </w:rPr>
        <w:t>ồng</w:t>
      </w:r>
      <w:r w:rsidR="00037A80" w:rsidRPr="00037A80">
        <w:rPr>
          <w:lang w:val="vi-VN"/>
        </w:rPr>
        <w:t xml:space="preserve"> c</w:t>
      </w:r>
      <w:r w:rsidR="00037A80">
        <w:rPr>
          <w:lang w:val="vi-VN"/>
        </w:rPr>
        <w:t>à</w:t>
      </w:r>
      <w:r w:rsidR="00037A80" w:rsidRPr="00037A80">
        <w:rPr>
          <w:lang w:val="vi-VN"/>
        </w:rPr>
        <w:t xml:space="preserve"> phê tr</w:t>
      </w:r>
      <w:r w:rsidR="00037A80">
        <w:rPr>
          <w:lang w:val="vi-VN"/>
        </w:rPr>
        <w:t>ọng</w:t>
      </w:r>
      <w:r w:rsidR="00037A80" w:rsidRPr="00037A80">
        <w:rPr>
          <w:lang w:val="vi-VN"/>
        </w:rPr>
        <w:t xml:space="preserve"> đi</w:t>
      </w:r>
      <w:r w:rsidR="00037A80">
        <w:rPr>
          <w:lang w:val="vi-VN"/>
        </w:rPr>
        <w:t>ểm</w:t>
      </w:r>
      <w:r w:rsidR="00037A80" w:rsidRPr="00037A80">
        <w:rPr>
          <w:lang w:val="vi-VN"/>
        </w:rPr>
        <w:t xml:space="preserve"> t</w:t>
      </w:r>
      <w:r w:rsidR="00037A80">
        <w:rPr>
          <w:lang w:val="vi-VN"/>
        </w:rPr>
        <w:t>ại</w:t>
      </w:r>
      <w:r w:rsidR="00037A80" w:rsidRPr="00037A80">
        <w:rPr>
          <w:lang w:val="vi-VN"/>
        </w:rPr>
        <w:t xml:space="preserve"> khu v</w:t>
      </w:r>
      <w:r w:rsidR="00037A80">
        <w:rPr>
          <w:lang w:val="vi-VN"/>
        </w:rPr>
        <w:t>ự</w:t>
      </w:r>
      <w:r w:rsidR="00037A80" w:rsidRPr="00037A80">
        <w:rPr>
          <w:lang w:val="vi-VN"/>
        </w:rPr>
        <w:t>c Tây Nguy</w:t>
      </w:r>
      <w:r w:rsidR="00037A80">
        <w:rPr>
          <w:lang w:val="vi-VN"/>
        </w:rPr>
        <w:t>ê</w:t>
      </w:r>
      <w:r w:rsidR="00037A80" w:rsidRPr="00037A80">
        <w:rPr>
          <w:lang w:val="vi-VN"/>
        </w:rPr>
        <w:t>n ph</w:t>
      </w:r>
      <w:r w:rsidR="00037A80">
        <w:rPr>
          <w:lang w:val="vi-VN"/>
        </w:rPr>
        <w:t>ải</w:t>
      </w:r>
      <w:r w:rsidR="00037A80" w:rsidRPr="00037A80">
        <w:rPr>
          <w:lang w:val="vi-VN"/>
        </w:rPr>
        <w:t xml:space="preserve"> ch</w:t>
      </w:r>
      <w:r w:rsidR="00037A80">
        <w:rPr>
          <w:lang w:val="vi-VN"/>
        </w:rPr>
        <w:t>ịu</w:t>
      </w:r>
      <w:r w:rsidR="00037A80" w:rsidRPr="00037A80">
        <w:rPr>
          <w:lang w:val="vi-VN"/>
        </w:rPr>
        <w:t xml:space="preserve"> </w:t>
      </w:r>
      <w:r w:rsidR="00037A80">
        <w:rPr>
          <w:lang w:val="vi-VN"/>
        </w:rPr>
        <w:t>ảnh</w:t>
      </w:r>
      <w:r w:rsidR="00037A80" w:rsidRPr="00037A80">
        <w:rPr>
          <w:lang w:val="vi-VN"/>
        </w:rPr>
        <w:t xml:space="preserve"> h</w:t>
      </w:r>
      <w:r w:rsidR="00037A80">
        <w:rPr>
          <w:lang w:val="vi-VN"/>
        </w:rPr>
        <w:t>ưởng</w:t>
      </w:r>
      <w:r w:rsidR="00037A80" w:rsidRPr="00037A80">
        <w:rPr>
          <w:lang w:val="vi-VN"/>
        </w:rPr>
        <w:t xml:space="preserve"> c</w:t>
      </w:r>
      <w:r w:rsidR="00037A80">
        <w:rPr>
          <w:lang w:val="vi-VN"/>
        </w:rPr>
        <w:t>ủa</w:t>
      </w:r>
      <w:r w:rsidR="00037A80" w:rsidRPr="00037A80">
        <w:rPr>
          <w:lang w:val="vi-VN"/>
        </w:rPr>
        <w:t xml:space="preserve"> h</w:t>
      </w:r>
      <w:r w:rsidR="00037A80">
        <w:rPr>
          <w:lang w:val="vi-VN"/>
        </w:rPr>
        <w:t>ạn</w:t>
      </w:r>
      <w:r w:rsidR="00037A80" w:rsidRPr="00037A80">
        <w:rPr>
          <w:lang w:val="vi-VN"/>
        </w:rPr>
        <w:t xml:space="preserve"> h</w:t>
      </w:r>
      <w:r w:rsidR="00037A80">
        <w:rPr>
          <w:lang w:val="vi-VN"/>
        </w:rPr>
        <w:t>án</w:t>
      </w:r>
      <w:r w:rsidR="00037A80" w:rsidRPr="00037A80">
        <w:rPr>
          <w:lang w:val="vi-VN"/>
        </w:rPr>
        <w:t xml:space="preserve"> </w:t>
      </w:r>
      <w:sdt>
        <w:sdtPr>
          <w:id w:val="600681951"/>
          <w:citation/>
        </w:sdtPr>
        <w:sdtContent>
          <w:r w:rsidR="00037A80">
            <w:fldChar w:fldCharType="begin"/>
          </w:r>
          <w:r w:rsidR="00037A80" w:rsidRPr="00037A80">
            <w:rPr>
              <w:lang w:val="vi-VN"/>
            </w:rPr>
            <w:instrText xml:space="preserve"> CITATION Ngu26 \l 1033 </w:instrText>
          </w:r>
          <w:r w:rsidR="00037A80">
            <w:fldChar w:fldCharType="separate"/>
          </w:r>
          <w:r w:rsidR="00037A80" w:rsidRPr="00037A80">
            <w:rPr>
              <w:noProof/>
              <w:lang w:val="vi-VN"/>
            </w:rPr>
            <w:t>(Loc Nguyen, 2026)</w:t>
          </w:r>
          <w:r w:rsidR="00037A80">
            <w:fldChar w:fldCharType="end"/>
          </w:r>
        </w:sdtContent>
      </w:sdt>
      <w:r w:rsidR="00037A80" w:rsidRPr="00037A80">
        <w:rPr>
          <w:lang w:val="vi-VN"/>
        </w:rPr>
        <w:t>. Tổng hợp lại, biến động giá cà phê không xuất phát từ một nguyên nhân đơn lẻ mà là kết quả cộng hưởng củ</w:t>
      </w:r>
      <w:r w:rsidR="00037A80">
        <w:rPr>
          <w:lang w:val="vi-VN"/>
        </w:rPr>
        <w:t>a cung</w:t>
      </w:r>
      <w:r w:rsidR="00037A80" w:rsidRPr="00037A80">
        <w:rPr>
          <w:lang w:val="vi-VN"/>
        </w:rPr>
        <w:t xml:space="preserve"> -</w:t>
      </w:r>
      <w:r w:rsidR="00037A80" w:rsidRPr="004A242A">
        <w:rPr>
          <w:lang w:val="vi-VN"/>
        </w:rPr>
        <w:t xml:space="preserve"> </w:t>
      </w:r>
      <w:r w:rsidR="00037A80" w:rsidRPr="00037A80">
        <w:rPr>
          <w:lang w:val="vi-VN"/>
        </w:rPr>
        <w:t>cầu toàn cầu, rủi ro thời tiết mang tính xác suất, gián đoạn logistics quốc tế, và hành vi ra quyết định của các chủ thể trong chuỗi cung ứng nội địa.</w:t>
      </w:r>
    </w:p>
    <w:p w14:paraId="58DE55A0" w14:textId="642E1E32" w:rsidR="00842550" w:rsidRDefault="00842550" w:rsidP="00842550">
      <w:pPr>
        <w:pStyle w:val="Heading2"/>
        <w:ind w:firstLine="0"/>
        <w:rPr>
          <w:lang w:val="vi-VN"/>
        </w:rPr>
      </w:pPr>
      <w:r w:rsidRPr="00842550">
        <w:rPr>
          <w:lang w:val="vi-VN"/>
        </w:rPr>
        <w:t>3.2. Cơ sở lý thuyết v</w:t>
      </w:r>
      <w:r>
        <w:rPr>
          <w:lang w:val="vi-VN"/>
        </w:rPr>
        <w:t>ề</w:t>
      </w:r>
      <w:r w:rsidRPr="00842550">
        <w:rPr>
          <w:lang w:val="vi-VN"/>
        </w:rPr>
        <w:t xml:space="preserve"> chu</w:t>
      </w:r>
      <w:r>
        <w:rPr>
          <w:lang w:val="vi-VN"/>
        </w:rPr>
        <w:t>ẩn</w:t>
      </w:r>
      <w:r w:rsidRPr="00842550">
        <w:rPr>
          <w:lang w:val="vi-VN"/>
        </w:rPr>
        <w:t xml:space="preserve"> h</w:t>
      </w:r>
      <w:r>
        <w:rPr>
          <w:lang w:val="vi-VN"/>
        </w:rPr>
        <w:t xml:space="preserve">óa </w:t>
      </w:r>
      <w:r w:rsidRPr="00842550">
        <w:rPr>
          <w:lang w:val="vi-VN"/>
        </w:rPr>
        <w:t>d</w:t>
      </w:r>
      <w:r>
        <w:rPr>
          <w:lang w:val="vi-VN"/>
        </w:rPr>
        <w:t>ữ</w:t>
      </w:r>
      <w:r w:rsidRPr="00842550">
        <w:rPr>
          <w:lang w:val="vi-VN"/>
        </w:rPr>
        <w:t xml:space="preserve"> li</w:t>
      </w:r>
      <w:r>
        <w:rPr>
          <w:lang w:val="vi-VN"/>
        </w:rPr>
        <w:t>ệu</w:t>
      </w:r>
    </w:p>
    <w:p w14:paraId="58494977" w14:textId="410F4C63" w:rsidR="006E7081" w:rsidRPr="006E7081" w:rsidRDefault="006E7081" w:rsidP="006E7081">
      <w:pPr>
        <w:rPr>
          <w:lang w:val="vi-VN"/>
        </w:rPr>
      </w:pPr>
      <w:r w:rsidRPr="00842550">
        <w:rPr>
          <w:lang w:val="vi-VN"/>
        </w:rPr>
        <w:t>Trong phân tích chuỗi thời gian và xây dựng các m</w:t>
      </w:r>
      <w:r>
        <w:rPr>
          <w:lang w:val="vi-VN"/>
        </w:rPr>
        <w:t>ô</w:t>
      </w:r>
      <w:r w:rsidRPr="00842550">
        <w:rPr>
          <w:lang w:val="vi-VN"/>
        </w:rPr>
        <w:t xml:space="preserve"> h</w:t>
      </w:r>
      <w:r>
        <w:rPr>
          <w:lang w:val="vi-VN"/>
        </w:rPr>
        <w:t>ì</w:t>
      </w:r>
      <w:r w:rsidRPr="00842550">
        <w:rPr>
          <w:lang w:val="vi-VN"/>
        </w:rPr>
        <w:t>nh h</w:t>
      </w:r>
      <w:r>
        <w:rPr>
          <w:lang w:val="vi-VN"/>
        </w:rPr>
        <w:t>ọc</w:t>
      </w:r>
      <w:r w:rsidRPr="00842550">
        <w:rPr>
          <w:lang w:val="vi-VN"/>
        </w:rPr>
        <w:t xml:space="preserve"> m</w:t>
      </w:r>
      <w:r>
        <w:rPr>
          <w:lang w:val="vi-VN"/>
        </w:rPr>
        <w:t>áy</w:t>
      </w:r>
      <w:r w:rsidRPr="00842550">
        <w:rPr>
          <w:lang w:val="vi-VN"/>
        </w:rPr>
        <w:t>, chu</w:t>
      </w:r>
      <w:r>
        <w:rPr>
          <w:lang w:val="vi-VN"/>
        </w:rPr>
        <w:t>ẩn</w:t>
      </w:r>
      <w:r w:rsidRPr="00842550">
        <w:rPr>
          <w:lang w:val="vi-VN"/>
        </w:rPr>
        <w:t xml:space="preserve"> h</w:t>
      </w:r>
      <w:r>
        <w:rPr>
          <w:lang w:val="vi-VN"/>
        </w:rPr>
        <w:t>óa</w:t>
      </w:r>
      <w:r w:rsidRPr="00842550">
        <w:rPr>
          <w:lang w:val="vi-VN"/>
        </w:rPr>
        <w:t xml:space="preserve"> d</w:t>
      </w:r>
      <w:r>
        <w:rPr>
          <w:lang w:val="vi-VN"/>
        </w:rPr>
        <w:t>ữ</w:t>
      </w:r>
      <w:r w:rsidRPr="00842550">
        <w:rPr>
          <w:lang w:val="vi-VN"/>
        </w:rPr>
        <w:t xml:space="preserve"> li</w:t>
      </w:r>
      <w:r>
        <w:rPr>
          <w:lang w:val="vi-VN"/>
        </w:rPr>
        <w:t>ệu</w:t>
      </w:r>
      <w:r w:rsidRPr="00842550">
        <w:rPr>
          <w:lang w:val="vi-VN"/>
        </w:rPr>
        <w:t xml:space="preserve"> l</w:t>
      </w:r>
      <w:r>
        <w:rPr>
          <w:lang w:val="vi-VN"/>
        </w:rPr>
        <w:t>à</w:t>
      </w:r>
      <w:r w:rsidRPr="00842550">
        <w:rPr>
          <w:lang w:val="vi-VN"/>
        </w:rPr>
        <w:t xml:space="preserve"> m</w:t>
      </w:r>
      <w:r>
        <w:rPr>
          <w:lang w:val="vi-VN"/>
        </w:rPr>
        <w:t>ộ</w:t>
      </w:r>
      <w:r w:rsidRPr="00842550">
        <w:rPr>
          <w:lang w:val="vi-VN"/>
        </w:rPr>
        <w:t>t k</w:t>
      </w:r>
      <w:r>
        <w:rPr>
          <w:lang w:val="vi-VN"/>
        </w:rPr>
        <w:t>ỹ</w:t>
      </w:r>
      <w:r w:rsidRPr="00842550">
        <w:rPr>
          <w:lang w:val="vi-VN"/>
        </w:rPr>
        <w:t xml:space="preserve"> thu</w:t>
      </w:r>
      <w:r>
        <w:rPr>
          <w:lang w:val="vi-VN"/>
        </w:rPr>
        <w:t>ật</w:t>
      </w:r>
      <w:r w:rsidRPr="00842550">
        <w:rPr>
          <w:lang w:val="vi-VN"/>
        </w:rPr>
        <w:t xml:space="preserve"> ti</w:t>
      </w:r>
      <w:r>
        <w:rPr>
          <w:lang w:val="vi-VN"/>
        </w:rPr>
        <w:t>ền</w:t>
      </w:r>
      <w:r w:rsidRPr="00842550">
        <w:rPr>
          <w:lang w:val="vi-VN"/>
        </w:rPr>
        <w:t xml:space="preserve"> x</w:t>
      </w:r>
      <w:r>
        <w:rPr>
          <w:lang w:val="vi-VN"/>
        </w:rPr>
        <w:t>ử</w:t>
      </w:r>
      <w:r w:rsidRPr="00842550">
        <w:rPr>
          <w:lang w:val="vi-VN"/>
        </w:rPr>
        <w:t xml:space="preserve"> l</w:t>
      </w:r>
      <w:r>
        <w:rPr>
          <w:lang w:val="vi-VN"/>
        </w:rPr>
        <w:t>ý</w:t>
      </w:r>
      <w:r w:rsidRPr="00842550">
        <w:rPr>
          <w:lang w:val="vi-VN"/>
        </w:rPr>
        <w:t xml:space="preserve"> kh</w:t>
      </w:r>
      <w:r>
        <w:rPr>
          <w:lang w:val="vi-VN"/>
        </w:rPr>
        <w:t>ô</w:t>
      </w:r>
      <w:r w:rsidRPr="00842550">
        <w:rPr>
          <w:lang w:val="vi-VN"/>
        </w:rPr>
        <w:t>ng th</w:t>
      </w:r>
      <w:r>
        <w:rPr>
          <w:lang w:val="vi-VN"/>
        </w:rPr>
        <w:t>ể</w:t>
      </w:r>
      <w:r w:rsidRPr="00842550">
        <w:rPr>
          <w:lang w:val="vi-VN"/>
        </w:rPr>
        <w:t xml:space="preserve"> b</w:t>
      </w:r>
      <w:r>
        <w:rPr>
          <w:lang w:val="vi-VN"/>
        </w:rPr>
        <w:t>ỏ</w:t>
      </w:r>
      <w:r w:rsidRPr="00842550">
        <w:rPr>
          <w:lang w:val="vi-VN"/>
        </w:rPr>
        <w:t xml:space="preserve"> qua. K</w:t>
      </w:r>
      <w:r>
        <w:rPr>
          <w:lang w:val="vi-VN"/>
        </w:rPr>
        <w:t>ỹ</w:t>
      </w:r>
      <w:r w:rsidRPr="006E7081">
        <w:rPr>
          <w:lang w:val="vi-VN"/>
        </w:rPr>
        <w:t xml:space="preserve"> thuật này giúp đưa các biến (đặc trưng\thuộc tính) l</w:t>
      </w:r>
      <w:r>
        <w:rPr>
          <w:lang w:val="vi-VN"/>
        </w:rPr>
        <w:t>à</w:t>
      </w:r>
      <w:r w:rsidRPr="006E7081">
        <w:rPr>
          <w:lang w:val="vi-VN"/>
        </w:rPr>
        <w:t xml:space="preserve"> nh</w:t>
      </w:r>
      <w:r>
        <w:rPr>
          <w:lang w:val="vi-VN"/>
        </w:rPr>
        <w:t>ững co</w:t>
      </w:r>
      <w:r w:rsidRPr="006E7081">
        <w:rPr>
          <w:lang w:val="vi-VN"/>
        </w:rPr>
        <w:t>n s</w:t>
      </w:r>
      <w:r>
        <w:rPr>
          <w:lang w:val="vi-VN"/>
        </w:rPr>
        <w:t>ố</w:t>
      </w:r>
      <w:r w:rsidRPr="006E7081">
        <w:rPr>
          <w:lang w:val="vi-VN"/>
        </w:rPr>
        <w:t xml:space="preserve"> c</w:t>
      </w:r>
      <w:r>
        <w:rPr>
          <w:lang w:val="vi-VN"/>
        </w:rPr>
        <w:t>ó</w:t>
      </w:r>
      <w:r w:rsidRPr="006E7081">
        <w:rPr>
          <w:lang w:val="vi-VN"/>
        </w:rPr>
        <w:t xml:space="preserve"> s</w:t>
      </w:r>
      <w:r>
        <w:rPr>
          <w:lang w:val="vi-VN"/>
        </w:rPr>
        <w:t>ự</w:t>
      </w:r>
      <w:r w:rsidRPr="006E7081">
        <w:rPr>
          <w:lang w:val="vi-VN"/>
        </w:rPr>
        <w:t xml:space="preserve"> ch</w:t>
      </w:r>
      <w:r>
        <w:rPr>
          <w:lang w:val="vi-VN"/>
        </w:rPr>
        <w:t>ên</w:t>
      </w:r>
      <w:r w:rsidRPr="006E7081">
        <w:rPr>
          <w:lang w:val="vi-VN"/>
        </w:rPr>
        <w:t>h l</w:t>
      </w:r>
      <w:r>
        <w:rPr>
          <w:lang w:val="vi-VN"/>
        </w:rPr>
        <w:t>ệch</w:t>
      </w:r>
      <w:r w:rsidRPr="006E7081">
        <w:rPr>
          <w:lang w:val="vi-VN"/>
        </w:rPr>
        <w:t xml:space="preserve"> l</w:t>
      </w:r>
      <w:r>
        <w:rPr>
          <w:lang w:val="vi-VN"/>
        </w:rPr>
        <w:t xml:space="preserve">ớn </w:t>
      </w:r>
      <w:r w:rsidRPr="006E7081">
        <w:rPr>
          <w:lang w:val="vi-VN"/>
        </w:rPr>
        <w:t>v</w:t>
      </w:r>
      <w:r>
        <w:rPr>
          <w:lang w:val="vi-VN"/>
        </w:rPr>
        <w:t>ề</w:t>
      </w:r>
      <w:r w:rsidRPr="006E7081">
        <w:rPr>
          <w:lang w:val="vi-VN"/>
        </w:rPr>
        <w:t xml:space="preserve"> m</w:t>
      </w:r>
      <w:r>
        <w:rPr>
          <w:lang w:val="vi-VN"/>
        </w:rPr>
        <w:t>ộ</w:t>
      </w:r>
      <w:r w:rsidRPr="006E7081">
        <w:rPr>
          <w:lang w:val="vi-VN"/>
        </w:rPr>
        <w:t>t ph</w:t>
      </w:r>
      <w:r>
        <w:rPr>
          <w:lang w:val="vi-VN"/>
        </w:rPr>
        <w:t>ạm</w:t>
      </w:r>
      <w:r w:rsidRPr="006E7081">
        <w:rPr>
          <w:lang w:val="vi-VN"/>
        </w:rPr>
        <w:t xml:space="preserve"> v</w:t>
      </w:r>
      <w:r>
        <w:rPr>
          <w:lang w:val="vi-VN"/>
        </w:rPr>
        <w:t>ị</w:t>
      </w:r>
      <w:r w:rsidRPr="006E7081">
        <w:rPr>
          <w:lang w:val="vi-VN"/>
        </w:rPr>
        <w:t xml:space="preserve"> ho</w:t>
      </w:r>
      <w:r>
        <w:rPr>
          <w:lang w:val="vi-VN"/>
        </w:rPr>
        <w:t>ặ</w:t>
      </w:r>
      <w:r w:rsidRPr="006E7081">
        <w:rPr>
          <w:lang w:val="vi-VN"/>
        </w:rPr>
        <w:t>c ph</w:t>
      </w:r>
      <w:r>
        <w:rPr>
          <w:lang w:val="vi-VN"/>
        </w:rPr>
        <w:t>ân</w:t>
      </w:r>
      <w:r w:rsidRPr="006E7081">
        <w:rPr>
          <w:lang w:val="vi-VN"/>
        </w:rPr>
        <w:t xml:space="preserve"> ph</w:t>
      </w:r>
      <w:r>
        <w:rPr>
          <w:lang w:val="vi-VN"/>
        </w:rPr>
        <w:t xml:space="preserve">ối </w:t>
      </w:r>
      <w:r w:rsidRPr="006E7081">
        <w:rPr>
          <w:lang w:val="vi-VN"/>
        </w:rPr>
        <w:t>chu</w:t>
      </w:r>
      <w:r>
        <w:rPr>
          <w:lang w:val="vi-VN"/>
        </w:rPr>
        <w:t xml:space="preserve">ẩn </w:t>
      </w:r>
      <w:r w:rsidRPr="006E7081">
        <w:rPr>
          <w:lang w:val="vi-VN"/>
        </w:rPr>
        <w:t>m</w:t>
      </w:r>
      <w:r>
        <w:rPr>
          <w:lang w:val="vi-VN"/>
        </w:rPr>
        <w:t>ự</w:t>
      </w:r>
      <w:r w:rsidRPr="006E7081">
        <w:rPr>
          <w:lang w:val="vi-VN"/>
        </w:rPr>
        <w:t>c. Nếu không thực hiện chuẩn hóa, những biến có gi</w:t>
      </w:r>
      <w:r>
        <w:rPr>
          <w:lang w:val="vi-VN"/>
        </w:rPr>
        <w:t>á</w:t>
      </w:r>
      <w:r w:rsidRPr="006E7081">
        <w:rPr>
          <w:lang w:val="vi-VN"/>
        </w:rPr>
        <w:t xml:space="preserve"> tr</w:t>
      </w:r>
      <w:r>
        <w:rPr>
          <w:lang w:val="vi-VN"/>
        </w:rPr>
        <w:t>ị</w:t>
      </w:r>
      <w:r w:rsidRPr="006E7081">
        <w:rPr>
          <w:lang w:val="vi-VN"/>
        </w:rPr>
        <w:t xml:space="preserve"> tuy</w:t>
      </w:r>
      <w:r>
        <w:rPr>
          <w:lang w:val="vi-VN"/>
        </w:rPr>
        <w:t>ệt</w:t>
      </w:r>
      <w:r w:rsidRPr="006E7081">
        <w:rPr>
          <w:lang w:val="vi-VN"/>
        </w:rPr>
        <w:t xml:space="preserve"> </w:t>
      </w:r>
      <w:r>
        <w:rPr>
          <w:lang w:val="vi-VN"/>
        </w:rPr>
        <w:t xml:space="preserve">đối </w:t>
      </w:r>
      <w:r w:rsidRPr="006E7081">
        <w:rPr>
          <w:lang w:val="vi-VN"/>
        </w:rPr>
        <w:t>l</w:t>
      </w:r>
      <w:r>
        <w:rPr>
          <w:lang w:val="vi-VN"/>
        </w:rPr>
        <w:t>ớn</w:t>
      </w:r>
      <w:r w:rsidRPr="006E7081">
        <w:rPr>
          <w:lang w:val="vi-VN"/>
        </w:rPr>
        <w:t xml:space="preserve"> s</w:t>
      </w:r>
      <w:r>
        <w:rPr>
          <w:lang w:val="vi-VN"/>
        </w:rPr>
        <w:t>ẽ</w:t>
      </w:r>
      <w:r w:rsidRPr="006E7081">
        <w:rPr>
          <w:lang w:val="vi-VN"/>
        </w:rPr>
        <w:t xml:space="preserve"> l</w:t>
      </w:r>
      <w:r>
        <w:rPr>
          <w:lang w:val="vi-VN"/>
        </w:rPr>
        <w:t>ấn</w:t>
      </w:r>
      <w:r w:rsidRPr="006E7081">
        <w:rPr>
          <w:lang w:val="vi-VN"/>
        </w:rPr>
        <w:t xml:space="preserve"> </w:t>
      </w:r>
      <w:r>
        <w:rPr>
          <w:lang w:val="vi-VN"/>
        </w:rPr>
        <w:t>át</w:t>
      </w:r>
      <w:r w:rsidRPr="006E7081">
        <w:rPr>
          <w:lang w:val="vi-VN"/>
        </w:rPr>
        <w:t xml:space="preserve"> c</w:t>
      </w:r>
      <w:r>
        <w:rPr>
          <w:lang w:val="vi-VN"/>
        </w:rPr>
        <w:t>ác</w:t>
      </w:r>
      <w:r w:rsidRPr="006E7081">
        <w:rPr>
          <w:lang w:val="vi-VN"/>
        </w:rPr>
        <w:t xml:space="preserve"> bi</w:t>
      </w:r>
      <w:r>
        <w:rPr>
          <w:lang w:val="vi-VN"/>
        </w:rPr>
        <w:t>ến</w:t>
      </w:r>
      <w:r w:rsidRPr="006E7081">
        <w:rPr>
          <w:lang w:val="vi-VN"/>
        </w:rPr>
        <w:t xml:space="preserve"> có giá t</w:t>
      </w:r>
      <w:r>
        <w:rPr>
          <w:lang w:val="vi-VN"/>
        </w:rPr>
        <w:t>rị</w:t>
      </w:r>
      <w:r w:rsidRPr="006E7081">
        <w:rPr>
          <w:lang w:val="vi-VN"/>
        </w:rPr>
        <w:t xml:space="preserve"> nhỏ, l</w:t>
      </w:r>
      <w:r>
        <w:rPr>
          <w:lang w:val="vi-VN"/>
        </w:rPr>
        <w:t>àm</w:t>
      </w:r>
      <w:r w:rsidRPr="006E7081">
        <w:rPr>
          <w:lang w:val="vi-VN"/>
        </w:rPr>
        <w:t xml:space="preserve"> sai l</w:t>
      </w:r>
      <w:r>
        <w:rPr>
          <w:lang w:val="vi-VN"/>
        </w:rPr>
        <w:t>ệch</w:t>
      </w:r>
      <w:r w:rsidRPr="006E7081">
        <w:rPr>
          <w:lang w:val="vi-VN"/>
        </w:rPr>
        <w:t xml:space="preserve"> tr</w:t>
      </w:r>
      <w:r>
        <w:rPr>
          <w:lang w:val="vi-VN"/>
        </w:rPr>
        <w:t xml:space="preserve">ọng </w:t>
      </w:r>
      <w:r w:rsidRPr="006E7081">
        <w:rPr>
          <w:lang w:val="vi-VN"/>
        </w:rPr>
        <w:t>s</w:t>
      </w:r>
      <w:r>
        <w:rPr>
          <w:lang w:val="vi-VN"/>
        </w:rPr>
        <w:t>ố</w:t>
      </w:r>
      <w:r w:rsidRPr="006E7081">
        <w:rPr>
          <w:lang w:val="vi-VN"/>
        </w:rPr>
        <w:t>, t</w:t>
      </w:r>
      <w:r>
        <w:rPr>
          <w:lang w:val="vi-VN"/>
        </w:rPr>
        <w:t>ă</w:t>
      </w:r>
      <w:r w:rsidRPr="006E7081">
        <w:rPr>
          <w:lang w:val="vi-VN"/>
        </w:rPr>
        <w:t>ng th</w:t>
      </w:r>
      <w:r>
        <w:rPr>
          <w:lang w:val="vi-VN"/>
        </w:rPr>
        <w:t xml:space="preserve">ời </w:t>
      </w:r>
      <w:r w:rsidRPr="006E7081">
        <w:rPr>
          <w:lang w:val="vi-VN"/>
        </w:rPr>
        <w:t>gian hu</w:t>
      </w:r>
      <w:r>
        <w:rPr>
          <w:lang w:val="vi-VN"/>
        </w:rPr>
        <w:t>ấn</w:t>
      </w:r>
      <w:r w:rsidRPr="006E7081">
        <w:rPr>
          <w:lang w:val="vi-VN"/>
        </w:rPr>
        <w:t xml:space="preserve"> lu</w:t>
      </w:r>
      <w:r>
        <w:rPr>
          <w:lang w:val="vi-VN"/>
        </w:rPr>
        <w:t>ận</w:t>
      </w:r>
      <w:r w:rsidRPr="006E7081">
        <w:rPr>
          <w:lang w:val="vi-VN"/>
        </w:rPr>
        <w:t xml:space="preserve"> v</w:t>
      </w:r>
      <w:r>
        <w:rPr>
          <w:lang w:val="vi-VN"/>
        </w:rPr>
        <w:t>à</w:t>
      </w:r>
      <w:r w:rsidRPr="006E7081">
        <w:rPr>
          <w:lang w:val="vi-VN"/>
        </w:rPr>
        <w:t xml:space="preserve"> khi</w:t>
      </w:r>
      <w:r>
        <w:rPr>
          <w:lang w:val="vi-VN"/>
        </w:rPr>
        <w:t>ến</w:t>
      </w:r>
      <w:r w:rsidRPr="006E7081">
        <w:rPr>
          <w:lang w:val="vi-VN"/>
        </w:rPr>
        <w:t xml:space="preserve"> th</w:t>
      </w:r>
      <w:r>
        <w:rPr>
          <w:lang w:val="vi-VN"/>
        </w:rPr>
        <w:t>uậ</w:t>
      </w:r>
      <w:r w:rsidRPr="006E7081">
        <w:rPr>
          <w:lang w:val="vi-VN"/>
        </w:rPr>
        <w:t>t to</w:t>
      </w:r>
      <w:r>
        <w:rPr>
          <w:lang w:val="vi-VN"/>
        </w:rPr>
        <w:t>án</w:t>
      </w:r>
      <w:r w:rsidRPr="006E7081">
        <w:rPr>
          <w:lang w:val="vi-VN"/>
        </w:rPr>
        <w:t xml:space="preserve"> tr</w:t>
      </w:r>
      <w:r>
        <w:rPr>
          <w:lang w:val="vi-VN"/>
        </w:rPr>
        <w:t>ở</w:t>
      </w:r>
      <w:r w:rsidRPr="006E7081">
        <w:rPr>
          <w:lang w:val="vi-VN"/>
        </w:rPr>
        <w:t xml:space="preserve"> n</w:t>
      </w:r>
      <w:r>
        <w:rPr>
          <w:lang w:val="vi-VN"/>
        </w:rPr>
        <w:t>ên</w:t>
      </w:r>
      <w:r w:rsidRPr="006E7081">
        <w:rPr>
          <w:lang w:val="vi-VN"/>
        </w:rPr>
        <w:t xml:space="preserve"> thi</w:t>
      </w:r>
      <w:r>
        <w:rPr>
          <w:lang w:val="vi-VN"/>
        </w:rPr>
        <w:t>ếu</w:t>
      </w:r>
      <w:r w:rsidRPr="006E7081">
        <w:rPr>
          <w:lang w:val="vi-VN"/>
        </w:rPr>
        <w:t xml:space="preserve"> </w:t>
      </w:r>
      <w:r>
        <w:rPr>
          <w:lang w:val="vi-VN"/>
        </w:rPr>
        <w:t>ổn</w:t>
      </w:r>
      <w:r w:rsidRPr="006E7081">
        <w:rPr>
          <w:lang w:val="vi-VN"/>
        </w:rPr>
        <w:t xml:space="preserve"> </w:t>
      </w:r>
      <w:r>
        <w:rPr>
          <w:lang w:val="vi-VN"/>
        </w:rPr>
        <w:t>định</w:t>
      </w:r>
      <w:r w:rsidRPr="006E7081">
        <w:rPr>
          <w:lang w:val="vi-VN"/>
        </w:rPr>
        <w:t>. Tùy thuộc vào tình trạng của dữ liệu và b</w:t>
      </w:r>
      <w:r>
        <w:rPr>
          <w:lang w:val="vi-VN"/>
        </w:rPr>
        <w:t xml:space="preserve">ài </w:t>
      </w:r>
      <w:r w:rsidRPr="006E7081">
        <w:rPr>
          <w:lang w:val="vi-VN"/>
        </w:rPr>
        <w:t>to</w:t>
      </w:r>
      <w:r>
        <w:rPr>
          <w:lang w:val="vi-VN"/>
        </w:rPr>
        <w:t>án</w:t>
      </w:r>
      <w:r w:rsidRPr="006E7081">
        <w:rPr>
          <w:lang w:val="vi-VN"/>
        </w:rPr>
        <w:t>, c</w:t>
      </w:r>
      <w:r>
        <w:rPr>
          <w:lang w:val="vi-VN"/>
        </w:rPr>
        <w:t>ó</w:t>
      </w:r>
      <w:r w:rsidRPr="006E7081">
        <w:rPr>
          <w:lang w:val="vi-VN"/>
        </w:rPr>
        <w:t xml:space="preserve"> ba ph</w:t>
      </w:r>
      <w:r>
        <w:rPr>
          <w:lang w:val="vi-VN"/>
        </w:rPr>
        <w:t>ươ</w:t>
      </w:r>
      <w:r w:rsidRPr="006E7081">
        <w:rPr>
          <w:lang w:val="vi-VN"/>
        </w:rPr>
        <w:t>ng ph</w:t>
      </w:r>
      <w:r>
        <w:rPr>
          <w:lang w:val="vi-VN"/>
        </w:rPr>
        <w:t>á</w:t>
      </w:r>
      <w:r w:rsidRPr="006E7081">
        <w:rPr>
          <w:lang w:val="vi-VN"/>
        </w:rPr>
        <w:t>p ch</w:t>
      </w:r>
      <w:r>
        <w:rPr>
          <w:lang w:val="vi-VN"/>
        </w:rPr>
        <w:t>í</w:t>
      </w:r>
      <w:r w:rsidRPr="006E7081">
        <w:rPr>
          <w:lang w:val="vi-VN"/>
        </w:rPr>
        <w:t xml:space="preserve">nh </w:t>
      </w:r>
      <w:r>
        <w:rPr>
          <w:lang w:val="vi-VN"/>
        </w:rPr>
        <w:t>đượ</w:t>
      </w:r>
      <w:r w:rsidRPr="006E7081">
        <w:rPr>
          <w:lang w:val="vi-VN"/>
        </w:rPr>
        <w:t xml:space="preserve">c </w:t>
      </w:r>
      <w:r>
        <w:rPr>
          <w:lang w:val="vi-VN"/>
        </w:rPr>
        <w:t>áp</w:t>
      </w:r>
      <w:r w:rsidRPr="006E7081">
        <w:rPr>
          <w:lang w:val="vi-VN"/>
        </w:rPr>
        <w:t xml:space="preserve"> </w:t>
      </w:r>
      <w:r>
        <w:rPr>
          <w:lang w:val="vi-VN"/>
        </w:rPr>
        <w:t>dụng</w:t>
      </w:r>
      <w:r w:rsidRPr="006E7081">
        <w:rPr>
          <w:lang w:val="vi-VN"/>
        </w:rPr>
        <w:t xml:space="preserve"> bao g</w:t>
      </w:r>
      <w:r>
        <w:rPr>
          <w:lang w:val="vi-VN"/>
        </w:rPr>
        <w:t>ồm</w:t>
      </w:r>
      <w:r w:rsidRPr="006E7081">
        <w:rPr>
          <w:lang w:val="vi-VN"/>
        </w:rPr>
        <w:t>:</w:t>
      </w:r>
    </w:p>
    <w:p w14:paraId="793D6178" w14:textId="004515D2" w:rsidR="00842550" w:rsidRPr="006E7081" w:rsidRDefault="00842550" w:rsidP="00DA4AE1">
      <w:pPr>
        <w:pStyle w:val="ListParagraph"/>
        <w:numPr>
          <w:ilvl w:val="0"/>
          <w:numId w:val="6"/>
        </w:numPr>
        <w:rPr>
          <w:lang w:val="vi-VN"/>
        </w:rPr>
      </w:pPr>
      <w:r>
        <w:t>Min – Max Normalization</w:t>
      </w:r>
    </w:p>
    <w:p w14:paraId="5CDC449F" w14:textId="4BF4F5DF" w:rsidR="006E7081" w:rsidRDefault="006E7081" w:rsidP="006E7081">
      <w:pPr>
        <w:rPr>
          <w:lang w:val="vi-VN"/>
        </w:rPr>
      </w:pPr>
      <w:r w:rsidRPr="006E7081">
        <w:rPr>
          <w:lang w:val="vi-VN"/>
        </w:rPr>
        <w:t>Chuẩn hóa Min – Max là phương pháp quy đ</w:t>
      </w:r>
      <w:r>
        <w:rPr>
          <w:lang w:val="vi-VN"/>
        </w:rPr>
        <w:t>ổi</w:t>
      </w:r>
      <w:r w:rsidRPr="006E7081">
        <w:rPr>
          <w:lang w:val="vi-VN"/>
        </w:rPr>
        <w:t xml:space="preserve"> to</w:t>
      </w:r>
      <w:r>
        <w:rPr>
          <w:lang w:val="vi-VN"/>
        </w:rPr>
        <w:t xml:space="preserve">àn </w:t>
      </w:r>
      <w:r w:rsidRPr="006E7081">
        <w:rPr>
          <w:lang w:val="vi-VN"/>
        </w:rPr>
        <w:t>b</w:t>
      </w:r>
      <w:r>
        <w:rPr>
          <w:lang w:val="vi-VN"/>
        </w:rPr>
        <w:t>ộ</w:t>
      </w:r>
      <w:r w:rsidRPr="006E7081">
        <w:rPr>
          <w:lang w:val="vi-VN"/>
        </w:rPr>
        <w:t xml:space="preserve"> d</w:t>
      </w:r>
      <w:r>
        <w:rPr>
          <w:lang w:val="vi-VN"/>
        </w:rPr>
        <w:t>ữ</w:t>
      </w:r>
      <w:r w:rsidRPr="006E7081">
        <w:rPr>
          <w:lang w:val="vi-VN"/>
        </w:rPr>
        <w:t xml:space="preserve"> li</w:t>
      </w:r>
      <w:r>
        <w:rPr>
          <w:lang w:val="vi-VN"/>
        </w:rPr>
        <w:t>ệu</w:t>
      </w:r>
      <w:r w:rsidRPr="006E7081">
        <w:rPr>
          <w:lang w:val="vi-VN"/>
        </w:rPr>
        <w:t xml:space="preserve"> c</w:t>
      </w:r>
      <w:r>
        <w:rPr>
          <w:lang w:val="vi-VN"/>
        </w:rPr>
        <w:t xml:space="preserve">ủa </w:t>
      </w:r>
      <w:r w:rsidRPr="006E7081">
        <w:rPr>
          <w:lang w:val="vi-VN"/>
        </w:rPr>
        <w:t>bi</w:t>
      </w:r>
      <w:r>
        <w:rPr>
          <w:lang w:val="vi-VN"/>
        </w:rPr>
        <w:t xml:space="preserve">ến </w:t>
      </w:r>
      <w:r w:rsidRPr="006E7081">
        <w:rPr>
          <w:lang w:val="vi-VN"/>
        </w:rPr>
        <w:t>v</w:t>
      </w:r>
      <w:r>
        <w:rPr>
          <w:lang w:val="vi-VN"/>
        </w:rPr>
        <w:t>ề</w:t>
      </w:r>
      <w:r w:rsidRPr="006E7081">
        <w:rPr>
          <w:lang w:val="vi-VN"/>
        </w:rPr>
        <w:t xml:space="preserve"> m</w:t>
      </w:r>
      <w:r>
        <w:rPr>
          <w:lang w:val="vi-VN"/>
        </w:rPr>
        <w:t>ộ</w:t>
      </w:r>
      <w:r w:rsidRPr="006E7081">
        <w:rPr>
          <w:lang w:val="vi-VN"/>
        </w:rPr>
        <w:t>t kho</w:t>
      </w:r>
      <w:r>
        <w:rPr>
          <w:lang w:val="vi-VN"/>
        </w:rPr>
        <w:t>ảng</w:t>
      </w:r>
      <w:r w:rsidRPr="006E7081">
        <w:rPr>
          <w:lang w:val="vi-VN"/>
        </w:rPr>
        <w:t xml:space="preserve"> g</w:t>
      </w:r>
      <w:r>
        <w:rPr>
          <w:lang w:val="vi-VN"/>
        </w:rPr>
        <w:t>iá</w:t>
      </w:r>
      <w:r w:rsidRPr="006E7081">
        <w:rPr>
          <w:lang w:val="vi-VN"/>
        </w:rPr>
        <w:t xml:space="preserve"> tr</w:t>
      </w:r>
      <w:r>
        <w:rPr>
          <w:lang w:val="vi-VN"/>
        </w:rPr>
        <w:t>ị</w:t>
      </w:r>
      <w:r w:rsidRPr="006E7081">
        <w:rPr>
          <w:lang w:val="vi-VN"/>
        </w:rPr>
        <w:t xml:space="preserve"> chung c</w:t>
      </w:r>
      <w:r>
        <w:rPr>
          <w:lang w:val="vi-VN"/>
        </w:rPr>
        <w:t>ó</w:t>
      </w:r>
      <w:r w:rsidRPr="006E7081">
        <w:rPr>
          <w:lang w:val="vi-VN"/>
        </w:rPr>
        <w:t xml:space="preserve"> gi</w:t>
      </w:r>
      <w:r>
        <w:rPr>
          <w:lang w:val="vi-VN"/>
        </w:rPr>
        <w:t>ới</w:t>
      </w:r>
      <w:r w:rsidRPr="006E7081">
        <w:rPr>
          <w:lang w:val="vi-VN"/>
        </w:rPr>
        <w:t xml:space="preserve"> h</w:t>
      </w:r>
      <w:r>
        <w:rPr>
          <w:lang w:val="vi-VN"/>
        </w:rPr>
        <w:t>ạn</w:t>
      </w:r>
      <w:r w:rsidRPr="006E7081">
        <w:rPr>
          <w:lang w:val="vi-VN"/>
        </w:rPr>
        <w:t>, ph</w:t>
      </w:r>
      <w:r>
        <w:rPr>
          <w:lang w:val="vi-VN"/>
        </w:rPr>
        <w:t>ổ</w:t>
      </w:r>
      <w:r w:rsidRPr="006E7081">
        <w:rPr>
          <w:lang w:val="vi-VN"/>
        </w:rPr>
        <w:t xml:space="preserve"> bi</w:t>
      </w:r>
      <w:r>
        <w:rPr>
          <w:lang w:val="vi-VN"/>
        </w:rPr>
        <w:t xml:space="preserve">ến </w:t>
      </w:r>
      <w:r w:rsidRPr="006E7081">
        <w:rPr>
          <w:lang w:val="vi-VN"/>
        </w:rPr>
        <w:t>nh</w:t>
      </w:r>
      <w:r>
        <w:rPr>
          <w:lang w:val="vi-VN"/>
        </w:rPr>
        <w:t>ất</w:t>
      </w:r>
      <w:r w:rsidRPr="006E7081">
        <w:rPr>
          <w:lang w:val="vi-VN"/>
        </w:rPr>
        <w:t xml:space="preserve"> l</w:t>
      </w:r>
      <w:r>
        <w:rPr>
          <w:lang w:val="vi-VN"/>
        </w:rPr>
        <w:t>à</w:t>
      </w:r>
      <w:r w:rsidRPr="006E7081">
        <w:rPr>
          <w:lang w:val="vi-VN"/>
        </w:rPr>
        <w:t xml:space="preserve"> </w:t>
      </w:r>
      <w:r>
        <w:rPr>
          <w:lang w:val="vi-VN"/>
        </w:rPr>
        <w:t>[</w:t>
      </w:r>
      <w:r w:rsidRPr="006E7081">
        <w:rPr>
          <w:lang w:val="vi-VN"/>
        </w:rPr>
        <w:t>0,1].</w:t>
      </w:r>
    </w:p>
    <w:p w14:paraId="0F893BE3" w14:textId="505AA1A2" w:rsidR="006E7081" w:rsidRDefault="006E7081" w:rsidP="006E7081">
      <w:r>
        <w:t>Công thức toán học:</w:t>
      </w:r>
    </w:p>
    <w:p w14:paraId="7466A792" w14:textId="77777777" w:rsidR="006E7081" w:rsidRDefault="006E7081" w:rsidP="006E7081"/>
    <w:p w14:paraId="3FF7A94E" w14:textId="6FAA1E9D" w:rsidR="006E7081" w:rsidRPr="006501D9" w:rsidRDefault="00FF451C" w:rsidP="006E7081">
      <w:pPr>
        <w:rPr>
          <w:rFonts w:eastAsiaTheme="minorEastAsia"/>
        </w:rPr>
      </w:pPr>
      <m:oMathPara>
        <m:oMath>
          <m:sSup>
            <m:sSupPr>
              <m:ctrlPr>
                <w:rPr>
                  <w:rFonts w:ascii="Cambria Math" w:hAnsi="Cambria Math"/>
                  <w:i/>
                </w:rPr>
              </m:ctrlPr>
            </m:sSupPr>
            <m:e>
              <m:r>
                <w:rPr>
                  <w:rFonts w:ascii="Cambria Math" w:hAnsi="Cambria Math"/>
                </w:rPr>
                <m:t>x</m:t>
              </m:r>
            </m:e>
            <m:sup>
              <m:r>
                <w:rPr>
                  <w:rFonts w:ascii="Cambria Math" w:hAnsi="Cambria Math"/>
                </w:rPr>
                <m:t>'</m:t>
              </m:r>
            </m:sup>
          </m:sSup>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x</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x</m:t>
                  </m:r>
                </m:e>
                <m:sub>
                  <m:r>
                    <m:rPr>
                      <m:sty m:val="p"/>
                    </m:rPr>
                    <w:rPr>
                      <w:rFonts w:ascii="Cambria Math" w:hAnsi="Cambria Math"/>
                    </w:rPr>
                    <m:t>min</m:t>
                  </m:r>
                </m:sub>
              </m:sSub>
              <m:ctrlPr>
                <w:rPr>
                  <w:rFonts w:ascii="Cambria Math" w:eastAsiaTheme="minorEastAsia" w:hAnsi="Cambria Math"/>
                  <w:i/>
                </w:rPr>
              </m:ctrlPr>
            </m:num>
            <m:den>
              <m:sSub>
                <m:sSubPr>
                  <m:ctrlPr>
                    <w:rPr>
                      <w:rFonts w:ascii="Cambria Math" w:eastAsiaTheme="minorEastAsia" w:hAnsi="Cambria Math"/>
                      <w:i/>
                    </w:rPr>
                  </m:ctrlPr>
                </m:sSubPr>
                <m:e>
                  <m:r>
                    <w:rPr>
                      <w:rFonts w:ascii="Cambria Math" w:eastAsiaTheme="minorEastAsia" w:hAnsi="Cambria Math"/>
                    </w:rPr>
                    <m:t>x</m:t>
                  </m:r>
                </m:e>
                <m:sub>
                  <m:r>
                    <m:rPr>
                      <m:sty m:val="p"/>
                    </m:rPr>
                    <w:rPr>
                      <w:rFonts w:ascii="Cambria Math" w:eastAsiaTheme="minorEastAsia" w:hAnsi="Cambria Math"/>
                    </w:rPr>
                    <m:t>max</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min</m:t>
                  </m:r>
                </m:sub>
              </m:sSub>
            </m:den>
          </m:f>
        </m:oMath>
      </m:oMathPara>
    </w:p>
    <w:p w14:paraId="1E022111" w14:textId="4EED1426" w:rsidR="006501D9" w:rsidRDefault="006501D9" w:rsidP="006E7081">
      <w:pPr>
        <w:rPr>
          <w:rFonts w:eastAsiaTheme="minorEastAsia"/>
        </w:rPr>
      </w:pPr>
      <w:r w:rsidRPr="006501D9">
        <w:rPr>
          <w:rFonts w:eastAsiaTheme="minorEastAsia"/>
        </w:rPr>
        <w:t xml:space="preserve">Trong đó: </w:t>
      </w:r>
      <m:oMath>
        <m:sSub>
          <m:sSubPr>
            <m:ctrlPr>
              <w:rPr>
                <w:rFonts w:ascii="Cambria Math" w:eastAsiaTheme="minorEastAsia" w:hAnsi="Cambria Math"/>
              </w:rPr>
            </m:ctrlPr>
          </m:sSubPr>
          <m:e>
            <m:r>
              <m:rPr>
                <m:sty m:val="p"/>
              </m:rPr>
              <w:rPr>
                <w:rFonts w:ascii="Cambria Math" w:eastAsiaTheme="minorEastAsia" w:hAnsi="Cambria Math"/>
              </w:rPr>
              <m:t>x</m:t>
            </m:r>
          </m:e>
          <m:sub>
            <m:r>
              <m:rPr>
                <m:sty m:val="p"/>
              </m:rPr>
              <w:rPr>
                <w:rFonts w:ascii="Cambria Math" w:eastAsiaTheme="minorEastAsia" w:hAnsi="Cambria Math"/>
              </w:rPr>
              <m:t>min</m:t>
            </m:r>
          </m:sub>
        </m:sSub>
      </m:oMath>
      <w:r w:rsidRPr="006501D9">
        <w:rPr>
          <w:rFonts w:eastAsiaTheme="minorEastAsia"/>
        </w:rPr>
        <w:t xml:space="preserve">, </w:t>
      </w:r>
      <m:oMath>
        <m:sSub>
          <m:sSubPr>
            <m:ctrlPr>
              <w:rPr>
                <w:rFonts w:ascii="Cambria Math" w:eastAsiaTheme="minorEastAsia" w:hAnsi="Cambria Math"/>
                <w:i/>
              </w:rPr>
            </m:ctrlPr>
          </m:sSubPr>
          <m:e>
            <m:r>
              <w:rPr>
                <w:rFonts w:ascii="Cambria Math" w:eastAsiaTheme="minorEastAsia" w:hAnsi="Cambria Math"/>
              </w:rPr>
              <m:t>x</m:t>
            </m:r>
          </m:e>
          <m:sub>
            <m:r>
              <m:rPr>
                <m:sty m:val="p"/>
              </m:rPr>
              <w:rPr>
                <w:rFonts w:ascii="Cambria Math" w:eastAsiaTheme="minorEastAsia" w:hAnsi="Cambria Math"/>
              </w:rPr>
              <m:t>max</m:t>
            </m:r>
          </m:sub>
        </m:sSub>
      </m:oMath>
      <w:r w:rsidRPr="006501D9">
        <w:rPr>
          <w:rFonts w:eastAsiaTheme="minorEastAsia"/>
        </w:rPr>
        <w:t xml:space="preserve"> là giá trị nhỏ nhất và</w:t>
      </w:r>
      <w:r>
        <w:rPr>
          <w:rFonts w:eastAsiaTheme="minorEastAsia"/>
        </w:rPr>
        <w:t xml:space="preserve"> lớn nhất quan sát được trên tập huấn luyện</w:t>
      </w:r>
    </w:p>
    <w:p w14:paraId="782AD1E3" w14:textId="2B76BCAC" w:rsidR="006501D9" w:rsidRPr="006501D9" w:rsidRDefault="006501D9" w:rsidP="006E7081">
      <w:pPr>
        <w:rPr>
          <w:rFonts w:eastAsiaTheme="minorEastAsia"/>
        </w:rPr>
      </w:pPr>
      <w:r w:rsidRPr="006501D9">
        <w:rPr>
          <w:rFonts w:eastAsiaTheme="minorEastAsia"/>
        </w:rPr>
        <w:t xml:space="preserve">Thông qua phép biến </w:t>
      </w:r>
      <w:r>
        <w:rPr>
          <w:rFonts w:eastAsiaTheme="minorEastAsia"/>
        </w:rPr>
        <w:t>đổi này, giá trị nhỏ nhất của biến sẽ trở thành 0, giá trị lớn nhất sẽ trở thành 1 và mọi giá trị trung gian sẽ được nội suy thành một số thập phân nằm trong khoảng (0,1). Điều này đảm bảo tính đồng nhất tuyệt đối về biên độ cho tất cả các biến, tạo điều kiện cho các bước xử lý tiếp theo.</w:t>
      </w:r>
    </w:p>
    <w:p w14:paraId="22A51E84" w14:textId="6181D3AE" w:rsidR="006E7081" w:rsidRPr="006501D9" w:rsidRDefault="006501D9" w:rsidP="006E7081">
      <w:pPr>
        <w:rPr>
          <w:rFonts w:eastAsiaTheme="minorEastAsia"/>
        </w:rPr>
      </w:pPr>
      <w:r>
        <w:rPr>
          <w:rFonts w:eastAsiaTheme="minorEastAsia"/>
        </w:rPr>
        <w:t>Nếu tập dữ liệu xuất hiện giá trị đột biến quá lớn (khoảng cách min – max quá lớn), phương pháp chuẩn hóa này không xử lý được chính xác mà sẽ ép toàn bộ giá trị lại trong một khoảng rất hẹp gần như bằng 0, làm mất đi tính biểu diễn của dữ liệu.</w:t>
      </w:r>
    </w:p>
    <w:p w14:paraId="04E2179E" w14:textId="25C88C93" w:rsidR="00842550" w:rsidRPr="006501D9" w:rsidRDefault="00842550" w:rsidP="00DA4AE1">
      <w:pPr>
        <w:pStyle w:val="ListParagraph"/>
        <w:numPr>
          <w:ilvl w:val="0"/>
          <w:numId w:val="6"/>
        </w:numPr>
        <w:rPr>
          <w:lang w:val="vi-VN"/>
        </w:rPr>
      </w:pPr>
      <w:r>
        <w:t>Chuẩn hóa Z – Score</w:t>
      </w:r>
    </w:p>
    <w:p w14:paraId="19C59CBA" w14:textId="313BE663" w:rsidR="006501D9" w:rsidRDefault="006501D9" w:rsidP="006501D9">
      <w:pPr>
        <w:rPr>
          <w:lang w:val="vi-VN"/>
        </w:rPr>
      </w:pPr>
      <w:r w:rsidRPr="006501D9">
        <w:rPr>
          <w:lang w:val="vi-VN"/>
        </w:rPr>
        <w:t>Phương pháp này khắc ph</w:t>
      </w:r>
      <w:r>
        <w:rPr>
          <w:lang w:val="vi-VN"/>
        </w:rPr>
        <w:t>ục</w:t>
      </w:r>
      <w:r w:rsidRPr="006501D9">
        <w:rPr>
          <w:lang w:val="vi-VN"/>
        </w:rPr>
        <w:t xml:space="preserve"> </w:t>
      </w:r>
      <w:r>
        <w:rPr>
          <w:lang w:val="vi-VN"/>
        </w:rPr>
        <w:t>đ</w:t>
      </w:r>
      <w:r w:rsidRPr="006501D9">
        <w:rPr>
          <w:lang w:val="vi-VN"/>
        </w:rPr>
        <w:t>i</w:t>
      </w:r>
      <w:r>
        <w:rPr>
          <w:lang w:val="vi-VN"/>
        </w:rPr>
        <w:t>ểm</w:t>
      </w:r>
      <w:r w:rsidRPr="006501D9">
        <w:rPr>
          <w:lang w:val="vi-VN"/>
        </w:rPr>
        <w:t xml:space="preserve"> y</w:t>
      </w:r>
      <w:r>
        <w:rPr>
          <w:lang w:val="vi-VN"/>
        </w:rPr>
        <w:t>ếu</w:t>
      </w:r>
      <w:r w:rsidRPr="006501D9">
        <w:rPr>
          <w:lang w:val="vi-VN"/>
        </w:rPr>
        <w:t xml:space="preserve"> ngo</w:t>
      </w:r>
      <w:r>
        <w:rPr>
          <w:lang w:val="vi-VN"/>
        </w:rPr>
        <w:t>ại</w:t>
      </w:r>
      <w:r w:rsidRPr="006501D9">
        <w:rPr>
          <w:lang w:val="vi-VN"/>
        </w:rPr>
        <w:t xml:space="preserve"> lai c</w:t>
      </w:r>
      <w:r>
        <w:rPr>
          <w:lang w:val="vi-VN"/>
        </w:rPr>
        <w:t>ủa</w:t>
      </w:r>
      <w:r w:rsidRPr="006501D9">
        <w:rPr>
          <w:lang w:val="vi-VN"/>
        </w:rPr>
        <w:t xml:space="preserve"> Min-M</w:t>
      </w:r>
      <w:r>
        <w:rPr>
          <w:lang w:val="vi-VN"/>
        </w:rPr>
        <w:t>ax</w:t>
      </w:r>
      <w:r w:rsidRPr="006501D9">
        <w:rPr>
          <w:lang w:val="vi-VN"/>
        </w:rPr>
        <w:t>, chu</w:t>
      </w:r>
      <w:r>
        <w:rPr>
          <w:lang w:val="vi-VN"/>
        </w:rPr>
        <w:t>ẩn</w:t>
      </w:r>
      <w:r w:rsidRPr="006501D9">
        <w:rPr>
          <w:lang w:val="vi-VN"/>
        </w:rPr>
        <w:t xml:space="preserve"> h</w:t>
      </w:r>
      <w:r>
        <w:rPr>
          <w:lang w:val="vi-VN"/>
        </w:rPr>
        <w:t>óa</w:t>
      </w:r>
      <w:r w:rsidRPr="006501D9">
        <w:rPr>
          <w:lang w:val="vi-VN"/>
        </w:rPr>
        <w:t xml:space="preserve"> Z-Score </w:t>
      </w:r>
      <w:r>
        <w:rPr>
          <w:lang w:val="vi-VN"/>
        </w:rPr>
        <w:t>được áp</w:t>
      </w:r>
      <w:r w:rsidRPr="006501D9">
        <w:rPr>
          <w:lang w:val="vi-VN"/>
        </w:rPr>
        <w:t xml:space="preserve"> d</w:t>
      </w:r>
      <w:r>
        <w:rPr>
          <w:lang w:val="vi-VN"/>
        </w:rPr>
        <w:t xml:space="preserve">ụng </w:t>
      </w:r>
      <w:r w:rsidRPr="006501D9">
        <w:rPr>
          <w:lang w:val="vi-VN"/>
        </w:rPr>
        <w:t>nh</w:t>
      </w:r>
      <w:r>
        <w:rPr>
          <w:lang w:val="vi-VN"/>
        </w:rPr>
        <w:t>ằm</w:t>
      </w:r>
      <w:r w:rsidRPr="006501D9">
        <w:rPr>
          <w:lang w:val="vi-VN"/>
        </w:rPr>
        <w:t xml:space="preserve"> t</w:t>
      </w:r>
      <w:r>
        <w:rPr>
          <w:lang w:val="vi-VN"/>
        </w:rPr>
        <w:t xml:space="preserve">ái định </w:t>
      </w:r>
      <w:r w:rsidRPr="006501D9">
        <w:rPr>
          <w:lang w:val="vi-VN"/>
        </w:rPr>
        <w:t>h</w:t>
      </w:r>
      <w:r>
        <w:rPr>
          <w:lang w:val="vi-VN"/>
        </w:rPr>
        <w:t>ì</w:t>
      </w:r>
      <w:r w:rsidRPr="006501D9">
        <w:rPr>
          <w:lang w:val="vi-VN"/>
        </w:rPr>
        <w:t>nh d</w:t>
      </w:r>
      <w:r>
        <w:rPr>
          <w:lang w:val="vi-VN"/>
        </w:rPr>
        <w:t>ữ</w:t>
      </w:r>
      <w:r w:rsidRPr="006501D9">
        <w:rPr>
          <w:lang w:val="vi-VN"/>
        </w:rPr>
        <w:t xml:space="preserve"> li</w:t>
      </w:r>
      <w:r>
        <w:rPr>
          <w:lang w:val="vi-VN"/>
        </w:rPr>
        <w:t>ệu</w:t>
      </w:r>
      <w:r w:rsidRPr="006501D9">
        <w:rPr>
          <w:lang w:val="vi-VN"/>
        </w:rPr>
        <w:t xml:space="preserve"> d</w:t>
      </w:r>
      <w:r>
        <w:rPr>
          <w:lang w:val="vi-VN"/>
        </w:rPr>
        <w:t>ựa</w:t>
      </w:r>
      <w:r w:rsidRPr="006501D9">
        <w:rPr>
          <w:lang w:val="vi-VN"/>
        </w:rPr>
        <w:t xml:space="preserve"> tr</w:t>
      </w:r>
      <w:r>
        <w:rPr>
          <w:lang w:val="vi-VN"/>
        </w:rPr>
        <w:t>ê</w:t>
      </w:r>
      <w:r w:rsidRPr="006501D9">
        <w:rPr>
          <w:lang w:val="vi-VN"/>
        </w:rPr>
        <w:t>n c</w:t>
      </w:r>
      <w:r>
        <w:rPr>
          <w:lang w:val="vi-VN"/>
        </w:rPr>
        <w:t>ác</w:t>
      </w:r>
      <w:r w:rsidRPr="006501D9">
        <w:rPr>
          <w:lang w:val="vi-VN"/>
        </w:rPr>
        <w:t xml:space="preserve"> </w:t>
      </w:r>
      <w:r>
        <w:rPr>
          <w:lang w:val="vi-VN"/>
        </w:rPr>
        <w:t>đặ</w:t>
      </w:r>
      <w:r w:rsidRPr="006501D9">
        <w:rPr>
          <w:lang w:val="vi-VN"/>
        </w:rPr>
        <w:t>c trưng th</w:t>
      </w:r>
      <w:r>
        <w:rPr>
          <w:lang w:val="vi-VN"/>
        </w:rPr>
        <w:t>ống</w:t>
      </w:r>
      <w:r w:rsidRPr="006501D9">
        <w:rPr>
          <w:lang w:val="vi-VN"/>
        </w:rPr>
        <w:t xml:space="preserve"> k</w:t>
      </w:r>
      <w:r>
        <w:rPr>
          <w:lang w:val="vi-VN"/>
        </w:rPr>
        <w:t>ê</w:t>
      </w:r>
      <w:r w:rsidRPr="006501D9">
        <w:rPr>
          <w:lang w:val="vi-VN"/>
        </w:rPr>
        <w:t xml:space="preserve"> n</w:t>
      </w:r>
      <w:r>
        <w:rPr>
          <w:lang w:val="vi-VN"/>
        </w:rPr>
        <w:t>ền</w:t>
      </w:r>
      <w:r w:rsidRPr="006501D9">
        <w:rPr>
          <w:lang w:val="vi-VN"/>
        </w:rPr>
        <w:t xml:space="preserve"> t</w:t>
      </w:r>
      <w:r>
        <w:rPr>
          <w:lang w:val="vi-VN"/>
        </w:rPr>
        <w:t>ảng</w:t>
      </w:r>
      <w:r w:rsidRPr="006501D9">
        <w:rPr>
          <w:lang w:val="vi-VN"/>
        </w:rPr>
        <w:t>: giá t</w:t>
      </w:r>
      <w:r>
        <w:rPr>
          <w:lang w:val="vi-VN"/>
        </w:rPr>
        <w:t>rị</w:t>
      </w:r>
      <w:r w:rsidRPr="006501D9">
        <w:rPr>
          <w:lang w:val="vi-VN"/>
        </w:rPr>
        <w:t xml:space="preserve"> trung bình v</w:t>
      </w:r>
      <w:r>
        <w:rPr>
          <w:lang w:val="vi-VN"/>
        </w:rPr>
        <w:t>à</w:t>
      </w:r>
      <w:r w:rsidRPr="006501D9">
        <w:rPr>
          <w:lang w:val="vi-VN"/>
        </w:rPr>
        <w:t xml:space="preserve"> </w:t>
      </w:r>
      <w:r>
        <w:rPr>
          <w:lang w:val="vi-VN"/>
        </w:rPr>
        <w:t>độ</w:t>
      </w:r>
      <w:r w:rsidRPr="006501D9">
        <w:rPr>
          <w:lang w:val="vi-VN"/>
        </w:rPr>
        <w:t xml:space="preserve"> l</w:t>
      </w:r>
      <w:r>
        <w:rPr>
          <w:lang w:val="vi-VN"/>
        </w:rPr>
        <w:t xml:space="preserve">ệch </w:t>
      </w:r>
      <w:r w:rsidRPr="006501D9">
        <w:rPr>
          <w:lang w:val="vi-VN"/>
        </w:rPr>
        <w:t>chu</w:t>
      </w:r>
      <w:r>
        <w:rPr>
          <w:lang w:val="vi-VN"/>
        </w:rPr>
        <w:t>ẩn</w:t>
      </w:r>
      <w:r w:rsidRPr="006501D9">
        <w:rPr>
          <w:lang w:val="vi-VN"/>
        </w:rPr>
        <w:t>.</w:t>
      </w:r>
    </w:p>
    <w:p w14:paraId="62022500" w14:textId="544E3CC5" w:rsidR="006501D9" w:rsidRDefault="006501D9" w:rsidP="006501D9">
      <w:r>
        <w:t>Công thức toán học:</w:t>
      </w:r>
    </w:p>
    <w:p w14:paraId="587E3A2A" w14:textId="1D2F119F" w:rsidR="006501D9" w:rsidRPr="006501D9" w:rsidRDefault="00FF451C" w:rsidP="006501D9">
      <w:pPr>
        <w:rPr>
          <w:rFonts w:eastAsiaTheme="minorEastAsia"/>
        </w:rPr>
      </w:pPr>
      <m:oMathPara>
        <m:oMath>
          <m:sSup>
            <m:sSupPr>
              <m:ctrlPr>
                <w:rPr>
                  <w:rFonts w:ascii="Cambria Math" w:hAnsi="Cambria Math"/>
                  <w:i/>
                </w:rPr>
              </m:ctrlPr>
            </m:sSupPr>
            <m:e>
              <m:r>
                <w:rPr>
                  <w:rFonts w:ascii="Cambria Math" w:hAnsi="Cambria Math"/>
                </w:rPr>
                <m:t>x</m:t>
              </m:r>
            </m:e>
            <m:sup>
              <m:r>
                <w:rPr>
                  <w:rFonts w:ascii="Cambria Math" w:hAnsi="Cambria Math"/>
                </w:rPr>
                <m:t>'</m:t>
              </m:r>
            </m:sup>
          </m:sSup>
          <m:r>
            <w:rPr>
              <w:rFonts w:ascii="Cambria Math" w:hAnsi="Cambria Math"/>
            </w:rPr>
            <m:t>=</m:t>
          </m:r>
          <m:f>
            <m:fPr>
              <m:ctrlPr>
                <w:rPr>
                  <w:rFonts w:ascii="Cambria Math" w:hAnsi="Cambria Math"/>
                  <w:i/>
                </w:rPr>
              </m:ctrlPr>
            </m:fPr>
            <m:num>
              <m:r>
                <w:rPr>
                  <w:rFonts w:ascii="Cambria Math" w:hAnsi="Cambria Math"/>
                </w:rPr>
                <m:t>x-μ</m:t>
              </m:r>
            </m:num>
            <m:den>
              <m:r>
                <w:rPr>
                  <w:rFonts w:ascii="Cambria Math" w:hAnsi="Cambria Math"/>
                </w:rPr>
                <m:t>σ</m:t>
              </m:r>
            </m:den>
          </m:f>
        </m:oMath>
      </m:oMathPara>
    </w:p>
    <w:p w14:paraId="3BCA1F4A" w14:textId="19845385" w:rsidR="006501D9" w:rsidRDefault="006501D9" w:rsidP="006501D9">
      <w:pPr>
        <w:rPr>
          <w:rFonts w:eastAsiaTheme="minorEastAsia"/>
        </w:rPr>
      </w:pPr>
      <w:r w:rsidRPr="006501D9">
        <w:rPr>
          <w:rFonts w:eastAsiaTheme="minorEastAsia"/>
        </w:rPr>
        <w:t xml:space="preserve">Trong đó: </w:t>
      </w:r>
      <m:oMath>
        <m:r>
          <w:rPr>
            <w:rFonts w:ascii="Cambria Math" w:eastAsiaTheme="minorEastAsia" w:hAnsi="Cambria Math"/>
          </w:rPr>
          <m:t>μ</m:t>
        </m:r>
      </m:oMath>
      <w:r w:rsidRPr="006501D9">
        <w:rPr>
          <w:rFonts w:eastAsiaTheme="minorEastAsia"/>
        </w:rPr>
        <w:t xml:space="preserve"> là giá trị trung bình và</w:t>
      </w:r>
      <w:r>
        <w:rPr>
          <w:rFonts w:eastAsiaTheme="minorEastAsia"/>
        </w:rPr>
        <w:t xml:space="preserve"> </w:t>
      </w:r>
      <m:oMath>
        <m:r>
          <w:rPr>
            <w:rFonts w:ascii="Cambria Math" w:eastAsiaTheme="minorEastAsia" w:hAnsi="Cambria Math"/>
          </w:rPr>
          <m:t>σ</m:t>
        </m:r>
      </m:oMath>
      <w:r>
        <w:rPr>
          <w:rFonts w:eastAsiaTheme="minorEastAsia"/>
        </w:rPr>
        <w:t xml:space="preserve"> là độ lệch chuẩn</w:t>
      </w:r>
    </w:p>
    <w:p w14:paraId="0484D024" w14:textId="6F85FAFA" w:rsidR="006501D9" w:rsidRPr="006501D9" w:rsidRDefault="006501D9" w:rsidP="006501D9">
      <w:pPr>
        <w:rPr>
          <w:rFonts w:eastAsiaTheme="minorEastAsia"/>
        </w:rPr>
      </w:pPr>
      <w:r w:rsidRPr="006501D9">
        <w:rPr>
          <w:rFonts w:eastAsiaTheme="minorEastAsia"/>
        </w:rPr>
        <w:t>Sau khi biến đổi, dữ liệu sẽ</w:t>
      </w:r>
      <w:r>
        <w:rPr>
          <w:rFonts w:eastAsiaTheme="minorEastAsia"/>
        </w:rPr>
        <w:t xml:space="preserve"> có giá trị trung bình </w:t>
      </w:r>
      <m:oMath>
        <m:r>
          <w:rPr>
            <w:rFonts w:ascii="Cambria Math" w:eastAsiaTheme="minorEastAsia" w:hAnsi="Cambria Math"/>
          </w:rPr>
          <m:t>μ=0</m:t>
        </m:r>
      </m:oMath>
      <w:r>
        <w:rPr>
          <w:rFonts w:eastAsiaTheme="minorEastAsia"/>
        </w:rPr>
        <w:t xml:space="preserve"> và độ lệch chuẩn </w:t>
      </w:r>
      <m:oMath>
        <m:r>
          <w:rPr>
            <w:rFonts w:ascii="Cambria Math" w:eastAsiaTheme="minorEastAsia" w:hAnsi="Cambria Math"/>
          </w:rPr>
          <m:t>σ=1</m:t>
        </m:r>
      </m:oMath>
      <w:r>
        <w:rPr>
          <w:rFonts w:eastAsiaTheme="minorEastAsia"/>
        </w:rPr>
        <w:t>. Điểm dữ liệu nào nằm dưới mức trung bình sẽ nhận giá trị âm và ngược lại nhận giá trị dương.</w:t>
      </w:r>
    </w:p>
    <w:p w14:paraId="4E925924" w14:textId="309FA6BC" w:rsidR="00842550" w:rsidRPr="00353E77" w:rsidRDefault="00842550" w:rsidP="00DA4AE1">
      <w:pPr>
        <w:pStyle w:val="ListParagraph"/>
        <w:numPr>
          <w:ilvl w:val="0"/>
          <w:numId w:val="6"/>
        </w:numPr>
        <w:rPr>
          <w:lang w:val="vi-VN"/>
        </w:rPr>
      </w:pPr>
      <w:r>
        <w:t>Phép biến đổ</w:t>
      </w:r>
      <w:r w:rsidR="00353E77">
        <w:t>i Logarit</w:t>
      </w:r>
    </w:p>
    <w:p w14:paraId="77CC44EC" w14:textId="211A2573" w:rsidR="00353E77" w:rsidRDefault="00353E77" w:rsidP="00353E77">
      <w:pPr>
        <w:rPr>
          <w:lang w:val="vi-VN"/>
        </w:rPr>
      </w:pPr>
      <w:r w:rsidRPr="00353E77">
        <w:rPr>
          <w:lang w:val="vi-VN"/>
        </w:rPr>
        <w:t>Đây là một kỹ thu</w:t>
      </w:r>
      <w:r>
        <w:rPr>
          <w:lang w:val="vi-VN"/>
        </w:rPr>
        <w:t>ậ</w:t>
      </w:r>
      <w:r w:rsidRPr="00353E77">
        <w:rPr>
          <w:lang w:val="vi-VN"/>
        </w:rPr>
        <w:t>t b</w:t>
      </w:r>
      <w:r>
        <w:rPr>
          <w:lang w:val="vi-VN"/>
        </w:rPr>
        <w:t>iến</w:t>
      </w:r>
      <w:r w:rsidRPr="00353E77">
        <w:rPr>
          <w:lang w:val="vi-VN"/>
        </w:rPr>
        <w:t xml:space="preserve"> </w:t>
      </w:r>
      <w:r>
        <w:rPr>
          <w:lang w:val="vi-VN"/>
        </w:rPr>
        <w:t xml:space="preserve">đổi </w:t>
      </w:r>
      <w:r w:rsidRPr="00353E77">
        <w:rPr>
          <w:lang w:val="vi-VN"/>
        </w:rPr>
        <w:t>d</w:t>
      </w:r>
      <w:r>
        <w:rPr>
          <w:lang w:val="vi-VN"/>
        </w:rPr>
        <w:t>ữ</w:t>
      </w:r>
      <w:r w:rsidRPr="00353E77">
        <w:rPr>
          <w:lang w:val="vi-VN"/>
        </w:rPr>
        <w:t xml:space="preserve"> li</w:t>
      </w:r>
      <w:r>
        <w:rPr>
          <w:lang w:val="vi-VN"/>
        </w:rPr>
        <w:t>ệu</w:t>
      </w:r>
      <w:r w:rsidRPr="00353E77">
        <w:rPr>
          <w:lang w:val="vi-VN"/>
        </w:rPr>
        <w:t xml:space="preserve"> b</w:t>
      </w:r>
      <w:r>
        <w:rPr>
          <w:lang w:val="vi-VN"/>
        </w:rPr>
        <w:t xml:space="preserve">ằng </w:t>
      </w:r>
      <w:r w:rsidRPr="00353E77">
        <w:rPr>
          <w:lang w:val="vi-VN"/>
        </w:rPr>
        <w:t>c</w:t>
      </w:r>
      <w:r>
        <w:rPr>
          <w:lang w:val="vi-VN"/>
        </w:rPr>
        <w:t>ách á</w:t>
      </w:r>
      <w:r w:rsidRPr="00353E77">
        <w:rPr>
          <w:lang w:val="vi-VN"/>
        </w:rPr>
        <w:t>p d</w:t>
      </w:r>
      <w:r>
        <w:rPr>
          <w:lang w:val="vi-VN"/>
        </w:rPr>
        <w:t>ụng</w:t>
      </w:r>
      <w:r w:rsidRPr="00353E77">
        <w:rPr>
          <w:lang w:val="vi-VN"/>
        </w:rPr>
        <w:t xml:space="preserve"> h</w:t>
      </w:r>
      <w:r>
        <w:rPr>
          <w:lang w:val="vi-VN"/>
        </w:rPr>
        <w:t xml:space="preserve">àm </w:t>
      </w:r>
      <w:r w:rsidRPr="00353E77">
        <w:rPr>
          <w:lang w:val="vi-VN"/>
        </w:rPr>
        <w:t>logarit l</w:t>
      </w:r>
      <w:r>
        <w:rPr>
          <w:lang w:val="vi-VN"/>
        </w:rPr>
        <w:t>ê</w:t>
      </w:r>
      <w:r w:rsidRPr="00353E77">
        <w:rPr>
          <w:lang w:val="vi-VN"/>
        </w:rPr>
        <w:t>n t</w:t>
      </w:r>
      <w:r>
        <w:rPr>
          <w:lang w:val="vi-VN"/>
        </w:rPr>
        <w:t xml:space="preserve">ừng </w:t>
      </w:r>
      <w:r w:rsidRPr="00353E77">
        <w:rPr>
          <w:lang w:val="vi-VN"/>
        </w:rPr>
        <w:t>giá tr</w:t>
      </w:r>
      <w:r>
        <w:rPr>
          <w:lang w:val="vi-VN"/>
        </w:rPr>
        <w:t>ị</w:t>
      </w:r>
      <w:r w:rsidRPr="00353E77">
        <w:rPr>
          <w:lang w:val="vi-VN"/>
        </w:rPr>
        <w:t xml:space="preserve"> c</w:t>
      </w:r>
      <w:r>
        <w:rPr>
          <w:lang w:val="vi-VN"/>
        </w:rPr>
        <w:t>ủa</w:t>
      </w:r>
      <w:r w:rsidRPr="00353E77">
        <w:rPr>
          <w:lang w:val="vi-VN"/>
        </w:rPr>
        <w:t xml:space="preserve"> t</w:t>
      </w:r>
      <w:r>
        <w:rPr>
          <w:lang w:val="vi-VN"/>
        </w:rPr>
        <w:t>ập</w:t>
      </w:r>
      <w:r w:rsidRPr="00353E77">
        <w:rPr>
          <w:lang w:val="vi-VN"/>
        </w:rPr>
        <w:t xml:space="preserve"> d</w:t>
      </w:r>
      <w:r>
        <w:rPr>
          <w:lang w:val="vi-VN"/>
        </w:rPr>
        <w:t>ữ</w:t>
      </w:r>
      <w:r w:rsidRPr="00353E77">
        <w:rPr>
          <w:lang w:val="vi-VN"/>
        </w:rPr>
        <w:t xml:space="preserve"> li</w:t>
      </w:r>
      <w:r>
        <w:rPr>
          <w:lang w:val="vi-VN"/>
        </w:rPr>
        <w:t>ệu</w:t>
      </w:r>
      <w:r w:rsidRPr="00353E77">
        <w:rPr>
          <w:lang w:val="vi-VN"/>
        </w:rPr>
        <w:t xml:space="preserve">. Nhằm giảm thiểu độ lệch và hạn chế tối </w:t>
      </w:r>
      <w:r>
        <w:rPr>
          <w:lang w:val="vi-VN"/>
        </w:rPr>
        <w:t>đ</w:t>
      </w:r>
      <w:r w:rsidRPr="00353E77">
        <w:rPr>
          <w:lang w:val="vi-VN"/>
        </w:rPr>
        <w:t>a t</w:t>
      </w:r>
      <w:r>
        <w:rPr>
          <w:lang w:val="vi-VN"/>
        </w:rPr>
        <w:t>ác</w:t>
      </w:r>
      <w:r w:rsidRPr="00353E77">
        <w:rPr>
          <w:lang w:val="vi-VN"/>
        </w:rPr>
        <w:t xml:space="preserve"> </w:t>
      </w:r>
      <w:r>
        <w:rPr>
          <w:lang w:val="vi-VN"/>
        </w:rPr>
        <w:t>động</w:t>
      </w:r>
      <w:r w:rsidRPr="00353E77">
        <w:rPr>
          <w:lang w:val="vi-VN"/>
        </w:rPr>
        <w:t xml:space="preserve"> c</w:t>
      </w:r>
      <w:r>
        <w:rPr>
          <w:lang w:val="vi-VN"/>
        </w:rPr>
        <w:t>ủa</w:t>
      </w:r>
      <w:r w:rsidRPr="00353E77">
        <w:rPr>
          <w:lang w:val="vi-VN"/>
        </w:rPr>
        <w:t xml:space="preserve"> c</w:t>
      </w:r>
      <w:r>
        <w:rPr>
          <w:lang w:val="vi-VN"/>
        </w:rPr>
        <w:t>ác</w:t>
      </w:r>
      <w:r w:rsidRPr="00353E77">
        <w:rPr>
          <w:lang w:val="vi-VN"/>
        </w:rPr>
        <w:t xml:space="preserve"> giá tr</w:t>
      </w:r>
      <w:r>
        <w:rPr>
          <w:lang w:val="vi-VN"/>
        </w:rPr>
        <w:t>ị</w:t>
      </w:r>
      <w:r w:rsidRPr="00353E77">
        <w:rPr>
          <w:lang w:val="vi-VN"/>
        </w:rPr>
        <w:t xml:space="preserve"> ngo</w:t>
      </w:r>
      <w:r>
        <w:rPr>
          <w:lang w:val="vi-VN"/>
        </w:rPr>
        <w:t>ại</w:t>
      </w:r>
      <w:r w:rsidRPr="00353E77">
        <w:rPr>
          <w:lang w:val="vi-VN"/>
        </w:rPr>
        <w:t xml:space="preserve"> lai </w:t>
      </w:r>
      <w:r>
        <w:rPr>
          <w:lang w:val="vi-VN"/>
        </w:rPr>
        <w:t>cự</w:t>
      </w:r>
      <w:r w:rsidRPr="00353E77">
        <w:rPr>
          <w:lang w:val="vi-VN"/>
        </w:rPr>
        <w:t xml:space="preserve">c </w:t>
      </w:r>
      <w:r>
        <w:rPr>
          <w:lang w:val="vi-VN"/>
        </w:rPr>
        <w:t>đ</w:t>
      </w:r>
      <w:r w:rsidRPr="00353E77">
        <w:rPr>
          <w:lang w:val="vi-VN"/>
        </w:rPr>
        <w:t>oan.</w:t>
      </w:r>
    </w:p>
    <w:p w14:paraId="031B80DA" w14:textId="53ACE583" w:rsidR="00353E77" w:rsidRDefault="00353E77" w:rsidP="00353E77">
      <w:r>
        <w:t>Công thức toán học:</w:t>
      </w:r>
    </w:p>
    <w:p w14:paraId="4D8F264F" w14:textId="1EBB0F46" w:rsidR="00353E77" w:rsidRDefault="00FF451C" w:rsidP="00353E77">
      <w:pPr>
        <w:jc w:val="center"/>
        <w:rPr>
          <w:rFonts w:eastAsiaTheme="minorEastAsia"/>
        </w:rPr>
      </w:pPr>
      <m:oMathPara>
        <m:oMath>
          <m:sSubSup>
            <m:sSubSupPr>
              <m:ctrlPr>
                <w:rPr>
                  <w:rFonts w:ascii="Cambria Math" w:hAnsi="Cambria Math"/>
                  <w:i/>
                </w:rPr>
              </m:ctrlPr>
            </m:sSubSupPr>
            <m:e>
              <m:r>
                <w:rPr>
                  <w:rFonts w:ascii="Cambria Math" w:hAnsi="Cambria Math"/>
                </w:rPr>
                <m:t>x</m:t>
              </m:r>
            </m:e>
            <m:sub>
              <m:r>
                <w:rPr>
                  <w:rFonts w:ascii="Cambria Math" w:hAnsi="Cambria Math"/>
                </w:rPr>
                <m:t>t</m:t>
              </m:r>
            </m:sub>
            <m:sup>
              <m:r>
                <w:rPr>
                  <w:rFonts w:ascii="Cambria Math" w:hAnsi="Cambria Math"/>
                </w:rPr>
                <m:t>'</m:t>
              </m:r>
            </m:sup>
          </m:sSubSup>
          <m:r>
            <w:rPr>
              <w:rFonts w:ascii="Cambria Math" w:hAnsi="Cambria Math"/>
            </w:rPr>
            <m:t>=</m:t>
          </m:r>
          <m:func>
            <m:funcPr>
              <m:ctrlPr>
                <w:rPr>
                  <w:rFonts w:ascii="Cambria Math" w:hAnsi="Cambria Math"/>
                  <w:i/>
                </w:rPr>
              </m:ctrlPr>
            </m:funcPr>
            <m:fName>
              <m:r>
                <m:rPr>
                  <m:sty m:val="p"/>
                </m:rPr>
                <w:rPr>
                  <w:rFonts w:ascii="Cambria Math" w:hAnsi="Cambria Math"/>
                </w:rPr>
                <m:t>ln</m:t>
              </m:r>
            </m:fName>
            <m:e>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t</m:t>
                      </m:r>
                    </m:sub>
                  </m:sSub>
                </m:e>
              </m:d>
            </m:e>
          </m:func>
        </m:oMath>
      </m:oMathPara>
    </w:p>
    <w:p w14:paraId="09084AB4" w14:textId="3B2ADBB9" w:rsidR="00353E77" w:rsidRDefault="00353E77" w:rsidP="00353E77">
      <w:pPr>
        <w:jc w:val="center"/>
        <w:rPr>
          <w:rFonts w:eastAsiaTheme="minorEastAsia"/>
        </w:rPr>
      </w:pPr>
      <w:r w:rsidRPr="00353E77">
        <w:rPr>
          <w:rFonts w:eastAsiaTheme="minorEastAsia"/>
        </w:rPr>
        <w:t xml:space="preserve">hoặc </w:t>
      </w:r>
      <m:oMath>
        <m:sSubSup>
          <m:sSubSupPr>
            <m:ctrlPr>
              <w:rPr>
                <w:rFonts w:ascii="Cambria Math" w:eastAsiaTheme="minorEastAsia" w:hAnsi="Cambria Math"/>
                <w:i/>
              </w:rPr>
            </m:ctrlPr>
          </m:sSubSupPr>
          <m:e>
            <m:r>
              <w:rPr>
                <w:rFonts w:ascii="Cambria Math" w:eastAsiaTheme="minorEastAsia" w:hAnsi="Cambria Math"/>
              </w:rPr>
              <m:t>x</m:t>
            </m:r>
          </m:e>
          <m:sub>
            <m:r>
              <w:rPr>
                <w:rFonts w:ascii="Cambria Math" w:eastAsiaTheme="minorEastAsia" w:hAnsi="Cambria Math"/>
              </w:rPr>
              <m:t>t</m:t>
            </m:r>
          </m:sub>
          <m:sup>
            <m:r>
              <w:rPr>
                <w:rFonts w:ascii="Cambria Math" w:eastAsiaTheme="minorEastAsia" w:hAnsi="Cambria Math"/>
              </w:rPr>
              <m:t>'</m:t>
            </m:r>
          </m:sup>
        </m:sSubSup>
        <m:r>
          <w:rPr>
            <w:rFonts w:ascii="Cambria Math" w:eastAsiaTheme="minorEastAsia" w:hAnsi="Cambria Math"/>
          </w:rPr>
          <m:t>=</m:t>
        </m:r>
        <m:func>
          <m:funcPr>
            <m:ctrlPr>
              <w:rPr>
                <w:rFonts w:ascii="Cambria Math" w:eastAsiaTheme="minorEastAsia" w:hAnsi="Cambria Math"/>
                <w:i/>
              </w:rPr>
            </m:ctrlPr>
          </m:funcPr>
          <m:fName>
            <m:r>
              <m:rPr>
                <m:sty m:val="p"/>
              </m:rPr>
              <w:rPr>
                <w:rFonts w:ascii="Cambria Math" w:eastAsiaTheme="minorEastAsia" w:hAnsi="Cambria Math"/>
              </w:rPr>
              <m:t>ln</m:t>
            </m:r>
          </m:fName>
          <m:e>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t</m:t>
                    </m:r>
                  </m:sub>
                </m:sSub>
                <m:r>
                  <w:rPr>
                    <w:rFonts w:ascii="Cambria Math" w:eastAsiaTheme="minorEastAsia" w:hAnsi="Cambria Math"/>
                  </w:rPr>
                  <m:t>+1</m:t>
                </m:r>
              </m:e>
            </m:d>
          </m:e>
        </m:func>
      </m:oMath>
      <w:r w:rsidRPr="00353E77">
        <w:rPr>
          <w:rFonts w:eastAsiaTheme="minorEastAsia"/>
        </w:rPr>
        <w:t xml:space="preserve"> khi chuỗi có th</w:t>
      </w:r>
      <w:r>
        <w:rPr>
          <w:rFonts w:eastAsiaTheme="minorEastAsia"/>
        </w:rPr>
        <w:t>ể nhận giá trị 0</w:t>
      </w:r>
    </w:p>
    <w:p w14:paraId="7EA70A37" w14:textId="78D8C6B6" w:rsidR="00353E77" w:rsidRPr="00353E77" w:rsidRDefault="00353E77" w:rsidP="00353E77">
      <w:r>
        <w:rPr>
          <w:rFonts w:eastAsiaTheme="minorEastAsia"/>
        </w:rPr>
        <w:t xml:space="preserve">Kỹ thuật này đặc biệt hiệu quả đối với dữ liệu lệch phải – loại dữ liệu phổ biến trong tài chính, giá cả hay doanh thu, nơi phần lớn dữ liệu cụm lại ở mức thấp nhưng lại tồn tại một vài giá trị đột biến làm kéo dài đuôi phân phối. Thực hiện phép biến đổi </w:t>
      </w:r>
      <w:r>
        <w:rPr>
          <w:rFonts w:eastAsiaTheme="minorEastAsia"/>
        </w:rPr>
        <w:lastRenderedPageBreak/>
        <w:t>logarit giúp ổn định phương sai, tái định hình lại dữ liệu về dạng đối xứng, qua đó cải thiện độ chính xác cho mô hình.</w:t>
      </w:r>
    </w:p>
    <w:p w14:paraId="1C2A9664" w14:textId="75D7AF82" w:rsidR="00827534" w:rsidRPr="00827534" w:rsidRDefault="00996549" w:rsidP="00996549">
      <w:pPr>
        <w:pStyle w:val="Heading2"/>
        <w:ind w:firstLine="0"/>
        <w:rPr>
          <w:lang w:val="vi-VN"/>
        </w:rPr>
      </w:pPr>
      <w:r w:rsidRPr="00842550">
        <w:rPr>
          <w:lang w:val="vi-VN"/>
        </w:rPr>
        <w:t>3.</w:t>
      </w:r>
      <w:r w:rsidR="00827534" w:rsidRPr="00827534">
        <w:rPr>
          <w:lang w:val="vi-VN"/>
        </w:rPr>
        <w:t xml:space="preserve">2. Thu thập và Tiền xử lý dữ liệu </w:t>
      </w:r>
    </w:p>
    <w:p w14:paraId="089B86ED" w14:textId="686E8208" w:rsidR="00827534" w:rsidRDefault="00D57CCA" w:rsidP="00996549">
      <w:pPr>
        <w:pStyle w:val="Heading3"/>
        <w:ind w:firstLine="0"/>
        <w:rPr>
          <w:lang w:val="vi-VN"/>
        </w:rPr>
      </w:pPr>
      <w:r>
        <w:rPr>
          <w:lang w:val="vi-VN"/>
        </w:rPr>
        <w:t xml:space="preserve">3.2.1. </w:t>
      </w:r>
      <w:r w:rsidRPr="00D57CCA">
        <w:rPr>
          <w:lang w:val="vi-VN"/>
        </w:rPr>
        <w:t>Tổng quan về tập dữ li</w:t>
      </w:r>
      <w:r>
        <w:rPr>
          <w:lang w:val="vi-VN"/>
        </w:rPr>
        <w:t>ệu</w:t>
      </w:r>
    </w:p>
    <w:p w14:paraId="727F56ED" w14:textId="16182BBD" w:rsidR="00D57CCA" w:rsidRDefault="000F4C78" w:rsidP="00D57CCA">
      <w:pPr>
        <w:rPr>
          <w:lang w:val="vi-VN"/>
        </w:rPr>
      </w:pPr>
      <w:r w:rsidRPr="000F4C78">
        <w:rPr>
          <w:lang w:val="vi-VN"/>
        </w:rPr>
        <w:t>Để phục vụ cho bài t</w:t>
      </w:r>
      <w:r>
        <w:rPr>
          <w:lang w:val="vi-VN"/>
        </w:rPr>
        <w:t xml:space="preserve">oán </w:t>
      </w:r>
      <w:r w:rsidRPr="000F4C78">
        <w:rPr>
          <w:lang w:val="vi-VN"/>
        </w:rPr>
        <w:t>d</w:t>
      </w:r>
      <w:r>
        <w:rPr>
          <w:lang w:val="vi-VN"/>
        </w:rPr>
        <w:t>ự</w:t>
      </w:r>
      <w:r w:rsidRPr="000F4C78">
        <w:rPr>
          <w:lang w:val="vi-VN"/>
        </w:rPr>
        <w:t xml:space="preserve"> b</w:t>
      </w:r>
      <w:r>
        <w:rPr>
          <w:lang w:val="vi-VN"/>
        </w:rPr>
        <w:t>áo</w:t>
      </w:r>
      <w:r w:rsidRPr="000F4C78">
        <w:rPr>
          <w:lang w:val="vi-VN"/>
        </w:rPr>
        <w:t>, d</w:t>
      </w:r>
      <w:r>
        <w:rPr>
          <w:lang w:val="vi-VN"/>
        </w:rPr>
        <w:t>ữ</w:t>
      </w:r>
      <w:r w:rsidRPr="000F4C78">
        <w:rPr>
          <w:lang w:val="vi-VN"/>
        </w:rPr>
        <w:t xml:space="preserve"> li</w:t>
      </w:r>
      <w:r>
        <w:rPr>
          <w:lang w:val="vi-VN"/>
        </w:rPr>
        <w:t>ệu</w:t>
      </w:r>
      <w:r w:rsidRPr="000F4C78">
        <w:rPr>
          <w:lang w:val="vi-VN"/>
        </w:rPr>
        <w:t xml:space="preserve"> </w:t>
      </w:r>
      <w:r>
        <w:rPr>
          <w:lang w:val="vi-VN"/>
        </w:rPr>
        <w:t>đượ</w:t>
      </w:r>
      <w:r w:rsidRPr="000F4C78">
        <w:rPr>
          <w:lang w:val="vi-VN"/>
        </w:rPr>
        <w:t>c x</w:t>
      </w:r>
      <w:r>
        <w:rPr>
          <w:lang w:val="vi-VN"/>
        </w:rPr>
        <w:t>ây</w:t>
      </w:r>
      <w:r w:rsidRPr="000F4C78">
        <w:rPr>
          <w:lang w:val="vi-VN"/>
        </w:rPr>
        <w:t xml:space="preserve"> d</w:t>
      </w:r>
      <w:r>
        <w:rPr>
          <w:lang w:val="vi-VN"/>
        </w:rPr>
        <w:t>ựn</w:t>
      </w:r>
      <w:r w:rsidRPr="000F4C78">
        <w:rPr>
          <w:lang w:val="vi-VN"/>
        </w:rPr>
        <w:t>g t</w:t>
      </w:r>
      <w:r>
        <w:rPr>
          <w:lang w:val="vi-VN"/>
        </w:rPr>
        <w:t>ừ</w:t>
      </w:r>
      <w:r w:rsidRPr="000F4C78">
        <w:rPr>
          <w:lang w:val="vi-VN"/>
        </w:rPr>
        <w:t xml:space="preserve"> nhi</w:t>
      </w:r>
      <w:r>
        <w:rPr>
          <w:lang w:val="vi-VN"/>
        </w:rPr>
        <w:t>ều</w:t>
      </w:r>
      <w:r w:rsidRPr="000F4C78">
        <w:rPr>
          <w:lang w:val="vi-VN"/>
        </w:rPr>
        <w:t xml:space="preserve"> ngu</w:t>
      </w:r>
      <w:r>
        <w:rPr>
          <w:lang w:val="vi-VN"/>
        </w:rPr>
        <w:t>ồn</w:t>
      </w:r>
      <w:r w:rsidRPr="000F4C78">
        <w:rPr>
          <w:lang w:val="vi-VN"/>
        </w:rPr>
        <w:t xml:space="preserve"> kh</w:t>
      </w:r>
      <w:r>
        <w:rPr>
          <w:lang w:val="vi-VN"/>
        </w:rPr>
        <w:t>ác</w:t>
      </w:r>
      <w:r w:rsidRPr="000F4C78">
        <w:rPr>
          <w:lang w:val="vi-VN"/>
        </w:rPr>
        <w:t xml:space="preserve"> nhau v</w:t>
      </w:r>
      <w:r>
        <w:rPr>
          <w:lang w:val="vi-VN"/>
        </w:rPr>
        <w:t>à</w:t>
      </w:r>
      <w:r w:rsidRPr="000F4C78">
        <w:rPr>
          <w:lang w:val="vi-VN"/>
        </w:rPr>
        <w:t xml:space="preserve"> </w:t>
      </w:r>
      <w:r>
        <w:rPr>
          <w:lang w:val="vi-VN"/>
        </w:rPr>
        <w:t>đượ</w:t>
      </w:r>
      <w:r w:rsidRPr="000F4C78">
        <w:rPr>
          <w:lang w:val="vi-VN"/>
        </w:rPr>
        <w:t>c t</w:t>
      </w:r>
      <w:r>
        <w:rPr>
          <w:lang w:val="vi-VN"/>
        </w:rPr>
        <w:t xml:space="preserve">ổng </w:t>
      </w:r>
      <w:r w:rsidRPr="000F4C78">
        <w:rPr>
          <w:lang w:val="vi-VN"/>
        </w:rPr>
        <w:t>h</w:t>
      </w:r>
      <w:r>
        <w:rPr>
          <w:lang w:val="vi-VN"/>
        </w:rPr>
        <w:t>ợp</w:t>
      </w:r>
      <w:r w:rsidRPr="000F4C78">
        <w:rPr>
          <w:lang w:val="vi-VN"/>
        </w:rPr>
        <w:t xml:space="preserve"> th</w:t>
      </w:r>
      <w:r>
        <w:rPr>
          <w:lang w:val="vi-VN"/>
        </w:rPr>
        <w:t xml:space="preserve">ành </w:t>
      </w:r>
      <w:r w:rsidRPr="000F4C78">
        <w:rPr>
          <w:lang w:val="vi-VN"/>
        </w:rPr>
        <w:t>m</w:t>
      </w:r>
      <w:r>
        <w:rPr>
          <w:lang w:val="vi-VN"/>
        </w:rPr>
        <w:t>ộ</w:t>
      </w:r>
      <w:r w:rsidRPr="000F4C78">
        <w:rPr>
          <w:lang w:val="vi-VN"/>
        </w:rPr>
        <w:t>t t</w:t>
      </w:r>
      <w:r>
        <w:rPr>
          <w:lang w:val="vi-VN"/>
        </w:rPr>
        <w:t>ập</w:t>
      </w:r>
      <w:r w:rsidRPr="000F4C78">
        <w:rPr>
          <w:lang w:val="vi-VN"/>
        </w:rPr>
        <w:t xml:space="preserve"> d</w:t>
      </w:r>
      <w:r>
        <w:rPr>
          <w:lang w:val="vi-VN"/>
        </w:rPr>
        <w:t>ữ</w:t>
      </w:r>
      <w:r w:rsidRPr="000F4C78">
        <w:rPr>
          <w:lang w:val="vi-VN"/>
        </w:rPr>
        <w:t xml:space="preserve"> li</w:t>
      </w:r>
      <w:r>
        <w:rPr>
          <w:lang w:val="vi-VN"/>
        </w:rPr>
        <w:t xml:space="preserve">ệu </w:t>
      </w:r>
      <w:r w:rsidRPr="000F4C78">
        <w:rPr>
          <w:lang w:val="vi-VN"/>
        </w:rPr>
        <w:t>d</w:t>
      </w:r>
      <w:r>
        <w:rPr>
          <w:lang w:val="vi-VN"/>
        </w:rPr>
        <w:t>ạng</w:t>
      </w:r>
      <w:r w:rsidRPr="000F4C78">
        <w:rPr>
          <w:lang w:val="vi-VN"/>
        </w:rPr>
        <w:t xml:space="preserve"> b</w:t>
      </w:r>
      <w:r>
        <w:rPr>
          <w:lang w:val="vi-VN"/>
        </w:rPr>
        <w:t>ảng</w:t>
      </w:r>
      <w:r w:rsidRPr="000F4C78">
        <w:rPr>
          <w:lang w:val="vi-VN"/>
        </w:rPr>
        <w:t xml:space="preserve"> thu th</w:t>
      </w:r>
      <w:r>
        <w:rPr>
          <w:lang w:val="vi-VN"/>
        </w:rPr>
        <w:t>ập</w:t>
      </w:r>
      <w:r w:rsidRPr="000F4C78">
        <w:rPr>
          <w:lang w:val="vi-VN"/>
        </w:rPr>
        <w:t xml:space="preserve"> theo t</w:t>
      </w:r>
      <w:r>
        <w:rPr>
          <w:lang w:val="vi-VN"/>
        </w:rPr>
        <w:t>ừng n</w:t>
      </w:r>
      <w:r w:rsidRPr="000F4C78">
        <w:rPr>
          <w:lang w:val="vi-VN"/>
        </w:rPr>
        <w:t>g</w:t>
      </w:r>
      <w:r>
        <w:rPr>
          <w:lang w:val="vi-VN"/>
        </w:rPr>
        <w:t>ày</w:t>
      </w:r>
      <w:r w:rsidRPr="000F4C78">
        <w:rPr>
          <w:lang w:val="vi-VN"/>
        </w:rPr>
        <w:t>.</w:t>
      </w:r>
      <w:r w:rsidR="00742A28" w:rsidRPr="00742A28">
        <w:rPr>
          <w:lang w:val="vi-VN"/>
        </w:rPr>
        <w:t xml:space="preserve"> </w:t>
      </w:r>
      <w:r w:rsidRPr="000F4C78">
        <w:rPr>
          <w:lang w:val="vi-VN"/>
        </w:rPr>
        <w:t xml:space="preserve"> Bao gồm giá thu mua cà phê ở Việt Nam t</w:t>
      </w:r>
      <w:r>
        <w:rPr>
          <w:lang w:val="vi-VN"/>
        </w:rPr>
        <w:t>ại</w:t>
      </w:r>
      <w:r w:rsidRPr="000F4C78">
        <w:rPr>
          <w:lang w:val="vi-VN"/>
        </w:rPr>
        <w:t xml:space="preserve"> c</w:t>
      </w:r>
      <w:r>
        <w:rPr>
          <w:lang w:val="vi-VN"/>
        </w:rPr>
        <w:t>ác</w:t>
      </w:r>
      <w:r w:rsidRPr="000F4C78">
        <w:rPr>
          <w:lang w:val="vi-VN"/>
        </w:rPr>
        <w:t xml:space="preserve"> t</w:t>
      </w:r>
      <w:r>
        <w:rPr>
          <w:lang w:val="vi-VN"/>
        </w:rPr>
        <w:t>ỉ</w:t>
      </w:r>
      <w:r w:rsidRPr="000F4C78">
        <w:rPr>
          <w:lang w:val="vi-VN"/>
        </w:rPr>
        <w:t>nh c</w:t>
      </w:r>
      <w:r>
        <w:rPr>
          <w:lang w:val="vi-VN"/>
        </w:rPr>
        <w:t>à</w:t>
      </w:r>
      <w:r w:rsidRPr="000F4C78">
        <w:rPr>
          <w:lang w:val="vi-VN"/>
        </w:rPr>
        <w:t xml:space="preserve"> ph</w:t>
      </w:r>
      <w:r>
        <w:rPr>
          <w:lang w:val="vi-VN"/>
        </w:rPr>
        <w:t>ê</w:t>
      </w:r>
      <w:r w:rsidRPr="000F4C78">
        <w:rPr>
          <w:lang w:val="vi-VN"/>
        </w:rPr>
        <w:t xml:space="preserve"> tr</w:t>
      </w:r>
      <w:r>
        <w:rPr>
          <w:lang w:val="vi-VN"/>
        </w:rPr>
        <w:t>ọng</w:t>
      </w:r>
      <w:r w:rsidRPr="000F4C78">
        <w:rPr>
          <w:lang w:val="vi-VN"/>
        </w:rPr>
        <w:t xml:space="preserve"> </w:t>
      </w:r>
      <w:r>
        <w:rPr>
          <w:lang w:val="vi-VN"/>
        </w:rPr>
        <w:t>đ</w:t>
      </w:r>
      <w:r w:rsidRPr="000F4C78">
        <w:rPr>
          <w:lang w:val="vi-VN"/>
        </w:rPr>
        <w:t>i</w:t>
      </w:r>
      <w:r>
        <w:rPr>
          <w:lang w:val="vi-VN"/>
        </w:rPr>
        <w:t>ểm</w:t>
      </w:r>
      <w:r w:rsidRPr="000F4C78">
        <w:rPr>
          <w:lang w:val="vi-VN"/>
        </w:rPr>
        <w:t xml:space="preserve"> trong giai </w:t>
      </w:r>
      <w:r>
        <w:rPr>
          <w:lang w:val="vi-VN"/>
        </w:rPr>
        <w:t>đ</w:t>
      </w:r>
      <w:r w:rsidRPr="000F4C78">
        <w:rPr>
          <w:lang w:val="vi-VN"/>
        </w:rPr>
        <w:t>o</w:t>
      </w:r>
      <w:r>
        <w:rPr>
          <w:lang w:val="vi-VN"/>
        </w:rPr>
        <w:t xml:space="preserve">ạn </w:t>
      </w:r>
      <w:r w:rsidRPr="000F4C78">
        <w:rPr>
          <w:lang w:val="vi-VN"/>
        </w:rPr>
        <w:t>t</w:t>
      </w:r>
      <w:r>
        <w:rPr>
          <w:lang w:val="vi-VN"/>
        </w:rPr>
        <w:t>ừ</w:t>
      </w:r>
      <w:r w:rsidRPr="000F4C78">
        <w:rPr>
          <w:lang w:val="vi-VN"/>
        </w:rPr>
        <w:t xml:space="preserve"> ng</w:t>
      </w:r>
      <w:r>
        <w:rPr>
          <w:lang w:val="vi-VN"/>
        </w:rPr>
        <w:t>ày</w:t>
      </w:r>
      <w:r w:rsidRPr="000F4C78">
        <w:rPr>
          <w:lang w:val="vi-VN"/>
        </w:rPr>
        <w:t xml:space="preserve"> 01/01/2010 </w:t>
      </w:r>
      <w:r>
        <w:rPr>
          <w:lang w:val="vi-VN"/>
        </w:rPr>
        <w:t>đến</w:t>
      </w:r>
      <w:r w:rsidRPr="000F4C78">
        <w:rPr>
          <w:lang w:val="vi-VN"/>
        </w:rPr>
        <w:t xml:space="preserve"> 01/07/2026, t</w:t>
      </w:r>
      <w:r>
        <w:rPr>
          <w:lang w:val="vi-VN"/>
        </w:rPr>
        <w:t>ươ</w:t>
      </w:r>
      <w:r w:rsidRPr="000F4C78">
        <w:rPr>
          <w:lang w:val="vi-VN"/>
        </w:rPr>
        <w:t xml:space="preserve">ng </w:t>
      </w:r>
      <w:r>
        <w:rPr>
          <w:lang w:val="vi-VN"/>
        </w:rPr>
        <w:t>ứng</w:t>
      </w:r>
      <w:r w:rsidRPr="000F4C78">
        <w:rPr>
          <w:lang w:val="vi-VN"/>
        </w:rPr>
        <w:t xml:space="preserve"> v</w:t>
      </w:r>
      <w:r>
        <w:rPr>
          <w:lang w:val="vi-VN"/>
        </w:rPr>
        <w:t>ới</w:t>
      </w:r>
      <w:r w:rsidRPr="000F4C78">
        <w:rPr>
          <w:lang w:val="vi-VN"/>
        </w:rPr>
        <w:t xml:space="preserve"> kho</w:t>
      </w:r>
      <w:r>
        <w:rPr>
          <w:lang w:val="vi-VN"/>
        </w:rPr>
        <w:t>ảng</w:t>
      </w:r>
      <w:r w:rsidRPr="000F4C78">
        <w:rPr>
          <w:lang w:val="vi-VN"/>
        </w:rPr>
        <w:t xml:space="preserve"> 16 n</w:t>
      </w:r>
      <w:r>
        <w:rPr>
          <w:lang w:val="vi-VN"/>
        </w:rPr>
        <w:t>ă</w:t>
      </w:r>
      <w:r w:rsidRPr="000F4C78">
        <w:rPr>
          <w:lang w:val="vi-VN"/>
        </w:rPr>
        <w:t>m quan s</w:t>
      </w:r>
      <w:r>
        <w:rPr>
          <w:lang w:val="vi-VN"/>
        </w:rPr>
        <w:t>át</w:t>
      </w:r>
      <w:r w:rsidRPr="000F4C78">
        <w:rPr>
          <w:lang w:val="vi-VN"/>
        </w:rPr>
        <w:t xml:space="preserve"> li</w:t>
      </w:r>
      <w:r>
        <w:rPr>
          <w:lang w:val="vi-VN"/>
        </w:rPr>
        <w:t xml:space="preserve">ên </w:t>
      </w:r>
      <w:r w:rsidRPr="000F4C78">
        <w:rPr>
          <w:lang w:val="vi-VN"/>
        </w:rPr>
        <w:t>t</w:t>
      </w:r>
      <w:r>
        <w:rPr>
          <w:lang w:val="vi-VN"/>
        </w:rPr>
        <w:t>ục</w:t>
      </w:r>
      <w:r w:rsidRPr="000F4C78">
        <w:rPr>
          <w:lang w:val="vi-VN"/>
        </w:rPr>
        <w:t>.</w:t>
      </w:r>
    </w:p>
    <w:p w14:paraId="09DE21A4" w14:textId="1424E94F" w:rsidR="00B83C90" w:rsidRPr="00B83C90" w:rsidRDefault="00B83C90" w:rsidP="00D57CCA">
      <w:pPr>
        <w:rPr>
          <w:lang w:val="vi-VN"/>
        </w:rPr>
      </w:pPr>
      <w:r w:rsidRPr="00B83C90">
        <w:rPr>
          <w:lang w:val="vi-VN"/>
        </w:rPr>
        <w:t>Dữ liệ</w:t>
      </w:r>
      <w:r>
        <w:rPr>
          <w:lang w:val="vi-VN"/>
        </w:rPr>
        <w:t>u</w:t>
      </w:r>
      <w:r w:rsidRPr="00B83C90">
        <w:rPr>
          <w:lang w:val="vi-VN"/>
        </w:rPr>
        <w:t xml:space="preserve"> được tổng hợp từ nhiều nguồn uy tín khác nhau nhằm đảm bảo tính toàn diện. Trong đó, giá cà phê Robusta nội địa tại Việt Nam được thu thập từ các nguồn thông tin thị trường nông nghiệp trong nước, tiêu biểu như Giacaphe, trong khi giá giao dịch kỳ hạ</w:t>
      </w:r>
      <w:r>
        <w:rPr>
          <w:lang w:val="vi-VN"/>
        </w:rPr>
        <w:t xml:space="preserve">n </w:t>
      </w:r>
      <w:r w:rsidRPr="00B83C90">
        <w:rPr>
          <w:lang w:val="vi-VN"/>
        </w:rPr>
        <w:t>và lượng hàng dự trữ được chứng nhận trên thị trường quốc tế được thu thập từ Sàn giao dịch Liên lục địa (ICE). Về phương diện môi trường, các chỉ số thời tiết và khí hậu ảnh hưởng đến điều kiện sinh trưởng được cung cấp bởi Open-Meteo. Đối với các yếu tố đầu vào của sản xuất, dữ liệu về giá nhiên liệu trong nước được tham chiếu từ Petrolimex, đồng thời thông tin thị trường năng lượng quốc tế được tổng hợp từ cơ sở dữ liệu FRED và Cơ quan Thông tin Năng lượng Hoa Kỳ (EIA). Về khía cạnh kinh tế vĩ mô, các chỉ số tỷ giá được thu thập từ Ngân hàng Nhà nước Việt Nam (SBV) và hệ thống FRED. Liên quan đến cấu trúc thị trường nông sản, dữ liệu về sản lượng, nguồn cung, và phân phối tại Brazil, Việt Nam cùng trên thế giới được khai thác từ Cơ quan Nông nghiệp Nước ngoài thuộc Bộ Nông nghiệp Hoa Kỳ (USDA FAS).</w:t>
      </w:r>
    </w:p>
    <w:p w14:paraId="1C81C06E" w14:textId="77777777" w:rsidR="00B83C90" w:rsidRDefault="000F4C78" w:rsidP="00D30B94">
      <w:pPr>
        <w:rPr>
          <w:lang w:val="vi-VN"/>
        </w:rPr>
      </w:pPr>
      <w:r w:rsidRPr="000F4C78">
        <w:rPr>
          <w:lang w:val="vi-VN"/>
        </w:rPr>
        <w:t>Ban đầu, ở dạng d</w:t>
      </w:r>
      <w:r>
        <w:rPr>
          <w:lang w:val="vi-VN"/>
        </w:rPr>
        <w:t>ữ</w:t>
      </w:r>
      <w:r w:rsidRPr="000F4C78">
        <w:rPr>
          <w:lang w:val="vi-VN"/>
        </w:rPr>
        <w:t xml:space="preserve"> li</w:t>
      </w:r>
      <w:r>
        <w:rPr>
          <w:lang w:val="vi-VN"/>
        </w:rPr>
        <w:t>ệu</w:t>
      </w:r>
      <w:r w:rsidRPr="000F4C78">
        <w:rPr>
          <w:lang w:val="vi-VN"/>
        </w:rPr>
        <w:t xml:space="preserve"> th</w:t>
      </w:r>
      <w:r>
        <w:rPr>
          <w:lang w:val="vi-VN"/>
        </w:rPr>
        <w:t>ô</w:t>
      </w:r>
      <w:r w:rsidRPr="000F4C78">
        <w:rPr>
          <w:lang w:val="vi-VN"/>
        </w:rPr>
        <w:t xml:space="preserve"> d</w:t>
      </w:r>
      <w:r>
        <w:rPr>
          <w:lang w:val="vi-VN"/>
        </w:rPr>
        <w:t>ữ</w:t>
      </w:r>
      <w:r w:rsidRPr="000F4C78">
        <w:rPr>
          <w:lang w:val="vi-VN"/>
        </w:rPr>
        <w:t xml:space="preserve"> li</w:t>
      </w:r>
      <w:r>
        <w:rPr>
          <w:lang w:val="vi-VN"/>
        </w:rPr>
        <w:t>ệu</w:t>
      </w:r>
      <w:r w:rsidRPr="000F4C78">
        <w:rPr>
          <w:lang w:val="vi-VN"/>
        </w:rPr>
        <w:t xml:space="preserve"> thu th</w:t>
      </w:r>
      <w:r>
        <w:rPr>
          <w:lang w:val="vi-VN"/>
        </w:rPr>
        <w:t>ập đượ</w:t>
      </w:r>
      <w:r w:rsidRPr="000F4C78">
        <w:rPr>
          <w:lang w:val="vi-VN"/>
        </w:rPr>
        <w:t>c 12 t</w:t>
      </w:r>
      <w:r>
        <w:rPr>
          <w:lang w:val="vi-VN"/>
        </w:rPr>
        <w:t>ỉ</w:t>
      </w:r>
      <w:r w:rsidR="00B83C90">
        <w:rPr>
          <w:lang w:val="vi-VN"/>
        </w:rPr>
        <w:t>nh</w:t>
      </w:r>
      <w:r w:rsidR="00B83C90" w:rsidRPr="00B83C90">
        <w:rPr>
          <w:lang w:val="vi-VN"/>
        </w:rPr>
        <w:t>/</w:t>
      </w:r>
      <w:r w:rsidRPr="000F4C78">
        <w:rPr>
          <w:lang w:val="vi-VN"/>
        </w:rPr>
        <w:t>th</w:t>
      </w:r>
      <w:r>
        <w:rPr>
          <w:lang w:val="vi-VN"/>
        </w:rPr>
        <w:t>ành</w:t>
      </w:r>
      <w:r w:rsidRPr="000F4C78">
        <w:rPr>
          <w:lang w:val="vi-VN"/>
        </w:rPr>
        <w:t xml:space="preserve"> v</w:t>
      </w:r>
      <w:r>
        <w:rPr>
          <w:lang w:val="vi-VN"/>
        </w:rPr>
        <w:t>ới</w:t>
      </w:r>
      <w:r w:rsidRPr="000F4C78">
        <w:rPr>
          <w:lang w:val="vi-VN"/>
        </w:rPr>
        <w:t xml:space="preserve"> t</w:t>
      </w:r>
      <w:r>
        <w:rPr>
          <w:lang w:val="vi-VN"/>
        </w:rPr>
        <w:t xml:space="preserve">ổng </w:t>
      </w:r>
      <w:r w:rsidRPr="000F4C78">
        <w:rPr>
          <w:lang w:val="vi-VN"/>
        </w:rPr>
        <w:t>c</w:t>
      </w:r>
      <w:r>
        <w:rPr>
          <w:lang w:val="vi-VN"/>
        </w:rPr>
        <w:t>ộng</w:t>
      </w:r>
      <w:r w:rsidRPr="000F4C78">
        <w:rPr>
          <w:lang w:val="vi-VN"/>
        </w:rPr>
        <w:t xml:space="preserve"> </w:t>
      </w:r>
      <w:r w:rsidR="00D30B94" w:rsidRPr="00D30B94">
        <w:rPr>
          <w:lang w:val="vi-VN"/>
        </w:rPr>
        <w:t>kho</w:t>
      </w:r>
      <w:r w:rsidR="00D30B94">
        <w:rPr>
          <w:lang w:val="vi-VN"/>
        </w:rPr>
        <w:t>ảng</w:t>
      </w:r>
      <w:r w:rsidR="00D30B94" w:rsidRPr="00D30B94">
        <w:rPr>
          <w:lang w:val="vi-VN"/>
        </w:rPr>
        <w:t xml:space="preserve"> </w:t>
      </w:r>
      <w:r w:rsidR="00B83C90">
        <w:rPr>
          <w:lang w:val="vi-VN"/>
        </w:rPr>
        <w:t>72.</w:t>
      </w:r>
      <w:r w:rsidR="00B83C90" w:rsidRPr="00B83C90">
        <w:rPr>
          <w:lang w:val="vi-VN"/>
        </w:rPr>
        <w:t>552</w:t>
      </w:r>
      <w:r w:rsidRPr="000F4C78">
        <w:rPr>
          <w:lang w:val="vi-VN"/>
        </w:rPr>
        <w:t xml:space="preserve"> quan s</w:t>
      </w:r>
      <w:r>
        <w:rPr>
          <w:lang w:val="vi-VN"/>
        </w:rPr>
        <w:t>át</w:t>
      </w:r>
      <w:r w:rsidRPr="000F4C78">
        <w:rPr>
          <w:lang w:val="vi-VN"/>
        </w:rPr>
        <w:t xml:space="preserve"> (6.046 ng</w:t>
      </w:r>
      <w:r>
        <w:rPr>
          <w:lang w:val="vi-VN"/>
        </w:rPr>
        <w:t>ày</w:t>
      </w:r>
      <w:r w:rsidR="00B83C90" w:rsidRPr="00B83C90">
        <w:rPr>
          <w:lang w:val="vi-VN"/>
        </w:rPr>
        <w:t xml:space="preserve"> cho </w:t>
      </w:r>
      <w:r w:rsidRPr="000F4C78">
        <w:rPr>
          <w:lang w:val="vi-VN"/>
        </w:rPr>
        <w:t>m</w:t>
      </w:r>
      <w:r>
        <w:rPr>
          <w:lang w:val="vi-VN"/>
        </w:rPr>
        <w:t>ỗi</w:t>
      </w:r>
      <w:r w:rsidRPr="000F4C78">
        <w:rPr>
          <w:lang w:val="vi-VN"/>
        </w:rPr>
        <w:t xml:space="preserve"> t</w:t>
      </w:r>
      <w:r>
        <w:rPr>
          <w:lang w:val="vi-VN"/>
        </w:rPr>
        <w:t>ỉnh</w:t>
      </w:r>
      <w:r w:rsidRPr="000F4C78">
        <w:rPr>
          <w:lang w:val="vi-VN"/>
        </w:rPr>
        <w:t>)</w:t>
      </w:r>
      <w:r w:rsidR="00D30B94" w:rsidRPr="00D30B94">
        <w:rPr>
          <w:lang w:val="vi-VN"/>
        </w:rPr>
        <w:t>. Tuy nhiên, sau bước kiểm tra và loại bỏ nh</w:t>
      </w:r>
      <w:r w:rsidR="00D30B94">
        <w:rPr>
          <w:lang w:val="vi-VN"/>
        </w:rPr>
        <w:t>ững</w:t>
      </w:r>
      <w:r w:rsidR="00D30B94" w:rsidRPr="00D30B94">
        <w:rPr>
          <w:lang w:val="vi-VN"/>
        </w:rPr>
        <w:t xml:space="preserve"> d</w:t>
      </w:r>
      <w:r w:rsidR="00D30B94">
        <w:rPr>
          <w:lang w:val="vi-VN"/>
        </w:rPr>
        <w:t>ữ</w:t>
      </w:r>
      <w:r w:rsidR="00D30B94" w:rsidRPr="00D30B94">
        <w:rPr>
          <w:lang w:val="vi-VN"/>
        </w:rPr>
        <w:t xml:space="preserve"> li</w:t>
      </w:r>
      <w:r w:rsidR="00D30B94">
        <w:rPr>
          <w:lang w:val="vi-VN"/>
        </w:rPr>
        <w:t>ệu</w:t>
      </w:r>
      <w:r w:rsidR="00D30B94" w:rsidRPr="00D30B94">
        <w:rPr>
          <w:lang w:val="vi-VN"/>
        </w:rPr>
        <w:t xml:space="preserve"> kh</w:t>
      </w:r>
      <w:r w:rsidR="00D30B94">
        <w:rPr>
          <w:lang w:val="vi-VN"/>
        </w:rPr>
        <w:t>ô</w:t>
      </w:r>
      <w:r w:rsidR="00D30B94" w:rsidRPr="00D30B94">
        <w:rPr>
          <w:lang w:val="vi-VN"/>
        </w:rPr>
        <w:t>ng ch</w:t>
      </w:r>
      <w:r w:rsidR="00D30B94">
        <w:rPr>
          <w:lang w:val="vi-VN"/>
        </w:rPr>
        <w:t>í</w:t>
      </w:r>
      <w:r w:rsidR="00D30B94" w:rsidRPr="00D30B94">
        <w:rPr>
          <w:lang w:val="vi-VN"/>
        </w:rPr>
        <w:t>nh x</w:t>
      </w:r>
      <w:r w:rsidR="00D30B94">
        <w:rPr>
          <w:lang w:val="vi-VN"/>
        </w:rPr>
        <w:t>ác</w:t>
      </w:r>
      <w:r w:rsidR="00D30B94" w:rsidRPr="00D30B94">
        <w:rPr>
          <w:lang w:val="vi-VN"/>
        </w:rPr>
        <w:t xml:space="preserve"> do s</w:t>
      </w:r>
      <w:r w:rsidR="00D30B94">
        <w:rPr>
          <w:lang w:val="vi-VN"/>
        </w:rPr>
        <w:t>ự</w:t>
      </w:r>
      <w:r w:rsidR="00D30B94" w:rsidRPr="00D30B94">
        <w:rPr>
          <w:lang w:val="vi-VN"/>
        </w:rPr>
        <w:t xml:space="preserve"> ch</w:t>
      </w:r>
      <w:r w:rsidR="00D30B94">
        <w:rPr>
          <w:lang w:val="vi-VN"/>
        </w:rPr>
        <w:t>ên</w:t>
      </w:r>
      <w:r w:rsidR="00D30B94" w:rsidRPr="00D30B94">
        <w:rPr>
          <w:lang w:val="vi-VN"/>
        </w:rPr>
        <w:t>h l</w:t>
      </w:r>
      <w:r w:rsidR="00D30B94">
        <w:rPr>
          <w:lang w:val="vi-VN"/>
        </w:rPr>
        <w:t xml:space="preserve">ệch </w:t>
      </w:r>
      <w:r w:rsidR="00D30B94" w:rsidRPr="00D30B94">
        <w:rPr>
          <w:lang w:val="vi-VN"/>
        </w:rPr>
        <w:t>v</w:t>
      </w:r>
      <w:r w:rsidR="00D30B94">
        <w:rPr>
          <w:lang w:val="vi-VN"/>
        </w:rPr>
        <w:t>ề</w:t>
      </w:r>
      <w:r w:rsidR="00D30B94" w:rsidRPr="00D30B94">
        <w:rPr>
          <w:lang w:val="vi-VN"/>
        </w:rPr>
        <w:t xml:space="preserve"> m</w:t>
      </w:r>
      <w:r w:rsidR="00D30B94">
        <w:rPr>
          <w:lang w:val="vi-VN"/>
        </w:rPr>
        <w:t>ức</w:t>
      </w:r>
      <w:r w:rsidR="00D30B94" w:rsidRPr="00D30B94">
        <w:rPr>
          <w:lang w:val="vi-VN"/>
        </w:rPr>
        <w:t xml:space="preserve"> giá thu th</w:t>
      </w:r>
      <w:r w:rsidR="00D30B94">
        <w:rPr>
          <w:lang w:val="vi-VN"/>
        </w:rPr>
        <w:t>ập</w:t>
      </w:r>
      <w:r w:rsidR="00D30B94" w:rsidRPr="00D30B94">
        <w:rPr>
          <w:lang w:val="vi-VN"/>
        </w:rPr>
        <w:t xml:space="preserve"> </w:t>
      </w:r>
      <w:r w:rsidR="00D30B94">
        <w:rPr>
          <w:lang w:val="vi-VN"/>
        </w:rPr>
        <w:t>đượ</w:t>
      </w:r>
      <w:r w:rsidR="00D30B94" w:rsidRPr="00D30B94">
        <w:rPr>
          <w:lang w:val="vi-VN"/>
        </w:rPr>
        <w:t>c qu</w:t>
      </w:r>
      <w:r w:rsidR="00D30B94">
        <w:rPr>
          <w:lang w:val="vi-VN"/>
        </w:rPr>
        <w:t>á</w:t>
      </w:r>
      <w:r w:rsidR="00D30B94" w:rsidRPr="00D30B94">
        <w:rPr>
          <w:lang w:val="vi-VN"/>
        </w:rPr>
        <w:t xml:space="preserve"> l</w:t>
      </w:r>
      <w:r w:rsidR="00D30B94">
        <w:rPr>
          <w:lang w:val="vi-VN"/>
        </w:rPr>
        <w:t>ớn</w:t>
      </w:r>
      <w:r w:rsidR="00D30B94" w:rsidRPr="00D30B94">
        <w:rPr>
          <w:lang w:val="vi-VN"/>
        </w:rPr>
        <w:t>, t</w:t>
      </w:r>
      <w:r w:rsidR="00D30B94">
        <w:rPr>
          <w:lang w:val="vi-VN"/>
        </w:rPr>
        <w:t>ập</w:t>
      </w:r>
      <w:r w:rsidR="00D30B94" w:rsidRPr="00D30B94">
        <w:rPr>
          <w:lang w:val="vi-VN"/>
        </w:rPr>
        <w:t xml:space="preserve"> d</w:t>
      </w:r>
      <w:r w:rsidR="00D30B94">
        <w:rPr>
          <w:lang w:val="vi-VN"/>
        </w:rPr>
        <w:t>ữ</w:t>
      </w:r>
      <w:r w:rsidR="00D30B94" w:rsidRPr="00D30B94">
        <w:rPr>
          <w:lang w:val="vi-VN"/>
        </w:rPr>
        <w:t xml:space="preserve"> li</w:t>
      </w:r>
      <w:r w:rsidR="00D30B94">
        <w:rPr>
          <w:lang w:val="vi-VN"/>
        </w:rPr>
        <w:t>ệu</w:t>
      </w:r>
      <w:r w:rsidR="00D30B94" w:rsidRPr="00D30B94">
        <w:rPr>
          <w:lang w:val="vi-VN"/>
        </w:rPr>
        <w:t xml:space="preserve"> ch</w:t>
      </w:r>
      <w:r w:rsidR="00D30B94">
        <w:rPr>
          <w:lang w:val="vi-VN"/>
        </w:rPr>
        <w:t>í</w:t>
      </w:r>
      <w:r w:rsidR="00D30B94" w:rsidRPr="00D30B94">
        <w:rPr>
          <w:lang w:val="vi-VN"/>
        </w:rPr>
        <w:t>nh th</w:t>
      </w:r>
      <w:r w:rsidR="00D30B94">
        <w:rPr>
          <w:lang w:val="vi-VN"/>
        </w:rPr>
        <w:t>ức</w:t>
      </w:r>
      <w:r w:rsidR="00D30B94" w:rsidRPr="00D30B94">
        <w:rPr>
          <w:lang w:val="vi-VN"/>
        </w:rPr>
        <w:t xml:space="preserve"> </w:t>
      </w:r>
      <w:r w:rsidR="00D30B94">
        <w:rPr>
          <w:lang w:val="vi-VN"/>
        </w:rPr>
        <w:t>đượ</w:t>
      </w:r>
      <w:r w:rsidR="00D30B94" w:rsidRPr="00D30B94">
        <w:rPr>
          <w:lang w:val="vi-VN"/>
        </w:rPr>
        <w:t xml:space="preserve">c </w:t>
      </w:r>
      <w:r w:rsidR="00D30B94">
        <w:rPr>
          <w:lang w:val="vi-VN"/>
        </w:rPr>
        <w:t>đư</w:t>
      </w:r>
      <w:r w:rsidR="00D30B94" w:rsidRPr="00D30B94">
        <w:rPr>
          <w:lang w:val="vi-VN"/>
        </w:rPr>
        <w:t>a v</w:t>
      </w:r>
      <w:r w:rsidR="00D30B94">
        <w:rPr>
          <w:lang w:val="vi-VN"/>
        </w:rPr>
        <w:t>ào</w:t>
      </w:r>
      <w:r w:rsidR="00D30B94" w:rsidRPr="00D30B94">
        <w:rPr>
          <w:lang w:val="vi-VN"/>
        </w:rPr>
        <w:t xml:space="preserve"> m</w:t>
      </w:r>
      <w:r w:rsidR="00D30B94">
        <w:rPr>
          <w:lang w:val="vi-VN"/>
        </w:rPr>
        <w:t>ô</w:t>
      </w:r>
      <w:r w:rsidR="00D30B94" w:rsidRPr="00D30B94">
        <w:rPr>
          <w:lang w:val="vi-VN"/>
        </w:rPr>
        <w:t xml:space="preserve"> h</w:t>
      </w:r>
      <w:r w:rsidR="00D30B94">
        <w:rPr>
          <w:lang w:val="vi-VN"/>
        </w:rPr>
        <w:t>ì</w:t>
      </w:r>
      <w:r w:rsidR="00D30B94" w:rsidRPr="00D30B94">
        <w:rPr>
          <w:lang w:val="vi-VN"/>
        </w:rPr>
        <w:t>nh chỉ gi</w:t>
      </w:r>
      <w:r w:rsidR="00D30B94">
        <w:rPr>
          <w:lang w:val="vi-VN"/>
        </w:rPr>
        <w:t>ữ</w:t>
      </w:r>
      <w:r w:rsidR="00D30B94" w:rsidRPr="00D30B94">
        <w:rPr>
          <w:lang w:val="vi-VN"/>
        </w:rPr>
        <w:t xml:space="preserve"> l</w:t>
      </w:r>
      <w:r w:rsidR="00D30B94">
        <w:rPr>
          <w:lang w:val="vi-VN"/>
        </w:rPr>
        <w:t>ại</w:t>
      </w:r>
      <w:r w:rsidR="00D30B94" w:rsidRPr="00D30B94">
        <w:rPr>
          <w:lang w:val="vi-VN"/>
        </w:rPr>
        <w:t xml:space="preserve"> 9 t</w:t>
      </w:r>
      <w:r w:rsidR="00D30B94">
        <w:rPr>
          <w:lang w:val="vi-VN"/>
        </w:rPr>
        <w:t>ỉ</w:t>
      </w:r>
      <w:r w:rsidR="00D30B94" w:rsidRPr="00D30B94">
        <w:rPr>
          <w:lang w:val="vi-VN"/>
        </w:rPr>
        <w:t>nh th</w:t>
      </w:r>
      <w:r w:rsidR="00D30B94">
        <w:rPr>
          <w:lang w:val="vi-VN"/>
        </w:rPr>
        <w:t>ành</w:t>
      </w:r>
      <w:r w:rsidR="00D30B94" w:rsidRPr="00D30B94">
        <w:rPr>
          <w:lang w:val="vi-VN"/>
        </w:rPr>
        <w:t xml:space="preserve"> v</w:t>
      </w:r>
      <w:r w:rsidR="00D30B94">
        <w:rPr>
          <w:lang w:val="vi-VN"/>
        </w:rPr>
        <w:t>ới</w:t>
      </w:r>
      <w:r w:rsidR="00B83C90" w:rsidRPr="00B83C90">
        <w:rPr>
          <w:lang w:val="vi-VN"/>
        </w:rPr>
        <w:t xml:space="preserve"> t</w:t>
      </w:r>
      <w:r w:rsidR="00B83C90">
        <w:rPr>
          <w:lang w:val="vi-VN"/>
        </w:rPr>
        <w:t>ổng</w:t>
      </w:r>
      <w:r w:rsidR="00B83C90" w:rsidRPr="00B83C90">
        <w:rPr>
          <w:lang w:val="vi-VN"/>
        </w:rPr>
        <w:t xml:space="preserve"> c</w:t>
      </w:r>
      <w:r w:rsidR="00B83C90">
        <w:rPr>
          <w:lang w:val="vi-VN"/>
        </w:rPr>
        <w:t>ộng</w:t>
      </w:r>
      <w:r w:rsidR="00B83C90" w:rsidRPr="00B83C90">
        <w:rPr>
          <w:lang w:val="vi-VN"/>
        </w:rPr>
        <w:t xml:space="preserve"> 54.414</w:t>
      </w:r>
      <w:r w:rsidR="00D30B94" w:rsidRPr="00D30B94">
        <w:rPr>
          <w:lang w:val="vi-VN"/>
        </w:rPr>
        <w:t xml:space="preserve"> quan s</w:t>
      </w:r>
      <w:r w:rsidR="00D30B94">
        <w:rPr>
          <w:lang w:val="vi-VN"/>
        </w:rPr>
        <w:t>át</w:t>
      </w:r>
      <w:r w:rsidR="00D30B94" w:rsidRPr="00D30B94">
        <w:rPr>
          <w:lang w:val="vi-VN"/>
        </w:rPr>
        <w:t>. Gồm 5 tỉnh Tây Nguyên (Dak lak, Dak Nông, Gia Lai, Kon Tum, L</w:t>
      </w:r>
      <w:r w:rsidR="00D30B94">
        <w:rPr>
          <w:lang w:val="vi-VN"/>
        </w:rPr>
        <w:t>â</w:t>
      </w:r>
      <w:r w:rsidR="00D30B94" w:rsidRPr="00D30B94">
        <w:rPr>
          <w:lang w:val="vi-VN"/>
        </w:rPr>
        <w:t xml:space="preserve">m </w:t>
      </w:r>
      <w:r w:rsidR="00D30B94">
        <w:rPr>
          <w:lang w:val="vi-VN"/>
        </w:rPr>
        <w:t>Đồng</w:t>
      </w:r>
      <w:r w:rsidR="00D30B94" w:rsidRPr="00D30B94">
        <w:rPr>
          <w:lang w:val="vi-VN"/>
        </w:rPr>
        <w:t>) v</w:t>
      </w:r>
      <w:r w:rsidR="00D30B94">
        <w:rPr>
          <w:lang w:val="vi-VN"/>
        </w:rPr>
        <w:t>à</w:t>
      </w:r>
      <w:r w:rsidR="00D30B94" w:rsidRPr="00D30B94">
        <w:rPr>
          <w:lang w:val="vi-VN"/>
        </w:rPr>
        <w:t xml:space="preserve"> 4 t</w:t>
      </w:r>
      <w:r w:rsidR="00D30B94">
        <w:rPr>
          <w:lang w:val="vi-VN"/>
        </w:rPr>
        <w:t>ỉnh Đô</w:t>
      </w:r>
      <w:r w:rsidR="00D30B94" w:rsidRPr="00D30B94">
        <w:rPr>
          <w:lang w:val="vi-VN"/>
        </w:rPr>
        <w:t>ng Nam B</w:t>
      </w:r>
      <w:r w:rsidR="00D30B94">
        <w:rPr>
          <w:lang w:val="vi-VN"/>
        </w:rPr>
        <w:t>ộ</w:t>
      </w:r>
      <w:r w:rsidR="00D30B94" w:rsidRPr="00D30B94">
        <w:rPr>
          <w:lang w:val="vi-VN"/>
        </w:rPr>
        <w:t xml:space="preserve"> - B</w:t>
      </w:r>
      <w:r w:rsidR="00D30B94">
        <w:rPr>
          <w:lang w:val="vi-VN"/>
        </w:rPr>
        <w:t>ắc</w:t>
      </w:r>
      <w:r w:rsidR="00D30B94" w:rsidRPr="00D30B94">
        <w:rPr>
          <w:lang w:val="vi-VN"/>
        </w:rPr>
        <w:t xml:space="preserve"> Trung B</w:t>
      </w:r>
      <w:r w:rsidR="00D30B94">
        <w:rPr>
          <w:lang w:val="vi-VN"/>
        </w:rPr>
        <w:t>ộ</w:t>
      </w:r>
      <w:r w:rsidR="00D30B94" w:rsidRPr="00D30B94">
        <w:rPr>
          <w:lang w:val="vi-VN"/>
        </w:rPr>
        <w:t xml:space="preserve"> (B</w:t>
      </w:r>
      <w:r w:rsidR="00D30B94">
        <w:rPr>
          <w:lang w:val="vi-VN"/>
        </w:rPr>
        <w:t>à</w:t>
      </w:r>
      <w:r w:rsidR="00D30B94" w:rsidRPr="00D30B94">
        <w:rPr>
          <w:lang w:val="vi-VN"/>
        </w:rPr>
        <w:t xml:space="preserve"> R</w:t>
      </w:r>
      <w:r w:rsidR="00D30B94">
        <w:rPr>
          <w:lang w:val="vi-VN"/>
        </w:rPr>
        <w:t>ịa</w:t>
      </w:r>
      <w:r w:rsidR="00D30B94" w:rsidRPr="00D30B94">
        <w:rPr>
          <w:lang w:val="vi-VN"/>
        </w:rPr>
        <w:t xml:space="preserve"> </w:t>
      </w:r>
      <w:r w:rsidR="00D30B94">
        <w:rPr>
          <w:lang w:val="vi-VN"/>
        </w:rPr>
        <w:t>–</w:t>
      </w:r>
      <w:r w:rsidR="00D30B94" w:rsidRPr="00D30B94">
        <w:rPr>
          <w:lang w:val="vi-VN"/>
        </w:rPr>
        <w:t xml:space="preserve"> V</w:t>
      </w:r>
      <w:r w:rsidR="00D30B94">
        <w:rPr>
          <w:lang w:val="vi-VN"/>
        </w:rPr>
        <w:t>ũng</w:t>
      </w:r>
      <w:r w:rsidR="00D30B94" w:rsidRPr="00D30B94">
        <w:rPr>
          <w:lang w:val="vi-VN"/>
        </w:rPr>
        <w:t xml:space="preserve"> T</w:t>
      </w:r>
      <w:r w:rsidR="00D30B94">
        <w:rPr>
          <w:lang w:val="vi-VN"/>
        </w:rPr>
        <w:t>àu</w:t>
      </w:r>
      <w:r w:rsidR="00D30B94" w:rsidRPr="00D30B94">
        <w:rPr>
          <w:lang w:val="vi-VN"/>
        </w:rPr>
        <w:t>, B</w:t>
      </w:r>
      <w:r w:rsidR="00D30B94">
        <w:rPr>
          <w:lang w:val="vi-VN"/>
        </w:rPr>
        <w:t xml:space="preserve">ình </w:t>
      </w:r>
      <w:r w:rsidR="00D30B94" w:rsidRPr="00D30B94">
        <w:rPr>
          <w:lang w:val="vi-VN"/>
        </w:rPr>
        <w:t>Ph</w:t>
      </w:r>
      <w:r w:rsidR="00D30B94">
        <w:rPr>
          <w:lang w:val="vi-VN"/>
        </w:rPr>
        <w:t>ước</w:t>
      </w:r>
      <w:r w:rsidR="00D30B94" w:rsidRPr="00D30B94">
        <w:rPr>
          <w:lang w:val="vi-VN"/>
        </w:rPr>
        <w:t xml:space="preserve">, </w:t>
      </w:r>
      <w:r w:rsidR="00D30B94">
        <w:rPr>
          <w:lang w:val="vi-VN"/>
        </w:rPr>
        <w:t xml:space="preserve">Đồng </w:t>
      </w:r>
      <w:r w:rsidR="00D30B94" w:rsidRPr="00D30B94">
        <w:rPr>
          <w:lang w:val="vi-VN"/>
        </w:rPr>
        <w:t>Nai, Ngh</w:t>
      </w:r>
      <w:r w:rsidR="00D30B94">
        <w:rPr>
          <w:lang w:val="vi-VN"/>
        </w:rPr>
        <w:t>ệ</w:t>
      </w:r>
      <w:r w:rsidR="00D30B94" w:rsidRPr="00D30B94">
        <w:rPr>
          <w:lang w:val="vi-VN"/>
        </w:rPr>
        <w:t xml:space="preserve"> An). </w:t>
      </w:r>
      <w:r w:rsidR="00B83C90" w:rsidRPr="00B83C90">
        <w:rPr>
          <w:lang w:val="vi-VN"/>
        </w:rPr>
        <w:t>Do dữ liệu được thu thập theo thông tin địa giới hành chính tại thời điểm phát sinh dữ liệu, nghiên cứu giữ nguyên tên các địa phương theo cách định danh được sử dụng trong nguồn dữ liệu gốc và không thực hiện quy đổi theo các thay đổi địa giới hành chính về sau.</w:t>
      </w:r>
    </w:p>
    <w:p w14:paraId="6EBA8EB0" w14:textId="04EF0953" w:rsidR="00D30B94" w:rsidRPr="00D30B94" w:rsidRDefault="00B83C90" w:rsidP="00D30B94">
      <w:pPr>
        <w:rPr>
          <w:lang w:val="vi-VN"/>
        </w:rPr>
      </w:pPr>
      <w:r w:rsidRPr="00B83C90">
        <w:rPr>
          <w:lang w:val="vi-VN"/>
        </w:rPr>
        <w:lastRenderedPageBreak/>
        <w:t>Trên mỗi quan s</w:t>
      </w:r>
      <w:r>
        <w:rPr>
          <w:lang w:val="vi-VN"/>
        </w:rPr>
        <w:t>át</w:t>
      </w:r>
      <w:r w:rsidRPr="00B83C90">
        <w:rPr>
          <w:lang w:val="vi-VN"/>
        </w:rPr>
        <w:t xml:space="preserve"> t</w:t>
      </w:r>
      <w:r>
        <w:rPr>
          <w:lang w:val="vi-VN"/>
        </w:rPr>
        <w:t xml:space="preserve">ỉnh </w:t>
      </w:r>
      <w:r w:rsidRPr="00B83C90">
        <w:rPr>
          <w:lang w:val="vi-VN"/>
        </w:rPr>
        <w:t>- ng</w:t>
      </w:r>
      <w:r>
        <w:rPr>
          <w:lang w:val="vi-VN"/>
        </w:rPr>
        <w:t>ày</w:t>
      </w:r>
      <w:r w:rsidR="00D30B94" w:rsidRPr="00D30B94">
        <w:rPr>
          <w:lang w:val="vi-VN"/>
        </w:rPr>
        <w:t xml:space="preserve">, </w:t>
      </w:r>
      <w:r w:rsidRPr="00B83C90">
        <w:rPr>
          <w:lang w:val="vi-VN"/>
        </w:rPr>
        <w:t>tập d</w:t>
      </w:r>
      <w:r>
        <w:rPr>
          <w:lang w:val="vi-VN"/>
        </w:rPr>
        <w:t>ữ</w:t>
      </w:r>
      <w:r w:rsidRPr="00B83C90">
        <w:rPr>
          <w:lang w:val="vi-VN"/>
        </w:rPr>
        <w:t xml:space="preserve"> li</w:t>
      </w:r>
      <w:r>
        <w:rPr>
          <w:lang w:val="vi-VN"/>
        </w:rPr>
        <w:t>ệu</w:t>
      </w:r>
      <w:r w:rsidR="00D30B94" w:rsidRPr="00D30B94">
        <w:rPr>
          <w:lang w:val="vi-VN"/>
        </w:rPr>
        <w:t xml:space="preserve"> đượ</w:t>
      </w:r>
      <w:r w:rsidR="00D30B94">
        <w:rPr>
          <w:lang w:val="vi-VN"/>
        </w:rPr>
        <w:t>c chia thành 4 nhóm chính:</w:t>
      </w:r>
    </w:p>
    <w:p w14:paraId="6E097395" w14:textId="44FAA946" w:rsidR="00D30B94" w:rsidRPr="00D30B94" w:rsidRDefault="00D30B94" w:rsidP="00DA4AE1">
      <w:pPr>
        <w:pStyle w:val="ListParagraph"/>
        <w:numPr>
          <w:ilvl w:val="0"/>
          <w:numId w:val="23"/>
        </w:numPr>
        <w:rPr>
          <w:lang w:val="vi-VN"/>
        </w:rPr>
      </w:pPr>
      <w:r w:rsidRPr="00D30B94">
        <w:rPr>
          <w:lang w:val="vi-VN"/>
        </w:rPr>
        <w:t>Giá thu mua cà phê (coffee_price_vnd_kg): Là giá cà phê nhân xô tại địa phương. Đây cũng là biến mục tiêu mà nghiên cứu cần dự báo.</w:t>
      </w:r>
    </w:p>
    <w:p w14:paraId="4294AA82" w14:textId="77777777" w:rsidR="00D30B94" w:rsidRPr="00D30B94" w:rsidRDefault="00D30B94" w:rsidP="00DA4AE1">
      <w:pPr>
        <w:pStyle w:val="ListParagraph"/>
        <w:numPr>
          <w:ilvl w:val="0"/>
          <w:numId w:val="23"/>
        </w:numPr>
        <w:rPr>
          <w:lang w:val="vi-VN"/>
        </w:rPr>
      </w:pPr>
      <w:r w:rsidRPr="00D30B94">
        <w:rPr>
          <w:lang w:val="vi-VN"/>
        </w:rPr>
        <w:t>Yếu tố thị trường quốc tế và kinh tế vĩ mô: Gồm giá cà phê trên các sàn giao dịch thế giới (Robusta ở London, Arabica ở New York), tỷ giá ngoại tệ (USD/VND, USD/BRL), sức mạnh đồng USD (DXY), và chi phí năng lượng (giá dầu Brent, giá dầu diesel trong nước).</w:t>
      </w:r>
    </w:p>
    <w:p w14:paraId="79A25224" w14:textId="4D4F423F" w:rsidR="00D30B94" w:rsidRPr="00D30B94" w:rsidRDefault="00D30B94" w:rsidP="00DA4AE1">
      <w:pPr>
        <w:pStyle w:val="ListParagraph"/>
        <w:numPr>
          <w:ilvl w:val="0"/>
          <w:numId w:val="23"/>
        </w:numPr>
        <w:rPr>
          <w:lang w:val="vi-VN"/>
        </w:rPr>
      </w:pPr>
      <w:r w:rsidRPr="00D30B94">
        <w:rPr>
          <w:lang w:val="vi-VN"/>
        </w:rPr>
        <w:t>Yếu tố thời tiết và nông nghiệp: Gồm các chỉ số thời tiết chi tiết của từng tỉnh (nhiệt độ, lượng mưa, độ ẩm, bức xạ mặt trời, tốc độ gió) và thông tin đánh dấu thời gian diễn ra mùa vụ thu hoạch tại Việt Nam và Brazil.</w:t>
      </w:r>
    </w:p>
    <w:p w14:paraId="47F37AE9" w14:textId="1C667170" w:rsidR="00D30B94" w:rsidRDefault="00D30B94" w:rsidP="00DA4AE1">
      <w:pPr>
        <w:pStyle w:val="ListParagraph"/>
        <w:numPr>
          <w:ilvl w:val="0"/>
          <w:numId w:val="23"/>
        </w:numPr>
        <w:rPr>
          <w:lang w:val="vi-VN"/>
        </w:rPr>
      </w:pPr>
      <w:r w:rsidRPr="00D30B94">
        <w:rPr>
          <w:lang w:val="vi-VN"/>
        </w:rPr>
        <w:t>Yếu tố cung – cầu toàn cầu: Gồm các số liệu về lượng tồn kho, xuất khẩu, tiêu thụ và tổng sản lượng cà phê của Brazil, Việt Nam và toàn thế giới.</w:t>
      </w:r>
    </w:p>
    <w:p w14:paraId="211A93E1" w14:textId="411A83A4" w:rsidR="00B83C90" w:rsidRPr="00B83C90" w:rsidRDefault="00B83C90" w:rsidP="00B83C90">
      <w:pPr>
        <w:rPr>
          <w:lang w:val="vi-VN"/>
        </w:rPr>
      </w:pPr>
      <w:r w:rsidRPr="00B83C90">
        <w:rPr>
          <w:lang w:val="vi-VN"/>
        </w:rPr>
        <w:t>Trong khi giá và một số biến thị trường được quan sát ở tần suất ngày, các biến cung – cầu cà phê từ USDA FAS PSD chủ yếu được công bố theo niên vụ/marketing year. Để đồng bộ với dữ liệu giá theo ngày, các giá trị tương ứng của từng niên vụ được gán cho các quan sát ngày thuộc cùng khoảng thời gian.</w:t>
      </w:r>
    </w:p>
    <w:p w14:paraId="0AB1FF9A" w14:textId="3F50FA53" w:rsidR="00D57CCA" w:rsidRDefault="00D57CCA" w:rsidP="00D57CCA">
      <w:pPr>
        <w:pStyle w:val="Heading3"/>
        <w:ind w:firstLine="0"/>
        <w:rPr>
          <w:lang w:val="vi-VN"/>
        </w:rPr>
      </w:pPr>
      <w:r w:rsidRPr="00D57CCA">
        <w:rPr>
          <w:lang w:val="vi-VN"/>
        </w:rPr>
        <w:t>3.2.2. Tiền xử lý dữ li</w:t>
      </w:r>
      <w:r>
        <w:rPr>
          <w:lang w:val="vi-VN"/>
        </w:rPr>
        <w:t>ệu</w:t>
      </w:r>
    </w:p>
    <w:p w14:paraId="20A00C69" w14:textId="4C496E60" w:rsidR="0035337F" w:rsidRDefault="00523FFA" w:rsidP="0035337F">
      <w:pPr>
        <w:rPr>
          <w:lang w:val="vi-VN"/>
        </w:rPr>
      </w:pPr>
      <w:r w:rsidRPr="00523FFA">
        <w:rPr>
          <w:lang w:val="vi-VN"/>
        </w:rPr>
        <w:t>Để đảm bảo tính nh</w:t>
      </w:r>
      <w:r>
        <w:rPr>
          <w:lang w:val="vi-VN"/>
        </w:rPr>
        <w:t>ất</w:t>
      </w:r>
      <w:r w:rsidRPr="00523FFA">
        <w:rPr>
          <w:lang w:val="vi-VN"/>
        </w:rPr>
        <w:t xml:space="preserve"> qu</w:t>
      </w:r>
      <w:r>
        <w:rPr>
          <w:lang w:val="vi-VN"/>
        </w:rPr>
        <w:t>á</w:t>
      </w:r>
      <w:r w:rsidRPr="00523FFA">
        <w:rPr>
          <w:lang w:val="vi-VN"/>
        </w:rPr>
        <w:t>n, li</w:t>
      </w:r>
      <w:r>
        <w:rPr>
          <w:lang w:val="vi-VN"/>
        </w:rPr>
        <w:t>ền</w:t>
      </w:r>
      <w:r w:rsidRPr="00523FFA">
        <w:rPr>
          <w:lang w:val="vi-VN"/>
        </w:rPr>
        <w:t xml:space="preserve"> m</w:t>
      </w:r>
      <w:r>
        <w:rPr>
          <w:lang w:val="vi-VN"/>
        </w:rPr>
        <w:t xml:space="preserve">ạch </w:t>
      </w:r>
      <w:r w:rsidRPr="00523FFA">
        <w:rPr>
          <w:lang w:val="vi-VN"/>
        </w:rPr>
        <w:t>v</w:t>
      </w:r>
      <w:r>
        <w:rPr>
          <w:lang w:val="vi-VN"/>
        </w:rPr>
        <w:t>à</w:t>
      </w:r>
      <w:r w:rsidRPr="00523FFA">
        <w:rPr>
          <w:lang w:val="vi-VN"/>
        </w:rPr>
        <w:t xml:space="preserve"> t</w:t>
      </w:r>
      <w:r>
        <w:rPr>
          <w:lang w:val="vi-VN"/>
        </w:rPr>
        <w:t>ă</w:t>
      </w:r>
      <w:r w:rsidRPr="00523FFA">
        <w:rPr>
          <w:lang w:val="vi-VN"/>
        </w:rPr>
        <w:t xml:space="preserve">ng </w:t>
      </w:r>
      <w:r>
        <w:rPr>
          <w:lang w:val="vi-VN"/>
        </w:rPr>
        <w:t>độ</w:t>
      </w:r>
      <w:r w:rsidRPr="00523FFA">
        <w:rPr>
          <w:lang w:val="vi-VN"/>
        </w:rPr>
        <w:t xml:space="preserve"> tin c</w:t>
      </w:r>
      <w:r>
        <w:rPr>
          <w:lang w:val="vi-VN"/>
        </w:rPr>
        <w:t>ậy</w:t>
      </w:r>
      <w:r w:rsidRPr="00523FFA">
        <w:rPr>
          <w:lang w:val="vi-VN"/>
        </w:rPr>
        <w:t xml:space="preserve"> c</w:t>
      </w:r>
      <w:r>
        <w:rPr>
          <w:lang w:val="vi-VN"/>
        </w:rPr>
        <w:t>ủa</w:t>
      </w:r>
      <w:r w:rsidRPr="00523FFA">
        <w:rPr>
          <w:lang w:val="vi-VN"/>
        </w:rPr>
        <w:t xml:space="preserve"> d</w:t>
      </w:r>
      <w:r>
        <w:rPr>
          <w:lang w:val="vi-VN"/>
        </w:rPr>
        <w:t>ữ</w:t>
      </w:r>
      <w:r w:rsidRPr="00523FFA">
        <w:rPr>
          <w:lang w:val="vi-VN"/>
        </w:rPr>
        <w:t xml:space="preserve"> li</w:t>
      </w:r>
      <w:r>
        <w:rPr>
          <w:lang w:val="vi-VN"/>
        </w:rPr>
        <w:t>ệu</w:t>
      </w:r>
      <w:r w:rsidRPr="00523FFA">
        <w:rPr>
          <w:lang w:val="vi-VN"/>
        </w:rPr>
        <w:t xml:space="preserve"> </w:t>
      </w:r>
      <w:r>
        <w:rPr>
          <w:lang w:val="vi-VN"/>
        </w:rPr>
        <w:t>đầu</w:t>
      </w:r>
      <w:r w:rsidRPr="00523FFA">
        <w:rPr>
          <w:lang w:val="vi-VN"/>
        </w:rPr>
        <w:t xml:space="preserve"> v</w:t>
      </w:r>
      <w:r>
        <w:rPr>
          <w:lang w:val="vi-VN"/>
        </w:rPr>
        <w:t>ào</w:t>
      </w:r>
      <w:r w:rsidR="00F90C3E" w:rsidRPr="00F90C3E">
        <w:rPr>
          <w:lang w:val="vi-VN"/>
        </w:rPr>
        <w:t>, d</w:t>
      </w:r>
      <w:r w:rsidR="00F90C3E">
        <w:rPr>
          <w:lang w:val="vi-VN"/>
        </w:rPr>
        <w:t>ữ</w:t>
      </w:r>
      <w:r w:rsidR="00F90C3E" w:rsidRPr="00F90C3E">
        <w:rPr>
          <w:lang w:val="vi-VN"/>
        </w:rPr>
        <w:t xml:space="preserve"> li</w:t>
      </w:r>
      <w:r w:rsidR="00F90C3E">
        <w:rPr>
          <w:lang w:val="vi-VN"/>
        </w:rPr>
        <w:t>ệu</w:t>
      </w:r>
      <w:r w:rsidR="00F90C3E" w:rsidRPr="00F90C3E">
        <w:rPr>
          <w:lang w:val="vi-VN"/>
        </w:rPr>
        <w:t xml:space="preserve"> s</w:t>
      </w:r>
      <w:r w:rsidR="00F90C3E">
        <w:rPr>
          <w:lang w:val="vi-VN"/>
        </w:rPr>
        <w:t>ẽ</w:t>
      </w:r>
      <w:r w:rsidR="00F90C3E" w:rsidRPr="00F90C3E">
        <w:rPr>
          <w:lang w:val="vi-VN"/>
        </w:rPr>
        <w:t xml:space="preserve"> </w:t>
      </w:r>
      <w:r w:rsidR="00E876B6" w:rsidRPr="00E876B6">
        <w:rPr>
          <w:lang w:val="vi-VN"/>
        </w:rPr>
        <w:t>tr</w:t>
      </w:r>
      <w:r w:rsidR="00E876B6">
        <w:rPr>
          <w:lang w:val="vi-VN"/>
        </w:rPr>
        <w:t>ải</w:t>
      </w:r>
      <w:r w:rsidR="00F90C3E" w:rsidRPr="00F90C3E">
        <w:rPr>
          <w:lang w:val="vi-VN"/>
        </w:rPr>
        <w:t xml:space="preserve"> qua </w:t>
      </w:r>
      <w:r w:rsidR="00E876B6" w:rsidRPr="00E876B6">
        <w:rPr>
          <w:lang w:val="vi-VN"/>
        </w:rPr>
        <w:t>c</w:t>
      </w:r>
      <w:r w:rsidR="00E876B6">
        <w:rPr>
          <w:lang w:val="vi-VN"/>
        </w:rPr>
        <w:t>ác</w:t>
      </w:r>
      <w:r w:rsidR="00E876B6" w:rsidRPr="00E876B6">
        <w:rPr>
          <w:lang w:val="vi-VN"/>
        </w:rPr>
        <w:t xml:space="preserve"> </w:t>
      </w:r>
      <w:r w:rsidR="00F90C3E" w:rsidRPr="00F90C3E">
        <w:rPr>
          <w:lang w:val="vi-VN"/>
        </w:rPr>
        <w:t>quy tr</w:t>
      </w:r>
      <w:r w:rsidR="00F90C3E">
        <w:rPr>
          <w:lang w:val="vi-VN"/>
        </w:rPr>
        <w:t xml:space="preserve">ình </w:t>
      </w:r>
      <w:r w:rsidR="00F90C3E" w:rsidRPr="00F90C3E">
        <w:rPr>
          <w:lang w:val="vi-VN"/>
        </w:rPr>
        <w:t>ti</w:t>
      </w:r>
      <w:r w:rsidR="00F90C3E">
        <w:rPr>
          <w:lang w:val="vi-VN"/>
        </w:rPr>
        <w:t>ền</w:t>
      </w:r>
      <w:r w:rsidR="00F90C3E" w:rsidRPr="00F90C3E">
        <w:rPr>
          <w:lang w:val="vi-VN"/>
        </w:rPr>
        <w:t xml:space="preserve"> x</w:t>
      </w:r>
      <w:r w:rsidR="00F90C3E">
        <w:rPr>
          <w:lang w:val="vi-VN"/>
        </w:rPr>
        <w:t>ử</w:t>
      </w:r>
      <w:r w:rsidR="00F90C3E" w:rsidRPr="00F90C3E">
        <w:rPr>
          <w:lang w:val="vi-VN"/>
        </w:rPr>
        <w:t xml:space="preserve"> l</w:t>
      </w:r>
      <w:r w:rsidR="00F90C3E">
        <w:rPr>
          <w:lang w:val="vi-VN"/>
        </w:rPr>
        <w:t>ý</w:t>
      </w:r>
      <w:r w:rsidR="00E876B6" w:rsidRPr="00E876B6">
        <w:rPr>
          <w:lang w:val="vi-VN"/>
        </w:rPr>
        <w:t xml:space="preserve"> đ</w:t>
      </w:r>
      <w:r w:rsidR="00E876B6">
        <w:rPr>
          <w:lang w:val="vi-VN"/>
        </w:rPr>
        <w:t>ượ</w:t>
      </w:r>
      <w:r w:rsidR="00E876B6" w:rsidRPr="00E876B6">
        <w:rPr>
          <w:lang w:val="vi-VN"/>
        </w:rPr>
        <w:t>c thi</w:t>
      </w:r>
      <w:r w:rsidR="00E876B6">
        <w:rPr>
          <w:lang w:val="vi-VN"/>
        </w:rPr>
        <w:t>ết</w:t>
      </w:r>
      <w:r w:rsidR="00E876B6" w:rsidRPr="00E876B6">
        <w:rPr>
          <w:lang w:val="vi-VN"/>
        </w:rPr>
        <w:t xml:space="preserve"> k</w:t>
      </w:r>
      <w:r w:rsidR="00E876B6">
        <w:rPr>
          <w:lang w:val="vi-VN"/>
        </w:rPr>
        <w:t>ế</w:t>
      </w:r>
      <w:r w:rsidR="00F90C3E" w:rsidRPr="00F90C3E">
        <w:rPr>
          <w:lang w:val="vi-VN"/>
        </w:rPr>
        <w:t xml:space="preserve"> </w:t>
      </w:r>
      <w:r w:rsidR="00E876B6" w:rsidRPr="00E876B6">
        <w:rPr>
          <w:lang w:val="vi-VN"/>
        </w:rPr>
        <w:t>nghi</w:t>
      </w:r>
      <w:r w:rsidR="00E876B6">
        <w:rPr>
          <w:lang w:val="vi-VN"/>
        </w:rPr>
        <w:t>ê</w:t>
      </w:r>
      <w:r w:rsidR="00E876B6" w:rsidRPr="00E876B6">
        <w:rPr>
          <w:lang w:val="vi-VN"/>
        </w:rPr>
        <w:t>m ng</w:t>
      </w:r>
      <w:r w:rsidR="00E876B6">
        <w:rPr>
          <w:lang w:val="vi-VN"/>
        </w:rPr>
        <w:t>ặ</w:t>
      </w:r>
      <w:r w:rsidR="00E876B6" w:rsidRPr="00E876B6">
        <w:rPr>
          <w:lang w:val="vi-VN"/>
        </w:rPr>
        <w:t>t.</w:t>
      </w:r>
    </w:p>
    <w:p w14:paraId="381C2CF2" w14:textId="069F8361" w:rsidR="004F4F4E" w:rsidRDefault="004F4F4E" w:rsidP="004F4F4E">
      <w:pPr>
        <w:ind w:firstLine="0"/>
        <w:jc w:val="center"/>
        <w:rPr>
          <w:lang w:val="vi-VN"/>
        </w:rPr>
      </w:pPr>
      <w:r>
        <w:rPr>
          <w:noProof/>
          <w:lang w:val="vi-VN" w:eastAsia="zh-CN"/>
        </w:rPr>
        <w:lastRenderedPageBreak/>
        <w:drawing>
          <wp:inline distT="0" distB="0" distL="0" distR="0" wp14:anchorId="4B54B264" wp14:editId="4ADA9535">
            <wp:extent cx="5537200" cy="4848109"/>
            <wp:effectExtent l="0" t="0" r="635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565571" cy="4872950"/>
                    </a:xfrm>
                    <a:prstGeom prst="rect">
                      <a:avLst/>
                    </a:prstGeom>
                    <a:noFill/>
                  </pic:spPr>
                </pic:pic>
              </a:graphicData>
            </a:graphic>
          </wp:inline>
        </w:drawing>
      </w:r>
    </w:p>
    <w:p w14:paraId="307FC747" w14:textId="61C6CF9F" w:rsidR="004F4F4E" w:rsidRPr="004F4F4E" w:rsidRDefault="004F4F4E" w:rsidP="004F4F4E">
      <w:pPr>
        <w:ind w:firstLine="0"/>
        <w:jc w:val="center"/>
        <w:rPr>
          <w:lang w:val="vi-VN"/>
        </w:rPr>
      </w:pPr>
      <w:r w:rsidRPr="004F4F4E">
        <w:rPr>
          <w:lang w:val="vi-VN"/>
        </w:rPr>
        <w:t>Hình 3.x. Biểu đồ t</w:t>
      </w:r>
      <w:r>
        <w:rPr>
          <w:lang w:val="vi-VN"/>
        </w:rPr>
        <w:t>ươ</w:t>
      </w:r>
      <w:r w:rsidRPr="004F4F4E">
        <w:rPr>
          <w:lang w:val="vi-VN"/>
        </w:rPr>
        <w:t>ng quan gi</w:t>
      </w:r>
      <w:r>
        <w:rPr>
          <w:lang w:val="vi-VN"/>
        </w:rPr>
        <w:t>ữa</w:t>
      </w:r>
      <w:r w:rsidRPr="004F4F4E">
        <w:rPr>
          <w:lang w:val="vi-VN"/>
        </w:rPr>
        <w:t xml:space="preserve"> giá c</w:t>
      </w:r>
      <w:r>
        <w:rPr>
          <w:lang w:val="vi-VN"/>
        </w:rPr>
        <w:t>à</w:t>
      </w:r>
      <w:r w:rsidRPr="004F4F4E">
        <w:rPr>
          <w:lang w:val="vi-VN"/>
        </w:rPr>
        <w:t xml:space="preserve"> ph</w:t>
      </w:r>
      <w:r>
        <w:rPr>
          <w:lang w:val="vi-VN"/>
        </w:rPr>
        <w:t>ê</w:t>
      </w:r>
      <w:r w:rsidRPr="004F4F4E">
        <w:rPr>
          <w:lang w:val="vi-VN"/>
        </w:rPr>
        <w:t xml:space="preserve"> c</w:t>
      </w:r>
      <w:r>
        <w:rPr>
          <w:lang w:val="vi-VN"/>
        </w:rPr>
        <w:t>ác</w:t>
      </w:r>
      <w:r w:rsidRPr="004F4F4E">
        <w:rPr>
          <w:lang w:val="vi-VN"/>
        </w:rPr>
        <w:t xml:space="preserve"> t</w:t>
      </w:r>
      <w:r>
        <w:rPr>
          <w:lang w:val="vi-VN"/>
        </w:rPr>
        <w:t>ỉnh</w:t>
      </w:r>
    </w:p>
    <w:p w14:paraId="5C1947AD" w14:textId="6E2C780E" w:rsidR="004F4F4E" w:rsidRDefault="004F4F4E" w:rsidP="0035337F">
      <w:pPr>
        <w:rPr>
          <w:lang w:val="vi-VN"/>
        </w:rPr>
      </w:pPr>
      <w:r w:rsidRPr="004F4F4E">
        <w:rPr>
          <w:lang w:val="vi-VN"/>
        </w:rPr>
        <w:t>Phân tích tương quan chéo và chênh lệch giá tuyệt đối cho thấy 3 tỉnh – Điện Biên, Sơn La và Quảng Trị – bộc lộ cơ chế giá hoàn toàn tách biệt so với 9 tỉnh còn lại. Cụ thể, mặt bằng giá tại 3 địa phương này cao hơn từ 33–60%, đồng thời hệ số tương quan với chuỗi giá vùng Tây Nguyên chỉ dao động ở mức 0,63–0,67. Ngược lại, tương quan nội bộ giữa 3 tỉnh này gần như tuyệt đối (0,996–1,000). Sự</w:t>
      </w:r>
      <w:r>
        <w:rPr>
          <w:lang w:val="vi-VN"/>
        </w:rPr>
        <w:t xml:space="preserve"> </w:t>
      </w:r>
      <w:r w:rsidRPr="004F4F4E">
        <w:rPr>
          <w:lang w:val="vi-VN"/>
        </w:rPr>
        <w:t>kh</w:t>
      </w:r>
      <w:r>
        <w:rPr>
          <w:lang w:val="vi-VN"/>
        </w:rPr>
        <w:t>ác</w:t>
      </w:r>
      <w:r w:rsidRPr="004F4F4E">
        <w:rPr>
          <w:lang w:val="vi-VN"/>
        </w:rPr>
        <w:t xml:space="preserve"> bi</w:t>
      </w:r>
      <w:r>
        <w:rPr>
          <w:lang w:val="vi-VN"/>
        </w:rPr>
        <w:t>ệ</w:t>
      </w:r>
      <w:r w:rsidRPr="004F4F4E">
        <w:rPr>
          <w:lang w:val="vi-VN"/>
        </w:rPr>
        <w:t>t này xuất phát từ thực tiễn nông nghiệp: đây là các vùng chuyên canh cà phê Arabica (đặc biệt là khu vực Hướ</w:t>
      </w:r>
      <w:r>
        <w:rPr>
          <w:lang w:val="vi-VN"/>
        </w:rPr>
        <w:t>ng Hóa – Khe Sanh)</w:t>
      </w:r>
      <w:r w:rsidRPr="004F4F4E">
        <w:rPr>
          <w:lang w:val="vi-VN"/>
        </w:rPr>
        <w:t>, kh</w:t>
      </w:r>
      <w:r>
        <w:rPr>
          <w:lang w:val="vi-VN"/>
        </w:rPr>
        <w:t>ác</w:t>
      </w:r>
      <w:r w:rsidRPr="004F4F4E">
        <w:rPr>
          <w:lang w:val="vi-VN"/>
        </w:rPr>
        <w:t xml:space="preserve"> v</w:t>
      </w:r>
      <w:r>
        <w:rPr>
          <w:lang w:val="vi-VN"/>
        </w:rPr>
        <w:t>ới</w:t>
      </w:r>
      <w:r w:rsidRPr="004F4F4E">
        <w:rPr>
          <w:lang w:val="vi-VN"/>
        </w:rPr>
        <w:t xml:space="preserve"> c</w:t>
      </w:r>
      <w:r>
        <w:rPr>
          <w:lang w:val="vi-VN"/>
        </w:rPr>
        <w:t>ác</w:t>
      </w:r>
      <w:r w:rsidRPr="004F4F4E">
        <w:rPr>
          <w:lang w:val="vi-VN"/>
        </w:rPr>
        <w:t xml:space="preserve"> v</w:t>
      </w:r>
      <w:r>
        <w:rPr>
          <w:lang w:val="vi-VN"/>
        </w:rPr>
        <w:t>ùng</w:t>
      </w:r>
      <w:r w:rsidRPr="004F4F4E">
        <w:rPr>
          <w:lang w:val="vi-VN"/>
        </w:rPr>
        <w:t xml:space="preserve"> Tây Nguy</w:t>
      </w:r>
      <w:r>
        <w:rPr>
          <w:lang w:val="vi-VN"/>
        </w:rPr>
        <w:t>ên</w:t>
      </w:r>
      <w:r w:rsidRPr="004F4F4E">
        <w:rPr>
          <w:lang w:val="vi-VN"/>
        </w:rPr>
        <w:t xml:space="preserve"> </w:t>
      </w:r>
      <w:r>
        <w:rPr>
          <w:lang w:val="vi-VN"/>
        </w:rPr>
        <w:t>–</w:t>
      </w:r>
      <w:r w:rsidRPr="004F4F4E">
        <w:rPr>
          <w:lang w:val="vi-VN"/>
        </w:rPr>
        <w:t xml:space="preserve"> Đông Nam B</w:t>
      </w:r>
      <w:r>
        <w:rPr>
          <w:lang w:val="vi-VN"/>
        </w:rPr>
        <w:t>ộ</w:t>
      </w:r>
      <w:r w:rsidRPr="004F4F4E">
        <w:rPr>
          <w:lang w:val="vi-VN"/>
        </w:rPr>
        <w:t xml:space="preserve"> là v</w:t>
      </w:r>
      <w:r>
        <w:rPr>
          <w:lang w:val="vi-VN"/>
        </w:rPr>
        <w:t>ùng</w:t>
      </w:r>
      <w:r w:rsidRPr="004F4F4E">
        <w:rPr>
          <w:lang w:val="vi-VN"/>
        </w:rPr>
        <w:t xml:space="preserve"> chuy</w:t>
      </w:r>
      <w:r>
        <w:rPr>
          <w:lang w:val="vi-VN"/>
        </w:rPr>
        <w:t>ê</w:t>
      </w:r>
      <w:r w:rsidRPr="004F4F4E">
        <w:rPr>
          <w:lang w:val="vi-VN"/>
        </w:rPr>
        <w:t>n canh cà ph</w:t>
      </w:r>
      <w:r>
        <w:rPr>
          <w:lang w:val="vi-VN"/>
        </w:rPr>
        <w:t>ê</w:t>
      </w:r>
      <w:r w:rsidRPr="004F4F4E">
        <w:rPr>
          <w:lang w:val="vi-VN"/>
        </w:rPr>
        <w:t xml:space="preserve"> Robusta. Do mục tiêu nghiên cứu là dự báo giá c</w:t>
      </w:r>
      <w:r>
        <w:rPr>
          <w:lang w:val="vi-VN"/>
        </w:rPr>
        <w:t>à</w:t>
      </w:r>
      <w:r w:rsidRPr="004F4F4E">
        <w:rPr>
          <w:lang w:val="vi-VN"/>
        </w:rPr>
        <w:t xml:space="preserve"> phê </w:t>
      </w:r>
      <w:r>
        <w:rPr>
          <w:lang w:val="vi-VN"/>
        </w:rPr>
        <w:t>Robusta</w:t>
      </w:r>
      <w:r w:rsidRPr="004F4F4E">
        <w:rPr>
          <w:lang w:val="vi-VN"/>
        </w:rPr>
        <w:t xml:space="preserve"> - mặt hàng chi phối sản lượng xuất khẩu của Việ</w:t>
      </w:r>
      <w:r>
        <w:rPr>
          <w:lang w:val="vi-VN"/>
        </w:rPr>
        <w:t>t Nam</w:t>
      </w:r>
      <w:r w:rsidRPr="004F4F4E">
        <w:rPr>
          <w:lang w:val="vi-VN"/>
        </w:rPr>
        <w:t>, 3 tỉnh Arabica đã được loại bỏ</w:t>
      </w:r>
      <w:r>
        <w:rPr>
          <w:lang w:val="vi-VN"/>
        </w:rPr>
        <w:t xml:space="preserve">. </w:t>
      </w:r>
      <w:r w:rsidRPr="004F4F4E">
        <w:rPr>
          <w:lang w:val="vi-VN"/>
        </w:rPr>
        <w:t>Vi</w:t>
      </w:r>
      <w:r>
        <w:rPr>
          <w:lang w:val="vi-VN"/>
        </w:rPr>
        <w:t>ệ</w:t>
      </w:r>
      <w:r w:rsidRPr="004F4F4E">
        <w:rPr>
          <w:lang w:val="vi-VN"/>
        </w:rPr>
        <w:t>c này giúp mô hình tránh bị nhiễu loạn bởi sự pha trộn của hai cơ chế hình thành giá độc lập.</w:t>
      </w:r>
    </w:p>
    <w:p w14:paraId="3B0693EB" w14:textId="738D5724" w:rsidR="004F4F4E" w:rsidRDefault="004F4F4E" w:rsidP="004F4F4E">
      <w:pPr>
        <w:ind w:firstLine="0"/>
        <w:jc w:val="center"/>
        <w:rPr>
          <w:lang w:val="vi-VN"/>
        </w:rPr>
      </w:pPr>
      <w:r w:rsidRPr="004F4F4E">
        <w:rPr>
          <w:noProof/>
          <w:lang w:val="vi-VN" w:eastAsia="zh-CN"/>
        </w:rPr>
        <w:drawing>
          <wp:inline distT="0" distB="0" distL="0" distR="0" wp14:anchorId="1054E4EF" wp14:editId="23DF6B2F">
            <wp:extent cx="3277057" cy="533474"/>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3277057" cy="533474"/>
                    </a:xfrm>
                    <a:prstGeom prst="rect">
                      <a:avLst/>
                    </a:prstGeom>
                  </pic:spPr>
                </pic:pic>
              </a:graphicData>
            </a:graphic>
          </wp:inline>
        </w:drawing>
      </w:r>
    </w:p>
    <w:p w14:paraId="67C33DDB" w14:textId="32AE1FF3" w:rsidR="004F4F4E" w:rsidRDefault="004F4F4E" w:rsidP="0035337F">
      <w:pPr>
        <w:rPr>
          <w:lang w:val="vi-VN"/>
        </w:rPr>
      </w:pPr>
      <w:r w:rsidRPr="004F4F4E">
        <w:rPr>
          <w:lang w:val="vi-VN"/>
        </w:rPr>
        <w:lastRenderedPageBreak/>
        <w:t>Khảo sát chuỗi thời gian tại 5 tỉnh Tây Nguyên phát hiện nhiều điểm dị biệt (outliers) dạng bước nhảy, với mức chênh lệch gi</w:t>
      </w:r>
      <w:r>
        <w:rPr>
          <w:lang w:val="vi-VN"/>
        </w:rPr>
        <w:t>ữa</w:t>
      </w:r>
      <w:r w:rsidRPr="004F4F4E">
        <w:rPr>
          <w:lang w:val="vi-VN"/>
        </w:rPr>
        <w:t xml:space="preserve"> hai ng</w:t>
      </w:r>
      <w:r>
        <w:rPr>
          <w:lang w:val="vi-VN"/>
        </w:rPr>
        <w:t>ày</w:t>
      </w:r>
      <w:r w:rsidRPr="004F4F4E">
        <w:rPr>
          <w:lang w:val="vi-VN"/>
        </w:rPr>
        <w:t xml:space="preserve"> li</w:t>
      </w:r>
      <w:r>
        <w:rPr>
          <w:lang w:val="vi-VN"/>
        </w:rPr>
        <w:t xml:space="preserve">ên </w:t>
      </w:r>
      <w:r w:rsidRPr="004F4F4E">
        <w:rPr>
          <w:lang w:val="vi-VN"/>
        </w:rPr>
        <w:t>ti</w:t>
      </w:r>
      <w:r>
        <w:rPr>
          <w:lang w:val="vi-VN"/>
        </w:rPr>
        <w:t>ếp</w:t>
      </w:r>
      <w:r w:rsidRPr="004F4F4E">
        <w:rPr>
          <w:lang w:val="vi-VN"/>
        </w:rPr>
        <w:t xml:space="preserve"> lên tới 10.000 đồ</w:t>
      </w:r>
      <w:r>
        <w:rPr>
          <w:lang w:val="vi-VN"/>
        </w:rPr>
        <w:t>ng/kg</w:t>
      </w:r>
      <w:r w:rsidRPr="004F4F4E">
        <w:rPr>
          <w:lang w:val="vi-VN"/>
        </w:rPr>
        <w:t xml:space="preserve">. Điều này trái ngược với biên độ dao động thực tế của thị trường (thường không vượt quá 5.000–10.000 đồng/kg/ngày). </w:t>
      </w:r>
    </w:p>
    <w:p w14:paraId="5D0C7E6C" w14:textId="1F3D2519" w:rsidR="004F4F4E" w:rsidRDefault="004F4F4E" w:rsidP="004F4F4E">
      <w:pPr>
        <w:ind w:firstLine="0"/>
        <w:jc w:val="center"/>
        <w:rPr>
          <w:lang w:val="vi-VN"/>
        </w:rPr>
      </w:pPr>
      <w:r>
        <w:rPr>
          <w:noProof/>
          <w:lang w:val="vi-VN" w:eastAsia="zh-CN"/>
        </w:rPr>
        <w:drawing>
          <wp:inline distT="0" distB="0" distL="0" distR="0" wp14:anchorId="4DFA6FF3" wp14:editId="13BBA312">
            <wp:extent cx="5524500" cy="2737114"/>
            <wp:effectExtent l="0" t="0" r="0" b="635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543715" cy="2746634"/>
                    </a:xfrm>
                    <a:prstGeom prst="rect">
                      <a:avLst/>
                    </a:prstGeom>
                    <a:noFill/>
                  </pic:spPr>
                </pic:pic>
              </a:graphicData>
            </a:graphic>
          </wp:inline>
        </w:drawing>
      </w:r>
    </w:p>
    <w:p w14:paraId="0DA8BFE6" w14:textId="35C3C6FC" w:rsidR="004F4F4E" w:rsidRPr="004F4F4E" w:rsidRDefault="004F4F4E" w:rsidP="0035337F">
      <w:pPr>
        <w:rPr>
          <w:lang w:val="vi-VN"/>
        </w:rPr>
      </w:pPr>
      <w:r w:rsidRPr="004F4F4E">
        <w:rPr>
          <w:lang w:val="vi-VN"/>
        </w:rPr>
        <w:t>Phân tích chu kỳ tu</w:t>
      </w:r>
      <w:r>
        <w:rPr>
          <w:lang w:val="vi-VN"/>
        </w:rPr>
        <w:t>ần</w:t>
      </w:r>
      <w:r w:rsidRPr="004F4F4E">
        <w:rPr>
          <w:lang w:val="vi-VN"/>
        </w:rPr>
        <w:t xml:space="preserve"> chỉ ra rằng các cú sốc giảm giá này có tính hệ thống, tập trung vào hai ngày cuối tuần và tự động phục hồi vào thứ Hai. Đây được xác định là nhiễu dữ liệ</w:t>
      </w:r>
      <w:r>
        <w:rPr>
          <w:lang w:val="vi-VN"/>
        </w:rPr>
        <w:t>u</w:t>
      </w:r>
      <w:r w:rsidRPr="004F4F4E">
        <w:rPr>
          <w:lang w:val="vi-VN"/>
        </w:rPr>
        <w:t>, nguyên nhân chủ yếu do m</w:t>
      </w:r>
      <w:r>
        <w:rPr>
          <w:lang w:val="vi-VN"/>
        </w:rPr>
        <w:t>ộ</w:t>
      </w:r>
      <w:r w:rsidRPr="004F4F4E">
        <w:rPr>
          <w:lang w:val="vi-VN"/>
        </w:rPr>
        <w:t>t s</w:t>
      </w:r>
      <w:r>
        <w:rPr>
          <w:lang w:val="vi-VN"/>
        </w:rPr>
        <w:t>ố</w:t>
      </w:r>
      <w:r w:rsidRPr="004F4F4E">
        <w:rPr>
          <w:lang w:val="vi-VN"/>
        </w:rPr>
        <w:t xml:space="preserve"> hệ thống nguồn ngừng cập nhật vào ngày nghỉ. Để khắc phục, nghiên cứu áp dụng thuật toán trung vị trượt (rolling median) với biên độ quan sát 7 ngày nhằm thiết lập mốc giá trị tham chiếu. Các điểm dữ liệu có sai số vượt quá 10.000 đồng/kg so với đường trung vị đượ</w:t>
      </w:r>
      <w:r>
        <w:rPr>
          <w:lang w:val="vi-VN"/>
        </w:rPr>
        <w:t xml:space="preserve">c gán nhãn </w:t>
      </w:r>
      <w:r w:rsidRPr="004F4F4E">
        <w:rPr>
          <w:lang w:val="vi-VN"/>
        </w:rPr>
        <w:t>kh</w:t>
      </w:r>
      <w:r>
        <w:rPr>
          <w:lang w:val="vi-VN"/>
        </w:rPr>
        <w:t>ác</w:t>
      </w:r>
      <w:r w:rsidRPr="004F4F4E">
        <w:rPr>
          <w:lang w:val="vi-VN"/>
        </w:rPr>
        <w:t xml:space="preserve"> th</w:t>
      </w:r>
      <w:r>
        <w:rPr>
          <w:lang w:val="vi-VN"/>
        </w:rPr>
        <w:t>ường</w:t>
      </w:r>
      <w:r w:rsidRPr="004F4F4E">
        <w:rPr>
          <w:lang w:val="vi-VN"/>
        </w:rPr>
        <w:t xml:space="preserve">. Sau đó, phương pháp nội suy tuyến tính được kích hoạt để ước lượng lại các giá trị này dựa trên dữ liệu lân cận. </w:t>
      </w:r>
    </w:p>
    <w:p w14:paraId="30EF54AE" w14:textId="68AAC90A" w:rsidR="00827534" w:rsidRPr="00996549" w:rsidRDefault="00D57CCA" w:rsidP="00996549">
      <w:pPr>
        <w:pStyle w:val="Heading3"/>
        <w:ind w:firstLine="0"/>
        <w:rPr>
          <w:lang w:val="vi-VN"/>
        </w:rPr>
      </w:pPr>
      <w:r>
        <w:rPr>
          <w:lang w:val="vi-VN"/>
        </w:rPr>
        <w:t>3.2.</w:t>
      </w:r>
      <w:r w:rsidRPr="00D57CCA">
        <w:rPr>
          <w:lang w:val="vi-VN"/>
        </w:rPr>
        <w:t>3</w:t>
      </w:r>
      <w:r w:rsidR="00827534" w:rsidRPr="00827534">
        <w:rPr>
          <w:lang w:val="vi-VN"/>
        </w:rPr>
        <w:t>. Phân loại biến Nội sinh (Y) và Ngoại sinh (X</w:t>
      </w:r>
      <w:r w:rsidR="00996549" w:rsidRPr="00996549">
        <w:rPr>
          <w:lang w:val="vi-VN"/>
        </w:rPr>
        <w:t>)</w:t>
      </w:r>
    </w:p>
    <w:p w14:paraId="0722DED9" w14:textId="4F6EA5F3" w:rsidR="00827534" w:rsidRPr="00827534" w:rsidRDefault="00827534" w:rsidP="00996549">
      <w:pPr>
        <w:pStyle w:val="Heading2"/>
        <w:ind w:firstLine="0"/>
        <w:rPr>
          <w:lang w:val="vi-VN"/>
        </w:rPr>
      </w:pPr>
      <w:r w:rsidRPr="00827534">
        <w:rPr>
          <w:lang w:val="vi-VN"/>
        </w:rPr>
        <w:t xml:space="preserve">3.3. Chẩn đoán và Lựa chọn đặc trưng </w:t>
      </w:r>
    </w:p>
    <w:p w14:paraId="2C0803C5" w14:textId="53A56EDE" w:rsidR="00827534" w:rsidRPr="00827534" w:rsidRDefault="00827534" w:rsidP="00996549">
      <w:pPr>
        <w:pStyle w:val="Heading3"/>
        <w:ind w:firstLine="0"/>
        <w:rPr>
          <w:lang w:val="vi-VN"/>
        </w:rPr>
      </w:pPr>
      <w:r w:rsidRPr="00827534">
        <w:rPr>
          <w:lang w:val="vi-VN"/>
        </w:rPr>
        <w:t>3.3.1. Kiểm định tính dừng và lấy sai phân.</w:t>
      </w:r>
    </w:p>
    <w:p w14:paraId="1F45B867" w14:textId="4F80B66D" w:rsidR="00827534" w:rsidRPr="00827534" w:rsidRDefault="00827534" w:rsidP="00996549">
      <w:pPr>
        <w:pStyle w:val="Heading3"/>
        <w:ind w:firstLine="0"/>
        <w:rPr>
          <w:lang w:val="vi-VN"/>
        </w:rPr>
      </w:pPr>
      <w:r w:rsidRPr="00827534">
        <w:rPr>
          <w:lang w:val="vi-VN"/>
        </w:rPr>
        <w:t>3.3.2. Lựa chọn biến dựa trên Granger Causality và FEVD: Chứng minh toán học lý do chọn tỷ giá hay giá dầu thay vì các biến khác.</w:t>
      </w:r>
    </w:p>
    <w:p w14:paraId="77344AB4" w14:textId="01DAC2B3" w:rsidR="004A03D8" w:rsidRPr="00214E77" w:rsidRDefault="004A03D8" w:rsidP="004A03D8">
      <w:pPr>
        <w:pStyle w:val="Heading2"/>
        <w:ind w:firstLine="0"/>
        <w:rPr>
          <w:lang w:val="vi-VN"/>
        </w:rPr>
      </w:pPr>
      <w:bookmarkStart w:id="7" w:name="_Toc232273029"/>
      <w:r w:rsidRPr="004A03D8">
        <w:rPr>
          <w:lang w:val="vi-VN"/>
        </w:rPr>
        <w:t>3.4. Kết c</w:t>
      </w:r>
      <w:r w:rsidRPr="00214E77">
        <w:rPr>
          <w:lang w:val="vi-VN"/>
        </w:rPr>
        <w:t>hương</w:t>
      </w:r>
    </w:p>
    <w:p w14:paraId="3F1CFA0E" w14:textId="7022A07B" w:rsidR="004A03D8" w:rsidRPr="00214E77" w:rsidRDefault="004A03D8" w:rsidP="004A03D8">
      <w:pPr>
        <w:ind w:firstLine="0"/>
        <w:jc w:val="left"/>
        <w:rPr>
          <w:lang w:val="vi-VN"/>
        </w:rPr>
      </w:pPr>
      <w:r w:rsidRPr="00214E77">
        <w:rPr>
          <w:lang w:val="vi-VN"/>
        </w:rPr>
        <w:br w:type="page"/>
      </w:r>
    </w:p>
    <w:p w14:paraId="3B11A2C7" w14:textId="1BD83114" w:rsidR="005E0631" w:rsidRDefault="008B5CB7" w:rsidP="00996549">
      <w:pPr>
        <w:pStyle w:val="Heading1"/>
        <w:ind w:firstLine="0"/>
        <w:rPr>
          <w:lang w:val="vi-VN"/>
        </w:rPr>
      </w:pPr>
      <w:r w:rsidRPr="00827534">
        <w:rPr>
          <w:lang w:val="vi-VN"/>
        </w:rPr>
        <w:lastRenderedPageBreak/>
        <w:t xml:space="preserve">Chương </w:t>
      </w:r>
      <w:r w:rsidR="003427A5" w:rsidRPr="00827534">
        <w:rPr>
          <w:lang w:val="vi-VN"/>
        </w:rPr>
        <w:t>4</w:t>
      </w:r>
      <w:r w:rsidR="009A1F70" w:rsidRPr="00827534">
        <w:rPr>
          <w:lang w:val="vi-VN"/>
        </w:rPr>
        <w:t xml:space="preserve">: </w:t>
      </w:r>
      <w:bookmarkEnd w:id="7"/>
      <w:r w:rsidR="003043B2" w:rsidRPr="00827534">
        <w:rPr>
          <w:lang w:val="vi-VN"/>
        </w:rPr>
        <w:t>Xây dựng các mô hình dự báo giá cà phê.</w:t>
      </w:r>
    </w:p>
    <w:p w14:paraId="46815B0D" w14:textId="621EFA0A" w:rsidR="00827534" w:rsidRPr="00827534" w:rsidRDefault="00827534" w:rsidP="00996549">
      <w:pPr>
        <w:pStyle w:val="Heading2"/>
        <w:ind w:firstLine="0"/>
        <w:jc w:val="both"/>
        <w:rPr>
          <w:lang w:val="vi-VN"/>
        </w:rPr>
      </w:pPr>
      <w:r w:rsidRPr="00827534">
        <w:rPr>
          <w:lang w:val="vi-VN"/>
        </w:rPr>
        <w:t xml:space="preserve">4.1. Thiết kế khung Thực nghiệm: Phương pháp chia dữ liệu Train/Validation/Test theo trục thời gian </w:t>
      </w:r>
    </w:p>
    <w:p w14:paraId="601FF0CA" w14:textId="7F5740B5" w:rsidR="00827534" w:rsidRPr="00827534" w:rsidRDefault="00827534" w:rsidP="00996549">
      <w:pPr>
        <w:pStyle w:val="Heading2"/>
        <w:ind w:firstLine="0"/>
        <w:rPr>
          <w:lang w:val="vi-VN"/>
        </w:rPr>
      </w:pPr>
      <w:r w:rsidRPr="00827534">
        <w:rPr>
          <w:lang w:val="vi-VN"/>
        </w:rPr>
        <w:t>4.2. Thiết lập cấu hình Biến</w:t>
      </w:r>
    </w:p>
    <w:p w14:paraId="44655285" w14:textId="77777777" w:rsidR="00827534" w:rsidRPr="00827534" w:rsidRDefault="00827534" w:rsidP="00996549">
      <w:pPr>
        <w:pStyle w:val="Heading2"/>
        <w:ind w:firstLine="0"/>
        <w:rPr>
          <w:lang w:val="vi-VN"/>
        </w:rPr>
      </w:pPr>
      <w:r w:rsidRPr="00827534">
        <w:rPr>
          <w:lang w:val="vi-VN"/>
        </w:rPr>
        <w:t>4.3. Cài đặt nhóm mô hình Thống kê cơ sở (Baselines):</w:t>
      </w:r>
    </w:p>
    <w:p w14:paraId="5B2518B5" w14:textId="15648278" w:rsidR="00827534" w:rsidRPr="00827534" w:rsidRDefault="00827534" w:rsidP="00996549">
      <w:pPr>
        <w:pStyle w:val="Heading3"/>
        <w:ind w:firstLine="0"/>
        <w:rPr>
          <w:lang w:val="vi-VN"/>
        </w:rPr>
      </w:pPr>
      <w:r w:rsidRPr="00827534">
        <w:rPr>
          <w:lang w:val="vi-VN"/>
        </w:rPr>
        <w:t>4.3.1. Huấn luyện mô hình VAR: Cách chọn độ trễ (Lag selection) tối ưu.</w:t>
      </w:r>
    </w:p>
    <w:p w14:paraId="3931CF57" w14:textId="77777777" w:rsidR="00827534" w:rsidRPr="00827534" w:rsidRDefault="00827534" w:rsidP="00996549">
      <w:pPr>
        <w:pStyle w:val="Heading3"/>
        <w:ind w:firstLine="0"/>
        <w:rPr>
          <w:lang w:val="vi-VN"/>
        </w:rPr>
      </w:pPr>
      <w:r w:rsidRPr="00827534">
        <w:rPr>
          <w:lang w:val="vi-VN"/>
        </w:rPr>
        <w:t>4.3.2. Huấn luyện mô hình VARX.</w:t>
      </w:r>
    </w:p>
    <w:p w14:paraId="6B483806" w14:textId="489A3F2F" w:rsidR="00827534" w:rsidRPr="00827534" w:rsidRDefault="00827534" w:rsidP="00996549">
      <w:pPr>
        <w:pStyle w:val="Heading2"/>
        <w:ind w:firstLine="0"/>
        <w:rPr>
          <w:lang w:val="vi-VN"/>
        </w:rPr>
      </w:pPr>
      <w:r w:rsidRPr="00827534">
        <w:rPr>
          <w:lang w:val="vi-VN"/>
        </w:rPr>
        <w:t>4.4. Cài đặt nhóm mô hình Học sâu (Deep Learning):</w:t>
      </w:r>
    </w:p>
    <w:p w14:paraId="4F646075" w14:textId="1F4F8A3C" w:rsidR="00827534" w:rsidRPr="00827534" w:rsidRDefault="00827534" w:rsidP="00996549">
      <w:pPr>
        <w:pStyle w:val="Heading3"/>
        <w:ind w:firstLine="0"/>
        <w:rPr>
          <w:lang w:val="vi-VN"/>
        </w:rPr>
      </w:pPr>
      <w:r w:rsidRPr="00827534">
        <w:rPr>
          <w:lang w:val="vi-VN"/>
        </w:rPr>
        <w:t>4.4.1. Huấn luyện LSTM.</w:t>
      </w:r>
    </w:p>
    <w:p w14:paraId="5907BFF1" w14:textId="3EB499C6" w:rsidR="00827534" w:rsidRDefault="00827534" w:rsidP="00996549">
      <w:pPr>
        <w:pStyle w:val="Heading3"/>
        <w:ind w:firstLine="0"/>
        <w:rPr>
          <w:lang w:val="vi-VN"/>
        </w:rPr>
      </w:pPr>
      <w:r w:rsidRPr="00827534">
        <w:rPr>
          <w:lang w:val="vi-VN"/>
        </w:rPr>
        <w:t>4.4.2. Huấn luyện DeepVARX: Quá trình tối ưu hóa các siêu tham số (Hyperparameters tuning).</w:t>
      </w:r>
    </w:p>
    <w:p w14:paraId="317C0604" w14:textId="5EF6DBC2" w:rsidR="004A03D8" w:rsidRPr="00214E77" w:rsidRDefault="004A03D8" w:rsidP="004A03D8">
      <w:pPr>
        <w:pStyle w:val="Heading2"/>
        <w:ind w:firstLine="0"/>
        <w:rPr>
          <w:lang w:val="vi-VN"/>
        </w:rPr>
      </w:pPr>
      <w:r w:rsidRPr="00214E77">
        <w:rPr>
          <w:lang w:val="vi-VN"/>
        </w:rPr>
        <w:t>4.5. Kết chương</w:t>
      </w:r>
    </w:p>
    <w:p w14:paraId="56ABC323" w14:textId="23A4A54E" w:rsidR="00747778" w:rsidRDefault="00747778">
      <w:pPr>
        <w:ind w:firstLine="0"/>
        <w:jc w:val="left"/>
        <w:rPr>
          <w:lang w:val="vi-VN"/>
        </w:rPr>
      </w:pPr>
      <w:r>
        <w:rPr>
          <w:lang w:val="vi-VN"/>
        </w:rPr>
        <w:br w:type="page"/>
      </w:r>
    </w:p>
    <w:p w14:paraId="64C8A38C" w14:textId="09B46878" w:rsidR="003043B2" w:rsidRPr="00747778" w:rsidRDefault="005E0631" w:rsidP="00996549">
      <w:pPr>
        <w:pStyle w:val="Heading1"/>
        <w:ind w:firstLine="0"/>
        <w:rPr>
          <w:lang w:val="vi-VN"/>
        </w:rPr>
      </w:pPr>
      <w:r w:rsidRPr="00747778">
        <w:rPr>
          <w:lang w:val="vi-VN"/>
        </w:rPr>
        <w:lastRenderedPageBreak/>
        <w:t xml:space="preserve">Chương </w:t>
      </w:r>
      <w:r w:rsidR="003427A5" w:rsidRPr="00747778">
        <w:rPr>
          <w:lang w:val="vi-VN"/>
        </w:rPr>
        <w:t>5</w:t>
      </w:r>
      <w:r w:rsidRPr="00747778">
        <w:rPr>
          <w:lang w:val="vi-VN"/>
        </w:rPr>
        <w:t xml:space="preserve">: </w:t>
      </w:r>
      <w:r w:rsidR="003043B2" w:rsidRPr="00747778">
        <w:rPr>
          <w:lang w:val="vi-VN"/>
        </w:rPr>
        <w:t>Đánh giá và so sánh các mô hình dự báo.</w:t>
      </w:r>
    </w:p>
    <w:p w14:paraId="5D62C544" w14:textId="77777777" w:rsidR="00827534" w:rsidRPr="00827534" w:rsidRDefault="00827534" w:rsidP="00996549">
      <w:pPr>
        <w:pStyle w:val="Heading2"/>
        <w:ind w:firstLine="0"/>
        <w:rPr>
          <w:lang w:val="vi-VN"/>
        </w:rPr>
      </w:pPr>
      <w:r w:rsidRPr="00827534">
        <w:rPr>
          <w:lang w:val="vi-VN"/>
        </w:rPr>
        <w:t>5.1. So sánh hiệu suất dự báo (Model Comparison):</w:t>
      </w:r>
    </w:p>
    <w:p w14:paraId="1BEABC44" w14:textId="3CC9192C" w:rsidR="00827534" w:rsidRPr="00827534" w:rsidRDefault="00827534" w:rsidP="00996549">
      <w:pPr>
        <w:pStyle w:val="Heading3"/>
        <w:ind w:firstLine="0"/>
        <w:rPr>
          <w:lang w:val="vi-VN"/>
        </w:rPr>
      </w:pPr>
      <w:r w:rsidRPr="00827534">
        <w:rPr>
          <w:lang w:val="vi-VN"/>
        </w:rPr>
        <w:t>5.1.1. So sánh bằng độ đo sai số (RMSE, MAE, MAPE).</w:t>
      </w:r>
    </w:p>
    <w:p w14:paraId="587DB688" w14:textId="2449EBD6" w:rsidR="00827534" w:rsidRPr="00827534" w:rsidRDefault="00827534" w:rsidP="00996549">
      <w:pPr>
        <w:pStyle w:val="Heading3"/>
        <w:ind w:firstLine="0"/>
        <w:rPr>
          <w:lang w:val="vi-VN"/>
        </w:rPr>
      </w:pPr>
      <w:r w:rsidRPr="00827534">
        <w:rPr>
          <w:lang w:val="vi-VN"/>
        </w:rPr>
        <w:t>5.1.2. Kiểm định ý nghĩa thống kê (Diebold-Mariano Test): Chứng minh sự vượt trội của DeepVARX không phải do ngẫu nhiên.</w:t>
      </w:r>
    </w:p>
    <w:p w14:paraId="7A610785" w14:textId="41880565" w:rsidR="00827534" w:rsidRPr="00827534" w:rsidRDefault="00827534" w:rsidP="00996549">
      <w:pPr>
        <w:pStyle w:val="Heading2"/>
        <w:ind w:firstLine="0"/>
        <w:rPr>
          <w:lang w:val="vi-VN"/>
        </w:rPr>
      </w:pPr>
      <w:r w:rsidRPr="00827534">
        <w:rPr>
          <w:lang w:val="vi-VN"/>
        </w:rPr>
        <w:t>5.2. Phân tích tính diễn giải (Explainability):</w:t>
      </w:r>
    </w:p>
    <w:p w14:paraId="48DC0B0C" w14:textId="0B6D6433" w:rsidR="00827534" w:rsidRPr="00827534" w:rsidRDefault="00827534" w:rsidP="00996549">
      <w:pPr>
        <w:pStyle w:val="Heading3"/>
        <w:ind w:firstLine="0"/>
        <w:rPr>
          <w:lang w:val="vi-VN"/>
        </w:rPr>
      </w:pPr>
      <w:r w:rsidRPr="00827534">
        <w:rPr>
          <w:lang w:val="vi-VN"/>
        </w:rPr>
        <w:t>5.2.1. Hàm phản ứng xung (IRF) và Phân rã phương sai (FEVD) từ nhánh tuyến tính.</w:t>
      </w:r>
    </w:p>
    <w:p w14:paraId="7C6C8A7C" w14:textId="62B70F14" w:rsidR="00827534" w:rsidRPr="00827534" w:rsidRDefault="00827534" w:rsidP="00996549">
      <w:pPr>
        <w:pStyle w:val="Heading3"/>
        <w:ind w:firstLine="0"/>
        <w:rPr>
          <w:lang w:val="vi-VN"/>
        </w:rPr>
      </w:pPr>
      <w:r w:rsidRPr="00827534">
        <w:rPr>
          <w:lang w:val="vi-VN"/>
        </w:rPr>
        <w:t>5.2.2. Phân tích đóng góp của biến (Ablation Study): Đánh giá xem nhóm biến thời tiết hay vĩ mô đóng góp nhiều nhất.</w:t>
      </w:r>
    </w:p>
    <w:p w14:paraId="66135E5F" w14:textId="3EAF671B" w:rsidR="002C2D03" w:rsidRDefault="00827534" w:rsidP="00996549">
      <w:pPr>
        <w:pStyle w:val="Heading2"/>
        <w:ind w:firstLine="0"/>
        <w:rPr>
          <w:lang w:val="vi-VN"/>
        </w:rPr>
      </w:pPr>
      <w:r w:rsidRPr="00827534">
        <w:rPr>
          <w:lang w:val="vi-VN"/>
        </w:rPr>
        <w:t>5.3. So sánh hiệu suất giữa các tỉnh: Phân tích lý do tỉnh nào dễ dự báo nhất và tỉnh nào khó dự báo nhất.</w:t>
      </w:r>
    </w:p>
    <w:p w14:paraId="6A1347A7" w14:textId="3741468B" w:rsidR="004A03D8" w:rsidRPr="00214E77" w:rsidRDefault="004A03D8" w:rsidP="004A03D8">
      <w:pPr>
        <w:pStyle w:val="Heading2"/>
        <w:ind w:firstLine="0"/>
        <w:rPr>
          <w:lang w:val="vi-VN"/>
        </w:rPr>
      </w:pPr>
      <w:r w:rsidRPr="00214E77">
        <w:rPr>
          <w:lang w:val="vi-VN"/>
        </w:rPr>
        <w:t>5.4. Kết chương</w:t>
      </w:r>
    </w:p>
    <w:p w14:paraId="7E3E1383" w14:textId="77777777" w:rsidR="002C2D03" w:rsidRDefault="002C2D03">
      <w:pPr>
        <w:ind w:firstLine="0"/>
        <w:jc w:val="left"/>
        <w:rPr>
          <w:rFonts w:eastAsiaTheme="majorEastAsia" w:cstheme="majorBidi"/>
          <w:b/>
          <w:szCs w:val="32"/>
          <w:lang w:val="vi-VN"/>
        </w:rPr>
      </w:pPr>
      <w:r>
        <w:rPr>
          <w:lang w:val="vi-VN"/>
        </w:rPr>
        <w:br w:type="page"/>
      </w:r>
    </w:p>
    <w:p w14:paraId="24603692" w14:textId="6557B130" w:rsidR="00396CA5" w:rsidRDefault="002C2D03" w:rsidP="002C2D03">
      <w:pPr>
        <w:pStyle w:val="Heading1"/>
        <w:ind w:firstLine="0"/>
        <w:rPr>
          <w:lang w:val="vi-VN"/>
        </w:rPr>
      </w:pPr>
      <w:r w:rsidRPr="002C2D03">
        <w:rPr>
          <w:lang w:val="vi-VN"/>
        </w:rPr>
        <w:lastRenderedPageBreak/>
        <w:t>C</w:t>
      </w:r>
      <w:r w:rsidR="000B476A" w:rsidRPr="00D57CCA">
        <w:rPr>
          <w:lang w:val="vi-VN"/>
        </w:rPr>
        <w:t>hương</w:t>
      </w:r>
      <w:r w:rsidRPr="002C2D03">
        <w:rPr>
          <w:lang w:val="vi-VN"/>
        </w:rPr>
        <w:t xml:space="preserve"> 6: Triển khai ứng d</w:t>
      </w:r>
      <w:r>
        <w:rPr>
          <w:lang w:val="vi-VN"/>
        </w:rPr>
        <w:t>ụng</w:t>
      </w:r>
    </w:p>
    <w:p w14:paraId="674340F7" w14:textId="77777777" w:rsidR="002C2D03" w:rsidRPr="002C2D03" w:rsidRDefault="002C2D03" w:rsidP="002C2D03">
      <w:pPr>
        <w:rPr>
          <w:lang w:val="vi-VN"/>
        </w:rPr>
      </w:pPr>
    </w:p>
    <w:p w14:paraId="1D3AB4F2" w14:textId="77777777" w:rsidR="007B6D26" w:rsidRPr="00827534" w:rsidRDefault="007B6D26">
      <w:pPr>
        <w:ind w:firstLine="0"/>
        <w:jc w:val="left"/>
        <w:rPr>
          <w:b/>
          <w:bCs/>
          <w:lang w:val="vi-VN"/>
        </w:rPr>
      </w:pPr>
      <w:r w:rsidRPr="00827534">
        <w:rPr>
          <w:b/>
          <w:bCs/>
          <w:lang w:val="vi-VN"/>
        </w:rPr>
        <w:br w:type="page"/>
      </w:r>
    </w:p>
    <w:p w14:paraId="703C7144" w14:textId="7D7F20FC" w:rsidR="007B6D26" w:rsidRPr="00CA71F0" w:rsidRDefault="007B6D26" w:rsidP="007B6D26">
      <w:pPr>
        <w:pStyle w:val="NoSpacing"/>
        <w:outlineLvl w:val="0"/>
        <w:rPr>
          <w:b/>
          <w:bCs/>
          <w:lang w:val="vi-VN"/>
        </w:rPr>
      </w:pPr>
      <w:bookmarkStart w:id="8" w:name="_Toc232273043"/>
      <w:r w:rsidRPr="00CA71F0">
        <w:rPr>
          <w:b/>
          <w:bCs/>
          <w:lang w:val="vi-VN"/>
        </w:rPr>
        <w:lastRenderedPageBreak/>
        <w:t>PHẦN KẾT LUẬN</w:t>
      </w:r>
      <w:bookmarkEnd w:id="8"/>
    </w:p>
    <w:p w14:paraId="37C7EBFB" w14:textId="7110CE1B" w:rsidR="005E0631" w:rsidRPr="00CA71F0" w:rsidRDefault="005E0631" w:rsidP="000B476A">
      <w:pPr>
        <w:ind w:firstLine="0"/>
        <w:jc w:val="left"/>
        <w:rPr>
          <w:b/>
          <w:bCs/>
          <w:lang w:val="vi-VN"/>
        </w:rPr>
      </w:pPr>
      <w:r w:rsidRPr="00CA71F0">
        <w:rPr>
          <w:b/>
          <w:bCs/>
          <w:lang w:val="vi-VN"/>
        </w:rPr>
        <w:br w:type="page"/>
      </w:r>
    </w:p>
    <w:p w14:paraId="7C501311" w14:textId="4043B45A" w:rsidR="00CA4131" w:rsidRPr="00CA71F0" w:rsidRDefault="00CA4131" w:rsidP="00CA4131">
      <w:pPr>
        <w:pStyle w:val="NoSpacing"/>
        <w:outlineLvl w:val="0"/>
        <w:rPr>
          <w:b/>
          <w:bCs/>
          <w:lang w:val="vi-VN"/>
        </w:rPr>
      </w:pPr>
      <w:bookmarkStart w:id="9" w:name="_Toc232273047"/>
      <w:r w:rsidRPr="00CA71F0">
        <w:rPr>
          <w:b/>
          <w:bCs/>
          <w:lang w:val="vi-VN"/>
        </w:rPr>
        <w:lastRenderedPageBreak/>
        <w:t>TÀI LIỆU THAM KHẢO</w:t>
      </w:r>
      <w:bookmarkEnd w:id="9"/>
    </w:p>
    <w:p w14:paraId="511F8ED3" w14:textId="557408F9" w:rsidR="006913D5" w:rsidRPr="00CA71F0" w:rsidRDefault="006913D5" w:rsidP="00DA4AE1">
      <w:pPr>
        <w:pStyle w:val="ListParagraph"/>
        <w:numPr>
          <w:ilvl w:val="0"/>
          <w:numId w:val="4"/>
        </w:numPr>
        <w:ind w:left="426" w:hanging="426"/>
        <w:rPr>
          <w:lang w:val="vi-VN"/>
        </w:rPr>
      </w:pPr>
    </w:p>
    <w:p w14:paraId="628EBBFC" w14:textId="3521C27F" w:rsidR="005E0631" w:rsidRPr="00CA71F0" w:rsidRDefault="005E0631" w:rsidP="00DA4AE1">
      <w:pPr>
        <w:pStyle w:val="ListParagraph"/>
        <w:numPr>
          <w:ilvl w:val="0"/>
          <w:numId w:val="4"/>
        </w:numPr>
        <w:ind w:left="426" w:hanging="426"/>
        <w:rPr>
          <w:lang w:val="vi-VN"/>
        </w:rPr>
      </w:pPr>
    </w:p>
    <w:p w14:paraId="1E94E823" w14:textId="5F892840" w:rsidR="000B09CC" w:rsidRPr="00CA71F0" w:rsidRDefault="000B09CC" w:rsidP="00DA4AE1">
      <w:pPr>
        <w:pStyle w:val="ListParagraph"/>
        <w:numPr>
          <w:ilvl w:val="0"/>
          <w:numId w:val="4"/>
        </w:numPr>
        <w:ind w:left="426" w:hanging="426"/>
        <w:rPr>
          <w:lang w:val="vi-VN"/>
        </w:rPr>
      </w:pPr>
    </w:p>
    <w:sectPr w:rsidR="000B09CC" w:rsidRPr="00CA71F0" w:rsidSect="007A02BC">
      <w:footerReference w:type="default" r:id="rId23"/>
      <w:pgSz w:w="11907" w:h="16840" w:code="9"/>
      <w:pgMar w:top="1134" w:right="1134" w:bottom="1134" w:left="1701"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362AF03" w14:textId="77777777" w:rsidR="00DA4AE1" w:rsidRDefault="00DA4AE1" w:rsidP="003A17B3">
      <w:pPr>
        <w:spacing w:line="240" w:lineRule="auto"/>
      </w:pPr>
      <w:r>
        <w:separator/>
      </w:r>
    </w:p>
  </w:endnote>
  <w:endnote w:type="continuationSeparator" w:id="0">
    <w:p w14:paraId="757875A6" w14:textId="77777777" w:rsidR="00DA4AE1" w:rsidRDefault="00DA4AE1" w:rsidP="003A17B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PMingLiU">
    <w:altName w:val="新細明體"/>
    <w:panose1 w:val="02020500000000000000"/>
    <w:charset w:val="88"/>
    <w:family w:val="roman"/>
    <w:pitch w:val="variable"/>
    <w:sig w:usb0="A00002FF" w:usb1="28CFFCFA" w:usb2="00000016" w:usb3="00000000" w:csb0="00100001" w:csb1="00000000"/>
  </w:font>
  <w:font w:name="DengXian Light">
    <w:altName w:val="等线 Light"/>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1002AFF" w:usb1="4000ACFF" w:usb2="00000009" w:usb3="00000000" w:csb0="000001FF" w:csb1="00000000"/>
  </w:font>
  <w:font w:name="Calibri Light">
    <w:panose1 w:val="020F0302020204030204"/>
    <w:charset w:val="00"/>
    <w:family w:val="swiss"/>
    <w:pitch w:val="variable"/>
    <w:sig w:usb0="A0002AEF" w:usb1="4000207B" w:usb2="00000000"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mbria Math">
    <w:panose1 w:val="02040503050406030204"/>
    <w:charset w:val="A3"/>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418134704"/>
      <w:docPartObj>
        <w:docPartGallery w:val="Page Numbers (Bottom of Page)"/>
        <w:docPartUnique/>
      </w:docPartObj>
    </w:sdtPr>
    <w:sdtEndPr>
      <w:rPr>
        <w:noProof/>
      </w:rPr>
    </w:sdtEndPr>
    <w:sdtContent>
      <w:p w14:paraId="14F4BE3D" w14:textId="782DA643" w:rsidR="00FF451C" w:rsidRDefault="00FF451C">
        <w:pPr>
          <w:pStyle w:val="Footer"/>
          <w:jc w:val="center"/>
        </w:pPr>
        <w:r>
          <w:fldChar w:fldCharType="begin"/>
        </w:r>
        <w:r>
          <w:instrText xml:space="preserve"> PAGE   \* MERGEFORMAT </w:instrText>
        </w:r>
        <w:r>
          <w:fldChar w:fldCharType="separate"/>
        </w:r>
        <w:r w:rsidR="00BC51C1">
          <w:rPr>
            <w:noProof/>
          </w:rPr>
          <w:t>27</w:t>
        </w:r>
        <w:r>
          <w:rPr>
            <w:noProof/>
          </w:rPr>
          <w:fldChar w:fldCharType="end"/>
        </w:r>
      </w:p>
    </w:sdtContent>
  </w:sdt>
  <w:p w14:paraId="0C32DED7" w14:textId="77777777" w:rsidR="00FF451C" w:rsidRDefault="00FF451C">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0349C8F" w14:textId="77777777" w:rsidR="00DA4AE1" w:rsidRDefault="00DA4AE1" w:rsidP="003A17B3">
      <w:pPr>
        <w:spacing w:line="240" w:lineRule="auto"/>
      </w:pPr>
      <w:r>
        <w:separator/>
      </w:r>
    </w:p>
  </w:footnote>
  <w:footnote w:type="continuationSeparator" w:id="0">
    <w:p w14:paraId="44525F25" w14:textId="77777777" w:rsidR="00DA4AE1" w:rsidRDefault="00DA4AE1" w:rsidP="003A17B3">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A166E97"/>
    <w:multiLevelType w:val="hybridMultilevel"/>
    <w:tmpl w:val="A7969EFA"/>
    <w:lvl w:ilvl="0" w:tplc="04090009">
      <w:start w:val="1"/>
      <w:numFmt w:val="bullet"/>
      <w:lvlText w:val=""/>
      <w:lvlJc w:val="left"/>
      <w:pPr>
        <w:ind w:left="1004" w:hanging="360"/>
      </w:pPr>
      <w:rPr>
        <w:rFonts w:ascii="Wingdings" w:hAnsi="Wingdings" w:hint="default"/>
      </w:rPr>
    </w:lvl>
    <w:lvl w:ilvl="1" w:tplc="042A0003" w:tentative="1">
      <w:start w:val="1"/>
      <w:numFmt w:val="bullet"/>
      <w:lvlText w:val="o"/>
      <w:lvlJc w:val="left"/>
      <w:pPr>
        <w:ind w:left="1724" w:hanging="360"/>
      </w:pPr>
      <w:rPr>
        <w:rFonts w:ascii="Courier New" w:hAnsi="Courier New" w:cs="Courier New" w:hint="default"/>
      </w:rPr>
    </w:lvl>
    <w:lvl w:ilvl="2" w:tplc="042A0005" w:tentative="1">
      <w:start w:val="1"/>
      <w:numFmt w:val="bullet"/>
      <w:lvlText w:val=""/>
      <w:lvlJc w:val="left"/>
      <w:pPr>
        <w:ind w:left="2444" w:hanging="360"/>
      </w:pPr>
      <w:rPr>
        <w:rFonts w:ascii="Wingdings" w:hAnsi="Wingdings" w:hint="default"/>
      </w:rPr>
    </w:lvl>
    <w:lvl w:ilvl="3" w:tplc="042A0001" w:tentative="1">
      <w:start w:val="1"/>
      <w:numFmt w:val="bullet"/>
      <w:lvlText w:val=""/>
      <w:lvlJc w:val="left"/>
      <w:pPr>
        <w:ind w:left="3164" w:hanging="360"/>
      </w:pPr>
      <w:rPr>
        <w:rFonts w:ascii="Symbol" w:hAnsi="Symbol" w:hint="default"/>
      </w:rPr>
    </w:lvl>
    <w:lvl w:ilvl="4" w:tplc="042A0003" w:tentative="1">
      <w:start w:val="1"/>
      <w:numFmt w:val="bullet"/>
      <w:lvlText w:val="o"/>
      <w:lvlJc w:val="left"/>
      <w:pPr>
        <w:ind w:left="3884" w:hanging="360"/>
      </w:pPr>
      <w:rPr>
        <w:rFonts w:ascii="Courier New" w:hAnsi="Courier New" w:cs="Courier New" w:hint="default"/>
      </w:rPr>
    </w:lvl>
    <w:lvl w:ilvl="5" w:tplc="042A0005" w:tentative="1">
      <w:start w:val="1"/>
      <w:numFmt w:val="bullet"/>
      <w:lvlText w:val=""/>
      <w:lvlJc w:val="left"/>
      <w:pPr>
        <w:ind w:left="4604" w:hanging="360"/>
      </w:pPr>
      <w:rPr>
        <w:rFonts w:ascii="Wingdings" w:hAnsi="Wingdings" w:hint="default"/>
      </w:rPr>
    </w:lvl>
    <w:lvl w:ilvl="6" w:tplc="042A0001" w:tentative="1">
      <w:start w:val="1"/>
      <w:numFmt w:val="bullet"/>
      <w:lvlText w:val=""/>
      <w:lvlJc w:val="left"/>
      <w:pPr>
        <w:ind w:left="5324" w:hanging="360"/>
      </w:pPr>
      <w:rPr>
        <w:rFonts w:ascii="Symbol" w:hAnsi="Symbol" w:hint="default"/>
      </w:rPr>
    </w:lvl>
    <w:lvl w:ilvl="7" w:tplc="042A0003" w:tentative="1">
      <w:start w:val="1"/>
      <w:numFmt w:val="bullet"/>
      <w:lvlText w:val="o"/>
      <w:lvlJc w:val="left"/>
      <w:pPr>
        <w:ind w:left="6044" w:hanging="360"/>
      </w:pPr>
      <w:rPr>
        <w:rFonts w:ascii="Courier New" w:hAnsi="Courier New" w:cs="Courier New" w:hint="default"/>
      </w:rPr>
    </w:lvl>
    <w:lvl w:ilvl="8" w:tplc="042A0005" w:tentative="1">
      <w:start w:val="1"/>
      <w:numFmt w:val="bullet"/>
      <w:lvlText w:val=""/>
      <w:lvlJc w:val="left"/>
      <w:pPr>
        <w:ind w:left="6764" w:hanging="360"/>
      </w:pPr>
      <w:rPr>
        <w:rFonts w:ascii="Wingdings" w:hAnsi="Wingdings" w:hint="default"/>
      </w:rPr>
    </w:lvl>
  </w:abstractNum>
  <w:abstractNum w:abstractNumId="1" w15:restartNumberingAfterBreak="0">
    <w:nsid w:val="1FDA3081"/>
    <w:multiLevelType w:val="hybridMultilevel"/>
    <w:tmpl w:val="E8BC359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21CA7201"/>
    <w:multiLevelType w:val="hybridMultilevel"/>
    <w:tmpl w:val="D0E0CC8A"/>
    <w:lvl w:ilvl="0" w:tplc="04090001">
      <w:start w:val="1"/>
      <w:numFmt w:val="bullet"/>
      <w:lvlText w:val=""/>
      <w:lvlJc w:val="left"/>
      <w:pPr>
        <w:ind w:left="1440" w:hanging="360"/>
      </w:pPr>
      <w:rPr>
        <w:rFonts w:ascii="Symbol" w:hAnsi="Symbol" w:hint="default"/>
      </w:rPr>
    </w:lvl>
    <w:lvl w:ilvl="1" w:tplc="042A0003">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3" w15:restartNumberingAfterBreak="0">
    <w:nsid w:val="274B12FF"/>
    <w:multiLevelType w:val="hybridMultilevel"/>
    <w:tmpl w:val="E5382FAA"/>
    <w:lvl w:ilvl="0" w:tplc="0409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4" w15:restartNumberingAfterBreak="0">
    <w:nsid w:val="2DD8633C"/>
    <w:multiLevelType w:val="multilevel"/>
    <w:tmpl w:val="A4FCF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E286BC0"/>
    <w:multiLevelType w:val="hybridMultilevel"/>
    <w:tmpl w:val="D8AAB466"/>
    <w:lvl w:ilvl="0" w:tplc="0409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6" w15:restartNumberingAfterBreak="0">
    <w:nsid w:val="32C02D4C"/>
    <w:multiLevelType w:val="hybridMultilevel"/>
    <w:tmpl w:val="F3B64B5A"/>
    <w:lvl w:ilvl="0" w:tplc="04090009">
      <w:start w:val="1"/>
      <w:numFmt w:val="bullet"/>
      <w:lvlText w:val=""/>
      <w:lvlJc w:val="left"/>
      <w:pPr>
        <w:ind w:left="720" w:hanging="360"/>
      </w:pPr>
      <w:rPr>
        <w:rFonts w:ascii="Wingdings" w:hAnsi="Wingdings"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 w15:restartNumberingAfterBreak="0">
    <w:nsid w:val="41BB732F"/>
    <w:multiLevelType w:val="hybridMultilevel"/>
    <w:tmpl w:val="4E5C88F8"/>
    <w:lvl w:ilvl="0" w:tplc="0409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8" w15:restartNumberingAfterBreak="0">
    <w:nsid w:val="446816EF"/>
    <w:multiLevelType w:val="hybridMultilevel"/>
    <w:tmpl w:val="EB943C86"/>
    <w:lvl w:ilvl="0" w:tplc="0409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9" w15:restartNumberingAfterBreak="0">
    <w:nsid w:val="49272C54"/>
    <w:multiLevelType w:val="hybridMultilevel"/>
    <w:tmpl w:val="85AEFA72"/>
    <w:lvl w:ilvl="0" w:tplc="0409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10" w15:restartNumberingAfterBreak="0">
    <w:nsid w:val="4E432FB7"/>
    <w:multiLevelType w:val="hybridMultilevel"/>
    <w:tmpl w:val="5D807A00"/>
    <w:lvl w:ilvl="0" w:tplc="0409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11" w15:restartNumberingAfterBreak="0">
    <w:nsid w:val="59705C08"/>
    <w:multiLevelType w:val="hybridMultilevel"/>
    <w:tmpl w:val="3C948ADA"/>
    <w:lvl w:ilvl="0" w:tplc="04090001">
      <w:start w:val="1"/>
      <w:numFmt w:val="bullet"/>
      <w:lvlText w:val=""/>
      <w:lvlJc w:val="left"/>
      <w:pPr>
        <w:ind w:left="1440" w:hanging="360"/>
      </w:pPr>
      <w:rPr>
        <w:rFonts w:ascii="Symbol" w:hAnsi="Symbol"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2" w15:restartNumberingAfterBreak="0">
    <w:nsid w:val="598B69F2"/>
    <w:multiLevelType w:val="hybridMultilevel"/>
    <w:tmpl w:val="535A38B2"/>
    <w:lvl w:ilvl="0" w:tplc="0409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13" w15:restartNumberingAfterBreak="0">
    <w:nsid w:val="5D1549D3"/>
    <w:multiLevelType w:val="hybridMultilevel"/>
    <w:tmpl w:val="C47084F0"/>
    <w:lvl w:ilvl="0" w:tplc="04090001">
      <w:start w:val="1"/>
      <w:numFmt w:val="bullet"/>
      <w:lvlText w:val=""/>
      <w:lvlJc w:val="left"/>
      <w:pPr>
        <w:ind w:left="216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4" w15:restartNumberingAfterBreak="0">
    <w:nsid w:val="5D862182"/>
    <w:multiLevelType w:val="hybridMultilevel"/>
    <w:tmpl w:val="65888E0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5FD711EC"/>
    <w:multiLevelType w:val="hybridMultilevel"/>
    <w:tmpl w:val="9556A04A"/>
    <w:lvl w:ilvl="0" w:tplc="0409000F">
      <w:start w:val="1"/>
      <w:numFmt w:val="decimal"/>
      <w:lvlText w:val="%1."/>
      <w:lvlJc w:val="left"/>
      <w:pPr>
        <w:ind w:left="502"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2245DDE"/>
    <w:multiLevelType w:val="hybridMultilevel"/>
    <w:tmpl w:val="F9B4F6CC"/>
    <w:lvl w:ilvl="0" w:tplc="FFFFFFFF">
      <w:start w:val="1"/>
      <w:numFmt w:val="decimal"/>
      <w:lvlText w:val="%1."/>
      <w:lvlJc w:val="left"/>
      <w:pPr>
        <w:ind w:left="502"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64072935"/>
    <w:multiLevelType w:val="hybridMultilevel"/>
    <w:tmpl w:val="0AEC79A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640C6ED4"/>
    <w:multiLevelType w:val="hybridMultilevel"/>
    <w:tmpl w:val="028C2F6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65AE0753"/>
    <w:multiLevelType w:val="multilevel"/>
    <w:tmpl w:val="9F564E58"/>
    <w:lvl w:ilvl="0">
      <w:start w:val="1"/>
      <w:numFmt w:val="decimal"/>
      <w:lvlText w:val="[%1]."/>
      <w:lvlJc w:val="left"/>
      <w:pPr>
        <w:ind w:left="1440" w:hanging="360"/>
      </w:pPr>
      <w:rPr>
        <w:rFonts w:hint="default"/>
      </w:rPr>
    </w:lvl>
    <w:lvl w:ilvl="1">
      <w:start w:val="1"/>
      <w:numFmt w:val="lowerLetter"/>
      <w:lvlText w:val="%2."/>
      <w:lvlJc w:val="left"/>
      <w:pPr>
        <w:ind w:left="2160" w:hanging="360"/>
      </w:pPr>
      <w:rPr>
        <w:rFonts w:hint="default"/>
      </w:rPr>
    </w:lvl>
    <w:lvl w:ilvl="2">
      <w:start w:val="1"/>
      <w:numFmt w:val="lowerRoman"/>
      <w:lvlText w:val="%3."/>
      <w:lvlJc w:val="right"/>
      <w:pPr>
        <w:ind w:left="2880" w:hanging="180"/>
      </w:pPr>
      <w:rPr>
        <w:rFonts w:hint="default"/>
      </w:rPr>
    </w:lvl>
    <w:lvl w:ilvl="3">
      <w:start w:val="1"/>
      <w:numFmt w:val="decimal"/>
      <w:lvlText w:val="%4."/>
      <w:lvlJc w:val="left"/>
      <w:pPr>
        <w:ind w:left="3600" w:hanging="360"/>
      </w:pPr>
      <w:rPr>
        <w:rFonts w:hint="default"/>
      </w:rPr>
    </w:lvl>
    <w:lvl w:ilvl="4">
      <w:start w:val="1"/>
      <w:numFmt w:val="lowerLetter"/>
      <w:lvlText w:val="%5."/>
      <w:lvlJc w:val="left"/>
      <w:pPr>
        <w:ind w:left="4320" w:hanging="360"/>
      </w:pPr>
      <w:rPr>
        <w:rFonts w:hint="default"/>
      </w:rPr>
    </w:lvl>
    <w:lvl w:ilvl="5">
      <w:start w:val="1"/>
      <w:numFmt w:val="lowerRoman"/>
      <w:lvlText w:val="%6."/>
      <w:lvlJc w:val="right"/>
      <w:pPr>
        <w:ind w:left="5040" w:hanging="180"/>
      </w:pPr>
      <w:rPr>
        <w:rFonts w:hint="default"/>
      </w:rPr>
    </w:lvl>
    <w:lvl w:ilvl="6">
      <w:start w:val="1"/>
      <w:numFmt w:val="decimal"/>
      <w:lvlText w:val="%7."/>
      <w:lvlJc w:val="left"/>
      <w:pPr>
        <w:ind w:left="5760" w:hanging="360"/>
      </w:pPr>
      <w:rPr>
        <w:rFonts w:hint="default"/>
      </w:rPr>
    </w:lvl>
    <w:lvl w:ilvl="7">
      <w:start w:val="1"/>
      <w:numFmt w:val="lowerLetter"/>
      <w:lvlText w:val="%8."/>
      <w:lvlJc w:val="left"/>
      <w:pPr>
        <w:ind w:left="6480" w:hanging="360"/>
      </w:pPr>
      <w:rPr>
        <w:rFonts w:hint="default"/>
      </w:rPr>
    </w:lvl>
    <w:lvl w:ilvl="8">
      <w:start w:val="1"/>
      <w:numFmt w:val="lowerRoman"/>
      <w:lvlText w:val="%9."/>
      <w:lvlJc w:val="right"/>
      <w:pPr>
        <w:ind w:left="7200" w:hanging="180"/>
      </w:pPr>
      <w:rPr>
        <w:rFonts w:hint="default"/>
      </w:rPr>
    </w:lvl>
  </w:abstractNum>
  <w:abstractNum w:abstractNumId="20" w15:restartNumberingAfterBreak="0">
    <w:nsid w:val="67B41EAE"/>
    <w:multiLevelType w:val="hybridMultilevel"/>
    <w:tmpl w:val="69C04622"/>
    <w:lvl w:ilvl="0" w:tplc="0409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21" w15:restartNumberingAfterBreak="0">
    <w:nsid w:val="69483609"/>
    <w:multiLevelType w:val="multilevel"/>
    <w:tmpl w:val="8CAC1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ABA2DF3"/>
    <w:multiLevelType w:val="hybridMultilevel"/>
    <w:tmpl w:val="1472CA8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15:restartNumberingAfterBreak="0">
    <w:nsid w:val="6CAE13B6"/>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6EC25A50"/>
    <w:multiLevelType w:val="hybridMultilevel"/>
    <w:tmpl w:val="DFAA35C6"/>
    <w:lvl w:ilvl="0" w:tplc="0409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25" w15:restartNumberingAfterBreak="0">
    <w:nsid w:val="77C33A30"/>
    <w:multiLevelType w:val="hybridMultilevel"/>
    <w:tmpl w:val="1B0E3FE6"/>
    <w:lvl w:ilvl="0" w:tplc="0409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26" w15:restartNumberingAfterBreak="0">
    <w:nsid w:val="7A55602C"/>
    <w:multiLevelType w:val="hybridMultilevel"/>
    <w:tmpl w:val="91807372"/>
    <w:lvl w:ilvl="0" w:tplc="0409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num w:numId="1">
    <w:abstractNumId w:val="23"/>
  </w:num>
  <w:num w:numId="2">
    <w:abstractNumId w:val="15"/>
  </w:num>
  <w:num w:numId="3">
    <w:abstractNumId w:val="16"/>
  </w:num>
  <w:num w:numId="4">
    <w:abstractNumId w:val="19"/>
  </w:num>
  <w:num w:numId="5">
    <w:abstractNumId w:val="20"/>
  </w:num>
  <w:num w:numId="6">
    <w:abstractNumId w:val="0"/>
  </w:num>
  <w:num w:numId="7">
    <w:abstractNumId w:val="7"/>
  </w:num>
  <w:num w:numId="8">
    <w:abstractNumId w:val="12"/>
  </w:num>
  <w:num w:numId="9">
    <w:abstractNumId w:val="3"/>
  </w:num>
  <w:num w:numId="10">
    <w:abstractNumId w:val="4"/>
  </w:num>
  <w:num w:numId="11">
    <w:abstractNumId w:val="9"/>
  </w:num>
  <w:num w:numId="12">
    <w:abstractNumId w:val="26"/>
  </w:num>
  <w:num w:numId="13">
    <w:abstractNumId w:val="8"/>
  </w:num>
  <w:num w:numId="14">
    <w:abstractNumId w:val="21"/>
  </w:num>
  <w:num w:numId="15">
    <w:abstractNumId w:val="24"/>
  </w:num>
  <w:num w:numId="16">
    <w:abstractNumId w:val="6"/>
  </w:num>
  <w:num w:numId="17">
    <w:abstractNumId w:val="14"/>
  </w:num>
  <w:num w:numId="18">
    <w:abstractNumId w:val="22"/>
  </w:num>
  <w:num w:numId="19">
    <w:abstractNumId w:val="11"/>
  </w:num>
  <w:num w:numId="20">
    <w:abstractNumId w:val="1"/>
  </w:num>
  <w:num w:numId="21">
    <w:abstractNumId w:val="18"/>
  </w:num>
  <w:num w:numId="22">
    <w:abstractNumId w:val="17"/>
  </w:num>
  <w:num w:numId="23">
    <w:abstractNumId w:val="25"/>
  </w:num>
  <w:num w:numId="24">
    <w:abstractNumId w:val="10"/>
  </w:num>
  <w:num w:numId="25">
    <w:abstractNumId w:val="2"/>
  </w:num>
  <w:num w:numId="26">
    <w:abstractNumId w:val="5"/>
  </w:num>
  <w:num w:numId="27">
    <w:abstractNumId w:val="13"/>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hideSpellingErrors/>
  <w:proofState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B6229"/>
    <w:rsid w:val="00001335"/>
    <w:rsid w:val="000018AB"/>
    <w:rsid w:val="00002CD9"/>
    <w:rsid w:val="00004BB0"/>
    <w:rsid w:val="0001073E"/>
    <w:rsid w:val="000113B0"/>
    <w:rsid w:val="00013FC8"/>
    <w:rsid w:val="00015695"/>
    <w:rsid w:val="000233E9"/>
    <w:rsid w:val="000235F1"/>
    <w:rsid w:val="00025A3E"/>
    <w:rsid w:val="00026F4F"/>
    <w:rsid w:val="00030334"/>
    <w:rsid w:val="000318F2"/>
    <w:rsid w:val="00032B62"/>
    <w:rsid w:val="00033FAC"/>
    <w:rsid w:val="00034777"/>
    <w:rsid w:val="00037A80"/>
    <w:rsid w:val="00042883"/>
    <w:rsid w:val="00043D66"/>
    <w:rsid w:val="00044508"/>
    <w:rsid w:val="000478C3"/>
    <w:rsid w:val="000505A0"/>
    <w:rsid w:val="00051FB9"/>
    <w:rsid w:val="00052F49"/>
    <w:rsid w:val="0006295B"/>
    <w:rsid w:val="0006550D"/>
    <w:rsid w:val="00066867"/>
    <w:rsid w:val="00070462"/>
    <w:rsid w:val="00070D5D"/>
    <w:rsid w:val="0007385E"/>
    <w:rsid w:val="0008131D"/>
    <w:rsid w:val="0008161B"/>
    <w:rsid w:val="00081DF6"/>
    <w:rsid w:val="00083105"/>
    <w:rsid w:val="00083B0D"/>
    <w:rsid w:val="0008734E"/>
    <w:rsid w:val="000916AC"/>
    <w:rsid w:val="0009198D"/>
    <w:rsid w:val="00096BFC"/>
    <w:rsid w:val="000971E3"/>
    <w:rsid w:val="000A1A7C"/>
    <w:rsid w:val="000A2D7A"/>
    <w:rsid w:val="000A2DA1"/>
    <w:rsid w:val="000B07AE"/>
    <w:rsid w:val="000B09CC"/>
    <w:rsid w:val="000B0D87"/>
    <w:rsid w:val="000B436F"/>
    <w:rsid w:val="000B476A"/>
    <w:rsid w:val="000B4C73"/>
    <w:rsid w:val="000B520D"/>
    <w:rsid w:val="000B6EDB"/>
    <w:rsid w:val="000B7385"/>
    <w:rsid w:val="000B78F3"/>
    <w:rsid w:val="000C6773"/>
    <w:rsid w:val="000C6B7E"/>
    <w:rsid w:val="000C742D"/>
    <w:rsid w:val="000C7C51"/>
    <w:rsid w:val="000D24F0"/>
    <w:rsid w:val="000D35F1"/>
    <w:rsid w:val="000D4245"/>
    <w:rsid w:val="000D7AFD"/>
    <w:rsid w:val="000E2706"/>
    <w:rsid w:val="000F232E"/>
    <w:rsid w:val="000F25C7"/>
    <w:rsid w:val="000F4C78"/>
    <w:rsid w:val="000F6258"/>
    <w:rsid w:val="000F6F0B"/>
    <w:rsid w:val="001022DC"/>
    <w:rsid w:val="00103C6D"/>
    <w:rsid w:val="00111005"/>
    <w:rsid w:val="00111FF5"/>
    <w:rsid w:val="001124F1"/>
    <w:rsid w:val="00113E05"/>
    <w:rsid w:val="001144B9"/>
    <w:rsid w:val="00114739"/>
    <w:rsid w:val="0011580E"/>
    <w:rsid w:val="00122167"/>
    <w:rsid w:val="00122FF2"/>
    <w:rsid w:val="00132DF9"/>
    <w:rsid w:val="001336BA"/>
    <w:rsid w:val="001379E8"/>
    <w:rsid w:val="00141059"/>
    <w:rsid w:val="001430AD"/>
    <w:rsid w:val="00145B8D"/>
    <w:rsid w:val="00150EA9"/>
    <w:rsid w:val="00161A20"/>
    <w:rsid w:val="00162B90"/>
    <w:rsid w:val="00164D0F"/>
    <w:rsid w:val="001659DC"/>
    <w:rsid w:val="001660C3"/>
    <w:rsid w:val="0016739B"/>
    <w:rsid w:val="001704B9"/>
    <w:rsid w:val="00173C95"/>
    <w:rsid w:val="001823DF"/>
    <w:rsid w:val="0018509A"/>
    <w:rsid w:val="00185751"/>
    <w:rsid w:val="00191D24"/>
    <w:rsid w:val="001934C0"/>
    <w:rsid w:val="001B0392"/>
    <w:rsid w:val="001B0CD7"/>
    <w:rsid w:val="001B2E06"/>
    <w:rsid w:val="001B4B64"/>
    <w:rsid w:val="001B541E"/>
    <w:rsid w:val="001B574F"/>
    <w:rsid w:val="001D2ED2"/>
    <w:rsid w:val="001D3272"/>
    <w:rsid w:val="001D4E18"/>
    <w:rsid w:val="001D621E"/>
    <w:rsid w:val="001E0B23"/>
    <w:rsid w:val="001E11B5"/>
    <w:rsid w:val="001E6F3F"/>
    <w:rsid w:val="001E76F2"/>
    <w:rsid w:val="001F38BA"/>
    <w:rsid w:val="0020127F"/>
    <w:rsid w:val="00201E6A"/>
    <w:rsid w:val="002053DF"/>
    <w:rsid w:val="0021229B"/>
    <w:rsid w:val="00214646"/>
    <w:rsid w:val="00214E77"/>
    <w:rsid w:val="00226F22"/>
    <w:rsid w:val="002321F2"/>
    <w:rsid w:val="002326A6"/>
    <w:rsid w:val="00237062"/>
    <w:rsid w:val="00237078"/>
    <w:rsid w:val="00237EFA"/>
    <w:rsid w:val="0024069A"/>
    <w:rsid w:val="002443C6"/>
    <w:rsid w:val="0024525C"/>
    <w:rsid w:val="00245CEE"/>
    <w:rsid w:val="00247876"/>
    <w:rsid w:val="00250744"/>
    <w:rsid w:val="00251B03"/>
    <w:rsid w:val="00253D17"/>
    <w:rsid w:val="0026025B"/>
    <w:rsid w:val="00260F31"/>
    <w:rsid w:val="002637E5"/>
    <w:rsid w:val="0026476E"/>
    <w:rsid w:val="00271A52"/>
    <w:rsid w:val="00271FD3"/>
    <w:rsid w:val="00274821"/>
    <w:rsid w:val="002761E6"/>
    <w:rsid w:val="00282BE8"/>
    <w:rsid w:val="0028582F"/>
    <w:rsid w:val="00286AD1"/>
    <w:rsid w:val="0029282B"/>
    <w:rsid w:val="002A08B2"/>
    <w:rsid w:val="002A101E"/>
    <w:rsid w:val="002A1AFE"/>
    <w:rsid w:val="002A55F7"/>
    <w:rsid w:val="002B0178"/>
    <w:rsid w:val="002B390F"/>
    <w:rsid w:val="002B3D66"/>
    <w:rsid w:val="002B496C"/>
    <w:rsid w:val="002B7707"/>
    <w:rsid w:val="002C2D03"/>
    <w:rsid w:val="002C30AA"/>
    <w:rsid w:val="002C41B7"/>
    <w:rsid w:val="002C5BBB"/>
    <w:rsid w:val="002C7DF7"/>
    <w:rsid w:val="002D023B"/>
    <w:rsid w:val="002D36ED"/>
    <w:rsid w:val="002D5361"/>
    <w:rsid w:val="002D54C6"/>
    <w:rsid w:val="002D7BB7"/>
    <w:rsid w:val="002E1DB5"/>
    <w:rsid w:val="002E25C4"/>
    <w:rsid w:val="002E47CD"/>
    <w:rsid w:val="002E6E59"/>
    <w:rsid w:val="002E72DE"/>
    <w:rsid w:val="002E7F4B"/>
    <w:rsid w:val="002F3FC0"/>
    <w:rsid w:val="002F6401"/>
    <w:rsid w:val="003043B2"/>
    <w:rsid w:val="003053E4"/>
    <w:rsid w:val="00307FA1"/>
    <w:rsid w:val="003140F6"/>
    <w:rsid w:val="003225F0"/>
    <w:rsid w:val="00324A91"/>
    <w:rsid w:val="00325581"/>
    <w:rsid w:val="003259B1"/>
    <w:rsid w:val="0032640C"/>
    <w:rsid w:val="003277CF"/>
    <w:rsid w:val="003278DB"/>
    <w:rsid w:val="00330DDF"/>
    <w:rsid w:val="00333F59"/>
    <w:rsid w:val="0034037A"/>
    <w:rsid w:val="003427A5"/>
    <w:rsid w:val="00342AC0"/>
    <w:rsid w:val="00343078"/>
    <w:rsid w:val="00344F98"/>
    <w:rsid w:val="00345438"/>
    <w:rsid w:val="00346A1E"/>
    <w:rsid w:val="00346D91"/>
    <w:rsid w:val="00350B31"/>
    <w:rsid w:val="003518DA"/>
    <w:rsid w:val="0035337F"/>
    <w:rsid w:val="00353E77"/>
    <w:rsid w:val="00355F7C"/>
    <w:rsid w:val="0035653F"/>
    <w:rsid w:val="00361202"/>
    <w:rsid w:val="003623D8"/>
    <w:rsid w:val="00363B2E"/>
    <w:rsid w:val="0036508D"/>
    <w:rsid w:val="0036647D"/>
    <w:rsid w:val="003668B5"/>
    <w:rsid w:val="0037263E"/>
    <w:rsid w:val="003807AE"/>
    <w:rsid w:val="00380816"/>
    <w:rsid w:val="00382941"/>
    <w:rsid w:val="003845C1"/>
    <w:rsid w:val="00384698"/>
    <w:rsid w:val="00385CB2"/>
    <w:rsid w:val="0038749F"/>
    <w:rsid w:val="003876C3"/>
    <w:rsid w:val="003949D6"/>
    <w:rsid w:val="00396749"/>
    <w:rsid w:val="00396879"/>
    <w:rsid w:val="00396CA5"/>
    <w:rsid w:val="003971C7"/>
    <w:rsid w:val="0039748F"/>
    <w:rsid w:val="003A17B3"/>
    <w:rsid w:val="003A2B3C"/>
    <w:rsid w:val="003A4F31"/>
    <w:rsid w:val="003A5949"/>
    <w:rsid w:val="003A7252"/>
    <w:rsid w:val="003C4073"/>
    <w:rsid w:val="003C5785"/>
    <w:rsid w:val="003D225A"/>
    <w:rsid w:val="003D3E2A"/>
    <w:rsid w:val="003D59E0"/>
    <w:rsid w:val="003F0266"/>
    <w:rsid w:val="003F5F4C"/>
    <w:rsid w:val="00402504"/>
    <w:rsid w:val="00402E3A"/>
    <w:rsid w:val="0040376A"/>
    <w:rsid w:val="00406AD5"/>
    <w:rsid w:val="00410959"/>
    <w:rsid w:val="00410E28"/>
    <w:rsid w:val="004125C8"/>
    <w:rsid w:val="00413D8F"/>
    <w:rsid w:val="0041696B"/>
    <w:rsid w:val="004217C6"/>
    <w:rsid w:val="00422CB1"/>
    <w:rsid w:val="004241EA"/>
    <w:rsid w:val="0043617B"/>
    <w:rsid w:val="00441020"/>
    <w:rsid w:val="00443157"/>
    <w:rsid w:val="00443F0C"/>
    <w:rsid w:val="00445F48"/>
    <w:rsid w:val="004476F8"/>
    <w:rsid w:val="00451147"/>
    <w:rsid w:val="00451E97"/>
    <w:rsid w:val="00455A49"/>
    <w:rsid w:val="00456E93"/>
    <w:rsid w:val="00457C20"/>
    <w:rsid w:val="00460A3F"/>
    <w:rsid w:val="004635FC"/>
    <w:rsid w:val="004722E0"/>
    <w:rsid w:val="0047326A"/>
    <w:rsid w:val="00476251"/>
    <w:rsid w:val="00481CE6"/>
    <w:rsid w:val="004834B4"/>
    <w:rsid w:val="00496213"/>
    <w:rsid w:val="0049637C"/>
    <w:rsid w:val="004975DF"/>
    <w:rsid w:val="004A03D8"/>
    <w:rsid w:val="004A0926"/>
    <w:rsid w:val="004A242A"/>
    <w:rsid w:val="004A29BD"/>
    <w:rsid w:val="004A3712"/>
    <w:rsid w:val="004A696A"/>
    <w:rsid w:val="004A699C"/>
    <w:rsid w:val="004B4477"/>
    <w:rsid w:val="004B5195"/>
    <w:rsid w:val="004B51FC"/>
    <w:rsid w:val="004B5AC4"/>
    <w:rsid w:val="004B7F71"/>
    <w:rsid w:val="004C16F2"/>
    <w:rsid w:val="004C61DE"/>
    <w:rsid w:val="004D1152"/>
    <w:rsid w:val="004D130E"/>
    <w:rsid w:val="004D1957"/>
    <w:rsid w:val="004D5EF9"/>
    <w:rsid w:val="004E05D4"/>
    <w:rsid w:val="004E0CDB"/>
    <w:rsid w:val="004E171D"/>
    <w:rsid w:val="004E6E8E"/>
    <w:rsid w:val="004E703C"/>
    <w:rsid w:val="004E7D4D"/>
    <w:rsid w:val="004F086F"/>
    <w:rsid w:val="004F1CEF"/>
    <w:rsid w:val="004F447D"/>
    <w:rsid w:val="004F4F4E"/>
    <w:rsid w:val="00502FE2"/>
    <w:rsid w:val="00503EAD"/>
    <w:rsid w:val="0050526B"/>
    <w:rsid w:val="00510100"/>
    <w:rsid w:val="00510B6A"/>
    <w:rsid w:val="00512054"/>
    <w:rsid w:val="00515161"/>
    <w:rsid w:val="005206BC"/>
    <w:rsid w:val="00521BB3"/>
    <w:rsid w:val="00523FFA"/>
    <w:rsid w:val="00527C32"/>
    <w:rsid w:val="0053051F"/>
    <w:rsid w:val="00532D2A"/>
    <w:rsid w:val="00535CE9"/>
    <w:rsid w:val="00540FDE"/>
    <w:rsid w:val="0054185A"/>
    <w:rsid w:val="00553477"/>
    <w:rsid w:val="00556003"/>
    <w:rsid w:val="00561BDF"/>
    <w:rsid w:val="00561E80"/>
    <w:rsid w:val="00562721"/>
    <w:rsid w:val="00564FC5"/>
    <w:rsid w:val="005653AB"/>
    <w:rsid w:val="00567C03"/>
    <w:rsid w:val="005705D6"/>
    <w:rsid w:val="0057103A"/>
    <w:rsid w:val="00572E06"/>
    <w:rsid w:val="0057320C"/>
    <w:rsid w:val="005738B8"/>
    <w:rsid w:val="005754BD"/>
    <w:rsid w:val="00577AD6"/>
    <w:rsid w:val="0058625C"/>
    <w:rsid w:val="005907D2"/>
    <w:rsid w:val="005A2726"/>
    <w:rsid w:val="005B24BD"/>
    <w:rsid w:val="005B3FAC"/>
    <w:rsid w:val="005B5B94"/>
    <w:rsid w:val="005C03ED"/>
    <w:rsid w:val="005C326B"/>
    <w:rsid w:val="005C41A7"/>
    <w:rsid w:val="005C6D43"/>
    <w:rsid w:val="005D574E"/>
    <w:rsid w:val="005E0631"/>
    <w:rsid w:val="005E3A38"/>
    <w:rsid w:val="005E495F"/>
    <w:rsid w:val="005E670F"/>
    <w:rsid w:val="005E73CD"/>
    <w:rsid w:val="005F0D85"/>
    <w:rsid w:val="00601B3A"/>
    <w:rsid w:val="00604B26"/>
    <w:rsid w:val="006113DA"/>
    <w:rsid w:val="00611742"/>
    <w:rsid w:val="0061459D"/>
    <w:rsid w:val="006160F2"/>
    <w:rsid w:val="00617227"/>
    <w:rsid w:val="0061771C"/>
    <w:rsid w:val="00620589"/>
    <w:rsid w:val="00620790"/>
    <w:rsid w:val="006216C6"/>
    <w:rsid w:val="00622B84"/>
    <w:rsid w:val="00626D0E"/>
    <w:rsid w:val="0063061F"/>
    <w:rsid w:val="006326F7"/>
    <w:rsid w:val="00634548"/>
    <w:rsid w:val="00635092"/>
    <w:rsid w:val="00643A13"/>
    <w:rsid w:val="006452C0"/>
    <w:rsid w:val="00645F41"/>
    <w:rsid w:val="00646E6B"/>
    <w:rsid w:val="006501D9"/>
    <w:rsid w:val="0065663C"/>
    <w:rsid w:val="0065714C"/>
    <w:rsid w:val="0066249B"/>
    <w:rsid w:val="006650C2"/>
    <w:rsid w:val="006653E7"/>
    <w:rsid w:val="006725CA"/>
    <w:rsid w:val="00682313"/>
    <w:rsid w:val="00683008"/>
    <w:rsid w:val="006913D5"/>
    <w:rsid w:val="00696C4F"/>
    <w:rsid w:val="00697F53"/>
    <w:rsid w:val="006A4F19"/>
    <w:rsid w:val="006A744F"/>
    <w:rsid w:val="006A7509"/>
    <w:rsid w:val="006A7C55"/>
    <w:rsid w:val="006B2EB6"/>
    <w:rsid w:val="006B443F"/>
    <w:rsid w:val="006B4C1F"/>
    <w:rsid w:val="006C226E"/>
    <w:rsid w:val="006C2B05"/>
    <w:rsid w:val="006C765E"/>
    <w:rsid w:val="006E059C"/>
    <w:rsid w:val="006E13A9"/>
    <w:rsid w:val="006E1A42"/>
    <w:rsid w:val="006E38A9"/>
    <w:rsid w:val="006E38FA"/>
    <w:rsid w:val="006E7081"/>
    <w:rsid w:val="006E7F3A"/>
    <w:rsid w:val="006F3BF8"/>
    <w:rsid w:val="006F3C6A"/>
    <w:rsid w:val="006F74F1"/>
    <w:rsid w:val="007008AC"/>
    <w:rsid w:val="00703F43"/>
    <w:rsid w:val="007059B9"/>
    <w:rsid w:val="0071004B"/>
    <w:rsid w:val="007132A3"/>
    <w:rsid w:val="00713892"/>
    <w:rsid w:val="0071490F"/>
    <w:rsid w:val="00715B60"/>
    <w:rsid w:val="007167DA"/>
    <w:rsid w:val="007168C1"/>
    <w:rsid w:val="00722EA8"/>
    <w:rsid w:val="0072451C"/>
    <w:rsid w:val="00724BFC"/>
    <w:rsid w:val="00727397"/>
    <w:rsid w:val="00732A1E"/>
    <w:rsid w:val="00733BB2"/>
    <w:rsid w:val="007365AE"/>
    <w:rsid w:val="00742A28"/>
    <w:rsid w:val="00744CEF"/>
    <w:rsid w:val="00745E82"/>
    <w:rsid w:val="00747778"/>
    <w:rsid w:val="00747FEC"/>
    <w:rsid w:val="007506C7"/>
    <w:rsid w:val="00755ACD"/>
    <w:rsid w:val="00757AB4"/>
    <w:rsid w:val="00757AC9"/>
    <w:rsid w:val="00757DBC"/>
    <w:rsid w:val="0076021B"/>
    <w:rsid w:val="00760D35"/>
    <w:rsid w:val="007611B4"/>
    <w:rsid w:val="00764B6F"/>
    <w:rsid w:val="00765A13"/>
    <w:rsid w:val="00766F74"/>
    <w:rsid w:val="0076787E"/>
    <w:rsid w:val="00767DEC"/>
    <w:rsid w:val="007729D6"/>
    <w:rsid w:val="00777414"/>
    <w:rsid w:val="00783418"/>
    <w:rsid w:val="00785CAF"/>
    <w:rsid w:val="007866C6"/>
    <w:rsid w:val="00786FF7"/>
    <w:rsid w:val="007871EC"/>
    <w:rsid w:val="00787A77"/>
    <w:rsid w:val="00791182"/>
    <w:rsid w:val="0079230C"/>
    <w:rsid w:val="00795BBC"/>
    <w:rsid w:val="0079608A"/>
    <w:rsid w:val="007A02BC"/>
    <w:rsid w:val="007A1B29"/>
    <w:rsid w:val="007A301F"/>
    <w:rsid w:val="007A3712"/>
    <w:rsid w:val="007A6D44"/>
    <w:rsid w:val="007B36AF"/>
    <w:rsid w:val="007B44C7"/>
    <w:rsid w:val="007B6D26"/>
    <w:rsid w:val="007C23DC"/>
    <w:rsid w:val="007C25CA"/>
    <w:rsid w:val="007C398C"/>
    <w:rsid w:val="007C47B3"/>
    <w:rsid w:val="007C6EB2"/>
    <w:rsid w:val="007D0822"/>
    <w:rsid w:val="007D1706"/>
    <w:rsid w:val="007D2356"/>
    <w:rsid w:val="007D37E6"/>
    <w:rsid w:val="007D4579"/>
    <w:rsid w:val="007D542F"/>
    <w:rsid w:val="007D699A"/>
    <w:rsid w:val="007E4957"/>
    <w:rsid w:val="007E5AB2"/>
    <w:rsid w:val="007E5B01"/>
    <w:rsid w:val="007E729F"/>
    <w:rsid w:val="007E753D"/>
    <w:rsid w:val="007F2D1F"/>
    <w:rsid w:val="007F3790"/>
    <w:rsid w:val="007F6649"/>
    <w:rsid w:val="008021A3"/>
    <w:rsid w:val="00817C65"/>
    <w:rsid w:val="008232A2"/>
    <w:rsid w:val="00827534"/>
    <w:rsid w:val="008336E3"/>
    <w:rsid w:val="008339E6"/>
    <w:rsid w:val="00833CF1"/>
    <w:rsid w:val="008340DB"/>
    <w:rsid w:val="00837A8A"/>
    <w:rsid w:val="00837CE7"/>
    <w:rsid w:val="00840D52"/>
    <w:rsid w:val="00841EC9"/>
    <w:rsid w:val="00842550"/>
    <w:rsid w:val="00852615"/>
    <w:rsid w:val="008529AA"/>
    <w:rsid w:val="00860563"/>
    <w:rsid w:val="00861339"/>
    <w:rsid w:val="0086388A"/>
    <w:rsid w:val="0086522E"/>
    <w:rsid w:val="008670EB"/>
    <w:rsid w:val="008745E1"/>
    <w:rsid w:val="00875332"/>
    <w:rsid w:val="00875CE2"/>
    <w:rsid w:val="00877875"/>
    <w:rsid w:val="00880393"/>
    <w:rsid w:val="008819B0"/>
    <w:rsid w:val="008838A9"/>
    <w:rsid w:val="00896F1C"/>
    <w:rsid w:val="00897310"/>
    <w:rsid w:val="008A0C4F"/>
    <w:rsid w:val="008A2419"/>
    <w:rsid w:val="008A2D79"/>
    <w:rsid w:val="008B0B2A"/>
    <w:rsid w:val="008B2A4B"/>
    <w:rsid w:val="008B2D34"/>
    <w:rsid w:val="008B3F5E"/>
    <w:rsid w:val="008B5CB7"/>
    <w:rsid w:val="008B7286"/>
    <w:rsid w:val="008C0CFE"/>
    <w:rsid w:val="008C30C8"/>
    <w:rsid w:val="008C4B84"/>
    <w:rsid w:val="008D214D"/>
    <w:rsid w:val="008D3786"/>
    <w:rsid w:val="008D3E15"/>
    <w:rsid w:val="008D527A"/>
    <w:rsid w:val="008D6B8E"/>
    <w:rsid w:val="008E1E5A"/>
    <w:rsid w:val="008E1FF4"/>
    <w:rsid w:val="008E23E8"/>
    <w:rsid w:val="008E33E7"/>
    <w:rsid w:val="008E4BBA"/>
    <w:rsid w:val="008E4E66"/>
    <w:rsid w:val="008F6B1F"/>
    <w:rsid w:val="008F764F"/>
    <w:rsid w:val="009000F5"/>
    <w:rsid w:val="00901CC7"/>
    <w:rsid w:val="00902EF5"/>
    <w:rsid w:val="009079A6"/>
    <w:rsid w:val="00910C2A"/>
    <w:rsid w:val="00913600"/>
    <w:rsid w:val="009153AB"/>
    <w:rsid w:val="00916E4D"/>
    <w:rsid w:val="00917AFE"/>
    <w:rsid w:val="0092124D"/>
    <w:rsid w:val="00923E90"/>
    <w:rsid w:val="00930B01"/>
    <w:rsid w:val="0093182E"/>
    <w:rsid w:val="00931AD9"/>
    <w:rsid w:val="00931B55"/>
    <w:rsid w:val="009343CE"/>
    <w:rsid w:val="00935C17"/>
    <w:rsid w:val="00942D19"/>
    <w:rsid w:val="00943D7E"/>
    <w:rsid w:val="00946714"/>
    <w:rsid w:val="00952F05"/>
    <w:rsid w:val="00956AF0"/>
    <w:rsid w:val="009603BE"/>
    <w:rsid w:val="009625E9"/>
    <w:rsid w:val="0096376A"/>
    <w:rsid w:val="0096562C"/>
    <w:rsid w:val="00966DFB"/>
    <w:rsid w:val="009704A2"/>
    <w:rsid w:val="00970B71"/>
    <w:rsid w:val="00972F3D"/>
    <w:rsid w:val="00973D0B"/>
    <w:rsid w:val="009763C2"/>
    <w:rsid w:val="00976572"/>
    <w:rsid w:val="0097698D"/>
    <w:rsid w:val="0098174E"/>
    <w:rsid w:val="00984369"/>
    <w:rsid w:val="00986292"/>
    <w:rsid w:val="00992E18"/>
    <w:rsid w:val="0099415F"/>
    <w:rsid w:val="00996549"/>
    <w:rsid w:val="009A1F70"/>
    <w:rsid w:val="009A6D1B"/>
    <w:rsid w:val="009B14D9"/>
    <w:rsid w:val="009B2220"/>
    <w:rsid w:val="009B2508"/>
    <w:rsid w:val="009B3C71"/>
    <w:rsid w:val="009B4861"/>
    <w:rsid w:val="009B49B1"/>
    <w:rsid w:val="009B5461"/>
    <w:rsid w:val="009C28F6"/>
    <w:rsid w:val="009C2D91"/>
    <w:rsid w:val="009C4A0F"/>
    <w:rsid w:val="009C5F99"/>
    <w:rsid w:val="009C6954"/>
    <w:rsid w:val="009C6B85"/>
    <w:rsid w:val="009D3969"/>
    <w:rsid w:val="009D7548"/>
    <w:rsid w:val="009E0F88"/>
    <w:rsid w:val="009E7827"/>
    <w:rsid w:val="009F178D"/>
    <w:rsid w:val="009F31E6"/>
    <w:rsid w:val="009F5316"/>
    <w:rsid w:val="009F54A0"/>
    <w:rsid w:val="00A00F67"/>
    <w:rsid w:val="00A04159"/>
    <w:rsid w:val="00A06EF7"/>
    <w:rsid w:val="00A11272"/>
    <w:rsid w:val="00A16163"/>
    <w:rsid w:val="00A2046C"/>
    <w:rsid w:val="00A254FE"/>
    <w:rsid w:val="00A2557A"/>
    <w:rsid w:val="00A260D7"/>
    <w:rsid w:val="00A262F1"/>
    <w:rsid w:val="00A3310F"/>
    <w:rsid w:val="00A41AD8"/>
    <w:rsid w:val="00A434E9"/>
    <w:rsid w:val="00A5128C"/>
    <w:rsid w:val="00A54250"/>
    <w:rsid w:val="00A555FE"/>
    <w:rsid w:val="00A55A88"/>
    <w:rsid w:val="00A57236"/>
    <w:rsid w:val="00A61B11"/>
    <w:rsid w:val="00A6324B"/>
    <w:rsid w:val="00A63F2C"/>
    <w:rsid w:val="00A70C8E"/>
    <w:rsid w:val="00A711F5"/>
    <w:rsid w:val="00A726A5"/>
    <w:rsid w:val="00A75392"/>
    <w:rsid w:val="00A76F29"/>
    <w:rsid w:val="00A821C7"/>
    <w:rsid w:val="00A84B25"/>
    <w:rsid w:val="00A87814"/>
    <w:rsid w:val="00AA2D56"/>
    <w:rsid w:val="00AA2F1A"/>
    <w:rsid w:val="00AA3B00"/>
    <w:rsid w:val="00AA4236"/>
    <w:rsid w:val="00AB0007"/>
    <w:rsid w:val="00AB42B5"/>
    <w:rsid w:val="00AB5DA6"/>
    <w:rsid w:val="00AC1D8C"/>
    <w:rsid w:val="00AC643D"/>
    <w:rsid w:val="00AC6778"/>
    <w:rsid w:val="00AC7180"/>
    <w:rsid w:val="00AD4027"/>
    <w:rsid w:val="00AD40C2"/>
    <w:rsid w:val="00AD55E0"/>
    <w:rsid w:val="00AD7345"/>
    <w:rsid w:val="00AE5832"/>
    <w:rsid w:val="00AE712F"/>
    <w:rsid w:val="00AF151F"/>
    <w:rsid w:val="00AF65D8"/>
    <w:rsid w:val="00B02759"/>
    <w:rsid w:val="00B04300"/>
    <w:rsid w:val="00B06511"/>
    <w:rsid w:val="00B10A39"/>
    <w:rsid w:val="00B132F0"/>
    <w:rsid w:val="00B143AF"/>
    <w:rsid w:val="00B14593"/>
    <w:rsid w:val="00B23A9B"/>
    <w:rsid w:val="00B25ABC"/>
    <w:rsid w:val="00B27808"/>
    <w:rsid w:val="00B3121F"/>
    <w:rsid w:val="00B34F11"/>
    <w:rsid w:val="00B40D22"/>
    <w:rsid w:val="00B440BF"/>
    <w:rsid w:val="00B47C91"/>
    <w:rsid w:val="00B507AF"/>
    <w:rsid w:val="00B52A35"/>
    <w:rsid w:val="00B54E1E"/>
    <w:rsid w:val="00B568C3"/>
    <w:rsid w:val="00B5796D"/>
    <w:rsid w:val="00B61C3F"/>
    <w:rsid w:val="00B61D1E"/>
    <w:rsid w:val="00B6258C"/>
    <w:rsid w:val="00B760F7"/>
    <w:rsid w:val="00B77440"/>
    <w:rsid w:val="00B8077A"/>
    <w:rsid w:val="00B83C90"/>
    <w:rsid w:val="00B957BE"/>
    <w:rsid w:val="00B95D45"/>
    <w:rsid w:val="00BA2410"/>
    <w:rsid w:val="00BA4F0F"/>
    <w:rsid w:val="00BA5404"/>
    <w:rsid w:val="00BA7CEC"/>
    <w:rsid w:val="00BB1D39"/>
    <w:rsid w:val="00BB28C9"/>
    <w:rsid w:val="00BB4ACA"/>
    <w:rsid w:val="00BC12B8"/>
    <w:rsid w:val="00BC19A1"/>
    <w:rsid w:val="00BC51C1"/>
    <w:rsid w:val="00BC5965"/>
    <w:rsid w:val="00BD4C3E"/>
    <w:rsid w:val="00BD57F6"/>
    <w:rsid w:val="00BE5684"/>
    <w:rsid w:val="00BE66F0"/>
    <w:rsid w:val="00BF0834"/>
    <w:rsid w:val="00BF14E7"/>
    <w:rsid w:val="00BF584D"/>
    <w:rsid w:val="00C00C25"/>
    <w:rsid w:val="00C0375C"/>
    <w:rsid w:val="00C0702A"/>
    <w:rsid w:val="00C10044"/>
    <w:rsid w:val="00C106EB"/>
    <w:rsid w:val="00C10BD0"/>
    <w:rsid w:val="00C12087"/>
    <w:rsid w:val="00C138AD"/>
    <w:rsid w:val="00C17993"/>
    <w:rsid w:val="00C17C09"/>
    <w:rsid w:val="00C21FC5"/>
    <w:rsid w:val="00C22FD1"/>
    <w:rsid w:val="00C24DCE"/>
    <w:rsid w:val="00C26484"/>
    <w:rsid w:val="00C26AC5"/>
    <w:rsid w:val="00C26B7D"/>
    <w:rsid w:val="00C26CA2"/>
    <w:rsid w:val="00C27422"/>
    <w:rsid w:val="00C30DA9"/>
    <w:rsid w:val="00C37680"/>
    <w:rsid w:val="00C41362"/>
    <w:rsid w:val="00C41CAF"/>
    <w:rsid w:val="00C440A1"/>
    <w:rsid w:val="00C46CDA"/>
    <w:rsid w:val="00C5057B"/>
    <w:rsid w:val="00C5058D"/>
    <w:rsid w:val="00C55F54"/>
    <w:rsid w:val="00C5731D"/>
    <w:rsid w:val="00C70F6F"/>
    <w:rsid w:val="00C766DF"/>
    <w:rsid w:val="00C82F3D"/>
    <w:rsid w:val="00C8574E"/>
    <w:rsid w:val="00C87619"/>
    <w:rsid w:val="00C9065E"/>
    <w:rsid w:val="00C90CC1"/>
    <w:rsid w:val="00C91426"/>
    <w:rsid w:val="00CA4131"/>
    <w:rsid w:val="00CA5C6B"/>
    <w:rsid w:val="00CA6D4D"/>
    <w:rsid w:val="00CA71F0"/>
    <w:rsid w:val="00CA7764"/>
    <w:rsid w:val="00CB03BF"/>
    <w:rsid w:val="00CB635D"/>
    <w:rsid w:val="00CC41C0"/>
    <w:rsid w:val="00CC43AE"/>
    <w:rsid w:val="00CC734B"/>
    <w:rsid w:val="00CD26F9"/>
    <w:rsid w:val="00CD5191"/>
    <w:rsid w:val="00CD60A8"/>
    <w:rsid w:val="00CE579E"/>
    <w:rsid w:val="00CE5D5C"/>
    <w:rsid w:val="00CE6CA1"/>
    <w:rsid w:val="00CE716B"/>
    <w:rsid w:val="00CF053C"/>
    <w:rsid w:val="00CF1770"/>
    <w:rsid w:val="00CF1790"/>
    <w:rsid w:val="00CF21D3"/>
    <w:rsid w:val="00CF39D8"/>
    <w:rsid w:val="00CF4B58"/>
    <w:rsid w:val="00CF7164"/>
    <w:rsid w:val="00CF739F"/>
    <w:rsid w:val="00D01BB6"/>
    <w:rsid w:val="00D1187D"/>
    <w:rsid w:val="00D12093"/>
    <w:rsid w:val="00D2177C"/>
    <w:rsid w:val="00D2506C"/>
    <w:rsid w:val="00D2551F"/>
    <w:rsid w:val="00D27577"/>
    <w:rsid w:val="00D30B94"/>
    <w:rsid w:val="00D318F3"/>
    <w:rsid w:val="00D326A8"/>
    <w:rsid w:val="00D4015A"/>
    <w:rsid w:val="00D41CD8"/>
    <w:rsid w:val="00D45196"/>
    <w:rsid w:val="00D452D8"/>
    <w:rsid w:val="00D4538B"/>
    <w:rsid w:val="00D514F5"/>
    <w:rsid w:val="00D57CCA"/>
    <w:rsid w:val="00D62BC8"/>
    <w:rsid w:val="00D65CA7"/>
    <w:rsid w:val="00D664B3"/>
    <w:rsid w:val="00D66B26"/>
    <w:rsid w:val="00D675D0"/>
    <w:rsid w:val="00D702FD"/>
    <w:rsid w:val="00D72476"/>
    <w:rsid w:val="00D72737"/>
    <w:rsid w:val="00D7299D"/>
    <w:rsid w:val="00D81B4C"/>
    <w:rsid w:val="00D901CB"/>
    <w:rsid w:val="00D90E03"/>
    <w:rsid w:val="00D96E43"/>
    <w:rsid w:val="00D97665"/>
    <w:rsid w:val="00DA0E98"/>
    <w:rsid w:val="00DA1AE9"/>
    <w:rsid w:val="00DA31E7"/>
    <w:rsid w:val="00DA3239"/>
    <w:rsid w:val="00DA4AE1"/>
    <w:rsid w:val="00DA5D41"/>
    <w:rsid w:val="00DB1328"/>
    <w:rsid w:val="00DB4D85"/>
    <w:rsid w:val="00DB52A7"/>
    <w:rsid w:val="00DB5E61"/>
    <w:rsid w:val="00DB6C31"/>
    <w:rsid w:val="00DB7018"/>
    <w:rsid w:val="00DC0778"/>
    <w:rsid w:val="00DC2171"/>
    <w:rsid w:val="00DD1B6D"/>
    <w:rsid w:val="00DD250C"/>
    <w:rsid w:val="00DD2B56"/>
    <w:rsid w:val="00DD3D10"/>
    <w:rsid w:val="00DD45C7"/>
    <w:rsid w:val="00DD4CC9"/>
    <w:rsid w:val="00DE5DE5"/>
    <w:rsid w:val="00DE6242"/>
    <w:rsid w:val="00DE764A"/>
    <w:rsid w:val="00DF2CAC"/>
    <w:rsid w:val="00DF2FB6"/>
    <w:rsid w:val="00E00180"/>
    <w:rsid w:val="00E01223"/>
    <w:rsid w:val="00E0245C"/>
    <w:rsid w:val="00E0394C"/>
    <w:rsid w:val="00E0443C"/>
    <w:rsid w:val="00E056FB"/>
    <w:rsid w:val="00E15A0E"/>
    <w:rsid w:val="00E16840"/>
    <w:rsid w:val="00E20372"/>
    <w:rsid w:val="00E20836"/>
    <w:rsid w:val="00E241D1"/>
    <w:rsid w:val="00E33A7C"/>
    <w:rsid w:val="00E33E2D"/>
    <w:rsid w:val="00E33EFE"/>
    <w:rsid w:val="00E356B5"/>
    <w:rsid w:val="00E37D63"/>
    <w:rsid w:val="00E4033B"/>
    <w:rsid w:val="00E40E10"/>
    <w:rsid w:val="00E42395"/>
    <w:rsid w:val="00E43F95"/>
    <w:rsid w:val="00E447C7"/>
    <w:rsid w:val="00E44DE6"/>
    <w:rsid w:val="00E4652A"/>
    <w:rsid w:val="00E47B06"/>
    <w:rsid w:val="00E54FEA"/>
    <w:rsid w:val="00E5519C"/>
    <w:rsid w:val="00E558FC"/>
    <w:rsid w:val="00E61109"/>
    <w:rsid w:val="00E62A24"/>
    <w:rsid w:val="00E651F0"/>
    <w:rsid w:val="00E712FF"/>
    <w:rsid w:val="00E73707"/>
    <w:rsid w:val="00E738E6"/>
    <w:rsid w:val="00E73EEF"/>
    <w:rsid w:val="00E75E1B"/>
    <w:rsid w:val="00E770D6"/>
    <w:rsid w:val="00E842C9"/>
    <w:rsid w:val="00E864FC"/>
    <w:rsid w:val="00E876B6"/>
    <w:rsid w:val="00E935D1"/>
    <w:rsid w:val="00E93B59"/>
    <w:rsid w:val="00E97436"/>
    <w:rsid w:val="00EA00C6"/>
    <w:rsid w:val="00EA3556"/>
    <w:rsid w:val="00EB5A03"/>
    <w:rsid w:val="00EB6229"/>
    <w:rsid w:val="00EB6CB8"/>
    <w:rsid w:val="00EB734B"/>
    <w:rsid w:val="00EC2F52"/>
    <w:rsid w:val="00EC353B"/>
    <w:rsid w:val="00EC5981"/>
    <w:rsid w:val="00EC6E92"/>
    <w:rsid w:val="00EC7A57"/>
    <w:rsid w:val="00EC7D0B"/>
    <w:rsid w:val="00ED0A93"/>
    <w:rsid w:val="00ED2D4B"/>
    <w:rsid w:val="00ED6B85"/>
    <w:rsid w:val="00ED78C3"/>
    <w:rsid w:val="00EE2F56"/>
    <w:rsid w:val="00EE592E"/>
    <w:rsid w:val="00EE635F"/>
    <w:rsid w:val="00EF27FB"/>
    <w:rsid w:val="00EF3054"/>
    <w:rsid w:val="00EF541B"/>
    <w:rsid w:val="00F02CE0"/>
    <w:rsid w:val="00F02ED1"/>
    <w:rsid w:val="00F03921"/>
    <w:rsid w:val="00F060FA"/>
    <w:rsid w:val="00F06129"/>
    <w:rsid w:val="00F06CA9"/>
    <w:rsid w:val="00F07799"/>
    <w:rsid w:val="00F16B77"/>
    <w:rsid w:val="00F1794C"/>
    <w:rsid w:val="00F20B11"/>
    <w:rsid w:val="00F22CA6"/>
    <w:rsid w:val="00F24BE1"/>
    <w:rsid w:val="00F2700F"/>
    <w:rsid w:val="00F27417"/>
    <w:rsid w:val="00F27D22"/>
    <w:rsid w:val="00F30FA1"/>
    <w:rsid w:val="00F35B26"/>
    <w:rsid w:val="00F36551"/>
    <w:rsid w:val="00F36E6D"/>
    <w:rsid w:val="00F425A7"/>
    <w:rsid w:val="00F4333F"/>
    <w:rsid w:val="00F43E33"/>
    <w:rsid w:val="00F46ABA"/>
    <w:rsid w:val="00F64431"/>
    <w:rsid w:val="00F64E2A"/>
    <w:rsid w:val="00F73D83"/>
    <w:rsid w:val="00F747BD"/>
    <w:rsid w:val="00F75FDC"/>
    <w:rsid w:val="00F77D76"/>
    <w:rsid w:val="00F828B2"/>
    <w:rsid w:val="00F8326A"/>
    <w:rsid w:val="00F83549"/>
    <w:rsid w:val="00F83D49"/>
    <w:rsid w:val="00F90C3E"/>
    <w:rsid w:val="00F91BCC"/>
    <w:rsid w:val="00F930E6"/>
    <w:rsid w:val="00F959AF"/>
    <w:rsid w:val="00F97FB0"/>
    <w:rsid w:val="00FA1040"/>
    <w:rsid w:val="00FA142A"/>
    <w:rsid w:val="00FB3A25"/>
    <w:rsid w:val="00FC06A1"/>
    <w:rsid w:val="00FC1BC0"/>
    <w:rsid w:val="00FC2A50"/>
    <w:rsid w:val="00FC6ADC"/>
    <w:rsid w:val="00FD3617"/>
    <w:rsid w:val="00FD4DB3"/>
    <w:rsid w:val="00FD51FA"/>
    <w:rsid w:val="00FD5613"/>
    <w:rsid w:val="00FD5E59"/>
    <w:rsid w:val="00FE114F"/>
    <w:rsid w:val="00FE3E71"/>
    <w:rsid w:val="00FE42FB"/>
    <w:rsid w:val="00FE5925"/>
    <w:rsid w:val="00FE67AC"/>
    <w:rsid w:val="00FF2520"/>
    <w:rsid w:val="00FF3F85"/>
    <w:rsid w:val="00FF451C"/>
    <w:rsid w:val="00FF4E51"/>
    <w:rsid w:val="00FF55FA"/>
    <w:rsid w:val="00FF6470"/>
    <w:rsid w:val="00FF76E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D484708"/>
  <w15:chartTrackingRefBased/>
  <w15:docId w15:val="{EDC652B4-F576-47F9-805B-C7CD765F5A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PMingLiU" w:hAnsi="Times New Roman" w:cs="Times New Roman"/>
        <w:sz w:val="26"/>
        <w:szCs w:val="26"/>
        <w:lang w:val="en-US" w:eastAsia="en-US" w:bidi="ar-SA"/>
      </w:rPr>
    </w:rPrDefault>
    <w:pPrDefault>
      <w:pPr>
        <w:spacing w:line="360"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06A1"/>
    <w:pPr>
      <w:ind w:firstLine="720"/>
      <w:jc w:val="both"/>
    </w:pPr>
  </w:style>
  <w:style w:type="paragraph" w:styleId="Heading1">
    <w:name w:val="heading 1"/>
    <w:basedOn w:val="Normal"/>
    <w:next w:val="Normal"/>
    <w:link w:val="Heading1Char"/>
    <w:uiPriority w:val="9"/>
    <w:qFormat/>
    <w:rsid w:val="00BB1D39"/>
    <w:pPr>
      <w:keepNext/>
      <w:keepLines/>
      <w:spacing w:before="80" w:after="80" w:line="240" w:lineRule="auto"/>
      <w:outlineLvl w:val="0"/>
    </w:pPr>
    <w:rPr>
      <w:rFonts w:eastAsiaTheme="majorEastAsia" w:cstheme="majorBidi"/>
      <w:b/>
      <w:color w:val="000000" w:themeColor="text1"/>
      <w:szCs w:val="40"/>
    </w:rPr>
  </w:style>
  <w:style w:type="paragraph" w:styleId="Heading2">
    <w:name w:val="heading 2"/>
    <w:basedOn w:val="Normal"/>
    <w:next w:val="Normal"/>
    <w:link w:val="Heading2Char"/>
    <w:uiPriority w:val="9"/>
    <w:unhideWhenUsed/>
    <w:qFormat/>
    <w:rsid w:val="005C41A7"/>
    <w:pPr>
      <w:keepNext/>
      <w:keepLines/>
      <w:spacing w:before="160" w:after="80"/>
      <w:jc w:val="left"/>
      <w:outlineLvl w:val="1"/>
    </w:pPr>
    <w:rPr>
      <w:rFonts w:eastAsiaTheme="majorEastAsia" w:cstheme="majorBidi"/>
      <w:b/>
      <w:szCs w:val="32"/>
    </w:rPr>
  </w:style>
  <w:style w:type="paragraph" w:styleId="Heading3">
    <w:name w:val="heading 3"/>
    <w:basedOn w:val="Normal"/>
    <w:next w:val="Normal"/>
    <w:link w:val="Heading3Char"/>
    <w:uiPriority w:val="9"/>
    <w:unhideWhenUsed/>
    <w:qFormat/>
    <w:rsid w:val="005C41A7"/>
    <w:pPr>
      <w:keepNext/>
      <w:keepLines/>
      <w:spacing w:before="160" w:after="80"/>
      <w:jc w:val="left"/>
      <w:outlineLvl w:val="2"/>
    </w:pPr>
    <w:rPr>
      <w:rFonts w:eastAsiaTheme="majorEastAsia" w:cstheme="majorBidi"/>
      <w:i/>
      <w:color w:val="000000" w:themeColor="text1"/>
      <w:szCs w:val="28"/>
    </w:rPr>
  </w:style>
  <w:style w:type="paragraph" w:styleId="Heading4">
    <w:name w:val="heading 4"/>
    <w:basedOn w:val="Normal"/>
    <w:next w:val="Normal"/>
    <w:link w:val="Heading4Char"/>
    <w:uiPriority w:val="9"/>
    <w:semiHidden/>
    <w:unhideWhenUsed/>
    <w:qFormat/>
    <w:rsid w:val="00EB6229"/>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EB6229"/>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EB6229"/>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EB6229"/>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EB6229"/>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EB6229"/>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B1D39"/>
    <w:rPr>
      <w:rFonts w:eastAsiaTheme="majorEastAsia" w:cstheme="majorBidi"/>
      <w:b/>
      <w:color w:val="000000" w:themeColor="text1"/>
      <w:szCs w:val="40"/>
    </w:rPr>
  </w:style>
  <w:style w:type="character" w:customStyle="1" w:styleId="Heading2Char">
    <w:name w:val="Heading 2 Char"/>
    <w:basedOn w:val="DefaultParagraphFont"/>
    <w:link w:val="Heading2"/>
    <w:uiPriority w:val="9"/>
    <w:rsid w:val="005C41A7"/>
    <w:rPr>
      <w:rFonts w:eastAsiaTheme="majorEastAsia" w:cstheme="majorBidi"/>
      <w:b/>
      <w:szCs w:val="32"/>
    </w:rPr>
  </w:style>
  <w:style w:type="character" w:customStyle="1" w:styleId="Heading3Char">
    <w:name w:val="Heading 3 Char"/>
    <w:basedOn w:val="DefaultParagraphFont"/>
    <w:link w:val="Heading3"/>
    <w:uiPriority w:val="9"/>
    <w:rsid w:val="005C41A7"/>
    <w:rPr>
      <w:rFonts w:eastAsiaTheme="majorEastAsia" w:cstheme="majorBidi"/>
      <w:i/>
      <w:color w:val="000000" w:themeColor="text1"/>
      <w:szCs w:val="28"/>
    </w:rPr>
  </w:style>
  <w:style w:type="character" w:customStyle="1" w:styleId="Heading4Char">
    <w:name w:val="Heading 4 Char"/>
    <w:basedOn w:val="DefaultParagraphFont"/>
    <w:link w:val="Heading4"/>
    <w:uiPriority w:val="9"/>
    <w:semiHidden/>
    <w:rsid w:val="00EB6229"/>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EB6229"/>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EB6229"/>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EB6229"/>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EB6229"/>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EB6229"/>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EB622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B622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B6229"/>
    <w:pPr>
      <w:numPr>
        <w:ilvl w:val="1"/>
      </w:numPr>
      <w:ind w:firstLine="72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B6229"/>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EB6229"/>
    <w:pPr>
      <w:spacing w:before="160"/>
      <w:jc w:val="center"/>
    </w:pPr>
    <w:rPr>
      <w:i/>
      <w:iCs/>
      <w:color w:val="404040" w:themeColor="text1" w:themeTint="BF"/>
    </w:rPr>
  </w:style>
  <w:style w:type="character" w:customStyle="1" w:styleId="QuoteChar">
    <w:name w:val="Quote Char"/>
    <w:basedOn w:val="DefaultParagraphFont"/>
    <w:link w:val="Quote"/>
    <w:uiPriority w:val="29"/>
    <w:rsid w:val="00EB6229"/>
    <w:rPr>
      <w:i/>
      <w:iCs/>
      <w:color w:val="404040" w:themeColor="text1" w:themeTint="BF"/>
    </w:rPr>
  </w:style>
  <w:style w:type="paragraph" w:styleId="ListParagraph">
    <w:name w:val="List Paragraph"/>
    <w:basedOn w:val="Normal"/>
    <w:uiPriority w:val="34"/>
    <w:qFormat/>
    <w:rsid w:val="00EB6229"/>
    <w:pPr>
      <w:ind w:left="720"/>
      <w:contextualSpacing/>
    </w:pPr>
  </w:style>
  <w:style w:type="character" w:styleId="IntenseEmphasis">
    <w:name w:val="Intense Emphasis"/>
    <w:basedOn w:val="DefaultParagraphFont"/>
    <w:uiPriority w:val="21"/>
    <w:qFormat/>
    <w:rsid w:val="00EB6229"/>
    <w:rPr>
      <w:i/>
      <w:iCs/>
      <w:color w:val="2F5496" w:themeColor="accent1" w:themeShade="BF"/>
    </w:rPr>
  </w:style>
  <w:style w:type="paragraph" w:styleId="IntenseQuote">
    <w:name w:val="Intense Quote"/>
    <w:basedOn w:val="Normal"/>
    <w:next w:val="Normal"/>
    <w:link w:val="IntenseQuoteChar"/>
    <w:uiPriority w:val="30"/>
    <w:qFormat/>
    <w:rsid w:val="00EB622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B6229"/>
    <w:rPr>
      <w:i/>
      <w:iCs/>
      <w:color w:val="2F5496" w:themeColor="accent1" w:themeShade="BF"/>
    </w:rPr>
  </w:style>
  <w:style w:type="character" w:styleId="IntenseReference">
    <w:name w:val="Intense Reference"/>
    <w:basedOn w:val="DefaultParagraphFont"/>
    <w:uiPriority w:val="32"/>
    <w:qFormat/>
    <w:rsid w:val="00EB6229"/>
    <w:rPr>
      <w:b/>
      <w:bCs/>
      <w:smallCaps/>
      <w:color w:val="2F5496" w:themeColor="accent1" w:themeShade="BF"/>
      <w:spacing w:val="5"/>
    </w:rPr>
  </w:style>
  <w:style w:type="paragraph" w:styleId="NoSpacing">
    <w:name w:val="No Spacing"/>
    <w:uiPriority w:val="1"/>
    <w:qFormat/>
    <w:rsid w:val="00FF76E1"/>
  </w:style>
  <w:style w:type="character" w:styleId="HTMLCode">
    <w:name w:val="HTML Code"/>
    <w:basedOn w:val="DefaultParagraphFont"/>
    <w:uiPriority w:val="99"/>
    <w:semiHidden/>
    <w:unhideWhenUsed/>
    <w:rsid w:val="0076787E"/>
    <w:rPr>
      <w:rFonts w:ascii="Courier New" w:eastAsia="Times New Roman" w:hAnsi="Courier New" w:cs="Courier New"/>
      <w:sz w:val="20"/>
      <w:szCs w:val="20"/>
    </w:rPr>
  </w:style>
  <w:style w:type="table" w:styleId="TableGrid">
    <w:name w:val="Table Grid"/>
    <w:basedOn w:val="TableNormal"/>
    <w:uiPriority w:val="39"/>
    <w:rsid w:val="000233E9"/>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715B60"/>
    <w:pPr>
      <w:spacing w:before="120" w:after="120"/>
      <w:ind w:firstLine="0"/>
      <w:jc w:val="center"/>
    </w:pPr>
    <w:rPr>
      <w:i/>
      <w:iCs/>
      <w:szCs w:val="18"/>
    </w:rPr>
  </w:style>
  <w:style w:type="paragraph" w:styleId="Header">
    <w:name w:val="header"/>
    <w:basedOn w:val="Normal"/>
    <w:link w:val="HeaderChar"/>
    <w:uiPriority w:val="99"/>
    <w:unhideWhenUsed/>
    <w:rsid w:val="003A17B3"/>
    <w:pPr>
      <w:tabs>
        <w:tab w:val="center" w:pos="4680"/>
        <w:tab w:val="right" w:pos="9360"/>
      </w:tabs>
      <w:spacing w:line="240" w:lineRule="auto"/>
    </w:pPr>
  </w:style>
  <w:style w:type="character" w:customStyle="1" w:styleId="HeaderChar">
    <w:name w:val="Header Char"/>
    <w:basedOn w:val="DefaultParagraphFont"/>
    <w:link w:val="Header"/>
    <w:uiPriority w:val="99"/>
    <w:rsid w:val="003A17B3"/>
  </w:style>
  <w:style w:type="paragraph" w:styleId="Footer">
    <w:name w:val="footer"/>
    <w:basedOn w:val="Normal"/>
    <w:link w:val="FooterChar"/>
    <w:uiPriority w:val="99"/>
    <w:unhideWhenUsed/>
    <w:rsid w:val="003A17B3"/>
    <w:pPr>
      <w:tabs>
        <w:tab w:val="center" w:pos="4680"/>
        <w:tab w:val="right" w:pos="9360"/>
      </w:tabs>
      <w:spacing w:line="240" w:lineRule="auto"/>
    </w:pPr>
  </w:style>
  <w:style w:type="character" w:customStyle="1" w:styleId="FooterChar">
    <w:name w:val="Footer Char"/>
    <w:basedOn w:val="DefaultParagraphFont"/>
    <w:link w:val="Footer"/>
    <w:uiPriority w:val="99"/>
    <w:rsid w:val="003A17B3"/>
  </w:style>
  <w:style w:type="paragraph" w:styleId="TOC1">
    <w:name w:val="toc 1"/>
    <w:basedOn w:val="Normal"/>
    <w:next w:val="Normal"/>
    <w:autoRedefine/>
    <w:uiPriority w:val="39"/>
    <w:unhideWhenUsed/>
    <w:rsid w:val="00902EF5"/>
    <w:pPr>
      <w:spacing w:after="100"/>
    </w:pPr>
  </w:style>
  <w:style w:type="character" w:styleId="Hyperlink">
    <w:name w:val="Hyperlink"/>
    <w:basedOn w:val="DefaultParagraphFont"/>
    <w:uiPriority w:val="99"/>
    <w:unhideWhenUsed/>
    <w:rsid w:val="00902EF5"/>
    <w:rPr>
      <w:color w:val="0563C1" w:themeColor="hyperlink"/>
      <w:u w:val="single"/>
    </w:rPr>
  </w:style>
  <w:style w:type="paragraph" w:styleId="TOCHeading">
    <w:name w:val="TOC Heading"/>
    <w:basedOn w:val="Heading1"/>
    <w:next w:val="Normal"/>
    <w:uiPriority w:val="39"/>
    <w:unhideWhenUsed/>
    <w:qFormat/>
    <w:rsid w:val="00902EF5"/>
    <w:pPr>
      <w:spacing w:before="240" w:after="0" w:line="259" w:lineRule="auto"/>
      <w:ind w:firstLine="0"/>
      <w:jc w:val="left"/>
      <w:outlineLvl w:val="9"/>
    </w:pPr>
    <w:rPr>
      <w:sz w:val="32"/>
      <w:szCs w:val="32"/>
    </w:rPr>
  </w:style>
  <w:style w:type="paragraph" w:styleId="TableofFigures">
    <w:name w:val="table of figures"/>
    <w:basedOn w:val="Normal"/>
    <w:next w:val="Normal"/>
    <w:uiPriority w:val="99"/>
    <w:unhideWhenUsed/>
    <w:rsid w:val="00132DF9"/>
  </w:style>
  <w:style w:type="paragraph" w:styleId="NormalWeb">
    <w:name w:val="Normal (Web)"/>
    <w:basedOn w:val="Normal"/>
    <w:uiPriority w:val="99"/>
    <w:unhideWhenUsed/>
    <w:rsid w:val="00FC1BC0"/>
    <w:rPr>
      <w:sz w:val="24"/>
      <w:szCs w:val="24"/>
    </w:rPr>
  </w:style>
  <w:style w:type="character" w:styleId="Strong">
    <w:name w:val="Strong"/>
    <w:basedOn w:val="DefaultParagraphFont"/>
    <w:uiPriority w:val="22"/>
    <w:qFormat/>
    <w:rsid w:val="005C326B"/>
    <w:rPr>
      <w:b/>
      <w:bCs/>
    </w:rPr>
  </w:style>
  <w:style w:type="table" w:styleId="TableGridLight">
    <w:name w:val="Grid Table Light"/>
    <w:basedOn w:val="TableNormal"/>
    <w:uiPriority w:val="40"/>
    <w:rsid w:val="00DB5E61"/>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TOC2">
    <w:name w:val="toc 2"/>
    <w:basedOn w:val="Normal"/>
    <w:next w:val="Normal"/>
    <w:autoRedefine/>
    <w:uiPriority w:val="39"/>
    <w:unhideWhenUsed/>
    <w:rsid w:val="000B78F3"/>
    <w:pPr>
      <w:spacing w:after="100"/>
      <w:ind w:left="260"/>
    </w:pPr>
  </w:style>
  <w:style w:type="character" w:customStyle="1" w:styleId="UnresolvedMention">
    <w:name w:val="Unresolved Mention"/>
    <w:basedOn w:val="DefaultParagraphFont"/>
    <w:uiPriority w:val="99"/>
    <w:semiHidden/>
    <w:unhideWhenUsed/>
    <w:rsid w:val="00251B03"/>
    <w:rPr>
      <w:color w:val="605E5C"/>
      <w:shd w:val="clear" w:color="auto" w:fill="E1DFDD"/>
    </w:rPr>
  </w:style>
  <w:style w:type="paragraph" w:styleId="FootnoteText">
    <w:name w:val="footnote text"/>
    <w:basedOn w:val="Normal"/>
    <w:link w:val="FootnoteTextChar"/>
    <w:uiPriority w:val="99"/>
    <w:semiHidden/>
    <w:unhideWhenUsed/>
    <w:rsid w:val="00A06EF7"/>
    <w:pPr>
      <w:spacing w:line="240" w:lineRule="auto"/>
    </w:pPr>
    <w:rPr>
      <w:sz w:val="20"/>
      <w:szCs w:val="20"/>
    </w:rPr>
  </w:style>
  <w:style w:type="character" w:customStyle="1" w:styleId="FootnoteTextChar">
    <w:name w:val="Footnote Text Char"/>
    <w:basedOn w:val="DefaultParagraphFont"/>
    <w:link w:val="FootnoteText"/>
    <w:uiPriority w:val="99"/>
    <w:semiHidden/>
    <w:rsid w:val="00A06EF7"/>
    <w:rPr>
      <w:sz w:val="20"/>
      <w:szCs w:val="20"/>
    </w:rPr>
  </w:style>
  <w:style w:type="character" w:styleId="FootnoteReference">
    <w:name w:val="footnote reference"/>
    <w:basedOn w:val="DefaultParagraphFont"/>
    <w:uiPriority w:val="99"/>
    <w:semiHidden/>
    <w:unhideWhenUsed/>
    <w:rsid w:val="00A06EF7"/>
    <w:rPr>
      <w:vertAlign w:val="superscript"/>
    </w:rPr>
  </w:style>
  <w:style w:type="paragraph" w:styleId="TOC3">
    <w:name w:val="toc 3"/>
    <w:basedOn w:val="Normal"/>
    <w:next w:val="Normal"/>
    <w:autoRedefine/>
    <w:uiPriority w:val="39"/>
    <w:unhideWhenUsed/>
    <w:rsid w:val="00764B6F"/>
    <w:pPr>
      <w:spacing w:after="100" w:line="278" w:lineRule="auto"/>
      <w:ind w:left="480" w:firstLine="0"/>
      <w:jc w:val="left"/>
    </w:pPr>
    <w:rPr>
      <w:rFonts w:asciiTheme="minorHAnsi" w:eastAsiaTheme="minorEastAsia" w:hAnsiTheme="minorHAnsi" w:cstheme="minorBidi"/>
      <w:kern w:val="2"/>
      <w:sz w:val="24"/>
      <w:szCs w:val="24"/>
      <w14:ligatures w14:val="standardContextual"/>
    </w:rPr>
  </w:style>
  <w:style w:type="paragraph" w:styleId="TOC4">
    <w:name w:val="toc 4"/>
    <w:basedOn w:val="Normal"/>
    <w:next w:val="Normal"/>
    <w:autoRedefine/>
    <w:uiPriority w:val="39"/>
    <w:unhideWhenUsed/>
    <w:rsid w:val="00764B6F"/>
    <w:pPr>
      <w:spacing w:after="100" w:line="278" w:lineRule="auto"/>
      <w:ind w:left="720" w:firstLine="0"/>
      <w:jc w:val="left"/>
    </w:pPr>
    <w:rPr>
      <w:rFonts w:asciiTheme="minorHAnsi" w:eastAsiaTheme="minorEastAsia" w:hAnsiTheme="minorHAnsi" w:cstheme="minorBidi"/>
      <w:kern w:val="2"/>
      <w:sz w:val="24"/>
      <w:szCs w:val="24"/>
      <w14:ligatures w14:val="standardContextual"/>
    </w:rPr>
  </w:style>
  <w:style w:type="paragraph" w:styleId="TOC5">
    <w:name w:val="toc 5"/>
    <w:basedOn w:val="Normal"/>
    <w:next w:val="Normal"/>
    <w:autoRedefine/>
    <w:uiPriority w:val="39"/>
    <w:unhideWhenUsed/>
    <w:rsid w:val="00764B6F"/>
    <w:pPr>
      <w:spacing w:after="100" w:line="278" w:lineRule="auto"/>
      <w:ind w:left="960" w:firstLine="0"/>
      <w:jc w:val="left"/>
    </w:pPr>
    <w:rPr>
      <w:rFonts w:asciiTheme="minorHAnsi" w:eastAsiaTheme="minorEastAsia" w:hAnsiTheme="minorHAnsi" w:cstheme="minorBidi"/>
      <w:kern w:val="2"/>
      <w:sz w:val="24"/>
      <w:szCs w:val="24"/>
      <w14:ligatures w14:val="standardContextual"/>
    </w:rPr>
  </w:style>
  <w:style w:type="paragraph" w:styleId="TOC6">
    <w:name w:val="toc 6"/>
    <w:basedOn w:val="Normal"/>
    <w:next w:val="Normal"/>
    <w:autoRedefine/>
    <w:uiPriority w:val="39"/>
    <w:unhideWhenUsed/>
    <w:rsid w:val="00764B6F"/>
    <w:pPr>
      <w:spacing w:after="100" w:line="278" w:lineRule="auto"/>
      <w:ind w:left="1200" w:firstLine="0"/>
      <w:jc w:val="left"/>
    </w:pPr>
    <w:rPr>
      <w:rFonts w:asciiTheme="minorHAnsi" w:eastAsiaTheme="minorEastAsia" w:hAnsiTheme="minorHAnsi" w:cstheme="minorBidi"/>
      <w:kern w:val="2"/>
      <w:sz w:val="24"/>
      <w:szCs w:val="24"/>
      <w14:ligatures w14:val="standardContextual"/>
    </w:rPr>
  </w:style>
  <w:style w:type="paragraph" w:styleId="TOC7">
    <w:name w:val="toc 7"/>
    <w:basedOn w:val="Normal"/>
    <w:next w:val="Normal"/>
    <w:autoRedefine/>
    <w:uiPriority w:val="39"/>
    <w:unhideWhenUsed/>
    <w:rsid w:val="00764B6F"/>
    <w:pPr>
      <w:spacing w:after="100" w:line="278" w:lineRule="auto"/>
      <w:ind w:left="1440" w:firstLine="0"/>
      <w:jc w:val="left"/>
    </w:pPr>
    <w:rPr>
      <w:rFonts w:asciiTheme="minorHAnsi" w:eastAsiaTheme="minorEastAsia" w:hAnsiTheme="minorHAnsi" w:cstheme="minorBidi"/>
      <w:kern w:val="2"/>
      <w:sz w:val="24"/>
      <w:szCs w:val="24"/>
      <w14:ligatures w14:val="standardContextual"/>
    </w:rPr>
  </w:style>
  <w:style w:type="paragraph" w:styleId="TOC8">
    <w:name w:val="toc 8"/>
    <w:basedOn w:val="Normal"/>
    <w:next w:val="Normal"/>
    <w:autoRedefine/>
    <w:uiPriority w:val="39"/>
    <w:unhideWhenUsed/>
    <w:rsid w:val="00764B6F"/>
    <w:pPr>
      <w:spacing w:after="100" w:line="278" w:lineRule="auto"/>
      <w:ind w:left="1680" w:firstLine="0"/>
      <w:jc w:val="left"/>
    </w:pPr>
    <w:rPr>
      <w:rFonts w:asciiTheme="minorHAnsi" w:eastAsiaTheme="minorEastAsia" w:hAnsiTheme="minorHAnsi" w:cstheme="minorBidi"/>
      <w:kern w:val="2"/>
      <w:sz w:val="24"/>
      <w:szCs w:val="24"/>
      <w14:ligatures w14:val="standardContextual"/>
    </w:rPr>
  </w:style>
  <w:style w:type="paragraph" w:styleId="TOC9">
    <w:name w:val="toc 9"/>
    <w:basedOn w:val="Normal"/>
    <w:next w:val="Normal"/>
    <w:autoRedefine/>
    <w:uiPriority w:val="39"/>
    <w:unhideWhenUsed/>
    <w:rsid w:val="00764B6F"/>
    <w:pPr>
      <w:spacing w:after="100" w:line="278" w:lineRule="auto"/>
      <w:ind w:left="1920" w:firstLine="0"/>
      <w:jc w:val="left"/>
    </w:pPr>
    <w:rPr>
      <w:rFonts w:asciiTheme="minorHAnsi" w:eastAsiaTheme="minorEastAsia" w:hAnsiTheme="minorHAnsi" w:cstheme="minorBidi"/>
      <w:kern w:val="2"/>
      <w:sz w:val="24"/>
      <w:szCs w:val="24"/>
      <w14:ligatures w14:val="standardContextual"/>
    </w:rPr>
  </w:style>
  <w:style w:type="character" w:styleId="FollowedHyperlink">
    <w:name w:val="FollowedHyperlink"/>
    <w:basedOn w:val="DefaultParagraphFont"/>
    <w:uiPriority w:val="99"/>
    <w:semiHidden/>
    <w:unhideWhenUsed/>
    <w:rsid w:val="0007385E"/>
    <w:rPr>
      <w:color w:val="954F72" w:themeColor="followedHyperlink"/>
      <w:u w:val="single"/>
    </w:rPr>
  </w:style>
  <w:style w:type="character" w:styleId="PlaceholderText">
    <w:name w:val="Placeholder Text"/>
    <w:basedOn w:val="DefaultParagraphFont"/>
    <w:uiPriority w:val="99"/>
    <w:semiHidden/>
    <w:rsid w:val="00E770D6"/>
    <w:rPr>
      <w:color w:val="808080"/>
    </w:rPr>
  </w:style>
  <w:style w:type="character" w:customStyle="1" w:styleId="math-inline">
    <w:name w:val="math-inline"/>
    <w:basedOn w:val="DefaultParagraphFont"/>
    <w:rsid w:val="0061771C"/>
  </w:style>
  <w:style w:type="character" w:customStyle="1" w:styleId="mord">
    <w:name w:val="mord"/>
    <w:basedOn w:val="DefaultParagraphFont"/>
    <w:rsid w:val="00150EA9"/>
  </w:style>
  <w:style w:type="character" w:customStyle="1" w:styleId="vlist-s">
    <w:name w:val="vlist-s"/>
    <w:basedOn w:val="DefaultParagraphFont"/>
    <w:rsid w:val="00150EA9"/>
  </w:style>
  <w:style w:type="character" w:customStyle="1" w:styleId="mbin">
    <w:name w:val="mbin"/>
    <w:basedOn w:val="DefaultParagraphFont"/>
    <w:rsid w:val="00150EA9"/>
  </w:style>
  <w:style w:type="character" w:customStyle="1" w:styleId="ng-star-inserted">
    <w:name w:val="ng-star-inserted"/>
    <w:basedOn w:val="DefaultParagraphFont"/>
    <w:rsid w:val="00B95D45"/>
  </w:style>
  <w:style w:type="character" w:customStyle="1" w:styleId="math-element">
    <w:name w:val="math-element"/>
    <w:basedOn w:val="DefaultParagraphFont"/>
    <w:rsid w:val="00B95D45"/>
  </w:style>
  <w:style w:type="character" w:customStyle="1" w:styleId="katex">
    <w:name w:val="katex"/>
    <w:basedOn w:val="DefaultParagraphFont"/>
    <w:rsid w:val="00EF27FB"/>
  </w:style>
  <w:style w:type="paragraph" w:styleId="Bibliography">
    <w:name w:val="Bibliography"/>
    <w:basedOn w:val="Normal"/>
    <w:next w:val="Normal"/>
    <w:uiPriority w:val="37"/>
    <w:semiHidden/>
    <w:unhideWhenUsed/>
    <w:rsid w:val="00032B6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5785832">
      <w:bodyDiv w:val="1"/>
      <w:marLeft w:val="0"/>
      <w:marRight w:val="0"/>
      <w:marTop w:val="0"/>
      <w:marBottom w:val="0"/>
      <w:divBdr>
        <w:top w:val="none" w:sz="0" w:space="0" w:color="auto"/>
        <w:left w:val="none" w:sz="0" w:space="0" w:color="auto"/>
        <w:bottom w:val="none" w:sz="0" w:space="0" w:color="auto"/>
        <w:right w:val="none" w:sz="0" w:space="0" w:color="auto"/>
      </w:divBdr>
    </w:div>
    <w:div w:id="97533769">
      <w:bodyDiv w:val="1"/>
      <w:marLeft w:val="0"/>
      <w:marRight w:val="0"/>
      <w:marTop w:val="0"/>
      <w:marBottom w:val="0"/>
      <w:divBdr>
        <w:top w:val="none" w:sz="0" w:space="0" w:color="auto"/>
        <w:left w:val="none" w:sz="0" w:space="0" w:color="auto"/>
        <w:bottom w:val="none" w:sz="0" w:space="0" w:color="auto"/>
        <w:right w:val="none" w:sz="0" w:space="0" w:color="auto"/>
      </w:divBdr>
    </w:div>
    <w:div w:id="101146845">
      <w:bodyDiv w:val="1"/>
      <w:marLeft w:val="0"/>
      <w:marRight w:val="0"/>
      <w:marTop w:val="0"/>
      <w:marBottom w:val="0"/>
      <w:divBdr>
        <w:top w:val="none" w:sz="0" w:space="0" w:color="auto"/>
        <w:left w:val="none" w:sz="0" w:space="0" w:color="auto"/>
        <w:bottom w:val="none" w:sz="0" w:space="0" w:color="auto"/>
        <w:right w:val="none" w:sz="0" w:space="0" w:color="auto"/>
      </w:divBdr>
      <w:divsChild>
        <w:div w:id="239757782">
          <w:marLeft w:val="0"/>
          <w:marRight w:val="0"/>
          <w:marTop w:val="0"/>
          <w:marBottom w:val="0"/>
          <w:divBdr>
            <w:top w:val="none" w:sz="0" w:space="0" w:color="auto"/>
            <w:left w:val="none" w:sz="0" w:space="0" w:color="auto"/>
            <w:bottom w:val="none" w:sz="0" w:space="0" w:color="auto"/>
            <w:right w:val="none" w:sz="0" w:space="0" w:color="auto"/>
          </w:divBdr>
        </w:div>
      </w:divsChild>
    </w:div>
    <w:div w:id="112676776">
      <w:bodyDiv w:val="1"/>
      <w:marLeft w:val="0"/>
      <w:marRight w:val="0"/>
      <w:marTop w:val="0"/>
      <w:marBottom w:val="0"/>
      <w:divBdr>
        <w:top w:val="none" w:sz="0" w:space="0" w:color="auto"/>
        <w:left w:val="none" w:sz="0" w:space="0" w:color="auto"/>
        <w:bottom w:val="none" w:sz="0" w:space="0" w:color="auto"/>
        <w:right w:val="none" w:sz="0" w:space="0" w:color="auto"/>
      </w:divBdr>
      <w:divsChild>
        <w:div w:id="1090850340">
          <w:marLeft w:val="0"/>
          <w:marRight w:val="0"/>
          <w:marTop w:val="0"/>
          <w:marBottom w:val="0"/>
          <w:divBdr>
            <w:top w:val="none" w:sz="0" w:space="0" w:color="auto"/>
            <w:left w:val="none" w:sz="0" w:space="0" w:color="auto"/>
            <w:bottom w:val="none" w:sz="0" w:space="0" w:color="auto"/>
            <w:right w:val="none" w:sz="0" w:space="0" w:color="auto"/>
          </w:divBdr>
        </w:div>
      </w:divsChild>
    </w:div>
    <w:div w:id="124545229">
      <w:bodyDiv w:val="1"/>
      <w:marLeft w:val="0"/>
      <w:marRight w:val="0"/>
      <w:marTop w:val="0"/>
      <w:marBottom w:val="0"/>
      <w:divBdr>
        <w:top w:val="none" w:sz="0" w:space="0" w:color="auto"/>
        <w:left w:val="none" w:sz="0" w:space="0" w:color="auto"/>
        <w:bottom w:val="none" w:sz="0" w:space="0" w:color="auto"/>
        <w:right w:val="none" w:sz="0" w:space="0" w:color="auto"/>
      </w:divBdr>
    </w:div>
    <w:div w:id="125126734">
      <w:bodyDiv w:val="1"/>
      <w:marLeft w:val="0"/>
      <w:marRight w:val="0"/>
      <w:marTop w:val="0"/>
      <w:marBottom w:val="0"/>
      <w:divBdr>
        <w:top w:val="none" w:sz="0" w:space="0" w:color="auto"/>
        <w:left w:val="none" w:sz="0" w:space="0" w:color="auto"/>
        <w:bottom w:val="none" w:sz="0" w:space="0" w:color="auto"/>
        <w:right w:val="none" w:sz="0" w:space="0" w:color="auto"/>
      </w:divBdr>
    </w:div>
    <w:div w:id="135998010">
      <w:bodyDiv w:val="1"/>
      <w:marLeft w:val="0"/>
      <w:marRight w:val="0"/>
      <w:marTop w:val="0"/>
      <w:marBottom w:val="0"/>
      <w:divBdr>
        <w:top w:val="none" w:sz="0" w:space="0" w:color="auto"/>
        <w:left w:val="none" w:sz="0" w:space="0" w:color="auto"/>
        <w:bottom w:val="none" w:sz="0" w:space="0" w:color="auto"/>
        <w:right w:val="none" w:sz="0" w:space="0" w:color="auto"/>
      </w:divBdr>
    </w:div>
    <w:div w:id="138159273">
      <w:bodyDiv w:val="1"/>
      <w:marLeft w:val="0"/>
      <w:marRight w:val="0"/>
      <w:marTop w:val="0"/>
      <w:marBottom w:val="0"/>
      <w:divBdr>
        <w:top w:val="none" w:sz="0" w:space="0" w:color="auto"/>
        <w:left w:val="none" w:sz="0" w:space="0" w:color="auto"/>
        <w:bottom w:val="none" w:sz="0" w:space="0" w:color="auto"/>
        <w:right w:val="none" w:sz="0" w:space="0" w:color="auto"/>
      </w:divBdr>
    </w:div>
    <w:div w:id="206138730">
      <w:bodyDiv w:val="1"/>
      <w:marLeft w:val="0"/>
      <w:marRight w:val="0"/>
      <w:marTop w:val="0"/>
      <w:marBottom w:val="0"/>
      <w:divBdr>
        <w:top w:val="none" w:sz="0" w:space="0" w:color="auto"/>
        <w:left w:val="none" w:sz="0" w:space="0" w:color="auto"/>
        <w:bottom w:val="none" w:sz="0" w:space="0" w:color="auto"/>
        <w:right w:val="none" w:sz="0" w:space="0" w:color="auto"/>
      </w:divBdr>
    </w:div>
    <w:div w:id="342973190">
      <w:bodyDiv w:val="1"/>
      <w:marLeft w:val="0"/>
      <w:marRight w:val="0"/>
      <w:marTop w:val="0"/>
      <w:marBottom w:val="0"/>
      <w:divBdr>
        <w:top w:val="none" w:sz="0" w:space="0" w:color="auto"/>
        <w:left w:val="none" w:sz="0" w:space="0" w:color="auto"/>
        <w:bottom w:val="none" w:sz="0" w:space="0" w:color="auto"/>
        <w:right w:val="none" w:sz="0" w:space="0" w:color="auto"/>
      </w:divBdr>
    </w:div>
    <w:div w:id="352532442">
      <w:bodyDiv w:val="1"/>
      <w:marLeft w:val="0"/>
      <w:marRight w:val="0"/>
      <w:marTop w:val="0"/>
      <w:marBottom w:val="0"/>
      <w:divBdr>
        <w:top w:val="none" w:sz="0" w:space="0" w:color="auto"/>
        <w:left w:val="none" w:sz="0" w:space="0" w:color="auto"/>
        <w:bottom w:val="none" w:sz="0" w:space="0" w:color="auto"/>
        <w:right w:val="none" w:sz="0" w:space="0" w:color="auto"/>
      </w:divBdr>
    </w:div>
    <w:div w:id="356540746">
      <w:bodyDiv w:val="1"/>
      <w:marLeft w:val="0"/>
      <w:marRight w:val="0"/>
      <w:marTop w:val="0"/>
      <w:marBottom w:val="0"/>
      <w:divBdr>
        <w:top w:val="none" w:sz="0" w:space="0" w:color="auto"/>
        <w:left w:val="none" w:sz="0" w:space="0" w:color="auto"/>
        <w:bottom w:val="none" w:sz="0" w:space="0" w:color="auto"/>
        <w:right w:val="none" w:sz="0" w:space="0" w:color="auto"/>
      </w:divBdr>
    </w:div>
    <w:div w:id="358505677">
      <w:bodyDiv w:val="1"/>
      <w:marLeft w:val="0"/>
      <w:marRight w:val="0"/>
      <w:marTop w:val="0"/>
      <w:marBottom w:val="0"/>
      <w:divBdr>
        <w:top w:val="none" w:sz="0" w:space="0" w:color="auto"/>
        <w:left w:val="none" w:sz="0" w:space="0" w:color="auto"/>
        <w:bottom w:val="none" w:sz="0" w:space="0" w:color="auto"/>
        <w:right w:val="none" w:sz="0" w:space="0" w:color="auto"/>
      </w:divBdr>
    </w:div>
    <w:div w:id="382753831">
      <w:bodyDiv w:val="1"/>
      <w:marLeft w:val="0"/>
      <w:marRight w:val="0"/>
      <w:marTop w:val="0"/>
      <w:marBottom w:val="0"/>
      <w:divBdr>
        <w:top w:val="none" w:sz="0" w:space="0" w:color="auto"/>
        <w:left w:val="none" w:sz="0" w:space="0" w:color="auto"/>
        <w:bottom w:val="none" w:sz="0" w:space="0" w:color="auto"/>
        <w:right w:val="none" w:sz="0" w:space="0" w:color="auto"/>
      </w:divBdr>
    </w:div>
    <w:div w:id="387607897">
      <w:bodyDiv w:val="1"/>
      <w:marLeft w:val="0"/>
      <w:marRight w:val="0"/>
      <w:marTop w:val="0"/>
      <w:marBottom w:val="0"/>
      <w:divBdr>
        <w:top w:val="none" w:sz="0" w:space="0" w:color="auto"/>
        <w:left w:val="none" w:sz="0" w:space="0" w:color="auto"/>
        <w:bottom w:val="none" w:sz="0" w:space="0" w:color="auto"/>
        <w:right w:val="none" w:sz="0" w:space="0" w:color="auto"/>
      </w:divBdr>
    </w:div>
    <w:div w:id="393745063">
      <w:bodyDiv w:val="1"/>
      <w:marLeft w:val="0"/>
      <w:marRight w:val="0"/>
      <w:marTop w:val="0"/>
      <w:marBottom w:val="0"/>
      <w:divBdr>
        <w:top w:val="none" w:sz="0" w:space="0" w:color="auto"/>
        <w:left w:val="none" w:sz="0" w:space="0" w:color="auto"/>
        <w:bottom w:val="none" w:sz="0" w:space="0" w:color="auto"/>
        <w:right w:val="none" w:sz="0" w:space="0" w:color="auto"/>
      </w:divBdr>
    </w:div>
    <w:div w:id="478572895">
      <w:bodyDiv w:val="1"/>
      <w:marLeft w:val="0"/>
      <w:marRight w:val="0"/>
      <w:marTop w:val="0"/>
      <w:marBottom w:val="0"/>
      <w:divBdr>
        <w:top w:val="none" w:sz="0" w:space="0" w:color="auto"/>
        <w:left w:val="none" w:sz="0" w:space="0" w:color="auto"/>
        <w:bottom w:val="none" w:sz="0" w:space="0" w:color="auto"/>
        <w:right w:val="none" w:sz="0" w:space="0" w:color="auto"/>
      </w:divBdr>
    </w:div>
    <w:div w:id="521746229">
      <w:bodyDiv w:val="1"/>
      <w:marLeft w:val="0"/>
      <w:marRight w:val="0"/>
      <w:marTop w:val="0"/>
      <w:marBottom w:val="0"/>
      <w:divBdr>
        <w:top w:val="none" w:sz="0" w:space="0" w:color="auto"/>
        <w:left w:val="none" w:sz="0" w:space="0" w:color="auto"/>
        <w:bottom w:val="none" w:sz="0" w:space="0" w:color="auto"/>
        <w:right w:val="none" w:sz="0" w:space="0" w:color="auto"/>
      </w:divBdr>
    </w:div>
    <w:div w:id="536428724">
      <w:bodyDiv w:val="1"/>
      <w:marLeft w:val="0"/>
      <w:marRight w:val="0"/>
      <w:marTop w:val="0"/>
      <w:marBottom w:val="0"/>
      <w:divBdr>
        <w:top w:val="none" w:sz="0" w:space="0" w:color="auto"/>
        <w:left w:val="none" w:sz="0" w:space="0" w:color="auto"/>
        <w:bottom w:val="none" w:sz="0" w:space="0" w:color="auto"/>
        <w:right w:val="none" w:sz="0" w:space="0" w:color="auto"/>
      </w:divBdr>
    </w:div>
    <w:div w:id="537356257">
      <w:bodyDiv w:val="1"/>
      <w:marLeft w:val="0"/>
      <w:marRight w:val="0"/>
      <w:marTop w:val="0"/>
      <w:marBottom w:val="0"/>
      <w:divBdr>
        <w:top w:val="none" w:sz="0" w:space="0" w:color="auto"/>
        <w:left w:val="none" w:sz="0" w:space="0" w:color="auto"/>
        <w:bottom w:val="none" w:sz="0" w:space="0" w:color="auto"/>
        <w:right w:val="none" w:sz="0" w:space="0" w:color="auto"/>
      </w:divBdr>
      <w:divsChild>
        <w:div w:id="726489919">
          <w:marLeft w:val="0"/>
          <w:marRight w:val="0"/>
          <w:marTop w:val="0"/>
          <w:marBottom w:val="0"/>
          <w:divBdr>
            <w:top w:val="none" w:sz="0" w:space="0" w:color="auto"/>
            <w:left w:val="none" w:sz="0" w:space="0" w:color="auto"/>
            <w:bottom w:val="none" w:sz="0" w:space="0" w:color="auto"/>
            <w:right w:val="none" w:sz="0" w:space="0" w:color="auto"/>
          </w:divBdr>
        </w:div>
      </w:divsChild>
    </w:div>
    <w:div w:id="558128681">
      <w:bodyDiv w:val="1"/>
      <w:marLeft w:val="0"/>
      <w:marRight w:val="0"/>
      <w:marTop w:val="0"/>
      <w:marBottom w:val="0"/>
      <w:divBdr>
        <w:top w:val="none" w:sz="0" w:space="0" w:color="auto"/>
        <w:left w:val="none" w:sz="0" w:space="0" w:color="auto"/>
        <w:bottom w:val="none" w:sz="0" w:space="0" w:color="auto"/>
        <w:right w:val="none" w:sz="0" w:space="0" w:color="auto"/>
      </w:divBdr>
    </w:div>
    <w:div w:id="573248765">
      <w:bodyDiv w:val="1"/>
      <w:marLeft w:val="0"/>
      <w:marRight w:val="0"/>
      <w:marTop w:val="0"/>
      <w:marBottom w:val="0"/>
      <w:divBdr>
        <w:top w:val="none" w:sz="0" w:space="0" w:color="auto"/>
        <w:left w:val="none" w:sz="0" w:space="0" w:color="auto"/>
        <w:bottom w:val="none" w:sz="0" w:space="0" w:color="auto"/>
        <w:right w:val="none" w:sz="0" w:space="0" w:color="auto"/>
      </w:divBdr>
      <w:divsChild>
        <w:div w:id="1807359723">
          <w:marLeft w:val="0"/>
          <w:marRight w:val="0"/>
          <w:marTop w:val="0"/>
          <w:marBottom w:val="0"/>
          <w:divBdr>
            <w:top w:val="none" w:sz="0" w:space="0" w:color="auto"/>
            <w:left w:val="none" w:sz="0" w:space="0" w:color="auto"/>
            <w:bottom w:val="none" w:sz="0" w:space="0" w:color="auto"/>
            <w:right w:val="none" w:sz="0" w:space="0" w:color="auto"/>
          </w:divBdr>
        </w:div>
      </w:divsChild>
    </w:div>
    <w:div w:id="584336957">
      <w:bodyDiv w:val="1"/>
      <w:marLeft w:val="0"/>
      <w:marRight w:val="0"/>
      <w:marTop w:val="0"/>
      <w:marBottom w:val="0"/>
      <w:divBdr>
        <w:top w:val="none" w:sz="0" w:space="0" w:color="auto"/>
        <w:left w:val="none" w:sz="0" w:space="0" w:color="auto"/>
        <w:bottom w:val="none" w:sz="0" w:space="0" w:color="auto"/>
        <w:right w:val="none" w:sz="0" w:space="0" w:color="auto"/>
      </w:divBdr>
    </w:div>
    <w:div w:id="602031474">
      <w:bodyDiv w:val="1"/>
      <w:marLeft w:val="0"/>
      <w:marRight w:val="0"/>
      <w:marTop w:val="0"/>
      <w:marBottom w:val="0"/>
      <w:divBdr>
        <w:top w:val="none" w:sz="0" w:space="0" w:color="auto"/>
        <w:left w:val="none" w:sz="0" w:space="0" w:color="auto"/>
        <w:bottom w:val="none" w:sz="0" w:space="0" w:color="auto"/>
        <w:right w:val="none" w:sz="0" w:space="0" w:color="auto"/>
      </w:divBdr>
    </w:div>
    <w:div w:id="619996603">
      <w:bodyDiv w:val="1"/>
      <w:marLeft w:val="0"/>
      <w:marRight w:val="0"/>
      <w:marTop w:val="0"/>
      <w:marBottom w:val="0"/>
      <w:divBdr>
        <w:top w:val="none" w:sz="0" w:space="0" w:color="auto"/>
        <w:left w:val="none" w:sz="0" w:space="0" w:color="auto"/>
        <w:bottom w:val="none" w:sz="0" w:space="0" w:color="auto"/>
        <w:right w:val="none" w:sz="0" w:space="0" w:color="auto"/>
      </w:divBdr>
    </w:div>
    <w:div w:id="624047643">
      <w:bodyDiv w:val="1"/>
      <w:marLeft w:val="0"/>
      <w:marRight w:val="0"/>
      <w:marTop w:val="0"/>
      <w:marBottom w:val="0"/>
      <w:divBdr>
        <w:top w:val="none" w:sz="0" w:space="0" w:color="auto"/>
        <w:left w:val="none" w:sz="0" w:space="0" w:color="auto"/>
        <w:bottom w:val="none" w:sz="0" w:space="0" w:color="auto"/>
        <w:right w:val="none" w:sz="0" w:space="0" w:color="auto"/>
      </w:divBdr>
    </w:div>
    <w:div w:id="630135272">
      <w:bodyDiv w:val="1"/>
      <w:marLeft w:val="0"/>
      <w:marRight w:val="0"/>
      <w:marTop w:val="0"/>
      <w:marBottom w:val="0"/>
      <w:divBdr>
        <w:top w:val="none" w:sz="0" w:space="0" w:color="auto"/>
        <w:left w:val="none" w:sz="0" w:space="0" w:color="auto"/>
        <w:bottom w:val="none" w:sz="0" w:space="0" w:color="auto"/>
        <w:right w:val="none" w:sz="0" w:space="0" w:color="auto"/>
      </w:divBdr>
    </w:div>
    <w:div w:id="631712059">
      <w:bodyDiv w:val="1"/>
      <w:marLeft w:val="0"/>
      <w:marRight w:val="0"/>
      <w:marTop w:val="0"/>
      <w:marBottom w:val="0"/>
      <w:divBdr>
        <w:top w:val="none" w:sz="0" w:space="0" w:color="auto"/>
        <w:left w:val="none" w:sz="0" w:space="0" w:color="auto"/>
        <w:bottom w:val="none" w:sz="0" w:space="0" w:color="auto"/>
        <w:right w:val="none" w:sz="0" w:space="0" w:color="auto"/>
      </w:divBdr>
      <w:divsChild>
        <w:div w:id="107163772">
          <w:marLeft w:val="0"/>
          <w:marRight w:val="0"/>
          <w:marTop w:val="0"/>
          <w:marBottom w:val="0"/>
          <w:divBdr>
            <w:top w:val="none" w:sz="0" w:space="0" w:color="auto"/>
            <w:left w:val="none" w:sz="0" w:space="0" w:color="auto"/>
            <w:bottom w:val="none" w:sz="0" w:space="0" w:color="auto"/>
            <w:right w:val="none" w:sz="0" w:space="0" w:color="auto"/>
          </w:divBdr>
        </w:div>
      </w:divsChild>
    </w:div>
    <w:div w:id="705105100">
      <w:bodyDiv w:val="1"/>
      <w:marLeft w:val="0"/>
      <w:marRight w:val="0"/>
      <w:marTop w:val="0"/>
      <w:marBottom w:val="0"/>
      <w:divBdr>
        <w:top w:val="none" w:sz="0" w:space="0" w:color="auto"/>
        <w:left w:val="none" w:sz="0" w:space="0" w:color="auto"/>
        <w:bottom w:val="none" w:sz="0" w:space="0" w:color="auto"/>
        <w:right w:val="none" w:sz="0" w:space="0" w:color="auto"/>
      </w:divBdr>
    </w:div>
    <w:div w:id="707753445">
      <w:bodyDiv w:val="1"/>
      <w:marLeft w:val="0"/>
      <w:marRight w:val="0"/>
      <w:marTop w:val="0"/>
      <w:marBottom w:val="0"/>
      <w:divBdr>
        <w:top w:val="none" w:sz="0" w:space="0" w:color="auto"/>
        <w:left w:val="none" w:sz="0" w:space="0" w:color="auto"/>
        <w:bottom w:val="none" w:sz="0" w:space="0" w:color="auto"/>
        <w:right w:val="none" w:sz="0" w:space="0" w:color="auto"/>
      </w:divBdr>
    </w:div>
    <w:div w:id="730233591">
      <w:bodyDiv w:val="1"/>
      <w:marLeft w:val="0"/>
      <w:marRight w:val="0"/>
      <w:marTop w:val="0"/>
      <w:marBottom w:val="0"/>
      <w:divBdr>
        <w:top w:val="none" w:sz="0" w:space="0" w:color="auto"/>
        <w:left w:val="none" w:sz="0" w:space="0" w:color="auto"/>
        <w:bottom w:val="none" w:sz="0" w:space="0" w:color="auto"/>
        <w:right w:val="none" w:sz="0" w:space="0" w:color="auto"/>
      </w:divBdr>
    </w:div>
    <w:div w:id="766970018">
      <w:bodyDiv w:val="1"/>
      <w:marLeft w:val="0"/>
      <w:marRight w:val="0"/>
      <w:marTop w:val="0"/>
      <w:marBottom w:val="0"/>
      <w:divBdr>
        <w:top w:val="none" w:sz="0" w:space="0" w:color="auto"/>
        <w:left w:val="none" w:sz="0" w:space="0" w:color="auto"/>
        <w:bottom w:val="none" w:sz="0" w:space="0" w:color="auto"/>
        <w:right w:val="none" w:sz="0" w:space="0" w:color="auto"/>
      </w:divBdr>
      <w:divsChild>
        <w:div w:id="1654750441">
          <w:marLeft w:val="0"/>
          <w:marRight w:val="0"/>
          <w:marTop w:val="0"/>
          <w:marBottom w:val="0"/>
          <w:divBdr>
            <w:top w:val="none" w:sz="0" w:space="0" w:color="auto"/>
            <w:left w:val="none" w:sz="0" w:space="0" w:color="auto"/>
            <w:bottom w:val="none" w:sz="0" w:space="0" w:color="auto"/>
            <w:right w:val="none" w:sz="0" w:space="0" w:color="auto"/>
          </w:divBdr>
        </w:div>
      </w:divsChild>
    </w:div>
    <w:div w:id="828449557">
      <w:bodyDiv w:val="1"/>
      <w:marLeft w:val="0"/>
      <w:marRight w:val="0"/>
      <w:marTop w:val="0"/>
      <w:marBottom w:val="0"/>
      <w:divBdr>
        <w:top w:val="none" w:sz="0" w:space="0" w:color="auto"/>
        <w:left w:val="none" w:sz="0" w:space="0" w:color="auto"/>
        <w:bottom w:val="none" w:sz="0" w:space="0" w:color="auto"/>
        <w:right w:val="none" w:sz="0" w:space="0" w:color="auto"/>
      </w:divBdr>
    </w:div>
    <w:div w:id="843663788">
      <w:bodyDiv w:val="1"/>
      <w:marLeft w:val="0"/>
      <w:marRight w:val="0"/>
      <w:marTop w:val="0"/>
      <w:marBottom w:val="0"/>
      <w:divBdr>
        <w:top w:val="none" w:sz="0" w:space="0" w:color="auto"/>
        <w:left w:val="none" w:sz="0" w:space="0" w:color="auto"/>
        <w:bottom w:val="none" w:sz="0" w:space="0" w:color="auto"/>
        <w:right w:val="none" w:sz="0" w:space="0" w:color="auto"/>
      </w:divBdr>
    </w:div>
    <w:div w:id="895047041">
      <w:bodyDiv w:val="1"/>
      <w:marLeft w:val="0"/>
      <w:marRight w:val="0"/>
      <w:marTop w:val="0"/>
      <w:marBottom w:val="0"/>
      <w:divBdr>
        <w:top w:val="none" w:sz="0" w:space="0" w:color="auto"/>
        <w:left w:val="none" w:sz="0" w:space="0" w:color="auto"/>
        <w:bottom w:val="none" w:sz="0" w:space="0" w:color="auto"/>
        <w:right w:val="none" w:sz="0" w:space="0" w:color="auto"/>
      </w:divBdr>
    </w:div>
    <w:div w:id="977421457">
      <w:bodyDiv w:val="1"/>
      <w:marLeft w:val="0"/>
      <w:marRight w:val="0"/>
      <w:marTop w:val="0"/>
      <w:marBottom w:val="0"/>
      <w:divBdr>
        <w:top w:val="none" w:sz="0" w:space="0" w:color="auto"/>
        <w:left w:val="none" w:sz="0" w:space="0" w:color="auto"/>
        <w:bottom w:val="none" w:sz="0" w:space="0" w:color="auto"/>
        <w:right w:val="none" w:sz="0" w:space="0" w:color="auto"/>
      </w:divBdr>
    </w:div>
    <w:div w:id="1033729034">
      <w:bodyDiv w:val="1"/>
      <w:marLeft w:val="0"/>
      <w:marRight w:val="0"/>
      <w:marTop w:val="0"/>
      <w:marBottom w:val="0"/>
      <w:divBdr>
        <w:top w:val="none" w:sz="0" w:space="0" w:color="auto"/>
        <w:left w:val="none" w:sz="0" w:space="0" w:color="auto"/>
        <w:bottom w:val="none" w:sz="0" w:space="0" w:color="auto"/>
        <w:right w:val="none" w:sz="0" w:space="0" w:color="auto"/>
      </w:divBdr>
      <w:divsChild>
        <w:div w:id="58091519">
          <w:marLeft w:val="0"/>
          <w:marRight w:val="0"/>
          <w:marTop w:val="0"/>
          <w:marBottom w:val="0"/>
          <w:divBdr>
            <w:top w:val="none" w:sz="0" w:space="0" w:color="auto"/>
            <w:left w:val="none" w:sz="0" w:space="0" w:color="auto"/>
            <w:bottom w:val="none" w:sz="0" w:space="0" w:color="auto"/>
            <w:right w:val="none" w:sz="0" w:space="0" w:color="auto"/>
          </w:divBdr>
        </w:div>
      </w:divsChild>
    </w:div>
    <w:div w:id="1058819523">
      <w:bodyDiv w:val="1"/>
      <w:marLeft w:val="0"/>
      <w:marRight w:val="0"/>
      <w:marTop w:val="0"/>
      <w:marBottom w:val="0"/>
      <w:divBdr>
        <w:top w:val="none" w:sz="0" w:space="0" w:color="auto"/>
        <w:left w:val="none" w:sz="0" w:space="0" w:color="auto"/>
        <w:bottom w:val="none" w:sz="0" w:space="0" w:color="auto"/>
        <w:right w:val="none" w:sz="0" w:space="0" w:color="auto"/>
      </w:divBdr>
    </w:div>
    <w:div w:id="1080492624">
      <w:bodyDiv w:val="1"/>
      <w:marLeft w:val="0"/>
      <w:marRight w:val="0"/>
      <w:marTop w:val="0"/>
      <w:marBottom w:val="0"/>
      <w:divBdr>
        <w:top w:val="none" w:sz="0" w:space="0" w:color="auto"/>
        <w:left w:val="none" w:sz="0" w:space="0" w:color="auto"/>
        <w:bottom w:val="none" w:sz="0" w:space="0" w:color="auto"/>
        <w:right w:val="none" w:sz="0" w:space="0" w:color="auto"/>
      </w:divBdr>
    </w:div>
    <w:div w:id="1110273069">
      <w:bodyDiv w:val="1"/>
      <w:marLeft w:val="0"/>
      <w:marRight w:val="0"/>
      <w:marTop w:val="0"/>
      <w:marBottom w:val="0"/>
      <w:divBdr>
        <w:top w:val="none" w:sz="0" w:space="0" w:color="auto"/>
        <w:left w:val="none" w:sz="0" w:space="0" w:color="auto"/>
        <w:bottom w:val="none" w:sz="0" w:space="0" w:color="auto"/>
        <w:right w:val="none" w:sz="0" w:space="0" w:color="auto"/>
      </w:divBdr>
    </w:div>
    <w:div w:id="1128553569">
      <w:bodyDiv w:val="1"/>
      <w:marLeft w:val="0"/>
      <w:marRight w:val="0"/>
      <w:marTop w:val="0"/>
      <w:marBottom w:val="0"/>
      <w:divBdr>
        <w:top w:val="none" w:sz="0" w:space="0" w:color="auto"/>
        <w:left w:val="none" w:sz="0" w:space="0" w:color="auto"/>
        <w:bottom w:val="none" w:sz="0" w:space="0" w:color="auto"/>
        <w:right w:val="none" w:sz="0" w:space="0" w:color="auto"/>
      </w:divBdr>
    </w:div>
    <w:div w:id="1149058790">
      <w:bodyDiv w:val="1"/>
      <w:marLeft w:val="0"/>
      <w:marRight w:val="0"/>
      <w:marTop w:val="0"/>
      <w:marBottom w:val="0"/>
      <w:divBdr>
        <w:top w:val="none" w:sz="0" w:space="0" w:color="auto"/>
        <w:left w:val="none" w:sz="0" w:space="0" w:color="auto"/>
        <w:bottom w:val="none" w:sz="0" w:space="0" w:color="auto"/>
        <w:right w:val="none" w:sz="0" w:space="0" w:color="auto"/>
      </w:divBdr>
    </w:div>
    <w:div w:id="1177116724">
      <w:bodyDiv w:val="1"/>
      <w:marLeft w:val="0"/>
      <w:marRight w:val="0"/>
      <w:marTop w:val="0"/>
      <w:marBottom w:val="0"/>
      <w:divBdr>
        <w:top w:val="none" w:sz="0" w:space="0" w:color="auto"/>
        <w:left w:val="none" w:sz="0" w:space="0" w:color="auto"/>
        <w:bottom w:val="none" w:sz="0" w:space="0" w:color="auto"/>
        <w:right w:val="none" w:sz="0" w:space="0" w:color="auto"/>
      </w:divBdr>
    </w:div>
    <w:div w:id="1257011736">
      <w:bodyDiv w:val="1"/>
      <w:marLeft w:val="0"/>
      <w:marRight w:val="0"/>
      <w:marTop w:val="0"/>
      <w:marBottom w:val="0"/>
      <w:divBdr>
        <w:top w:val="none" w:sz="0" w:space="0" w:color="auto"/>
        <w:left w:val="none" w:sz="0" w:space="0" w:color="auto"/>
        <w:bottom w:val="none" w:sz="0" w:space="0" w:color="auto"/>
        <w:right w:val="none" w:sz="0" w:space="0" w:color="auto"/>
      </w:divBdr>
    </w:div>
    <w:div w:id="1325165290">
      <w:bodyDiv w:val="1"/>
      <w:marLeft w:val="0"/>
      <w:marRight w:val="0"/>
      <w:marTop w:val="0"/>
      <w:marBottom w:val="0"/>
      <w:divBdr>
        <w:top w:val="none" w:sz="0" w:space="0" w:color="auto"/>
        <w:left w:val="none" w:sz="0" w:space="0" w:color="auto"/>
        <w:bottom w:val="none" w:sz="0" w:space="0" w:color="auto"/>
        <w:right w:val="none" w:sz="0" w:space="0" w:color="auto"/>
      </w:divBdr>
    </w:div>
    <w:div w:id="1333994177">
      <w:bodyDiv w:val="1"/>
      <w:marLeft w:val="0"/>
      <w:marRight w:val="0"/>
      <w:marTop w:val="0"/>
      <w:marBottom w:val="0"/>
      <w:divBdr>
        <w:top w:val="none" w:sz="0" w:space="0" w:color="auto"/>
        <w:left w:val="none" w:sz="0" w:space="0" w:color="auto"/>
        <w:bottom w:val="none" w:sz="0" w:space="0" w:color="auto"/>
        <w:right w:val="none" w:sz="0" w:space="0" w:color="auto"/>
      </w:divBdr>
    </w:div>
    <w:div w:id="1345743286">
      <w:bodyDiv w:val="1"/>
      <w:marLeft w:val="0"/>
      <w:marRight w:val="0"/>
      <w:marTop w:val="0"/>
      <w:marBottom w:val="0"/>
      <w:divBdr>
        <w:top w:val="none" w:sz="0" w:space="0" w:color="auto"/>
        <w:left w:val="none" w:sz="0" w:space="0" w:color="auto"/>
        <w:bottom w:val="none" w:sz="0" w:space="0" w:color="auto"/>
        <w:right w:val="none" w:sz="0" w:space="0" w:color="auto"/>
      </w:divBdr>
    </w:div>
    <w:div w:id="1354383109">
      <w:bodyDiv w:val="1"/>
      <w:marLeft w:val="0"/>
      <w:marRight w:val="0"/>
      <w:marTop w:val="0"/>
      <w:marBottom w:val="0"/>
      <w:divBdr>
        <w:top w:val="none" w:sz="0" w:space="0" w:color="auto"/>
        <w:left w:val="none" w:sz="0" w:space="0" w:color="auto"/>
        <w:bottom w:val="none" w:sz="0" w:space="0" w:color="auto"/>
        <w:right w:val="none" w:sz="0" w:space="0" w:color="auto"/>
      </w:divBdr>
    </w:div>
    <w:div w:id="1384519833">
      <w:bodyDiv w:val="1"/>
      <w:marLeft w:val="0"/>
      <w:marRight w:val="0"/>
      <w:marTop w:val="0"/>
      <w:marBottom w:val="0"/>
      <w:divBdr>
        <w:top w:val="none" w:sz="0" w:space="0" w:color="auto"/>
        <w:left w:val="none" w:sz="0" w:space="0" w:color="auto"/>
        <w:bottom w:val="none" w:sz="0" w:space="0" w:color="auto"/>
        <w:right w:val="none" w:sz="0" w:space="0" w:color="auto"/>
      </w:divBdr>
    </w:div>
    <w:div w:id="1389915444">
      <w:bodyDiv w:val="1"/>
      <w:marLeft w:val="0"/>
      <w:marRight w:val="0"/>
      <w:marTop w:val="0"/>
      <w:marBottom w:val="0"/>
      <w:divBdr>
        <w:top w:val="none" w:sz="0" w:space="0" w:color="auto"/>
        <w:left w:val="none" w:sz="0" w:space="0" w:color="auto"/>
        <w:bottom w:val="none" w:sz="0" w:space="0" w:color="auto"/>
        <w:right w:val="none" w:sz="0" w:space="0" w:color="auto"/>
      </w:divBdr>
    </w:div>
    <w:div w:id="1447430232">
      <w:bodyDiv w:val="1"/>
      <w:marLeft w:val="0"/>
      <w:marRight w:val="0"/>
      <w:marTop w:val="0"/>
      <w:marBottom w:val="0"/>
      <w:divBdr>
        <w:top w:val="none" w:sz="0" w:space="0" w:color="auto"/>
        <w:left w:val="none" w:sz="0" w:space="0" w:color="auto"/>
        <w:bottom w:val="none" w:sz="0" w:space="0" w:color="auto"/>
        <w:right w:val="none" w:sz="0" w:space="0" w:color="auto"/>
      </w:divBdr>
    </w:div>
    <w:div w:id="1459181248">
      <w:bodyDiv w:val="1"/>
      <w:marLeft w:val="0"/>
      <w:marRight w:val="0"/>
      <w:marTop w:val="0"/>
      <w:marBottom w:val="0"/>
      <w:divBdr>
        <w:top w:val="none" w:sz="0" w:space="0" w:color="auto"/>
        <w:left w:val="none" w:sz="0" w:space="0" w:color="auto"/>
        <w:bottom w:val="none" w:sz="0" w:space="0" w:color="auto"/>
        <w:right w:val="none" w:sz="0" w:space="0" w:color="auto"/>
      </w:divBdr>
      <w:divsChild>
        <w:div w:id="1964341769">
          <w:marLeft w:val="0"/>
          <w:marRight w:val="0"/>
          <w:marTop w:val="0"/>
          <w:marBottom w:val="0"/>
          <w:divBdr>
            <w:top w:val="none" w:sz="0" w:space="0" w:color="auto"/>
            <w:left w:val="none" w:sz="0" w:space="0" w:color="auto"/>
            <w:bottom w:val="none" w:sz="0" w:space="0" w:color="auto"/>
            <w:right w:val="none" w:sz="0" w:space="0" w:color="auto"/>
          </w:divBdr>
        </w:div>
      </w:divsChild>
    </w:div>
    <w:div w:id="1524247749">
      <w:bodyDiv w:val="1"/>
      <w:marLeft w:val="0"/>
      <w:marRight w:val="0"/>
      <w:marTop w:val="0"/>
      <w:marBottom w:val="0"/>
      <w:divBdr>
        <w:top w:val="none" w:sz="0" w:space="0" w:color="auto"/>
        <w:left w:val="none" w:sz="0" w:space="0" w:color="auto"/>
        <w:bottom w:val="none" w:sz="0" w:space="0" w:color="auto"/>
        <w:right w:val="none" w:sz="0" w:space="0" w:color="auto"/>
      </w:divBdr>
    </w:div>
    <w:div w:id="1528904105">
      <w:bodyDiv w:val="1"/>
      <w:marLeft w:val="0"/>
      <w:marRight w:val="0"/>
      <w:marTop w:val="0"/>
      <w:marBottom w:val="0"/>
      <w:divBdr>
        <w:top w:val="none" w:sz="0" w:space="0" w:color="auto"/>
        <w:left w:val="none" w:sz="0" w:space="0" w:color="auto"/>
        <w:bottom w:val="none" w:sz="0" w:space="0" w:color="auto"/>
        <w:right w:val="none" w:sz="0" w:space="0" w:color="auto"/>
      </w:divBdr>
    </w:div>
    <w:div w:id="1545289276">
      <w:bodyDiv w:val="1"/>
      <w:marLeft w:val="0"/>
      <w:marRight w:val="0"/>
      <w:marTop w:val="0"/>
      <w:marBottom w:val="0"/>
      <w:divBdr>
        <w:top w:val="none" w:sz="0" w:space="0" w:color="auto"/>
        <w:left w:val="none" w:sz="0" w:space="0" w:color="auto"/>
        <w:bottom w:val="none" w:sz="0" w:space="0" w:color="auto"/>
        <w:right w:val="none" w:sz="0" w:space="0" w:color="auto"/>
      </w:divBdr>
    </w:div>
    <w:div w:id="1550066834">
      <w:bodyDiv w:val="1"/>
      <w:marLeft w:val="0"/>
      <w:marRight w:val="0"/>
      <w:marTop w:val="0"/>
      <w:marBottom w:val="0"/>
      <w:divBdr>
        <w:top w:val="none" w:sz="0" w:space="0" w:color="auto"/>
        <w:left w:val="none" w:sz="0" w:space="0" w:color="auto"/>
        <w:bottom w:val="none" w:sz="0" w:space="0" w:color="auto"/>
        <w:right w:val="none" w:sz="0" w:space="0" w:color="auto"/>
      </w:divBdr>
    </w:div>
    <w:div w:id="1573542756">
      <w:bodyDiv w:val="1"/>
      <w:marLeft w:val="0"/>
      <w:marRight w:val="0"/>
      <w:marTop w:val="0"/>
      <w:marBottom w:val="0"/>
      <w:divBdr>
        <w:top w:val="none" w:sz="0" w:space="0" w:color="auto"/>
        <w:left w:val="none" w:sz="0" w:space="0" w:color="auto"/>
        <w:bottom w:val="none" w:sz="0" w:space="0" w:color="auto"/>
        <w:right w:val="none" w:sz="0" w:space="0" w:color="auto"/>
      </w:divBdr>
    </w:div>
    <w:div w:id="1589970410">
      <w:bodyDiv w:val="1"/>
      <w:marLeft w:val="0"/>
      <w:marRight w:val="0"/>
      <w:marTop w:val="0"/>
      <w:marBottom w:val="0"/>
      <w:divBdr>
        <w:top w:val="none" w:sz="0" w:space="0" w:color="auto"/>
        <w:left w:val="none" w:sz="0" w:space="0" w:color="auto"/>
        <w:bottom w:val="none" w:sz="0" w:space="0" w:color="auto"/>
        <w:right w:val="none" w:sz="0" w:space="0" w:color="auto"/>
      </w:divBdr>
    </w:div>
    <w:div w:id="1601797143">
      <w:bodyDiv w:val="1"/>
      <w:marLeft w:val="0"/>
      <w:marRight w:val="0"/>
      <w:marTop w:val="0"/>
      <w:marBottom w:val="0"/>
      <w:divBdr>
        <w:top w:val="none" w:sz="0" w:space="0" w:color="auto"/>
        <w:left w:val="none" w:sz="0" w:space="0" w:color="auto"/>
        <w:bottom w:val="none" w:sz="0" w:space="0" w:color="auto"/>
        <w:right w:val="none" w:sz="0" w:space="0" w:color="auto"/>
      </w:divBdr>
    </w:div>
    <w:div w:id="1613048649">
      <w:bodyDiv w:val="1"/>
      <w:marLeft w:val="0"/>
      <w:marRight w:val="0"/>
      <w:marTop w:val="0"/>
      <w:marBottom w:val="0"/>
      <w:divBdr>
        <w:top w:val="none" w:sz="0" w:space="0" w:color="auto"/>
        <w:left w:val="none" w:sz="0" w:space="0" w:color="auto"/>
        <w:bottom w:val="none" w:sz="0" w:space="0" w:color="auto"/>
        <w:right w:val="none" w:sz="0" w:space="0" w:color="auto"/>
      </w:divBdr>
    </w:div>
    <w:div w:id="1645575916">
      <w:bodyDiv w:val="1"/>
      <w:marLeft w:val="0"/>
      <w:marRight w:val="0"/>
      <w:marTop w:val="0"/>
      <w:marBottom w:val="0"/>
      <w:divBdr>
        <w:top w:val="none" w:sz="0" w:space="0" w:color="auto"/>
        <w:left w:val="none" w:sz="0" w:space="0" w:color="auto"/>
        <w:bottom w:val="none" w:sz="0" w:space="0" w:color="auto"/>
        <w:right w:val="none" w:sz="0" w:space="0" w:color="auto"/>
      </w:divBdr>
    </w:div>
    <w:div w:id="1684941378">
      <w:bodyDiv w:val="1"/>
      <w:marLeft w:val="0"/>
      <w:marRight w:val="0"/>
      <w:marTop w:val="0"/>
      <w:marBottom w:val="0"/>
      <w:divBdr>
        <w:top w:val="none" w:sz="0" w:space="0" w:color="auto"/>
        <w:left w:val="none" w:sz="0" w:space="0" w:color="auto"/>
        <w:bottom w:val="none" w:sz="0" w:space="0" w:color="auto"/>
        <w:right w:val="none" w:sz="0" w:space="0" w:color="auto"/>
      </w:divBdr>
      <w:divsChild>
        <w:div w:id="1391270586">
          <w:marLeft w:val="0"/>
          <w:marRight w:val="0"/>
          <w:marTop w:val="0"/>
          <w:marBottom w:val="0"/>
          <w:divBdr>
            <w:top w:val="none" w:sz="0" w:space="0" w:color="auto"/>
            <w:left w:val="none" w:sz="0" w:space="0" w:color="auto"/>
            <w:bottom w:val="none" w:sz="0" w:space="0" w:color="auto"/>
            <w:right w:val="none" w:sz="0" w:space="0" w:color="auto"/>
          </w:divBdr>
        </w:div>
      </w:divsChild>
    </w:div>
    <w:div w:id="1707869756">
      <w:bodyDiv w:val="1"/>
      <w:marLeft w:val="0"/>
      <w:marRight w:val="0"/>
      <w:marTop w:val="0"/>
      <w:marBottom w:val="0"/>
      <w:divBdr>
        <w:top w:val="none" w:sz="0" w:space="0" w:color="auto"/>
        <w:left w:val="none" w:sz="0" w:space="0" w:color="auto"/>
        <w:bottom w:val="none" w:sz="0" w:space="0" w:color="auto"/>
        <w:right w:val="none" w:sz="0" w:space="0" w:color="auto"/>
      </w:divBdr>
    </w:div>
    <w:div w:id="1737391112">
      <w:bodyDiv w:val="1"/>
      <w:marLeft w:val="0"/>
      <w:marRight w:val="0"/>
      <w:marTop w:val="0"/>
      <w:marBottom w:val="0"/>
      <w:divBdr>
        <w:top w:val="none" w:sz="0" w:space="0" w:color="auto"/>
        <w:left w:val="none" w:sz="0" w:space="0" w:color="auto"/>
        <w:bottom w:val="none" w:sz="0" w:space="0" w:color="auto"/>
        <w:right w:val="none" w:sz="0" w:space="0" w:color="auto"/>
      </w:divBdr>
      <w:divsChild>
        <w:div w:id="1321034671">
          <w:marLeft w:val="0"/>
          <w:marRight w:val="0"/>
          <w:marTop w:val="0"/>
          <w:marBottom w:val="0"/>
          <w:divBdr>
            <w:top w:val="none" w:sz="0" w:space="0" w:color="auto"/>
            <w:left w:val="none" w:sz="0" w:space="0" w:color="auto"/>
            <w:bottom w:val="none" w:sz="0" w:space="0" w:color="auto"/>
            <w:right w:val="none" w:sz="0" w:space="0" w:color="auto"/>
          </w:divBdr>
        </w:div>
      </w:divsChild>
    </w:div>
    <w:div w:id="1786341799">
      <w:bodyDiv w:val="1"/>
      <w:marLeft w:val="0"/>
      <w:marRight w:val="0"/>
      <w:marTop w:val="0"/>
      <w:marBottom w:val="0"/>
      <w:divBdr>
        <w:top w:val="none" w:sz="0" w:space="0" w:color="auto"/>
        <w:left w:val="none" w:sz="0" w:space="0" w:color="auto"/>
        <w:bottom w:val="none" w:sz="0" w:space="0" w:color="auto"/>
        <w:right w:val="none" w:sz="0" w:space="0" w:color="auto"/>
      </w:divBdr>
    </w:div>
    <w:div w:id="1872648643">
      <w:bodyDiv w:val="1"/>
      <w:marLeft w:val="0"/>
      <w:marRight w:val="0"/>
      <w:marTop w:val="0"/>
      <w:marBottom w:val="0"/>
      <w:divBdr>
        <w:top w:val="none" w:sz="0" w:space="0" w:color="auto"/>
        <w:left w:val="none" w:sz="0" w:space="0" w:color="auto"/>
        <w:bottom w:val="none" w:sz="0" w:space="0" w:color="auto"/>
        <w:right w:val="none" w:sz="0" w:space="0" w:color="auto"/>
      </w:divBdr>
    </w:div>
    <w:div w:id="1893886010">
      <w:bodyDiv w:val="1"/>
      <w:marLeft w:val="0"/>
      <w:marRight w:val="0"/>
      <w:marTop w:val="0"/>
      <w:marBottom w:val="0"/>
      <w:divBdr>
        <w:top w:val="none" w:sz="0" w:space="0" w:color="auto"/>
        <w:left w:val="none" w:sz="0" w:space="0" w:color="auto"/>
        <w:bottom w:val="none" w:sz="0" w:space="0" w:color="auto"/>
        <w:right w:val="none" w:sz="0" w:space="0" w:color="auto"/>
      </w:divBdr>
    </w:div>
    <w:div w:id="1917276161">
      <w:bodyDiv w:val="1"/>
      <w:marLeft w:val="0"/>
      <w:marRight w:val="0"/>
      <w:marTop w:val="0"/>
      <w:marBottom w:val="0"/>
      <w:divBdr>
        <w:top w:val="none" w:sz="0" w:space="0" w:color="auto"/>
        <w:left w:val="none" w:sz="0" w:space="0" w:color="auto"/>
        <w:bottom w:val="none" w:sz="0" w:space="0" w:color="auto"/>
        <w:right w:val="none" w:sz="0" w:space="0" w:color="auto"/>
      </w:divBdr>
    </w:div>
    <w:div w:id="1969360737">
      <w:bodyDiv w:val="1"/>
      <w:marLeft w:val="0"/>
      <w:marRight w:val="0"/>
      <w:marTop w:val="0"/>
      <w:marBottom w:val="0"/>
      <w:divBdr>
        <w:top w:val="none" w:sz="0" w:space="0" w:color="auto"/>
        <w:left w:val="none" w:sz="0" w:space="0" w:color="auto"/>
        <w:bottom w:val="none" w:sz="0" w:space="0" w:color="auto"/>
        <w:right w:val="none" w:sz="0" w:space="0" w:color="auto"/>
      </w:divBdr>
    </w:div>
    <w:div w:id="2003044942">
      <w:bodyDiv w:val="1"/>
      <w:marLeft w:val="0"/>
      <w:marRight w:val="0"/>
      <w:marTop w:val="0"/>
      <w:marBottom w:val="0"/>
      <w:divBdr>
        <w:top w:val="none" w:sz="0" w:space="0" w:color="auto"/>
        <w:left w:val="none" w:sz="0" w:space="0" w:color="auto"/>
        <w:bottom w:val="none" w:sz="0" w:space="0" w:color="auto"/>
        <w:right w:val="none" w:sz="0" w:space="0" w:color="auto"/>
      </w:divBdr>
    </w:div>
    <w:div w:id="2048750083">
      <w:bodyDiv w:val="1"/>
      <w:marLeft w:val="0"/>
      <w:marRight w:val="0"/>
      <w:marTop w:val="0"/>
      <w:marBottom w:val="0"/>
      <w:divBdr>
        <w:top w:val="none" w:sz="0" w:space="0" w:color="auto"/>
        <w:left w:val="none" w:sz="0" w:space="0" w:color="auto"/>
        <w:bottom w:val="none" w:sz="0" w:space="0" w:color="auto"/>
        <w:right w:val="none" w:sz="0" w:space="0" w:color="auto"/>
      </w:divBdr>
      <w:divsChild>
        <w:div w:id="1876428470">
          <w:marLeft w:val="0"/>
          <w:marRight w:val="0"/>
          <w:marTop w:val="0"/>
          <w:marBottom w:val="0"/>
          <w:divBdr>
            <w:top w:val="none" w:sz="0" w:space="0" w:color="auto"/>
            <w:left w:val="none" w:sz="0" w:space="0" w:color="auto"/>
            <w:bottom w:val="none" w:sz="0" w:space="0" w:color="auto"/>
            <w:right w:val="none" w:sz="0" w:space="0" w:color="auto"/>
          </w:divBdr>
        </w:div>
      </w:divsChild>
    </w:div>
    <w:div w:id="2085956429">
      <w:bodyDiv w:val="1"/>
      <w:marLeft w:val="0"/>
      <w:marRight w:val="0"/>
      <w:marTop w:val="0"/>
      <w:marBottom w:val="0"/>
      <w:divBdr>
        <w:top w:val="none" w:sz="0" w:space="0" w:color="auto"/>
        <w:left w:val="none" w:sz="0" w:space="0" w:color="auto"/>
        <w:bottom w:val="none" w:sz="0" w:space="0" w:color="auto"/>
        <w:right w:val="none" w:sz="0" w:space="0" w:color="auto"/>
      </w:divBdr>
    </w:div>
    <w:div w:id="2099448010">
      <w:bodyDiv w:val="1"/>
      <w:marLeft w:val="0"/>
      <w:marRight w:val="0"/>
      <w:marTop w:val="0"/>
      <w:marBottom w:val="0"/>
      <w:divBdr>
        <w:top w:val="none" w:sz="0" w:space="0" w:color="auto"/>
        <w:left w:val="none" w:sz="0" w:space="0" w:color="auto"/>
        <w:bottom w:val="none" w:sz="0" w:space="0" w:color="auto"/>
        <w:right w:val="none" w:sz="0" w:space="0" w:color="auto"/>
      </w:divBdr>
    </w:div>
    <w:div w:id="21278436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0.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9.png"/><Relationship Id="rId25" Type="http://schemas.openxmlformats.org/officeDocument/2006/relationships/glossaryDocument" Target="glossary/document.xml"/><Relationship Id="rId2" Type="http://schemas.openxmlformats.org/officeDocument/2006/relationships/numbering" Target="numbering.xml"/><Relationship Id="rId16" Type="http://schemas.microsoft.com/office/2007/relationships/hdphoto" Target="media/hdphoto1.wdp"/><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4.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PMingLiU">
    <w:altName w:val="新細明體"/>
    <w:panose1 w:val="02020500000000000000"/>
    <w:charset w:val="88"/>
    <w:family w:val="roman"/>
    <w:pitch w:val="variable"/>
    <w:sig w:usb0="A00002FF" w:usb1="28CFFCFA" w:usb2="00000016" w:usb3="00000000" w:csb0="00100001" w:csb1="00000000"/>
  </w:font>
  <w:font w:name="DengXian Light">
    <w:altName w:val="等线 Light"/>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1002AFF" w:usb1="4000ACFF" w:usb2="00000009" w:usb3="00000000" w:csb0="000001FF" w:csb1="00000000"/>
  </w:font>
  <w:font w:name="Calibri Light">
    <w:panose1 w:val="020F0302020204030204"/>
    <w:charset w:val="00"/>
    <w:family w:val="swiss"/>
    <w:pitch w:val="variable"/>
    <w:sig w:usb0="A0002AEF" w:usb1="4000207B" w:usb2="00000000"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mbria Math">
    <w:panose1 w:val="02040503050406030204"/>
    <w:charset w:val="A3"/>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23862"/>
    <w:rsid w:val="00523862"/>
  </w:rsids>
  <m:mathPr>
    <m:mathFont m:val="Cambria Math"/>
    <m:brkBin m:val="before"/>
    <m:brkBinSub m:val="--"/>
    <m:smallFrac m:val="0"/>
    <m:dispDef/>
    <m:lMargin m:val="0"/>
    <m:rMargin m:val="0"/>
    <m:defJc m:val="centerGroup"/>
    <m:wrapIndent m:val="1440"/>
    <m:intLim m:val="subSup"/>
    <m:naryLim m:val="undOvr"/>
  </m:mathPr>
  <w:themeFontLang w:val="vi-VN"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vi-VN" w:eastAsia="zh-C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523862"/>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Ngu26</b:Tag>
    <b:SourceType>Report</b:SourceType>
    <b:Guid>{9A89F33C-6A5B-45AA-94F0-CAC5C6320D19}</b:Guid>
    <b:Title>Coffee Annual: Vietnam</b:Title>
    <b:Year>2026</b:Year>
    <b:Author>
      <b:Author>
        <b:Corporate>Loc Nguyen</b:Corporate>
      </b:Author>
    </b:Author>
    <b:City>Ho Chi Minh City</b:City>
    <b:StandardNumber>VM2026-0016</b:StandardNumber>
    <b:RefOrder>2</b:RefOrder>
  </b:Source>
  <b:Source>
    <b:Tag>Vie26</b:Tag>
    <b:SourceType>InternetSite</b:SourceType>
    <b:Guid>{08EA5F9E-136B-4729-87E4-80A19126E341}</b:Guid>
    <b:Author>
      <b:Author>
        <b:Corporate>Viet Nam News</b:Corporate>
      </b:Author>
    </b:Author>
    <b:Title>Việt Nam cements status as world’s No.2 coffee producer, robusta powerhouse</b:Title>
    <b:Year>2026</b:Year>
    <b:Month>May</b:Month>
    <b:Day>14</b:Day>
    <b:YearAccessed>2026</b:YearAccessed>
    <b:MonthAccessed>09</b:MonthAccessed>
    <b:DayAccessed>02</b:DayAccessed>
    <b:URL>https://vietnamnews.vn/economy/1781254/viet-nam-cements-status-as-world-s-no-2-coffee-producer-robusta-powerhouse.html</b:URL>
    <b:RefOrder>1</b:RefOrder>
  </b:Source>
  <b:Source>
    <b:Tag>Int26</b:Tag>
    <b:SourceType>Report</b:SourceType>
    <b:Guid>{6BA7048E-B8B1-40A9-B533-F4A24A2487B9}</b:Guid>
    <b:Author>
      <b:Author>
        <b:Corporate>International Coffee Organization</b:Corporate>
      </b:Author>
    </b:Author>
    <b:Title>Coffee Market Report: April 2026</b:Title>
    <b:Year>2026</b:Year>
    <b:RefOrder>3</b:RefOrder>
  </b:Source>
</b:Sources>
</file>

<file path=customXml/itemProps1.xml><?xml version="1.0" encoding="utf-8"?>
<ds:datastoreItem xmlns:ds="http://schemas.openxmlformats.org/officeDocument/2006/customXml" ds:itemID="{E8AFAB47-201E-44F9-8F96-5135D77AA8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3374</TotalTime>
  <Pages>44</Pages>
  <Words>11497</Words>
  <Characters>65537</Characters>
  <Application>Microsoft Office Word</Application>
  <DocSecurity>0</DocSecurity>
  <Lines>546</Lines>
  <Paragraphs>153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76881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dc:description/>
  <cp:lastModifiedBy>Admin</cp:lastModifiedBy>
  <cp:revision>201</cp:revision>
  <cp:lastPrinted>2025-10-04T15:08:00Z</cp:lastPrinted>
  <dcterms:created xsi:type="dcterms:W3CDTF">2026-01-27T00:54:00Z</dcterms:created>
  <dcterms:modified xsi:type="dcterms:W3CDTF">2026-10-13T03:18:00Z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zotero-version="10.0.6"&gt;&lt;session id="gHNiapxI"/&gt;&lt;style id="http://www.zotero.org/styles/ieee" locale="en-US" hasBibliography="1" bibliographyStyleHasBeenSet="1"/&gt;&lt;prefs&gt;&lt;pref name="fieldType" value="Field"/&gt;&lt;pref name="automaticJour</vt:lpwstr>
  </property>
  <property fmtid="{D5CDD505-2E9C-101B-9397-08002B2CF9AE}" pid="3" name="ZOTERO_PREF_2">
    <vt:lpwstr>nalAbbreviations" value="true"/&gt;&lt;/prefs&gt;&lt;/data&gt;</vt:lpwstr>
  </property>
</Properties>
</file>