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TỜ KHAI ĐĂNG KÝ LẠI KHAI TỬ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Kính gửi: (1) ..........................................................................................................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Họ, chữ đệm, tên người yêu cầu: </w:t>
      </w:r>
      <w:r w:rsidDel="00000000" w:rsidR="00000000" w:rsidRPr="00000000">
        <w:rPr>
          <w:rtl w:val="0"/>
        </w:rPr>
        <w:t xml:space="preserve">.............................................................................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Quan hệ với người đã chết: 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Đề nghị cơ quan đăng ký lại khai tử cho người có tên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Họ, chữ đệm, tên: 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Giới tính: (2) ...................... Dân tộc: (2) ...................... Quốc tịch: (2) 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Nơi cư trú cuối cùng: (2) 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Đã chết vào lúc: ......... giờ ......... phút, ngày ......... tháng ......... năm ....................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Nơi chết: 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Nguyên nhân chết: (4) 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Đã đăng ký khai tử tại: (5) 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ngày ......... tháng ......... năm .........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Giấy chứng tử/Trích lục khai tử số: (6) ........................ quyển số: (6) ....................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Tôi cam đoan những nội dung khai trên đây là đúng sự thật và chịu trách nhiệm trước pháp luật về cam đoan của mình.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Làm tại: ..................., ngày ......... tháng ......... năm .........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Người yêu cầu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(Ký, ghi rõ họ, chữ đệm, tên)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YBF4AkbJ621pkCLf6QQXM5oRA==">CgMxLjA4AHIhMW41V0NzWDBTckQyVUlQcUZQUUxHZVBfYlNUbDhBRkVH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