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EB9" w:rsidRPr="00804EB9" w:rsidRDefault="00804EB9" w:rsidP="00804E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804EB9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804EB9" w:rsidRPr="00804EB9" w:rsidRDefault="00804EB9" w:rsidP="00804EB9">
      <w:pPr>
        <w:shd w:val="clear" w:color="auto" w:fill="313130"/>
        <w:spacing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br/>
      </w: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in;height:18pt" o:ole="">
            <v:imagedata r:id="rId7" o:title=""/>
          </v:shape>
          <w:control r:id="rId8" w:name="DefaultOcxName" w:shapeid="_x0000_i1049"/>
        </w:object>
      </w:r>
    </w:p>
    <w:p w:rsidR="00804EB9" w:rsidRPr="00804EB9" w:rsidRDefault="00804EB9" w:rsidP="00804E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804EB9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804EB9" w:rsidRPr="00804EB9" w:rsidRDefault="00804EB9" w:rsidP="00804EB9">
      <w:pPr>
        <w:shd w:val="clear" w:color="auto" w:fill="000000"/>
        <w:spacing w:after="0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42"/>
          <w:szCs w:val="42"/>
          <w:lang w:val="en-US" w:eastAsia="fr-FR"/>
        </w:rPr>
      </w:pPr>
      <w:hyperlink r:id="rId9" w:tooltip="Go back to the front page" w:history="1">
        <w:r w:rsidRPr="00804EB9">
          <w:rPr>
            <w:rFonts w:ascii="Trebuchet MS" w:eastAsia="Times New Roman" w:hAnsi="Trebuchet MS" w:cs="Arial"/>
            <w:b/>
            <w:bCs/>
            <w:color w:val="000000"/>
            <w:sz w:val="42"/>
            <w:szCs w:val="42"/>
            <w:u w:val="single"/>
            <w:lang w:val="en-US" w:eastAsia="fr-FR"/>
          </w:rPr>
          <w:t>4th Int. Robotics Competition RoboComp'2013</w:t>
        </w:r>
      </w:hyperlink>
    </w:p>
    <w:p w:rsidR="00804EB9" w:rsidRPr="00804EB9" w:rsidRDefault="00804EB9" w:rsidP="00804EB9">
      <w:pPr>
        <w:shd w:val="clear" w:color="auto" w:fill="000000"/>
        <w:spacing w:after="0" w:line="27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</w:pPr>
      <w:r w:rsidRPr="00804EB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FR"/>
        </w:rPr>
        <w:t>Monday 16 December 2013, Sousse, TUNISIA</w:t>
      </w:r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15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0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Home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1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Committee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2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Flyer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3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History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4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2012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5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Call for competition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6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7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Number of Participants by Schools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val="en-US" w:eastAsia="fr-FR"/>
        </w:rPr>
      </w:pPr>
      <w:hyperlink r:id="rId18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val="en-US" w:eastAsia="fr-FR"/>
          </w:rPr>
          <w:t>Number of Teams / Participants by Schools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19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by School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20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Teams by Schools by Tracks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21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Photos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22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Program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23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Winners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24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Tracks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val="en-US" w:eastAsia="fr-FR"/>
        </w:rPr>
      </w:pPr>
      <w:hyperlink r:id="rId25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val="en-US" w:eastAsia="fr-FR"/>
          </w:rPr>
          <w:t>Biped Robots for a walking race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val="en-US" w:eastAsia="fr-FR"/>
        </w:rPr>
      </w:pPr>
      <w:hyperlink r:id="rId26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val="en-US" w:eastAsia="fr-FR"/>
          </w:rPr>
          <w:t>Biped robots for a walking race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27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Innovation in robotics building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28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UAV competition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val="en-US" w:eastAsia="fr-FR"/>
        </w:rPr>
      </w:pPr>
      <w:hyperlink r:id="rId29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val="en-US" w:eastAsia="fr-FR"/>
          </w:rPr>
          <w:t>Wheeled Robots for line following with Obstacles avoidance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val="en-US" w:eastAsia="fr-FR"/>
        </w:rPr>
      </w:pPr>
      <w:hyperlink r:id="rId30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val="en-US" w:eastAsia="fr-FR"/>
          </w:rPr>
          <w:t>Wheeled robots for obstacles avoidance</w:t>
        </w:r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cs/>
            <w:lang w:eastAsia="fr-FR"/>
          </w:rPr>
          <w:t>‎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1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Venue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2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Committee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3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2011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4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Call for competition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5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Committee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6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7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Innovation in robotics building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8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Wheeled Robots for Line Following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39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Wheeled Robots for Obstacles Avoidance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0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Biped Robot Race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1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spectators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2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Photos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3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winners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4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Invited Speakers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5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tracks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6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Innovation in robotics building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7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Robots for demining applications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8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Wheeled Robots for Line Following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49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Wheeled Robots for Obstacles Avoidance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0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Biped Robot Race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1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Media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2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2010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3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Call for competition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4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Committee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5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winners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6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invited speakers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7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photos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8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Competition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59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Biped robots for a walking race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0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Innovation in robotics building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1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Wheeled robots for line following</w:t>
        </w:r>
      </w:hyperlink>
    </w:p>
    <w:p w:rsidR="00804EB9" w:rsidRPr="00804EB9" w:rsidRDefault="00804EB9" w:rsidP="00804EB9">
      <w:pPr>
        <w:numPr>
          <w:ilvl w:val="3"/>
          <w:numId w:val="1"/>
        </w:numPr>
        <w:shd w:val="clear" w:color="auto" w:fill="DFDFDF"/>
        <w:spacing w:after="0" w:line="240" w:lineRule="auto"/>
        <w:ind w:left="6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2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Wheeled robots for obstacle avoidance</w:t>
        </w:r>
      </w:hyperlink>
    </w:p>
    <w:p w:rsidR="00804EB9" w:rsidRPr="00804EB9" w:rsidRDefault="00804EB9" w:rsidP="00804EB9">
      <w:pPr>
        <w:numPr>
          <w:ilvl w:val="2"/>
          <w:numId w:val="1"/>
        </w:numPr>
        <w:shd w:val="clear" w:color="auto" w:fill="DFDFDF"/>
        <w:spacing w:after="0" w:line="240" w:lineRule="auto"/>
        <w:ind w:left="30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3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Media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4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Participants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5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Fruit-Picker robots competition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6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Robot Fighting Competition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7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Robots for demining applications competition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8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Unmanned Aerial Vehicle (UAV) competition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69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Wheeled Robots for Line Following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0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Participants in Wheeled Robots for Obstacles Avoidance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1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Registration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EEEEEE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2" w:history="1">
        <w:r w:rsidRPr="00804EB9">
          <w:rPr>
            <w:rFonts w:ascii="Arial" w:eastAsia="Times New Roman" w:hAnsi="Arial" w:cs="Arial"/>
            <w:b/>
            <w:bCs/>
            <w:color w:val="000000"/>
            <w:sz w:val="21"/>
            <w:szCs w:val="21"/>
            <w:lang w:eastAsia="fr-FR"/>
          </w:rPr>
          <w:t>Tracks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3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Wheeled Robots for Line Following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4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Wheeled robots for obstacles avoidance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5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Biped robots for a walking race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6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Unmanned Aerial Vehicle (UAV) competition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7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Robots for demining applications competition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DFDFDF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8" w:history="1">
        <w:r w:rsidRPr="00804EB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Fruit-Picker Robot</w:t>
        </w:r>
      </w:hyperlink>
    </w:p>
    <w:p w:rsidR="00804EB9" w:rsidRPr="00804EB9" w:rsidRDefault="00804EB9" w:rsidP="00804EB9">
      <w:pPr>
        <w:numPr>
          <w:ilvl w:val="1"/>
          <w:numId w:val="1"/>
        </w:numPr>
        <w:shd w:val="clear" w:color="auto" w:fill="212121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79" w:history="1">
        <w:r w:rsidRPr="00804EB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fr-FR"/>
          </w:rPr>
          <w:t>Robot fighting contest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80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Venue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81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Sponsorship</w:t>
        </w:r>
      </w:hyperlink>
    </w:p>
    <w:p w:rsidR="00804EB9" w:rsidRPr="00804EB9" w:rsidRDefault="00804EB9" w:rsidP="00804EB9">
      <w:pPr>
        <w:numPr>
          <w:ilvl w:val="0"/>
          <w:numId w:val="1"/>
        </w:numPr>
        <w:shd w:val="clear" w:color="auto" w:fill="101010"/>
        <w:spacing w:after="0" w:line="240" w:lineRule="auto"/>
        <w:ind w:left="30" w:right="30"/>
        <w:rPr>
          <w:rFonts w:ascii="Arial" w:eastAsia="Times New Roman" w:hAnsi="Arial" w:cs="Arial"/>
          <w:color w:val="2C2B2B"/>
          <w:sz w:val="21"/>
          <w:szCs w:val="21"/>
          <w:lang w:eastAsia="fr-FR"/>
        </w:rPr>
      </w:pPr>
      <w:hyperlink r:id="rId82" w:history="1">
        <w:r w:rsidRPr="00804EB9">
          <w:rPr>
            <w:rFonts w:ascii="Arial" w:eastAsia="Times New Roman" w:hAnsi="Arial" w:cs="Arial"/>
            <w:b/>
            <w:bCs/>
            <w:color w:val="FFFFFF"/>
            <w:sz w:val="21"/>
            <w:szCs w:val="21"/>
            <w:lang w:eastAsia="fr-FR"/>
          </w:rPr>
          <w:t>Contacts</w:t>
        </w:r>
      </w:hyperlink>
    </w:p>
    <w:p w:rsidR="00804EB9" w:rsidRPr="00804EB9" w:rsidRDefault="00804EB9" w:rsidP="00804E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 </w:t>
      </w:r>
    </w:p>
    <w:p w:rsidR="00804EB9" w:rsidRPr="00804EB9" w:rsidRDefault="00804EB9" w:rsidP="00804EB9">
      <w:pPr>
        <w:pBdr>
          <w:bottom w:val="single" w:sz="6" w:space="4" w:color="E3E3E3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B2B"/>
          <w:kern w:val="36"/>
          <w:sz w:val="27"/>
          <w:szCs w:val="27"/>
          <w:lang w:eastAsia="fr-FR"/>
        </w:rPr>
      </w:pPr>
      <w:hyperlink r:id="rId83" w:tooltip="Permalink to Robot fighting contest" w:history="1">
        <w:r w:rsidRPr="00804EB9">
          <w:rPr>
            <w:rFonts w:ascii="Arial" w:eastAsia="Times New Roman" w:hAnsi="Arial" w:cs="Arial"/>
            <w:color w:val="1772AF"/>
            <w:kern w:val="36"/>
            <w:sz w:val="27"/>
            <w:szCs w:val="27"/>
            <w:u w:val="single"/>
            <w:bdr w:val="none" w:sz="0" w:space="0" w:color="auto" w:frame="1"/>
            <w:lang w:eastAsia="fr-FR"/>
          </w:rPr>
          <w:t>Robot fighting contest</w:t>
        </w:r>
      </w:hyperlink>
    </w:p>
    <w:p w:rsidR="00804EB9" w:rsidRPr="00804EB9" w:rsidRDefault="00804EB9" w:rsidP="00804EB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b/>
          <w:bCs/>
          <w:color w:val="2C2B2B"/>
          <w:sz w:val="18"/>
          <w:szCs w:val="18"/>
          <w:lang w:eastAsia="fr-FR"/>
        </w:rPr>
        <w:t>1. Competition Presentation</w:t>
      </w:r>
    </w:p>
    <w:p w:rsidR="00804EB9" w:rsidRPr="00804EB9" w:rsidRDefault="00804EB9" w:rsidP="00804EB9">
      <w:pPr>
        <w:shd w:val="clear" w:color="auto" w:fill="FFFFFF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competition is similar to sumo fighter’s concept; two robots are placed into a circular arena, with a mission consisting in throwing the adversaries out of the arena. The robots locomotion system is free, it could be wheeled, using caterpillar or even legged; robots could be equipped with a handling system allowing him to catch and control its adversary.</w:t>
      </w:r>
    </w:p>
    <w:p w:rsidR="00804EB9" w:rsidRPr="00804EB9" w:rsidRDefault="00804EB9" w:rsidP="00804EB9">
      <w:pPr>
        <w:shd w:val="clear" w:color="auto" w:fill="FFFFFF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Robots could be fully autonomous with an embedded controller or a remote controller. Fully autonomous robots with embedded control will be over evaluated. The arena is a disc with a diameter of 1.5 m, robots are placed in the centre of the circle before the kick-off. The external limit of the arena is black. A disc of 10 cm diameter is placed at the centre of the arena; the disc is grey. An inner circle with a radius of 45 cm of grey color is also placed.</w:t>
      </w:r>
    </w:p>
    <w:p w:rsidR="00804EB9" w:rsidRPr="00804EB9" w:rsidRDefault="00804EB9" w:rsidP="00804EB9">
      <w:pPr>
        <w:shd w:val="clear" w:color="auto" w:fill="FFFFFF"/>
        <w:spacing w:before="150" w:after="0" w:line="270" w:lineRule="atLeast"/>
        <w:jc w:val="center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noProof/>
          <w:color w:val="2C2B2B"/>
          <w:sz w:val="18"/>
          <w:szCs w:val="18"/>
          <w:lang w:eastAsia="fr-FR"/>
        </w:rPr>
        <w:lastRenderedPageBreak/>
        <w:drawing>
          <wp:inline distT="0" distB="0" distL="0" distR="0">
            <wp:extent cx="3381375" cy="3381375"/>
            <wp:effectExtent l="0" t="0" r="9525" b="9525"/>
            <wp:docPr id="11" name="Image 11" descr="http://robocomp.regim.org/wp-content/uploads/2013/09/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comp.regim.org/wp-content/uploads/2013/09/rb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B9" w:rsidRPr="00804EB9" w:rsidRDefault="00804EB9" w:rsidP="00804EB9">
      <w:pPr>
        <w:shd w:val="clear" w:color="auto" w:fill="FFFFFF"/>
        <w:spacing w:before="150" w:after="0" w:line="270" w:lineRule="atLeast"/>
        <w:jc w:val="center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Fig1, Arena configuration</w:t>
      </w:r>
    </w:p>
    <w:p w:rsidR="00804EB9" w:rsidRPr="00804EB9" w:rsidRDefault="00804EB9" w:rsidP="00804EB9">
      <w:pPr>
        <w:shd w:val="clear" w:color="auto" w:fill="FFFFFF"/>
        <w:spacing w:before="150"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b/>
          <w:bCs/>
          <w:color w:val="2C2B2B"/>
          <w:sz w:val="18"/>
          <w:szCs w:val="18"/>
          <w:lang w:eastAsia="fr-FR"/>
        </w:rPr>
        <w:t>2. General rules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Winner is declared based on point rating and not on its time score.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 Winner is declared by the competition chair, based on the rating of the judges.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In case of complain, a formal letter should be addressed to the competition chair, it should include all proofs and arguments. A decision is made by the Robocomp Chairs, within 24 hours with a letter addressed to the team leader.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Teams should respect security rules, and be “fair play”.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During the competitions, only the team leader is authorized to present the robot.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During the competitions, only the team leader is authorized to contact committee members for any claim or specific need.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Evaluation desk and competition judges are independent; the organizers could not interfere in their decisions.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 The following comportments could lead a team to be disqualified:</w:t>
      </w:r>
    </w:p>
    <w:p w:rsidR="00804EB9" w:rsidRPr="00804EB9" w:rsidRDefault="00804EB9" w:rsidP="00804EB9">
      <w:pPr>
        <w:numPr>
          <w:ilvl w:val="1"/>
          <w:numId w:val="2"/>
        </w:numPr>
        <w:shd w:val="clear" w:color="auto" w:fill="FFFFFF"/>
        <w:spacing w:after="105" w:line="270" w:lineRule="atLeast"/>
        <w:ind w:left="120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Evidence of non respect to other teams and competitors.</w:t>
      </w:r>
    </w:p>
    <w:p w:rsidR="00804EB9" w:rsidRPr="00804EB9" w:rsidRDefault="00804EB9" w:rsidP="00804EB9">
      <w:pPr>
        <w:numPr>
          <w:ilvl w:val="1"/>
          <w:numId w:val="2"/>
        </w:numPr>
        <w:shd w:val="clear" w:color="auto" w:fill="FFFFFF"/>
        <w:spacing w:after="105" w:line="270" w:lineRule="atLeast"/>
        <w:ind w:left="120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Evidence of non respect to security rules.</w:t>
      </w:r>
    </w:p>
    <w:p w:rsidR="00804EB9" w:rsidRPr="00804EB9" w:rsidRDefault="00804EB9" w:rsidP="00804EB9">
      <w:pPr>
        <w:numPr>
          <w:ilvl w:val="1"/>
          <w:numId w:val="2"/>
        </w:numPr>
        <w:shd w:val="clear" w:color="auto" w:fill="FFFFFF"/>
        <w:spacing w:after="105" w:line="270" w:lineRule="atLeast"/>
        <w:ind w:left="120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Evidence of non respects to competition judges(*).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 Competition judges are not part of the competition committee; they are assisted by the Robocomp Com  members, but remain completely free for their decisions.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Judges has not the right to be enrolled in any competition.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Robocomp Committee members have not the right to be enrolled as team leaders; they could enrol as simple competitors.</w:t>
      </w:r>
    </w:p>
    <w:p w:rsidR="00804EB9" w:rsidRPr="00804EB9" w:rsidRDefault="00804EB9" w:rsidP="00804EB9">
      <w:pPr>
        <w:numPr>
          <w:ilvl w:val="0"/>
          <w:numId w:val="2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A team should agree all the above rules and present a written agreement to the homologation desk.</w:t>
      </w:r>
    </w:p>
    <w:p w:rsidR="00804EB9" w:rsidRPr="00804EB9" w:rsidRDefault="00804EB9" w:rsidP="00804EB9">
      <w:pPr>
        <w:numPr>
          <w:ilvl w:val="0"/>
          <w:numId w:val="3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lastRenderedPageBreak/>
        <w:t>Only teams that agree the general rules are authorized to pass the test and to compete if accepted.</w:t>
      </w:r>
    </w:p>
    <w:p w:rsidR="00804EB9" w:rsidRPr="00804EB9" w:rsidRDefault="00804EB9" w:rsidP="00804EB9">
      <w:pPr>
        <w:shd w:val="clear" w:color="auto" w:fill="FFFFFF"/>
        <w:spacing w:before="150"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b/>
          <w:bCs/>
          <w:color w:val="2C2B2B"/>
          <w:sz w:val="18"/>
          <w:szCs w:val="18"/>
          <w:lang w:eastAsia="fr-FR"/>
        </w:rPr>
        <w:t>3. Competition rules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robot size should not exceed (30*30*30) cm (large, long, high), and  6 Kgr of weight to be authorized to compete.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maximum authorized size includes all artifacts:  arms, handlers, special features…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Robots should be controlled with a programmable device or a remote device and should be fully autonomous.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remote controlled robot is a robot with a control system which is not embedded on the robot, but still autonomous.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In case of remote control, the team should handle the security issues, several wireless LANs will be active all around.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Robots should be equipped with a Start button as well as an Emergency Stop button.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Start and emergency Stop buttons should be placed at the top of the robot and should be easily accessible.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Robots without Emergency Stop will not be authorized to compete.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Robots should adapt to lighting conditions available at the competition.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Competition includes a qualification round and a final round.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Prior to compete the robots are placed in their respective starting positions by competition judges.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starting positions are around the grey inner disc.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Only a team member is authorized to lunch the robot by the kick- off.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competition starts by a kick-off, given by the Judges.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From the kick-off to the end of a fight, teams are not authorized to touch their robots.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competitions judges and organizers are not responsible of the damages that could affect a robots during the challenge.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competition is organized in qualification round and final round.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In qualifications the maximum time of a competition is 3 minutes.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In finals a competition takes 5 minutes.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competition is ended when a robot is out of the arena or by the end time, the robot remaining within is the winner; Winner is awarded 300 or 600 pts depending on the robot type.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If both robots remain on the arena, the robot ahead of his opponent, securing the gray inner circle, get 300 pts.</w:t>
      </w:r>
    </w:p>
    <w:p w:rsidR="00804EB9" w:rsidRPr="00804EB9" w:rsidRDefault="00804EB9" w:rsidP="00804EB9">
      <w:pPr>
        <w:numPr>
          <w:ilvl w:val="0"/>
          <w:numId w:val="4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If both robots remain within the inner grey circle, the robot ahead of his opponent is the winner, and receive (0) points.</w:t>
      </w:r>
    </w:p>
    <w:p w:rsidR="00804EB9" w:rsidRPr="00804EB9" w:rsidRDefault="00804EB9" w:rsidP="00804EB9">
      <w:pPr>
        <w:shd w:val="clear" w:color="auto" w:fill="FFFFFF"/>
        <w:spacing w:before="150"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b/>
          <w:bCs/>
          <w:color w:val="2C2B2B"/>
          <w:sz w:val="18"/>
          <w:szCs w:val="18"/>
          <w:lang w:eastAsia="fr-FR"/>
        </w:rPr>
        <w:t>4. Evaluation rules </w:t>
      </w:r>
    </w:p>
    <w:p w:rsidR="00804EB9" w:rsidRPr="00804EB9" w:rsidRDefault="00804EB9" w:rsidP="00804EB9">
      <w:pPr>
        <w:numPr>
          <w:ilvl w:val="0"/>
          <w:numId w:val="5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Evaluation is based on the total of points obtained from the addition of score1 + score2.</w:t>
      </w:r>
    </w:p>
    <w:p w:rsidR="00804EB9" w:rsidRPr="00804EB9" w:rsidRDefault="00804EB9" w:rsidP="00804EB9">
      <w:pPr>
        <w:numPr>
          <w:ilvl w:val="0"/>
          <w:numId w:val="5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Score 1, evaluates the Robot, see table 1, it is attributed by the homologation desk.</w:t>
      </w:r>
    </w:p>
    <w:p w:rsidR="00804EB9" w:rsidRPr="00804EB9" w:rsidRDefault="00804EB9" w:rsidP="00804EB9">
      <w:pPr>
        <w:numPr>
          <w:ilvl w:val="0"/>
          <w:numId w:val="5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 Score2 evaluates the robot performance, see table2. It is based on the competition performances.</w:t>
      </w:r>
    </w:p>
    <w:p w:rsidR="00804EB9" w:rsidRPr="00804EB9" w:rsidRDefault="00804EB9" w:rsidP="00804EB9">
      <w:pPr>
        <w:numPr>
          <w:ilvl w:val="0"/>
          <w:numId w:val="5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The winner is the team obtaining the maximum points.</w:t>
      </w:r>
    </w:p>
    <w:p w:rsidR="00804EB9" w:rsidRPr="00804EB9" w:rsidRDefault="00804EB9" w:rsidP="00804EB9">
      <w:pPr>
        <w:numPr>
          <w:ilvl w:val="0"/>
          <w:numId w:val="5"/>
        </w:numPr>
        <w:shd w:val="clear" w:color="auto" w:fill="FFFFFF"/>
        <w:spacing w:after="105" w:line="270" w:lineRule="atLeast"/>
        <w:ind w:left="750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lastRenderedPageBreak/>
        <w:t>In case of conflict only the team leader is authorized to discuss with the evaluation desk, after been authorized to.</w:t>
      </w:r>
    </w:p>
    <w:p w:rsidR="00804EB9" w:rsidRPr="00804EB9" w:rsidRDefault="00804EB9" w:rsidP="00804EB9">
      <w:pPr>
        <w:shd w:val="clear" w:color="auto" w:fill="FFFFFF"/>
        <w:spacing w:before="150" w:after="75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b/>
          <w:bCs/>
          <w:color w:val="2C2B2B"/>
          <w:sz w:val="18"/>
          <w:szCs w:val="18"/>
          <w:lang w:eastAsia="fr-FR"/>
        </w:rPr>
        <w:t>4.1 Score N1: Robot rating N1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2918"/>
        <w:gridCol w:w="1718"/>
        <w:gridCol w:w="1906"/>
      </w:tblGrid>
      <w:tr w:rsidR="00804EB9" w:rsidRPr="00804EB9" w:rsidTr="00804EB9">
        <w:tc>
          <w:tcPr>
            <w:tcW w:w="72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804E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I- Mechanical design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Score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Proof of mechanical design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Proof of mechanical design :1- Did you use design software?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2- Is your Robot close to your Design?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Fitting the competition spirit.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3- Did you assemble your Robot within the competition?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4- Evidence of professional self design. (solidworks sheets or equivalent)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  only if design sheets are presented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5- compare the prototype to the design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 if close</w:t>
            </w:r>
          </w:p>
        </w:tc>
      </w:tr>
      <w:tr w:rsidR="00804EB9" w:rsidRPr="00804EB9" w:rsidTr="00804EB9">
        <w:tc>
          <w:tcPr>
            <w:tcW w:w="72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Mechanical design ranking,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804EB9" w:rsidRPr="00804EB9" w:rsidTr="00804EB9">
        <w:tc>
          <w:tcPr>
            <w:tcW w:w="72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II- Control board design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Proof of board design(Embedded controller)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Proof of electronic design: 1- Did you use design software?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 only if design is presented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2- Is your board close to your design?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 only if the board is self made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3- Did you assemble your control broad within the competition?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4- Evaluate the quality of the board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 if very good &amp; self made.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Proof of board design(remote controller)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Proof of electronic design:1- Did you design your wireless LAN ?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40 ( only if design is presented)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2- Are you using a wireless networks protocol?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Yes/No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40  only if the boards are  self made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3- Micro-controller borad + wireless com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20 points</w:t>
            </w:r>
          </w:p>
        </w:tc>
      </w:tr>
      <w:tr w:rsidR="00804EB9" w:rsidRPr="00804EB9" w:rsidTr="00804EB9">
        <w:tc>
          <w:tcPr>
            <w:tcW w:w="2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 PC controller  + wireless com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10 points</w:t>
            </w:r>
          </w:p>
        </w:tc>
      </w:tr>
      <w:tr w:rsidR="00804EB9" w:rsidRPr="00804EB9" w:rsidTr="00804EB9">
        <w:tc>
          <w:tcPr>
            <w:tcW w:w="72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Control design ranking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:rsidR="00804EB9" w:rsidRPr="00804EB9" w:rsidRDefault="00804EB9" w:rsidP="00804EB9">
      <w:pPr>
        <w:shd w:val="clear" w:color="auto" w:fill="FFFFFF"/>
        <w:spacing w:before="150" w:after="75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b/>
          <w:bCs/>
          <w:color w:val="2C2B2B"/>
          <w:sz w:val="18"/>
          <w:szCs w:val="18"/>
          <w:lang w:eastAsia="fr-FR"/>
        </w:rPr>
        <w:t>4.2 Score N 2: Competition rating N2</w:t>
      </w:r>
    </w:p>
    <w:tbl>
      <w:tblPr>
        <w:tblW w:w="43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2"/>
        <w:gridCol w:w="3226"/>
      </w:tblGrid>
      <w:tr w:rsidR="00804EB9" w:rsidRPr="00804EB9" w:rsidTr="00804EB9"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fr-FR"/>
              </w:rPr>
              <w:lastRenderedPageBreak/>
              <w:t> Position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fr-FR"/>
              </w:rPr>
              <w:t>Score :</w:t>
            </w:r>
          </w:p>
        </w:tc>
      </w:tr>
      <w:tr w:rsidR="00804EB9" w:rsidRPr="00804EB9" w:rsidTr="00804EB9"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Removed the adversary from  the Arena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300 pts (remote controller),  600 (Embedded)</w:t>
            </w:r>
          </w:p>
        </w:tc>
      </w:tr>
      <w:tr w:rsidR="00804EB9" w:rsidRPr="00804EB9" w:rsidTr="00804EB9"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Fixed the adversary at its half-land  (out of the inner cercle)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100 pts (remote controller), 200 (Embedded)</w:t>
            </w:r>
          </w:p>
        </w:tc>
      </w:tr>
      <w:tr w:rsidR="00804EB9" w:rsidRPr="00804EB9" w:rsidTr="00804EB9"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Fixed the adversary at its half-land  ( within the inner cercle)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0 pts</w:t>
            </w:r>
          </w:p>
        </w:tc>
      </w:tr>
      <w:tr w:rsidR="00804EB9" w:rsidRPr="00804EB9" w:rsidTr="00804EB9"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First robot to win based on time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+200 point</w:t>
            </w:r>
          </w:p>
        </w:tc>
      </w:tr>
      <w:tr w:rsidR="00804EB9" w:rsidRPr="00804EB9" w:rsidTr="00804EB9"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Second position based on time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+100 point</w:t>
            </w:r>
          </w:p>
        </w:tc>
      </w:tr>
      <w:tr w:rsidR="00804EB9" w:rsidRPr="00804EB9" w:rsidTr="00804EB9"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Third position based on time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04EB9" w:rsidRPr="00804EB9" w:rsidRDefault="00804EB9" w:rsidP="00804E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04EB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+50 point</w:t>
            </w:r>
          </w:p>
        </w:tc>
      </w:tr>
    </w:tbl>
    <w:p w:rsidR="00804EB9" w:rsidRPr="00804EB9" w:rsidRDefault="00804EB9" w:rsidP="00804EB9">
      <w:pPr>
        <w:shd w:val="clear" w:color="auto" w:fill="FFFFFF"/>
        <w:spacing w:before="150"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 </w:t>
      </w:r>
    </w:p>
    <w:p w:rsidR="00804EB9" w:rsidRPr="00804EB9" w:rsidRDefault="00804EB9" w:rsidP="00804EB9">
      <w:pPr>
        <w:shd w:val="clear" w:color="auto" w:fill="FFFFFF"/>
        <w:spacing w:before="150" w:after="75" w:line="270" w:lineRule="atLeast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color w:val="2C2B2B"/>
          <w:sz w:val="18"/>
          <w:szCs w:val="18"/>
          <w:lang w:eastAsia="fr-FR"/>
        </w:rPr>
        <w:t> </w:t>
      </w:r>
    </w:p>
    <w:p w:rsidR="00804EB9" w:rsidRPr="00804EB9" w:rsidRDefault="00804EB9" w:rsidP="00804EB9">
      <w:pPr>
        <w:pBdr>
          <w:bottom w:val="single" w:sz="6" w:space="5" w:color="195392"/>
        </w:pBdr>
        <w:shd w:val="clear" w:color="auto" w:fill="FFFFFF"/>
        <w:spacing w:after="75" w:line="300" w:lineRule="atLeast"/>
        <w:ind w:left="-180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r w:rsidRPr="00804EB9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Organized by</w:t>
      </w:r>
    </w:p>
    <w:p w:rsidR="00804EB9" w:rsidRPr="00804EB9" w:rsidRDefault="00804EB9" w:rsidP="00804EB9">
      <w:pPr>
        <w:shd w:val="clear" w:color="auto" w:fill="FFFFFF"/>
        <w:spacing w:after="75" w:line="270" w:lineRule="atLeast"/>
        <w:jc w:val="center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1190625" cy="714375"/>
            <wp:effectExtent l="0" t="0" r="9525" b="9525"/>
            <wp:docPr id="10" name="Image 10" descr="http://robocomp.ieee-enis.org/wp-content/uploads/2012/12/regim-new-sigle.jp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obocomp.ieee-enis.org/wp-content/uploads/2012/12/regim-new-sigle.jp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B9" w:rsidRPr="00804EB9" w:rsidRDefault="00804EB9" w:rsidP="00804EB9">
      <w:pPr>
        <w:shd w:val="clear" w:color="auto" w:fill="FFFFFF"/>
        <w:spacing w:after="75" w:line="270" w:lineRule="atLeast"/>
        <w:jc w:val="center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1190625" cy="714375"/>
            <wp:effectExtent l="0" t="0" r="9525" b="9525"/>
            <wp:docPr id="9" name="Image 9" descr="http://robocomp.ieee-enis.org/wp-content/uploads/2011/11/logoras4.jp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bocomp.ieee-enis.org/wp-content/uploads/2011/11/logoras4.jp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B9" w:rsidRPr="00804EB9" w:rsidRDefault="00804EB9" w:rsidP="00804EB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1190625" cy="714375"/>
            <wp:effectExtent l="0" t="0" r="9525" b="9525"/>
            <wp:docPr id="8" name="Image 8" descr="http://robocomp.ieee-enis.org/wp-content/uploads/2011/11/index14.jp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obocomp.ieee-enis.org/wp-content/uploads/2011/11/index14.jp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B9" w:rsidRPr="00804EB9" w:rsidRDefault="00804EB9" w:rsidP="00804EB9">
      <w:pPr>
        <w:pBdr>
          <w:bottom w:val="single" w:sz="6" w:space="5" w:color="195392"/>
        </w:pBdr>
        <w:shd w:val="clear" w:color="auto" w:fill="FFFFFF"/>
        <w:spacing w:after="75" w:line="300" w:lineRule="atLeast"/>
        <w:ind w:left="-180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r w:rsidRPr="00804EB9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Sponsored by</w:t>
      </w:r>
    </w:p>
    <w:p w:rsidR="00804EB9" w:rsidRPr="00804EB9" w:rsidRDefault="00804EB9" w:rsidP="00804EB9">
      <w:pPr>
        <w:shd w:val="clear" w:color="auto" w:fill="FFFFFF"/>
        <w:spacing w:after="75" w:line="270" w:lineRule="atLeast"/>
        <w:jc w:val="center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1190625" cy="714375"/>
            <wp:effectExtent l="0" t="0" r="9525" b="9525"/>
            <wp:docPr id="7" name="Image 7" descr="http://robocomp.regim.org/wp-content/uploads/2013/09/sponsordi.jp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obocomp.regim.org/wp-content/uploads/2013/09/sponsordi.jp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B9" w:rsidRPr="00804EB9" w:rsidRDefault="00804EB9" w:rsidP="00804EB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2C2B2B"/>
          <w:sz w:val="18"/>
          <w:szCs w:val="18"/>
          <w:lang w:eastAsia="fr-FR"/>
        </w:rPr>
      </w:pP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1190625" cy="714375"/>
            <wp:effectExtent l="0" t="0" r="9525" b="9525"/>
            <wp:docPr id="6" name="Image 6" descr="http://robocomp.regim.org/wp-content/uploads/2013/10/LOGO_CYNAPSYS_SEUL.jpg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obocomp.regim.org/wp-content/uploads/2013/10/LOGO_CYNAPSYS_SEUL.jpg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B9" w:rsidRPr="00804EB9" w:rsidRDefault="00804EB9" w:rsidP="00804EB9">
      <w:pPr>
        <w:pBdr>
          <w:bottom w:val="single" w:sz="6" w:space="5" w:color="195392"/>
        </w:pBdr>
        <w:shd w:val="clear" w:color="auto" w:fill="FFFFFF"/>
        <w:spacing w:after="150" w:line="300" w:lineRule="atLeast"/>
        <w:ind w:left="75" w:right="-150"/>
        <w:textAlignment w:val="top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</w:pPr>
      <w:r w:rsidRPr="00804EB9"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  <w:t>Partners</w:t>
      </w:r>
    </w:p>
    <w:p w:rsidR="00804EB9" w:rsidRPr="00804EB9" w:rsidRDefault="00804EB9" w:rsidP="00804EB9">
      <w:pPr>
        <w:shd w:val="clear" w:color="auto" w:fill="FFFFFF"/>
        <w:spacing w:after="75" w:line="270" w:lineRule="atLeast"/>
        <w:jc w:val="center"/>
        <w:textAlignment w:val="top"/>
        <w:rPr>
          <w:rFonts w:ascii="Arial" w:eastAsia="Times New Roman" w:hAnsi="Arial" w:cs="Arial"/>
          <w:color w:val="2C2B2B"/>
          <w:sz w:val="18"/>
          <w:szCs w:val="18"/>
          <w:lang w:val="en-US" w:eastAsia="fr-FR"/>
        </w:rPr>
      </w:pP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352425" cy="457200"/>
            <wp:effectExtent l="0" t="0" r="9525" b="0"/>
            <wp:docPr id="5" name="Image 5" descr="http://robocomp.ieee-enis.org/wp-content/uploads/2011/11/sigle_uss.jpg">
              <a:hlinkClick xmlns:a="http://schemas.openxmlformats.org/drawingml/2006/main" r:id="rId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obocomp.ieee-enis.org/wp-content/uploads/2011/11/sigle_uss.jpg">
                      <a:hlinkClick r:id="rId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EB9">
        <w:rPr>
          <w:rFonts w:ascii="Arial" w:eastAsia="Times New Roman" w:hAnsi="Arial" w:cs="Arial"/>
          <w:color w:val="FF4B33"/>
          <w:sz w:val="18"/>
          <w:szCs w:val="18"/>
          <w:lang w:val="en-US" w:eastAsia="fr-FR"/>
        </w:rPr>
        <w:t> </w:t>
      </w:r>
      <w:r w:rsidRPr="00804EB9">
        <w:rPr>
          <w:rFonts w:ascii="Arial" w:eastAsia="Times New Roman" w:hAnsi="Arial" w:cs="Arial"/>
          <w:color w:val="2C2B2B"/>
          <w:sz w:val="18"/>
          <w:szCs w:val="18"/>
          <w:lang w:val="en-US" w:eastAsia="fr-FR"/>
        </w:rPr>
        <w:t> </w:t>
      </w: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971550" cy="438150"/>
            <wp:effectExtent l="0" t="0" r="0" b="0"/>
            <wp:docPr id="4" name="Image 4" descr="http://robocomp.regim.org/wp-content/uploads/2013/09/technopark-sfax.jp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obocomp.regim.org/wp-content/uploads/2013/09/technopark-sfax.jp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EB9">
        <w:rPr>
          <w:rFonts w:ascii="Arial" w:eastAsia="Times New Roman" w:hAnsi="Arial" w:cs="Arial"/>
          <w:color w:val="2C2B2B"/>
          <w:sz w:val="18"/>
          <w:szCs w:val="18"/>
          <w:lang w:val="en-US" w:eastAsia="fr-FR"/>
        </w:rPr>
        <w:t>  </w:t>
      </w: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1028700" cy="381000"/>
            <wp:effectExtent l="0" t="0" r="0" b="0"/>
            <wp:docPr id="3" name="Image 3" descr="http://robocomp.ieee-enis.org/wp-content/uploads/2011/11/ieee_sfax_subsection.jpg">
              <a:hlinkClick xmlns:a="http://schemas.openxmlformats.org/drawingml/2006/main" r:id="rId9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obocomp.ieee-enis.org/wp-content/uploads/2011/11/ieee_sfax_subsection.jpg">
                      <a:hlinkClick r:id="rId9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EB9">
        <w:rPr>
          <w:rFonts w:ascii="Arial" w:eastAsia="Times New Roman" w:hAnsi="Arial" w:cs="Arial"/>
          <w:color w:val="2C2B2B"/>
          <w:sz w:val="18"/>
          <w:szCs w:val="18"/>
          <w:lang w:val="en-US" w:eastAsia="fr-FR"/>
        </w:rPr>
        <w:t>     </w:t>
      </w: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476250" cy="447675"/>
            <wp:effectExtent l="0" t="0" r="0" b="9525"/>
            <wp:docPr id="2" name="Image 2" descr="http://robocomp.ieee-enis.org/wp-content/uploads/2012/09/WIE_TUNISIA.png">
              <a:hlinkClick xmlns:a="http://schemas.openxmlformats.org/drawingml/2006/main" r:id="rId1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obocomp.ieee-enis.org/wp-content/uploads/2012/09/WIE_TUNISIA.png">
                      <a:hlinkClick r:id="rId1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EB9">
        <w:rPr>
          <w:rFonts w:ascii="Arial" w:eastAsia="Times New Roman" w:hAnsi="Arial" w:cs="Arial"/>
          <w:color w:val="2C2B2B"/>
          <w:sz w:val="18"/>
          <w:szCs w:val="18"/>
          <w:lang w:val="en-US" w:eastAsia="fr-FR"/>
        </w:rPr>
        <w:t>   </w:t>
      </w:r>
      <w:r w:rsidRPr="00804EB9">
        <w:rPr>
          <w:rFonts w:ascii="Arial" w:eastAsia="Times New Roman" w:hAnsi="Arial" w:cs="Arial"/>
          <w:noProof/>
          <w:color w:val="1772AF"/>
          <w:sz w:val="18"/>
          <w:szCs w:val="18"/>
          <w:lang w:eastAsia="fr-FR"/>
        </w:rPr>
        <w:drawing>
          <wp:inline distT="0" distB="0" distL="0" distR="0">
            <wp:extent cx="1028700" cy="457200"/>
            <wp:effectExtent l="0" t="0" r="0" b="0"/>
            <wp:docPr id="1" name="Image 1" descr="http://robocomp.ieee-enis.org/wp-content/uploads/2011/11/gold_tunisia.jpg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obocomp.ieee-enis.org/wp-content/uploads/2011/11/gold_tunisia.jpg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B9" w:rsidRPr="00804EB9" w:rsidRDefault="00804EB9" w:rsidP="00804EB9">
      <w:pPr>
        <w:shd w:val="clear" w:color="auto" w:fill="111111"/>
        <w:spacing w:after="0" w:line="240" w:lineRule="auto"/>
        <w:outlineLvl w:val="2"/>
        <w:rPr>
          <w:rFonts w:ascii="Arial" w:eastAsia="Times New Roman" w:hAnsi="Arial" w:cs="Arial"/>
          <w:color w:val="E3E3E3"/>
          <w:sz w:val="21"/>
          <w:szCs w:val="21"/>
          <w:lang w:val="en-US" w:eastAsia="fr-FR"/>
        </w:rPr>
      </w:pPr>
      <w:r w:rsidRPr="00804EB9">
        <w:rPr>
          <w:rFonts w:ascii="Arial" w:eastAsia="Times New Roman" w:hAnsi="Arial" w:cs="Arial"/>
          <w:color w:val="E3E3E3"/>
          <w:sz w:val="21"/>
          <w:szCs w:val="21"/>
          <w:lang w:val="en-US" w:eastAsia="fr-FR"/>
        </w:rPr>
        <w:t>Copyright</w:t>
      </w:r>
    </w:p>
    <w:p w:rsidR="00804EB9" w:rsidRPr="00804EB9" w:rsidRDefault="00804EB9" w:rsidP="00804EB9">
      <w:pPr>
        <w:shd w:val="clear" w:color="auto" w:fill="111111"/>
        <w:spacing w:before="150" w:line="270" w:lineRule="atLeast"/>
        <w:rPr>
          <w:rFonts w:ascii="Arial" w:eastAsia="Times New Roman" w:hAnsi="Arial" w:cs="Arial"/>
          <w:color w:val="999999"/>
          <w:sz w:val="18"/>
          <w:szCs w:val="18"/>
          <w:lang w:val="en-US" w:eastAsia="fr-FR"/>
        </w:rPr>
      </w:pPr>
      <w:r w:rsidRPr="00804EB9">
        <w:rPr>
          <w:rFonts w:ascii="Arial" w:eastAsia="Times New Roman" w:hAnsi="Arial" w:cs="Arial"/>
          <w:color w:val="999999"/>
          <w:sz w:val="18"/>
          <w:szCs w:val="18"/>
          <w:lang w:val="en-US" w:eastAsia="fr-FR"/>
        </w:rPr>
        <w:t>© 2013 4th Int. Robotics Competition RoboComp'2013.</w:t>
      </w:r>
    </w:p>
    <w:p w:rsidR="00804EB9" w:rsidRPr="00804EB9" w:rsidRDefault="00804EB9" w:rsidP="00804EB9">
      <w:pPr>
        <w:numPr>
          <w:ilvl w:val="0"/>
          <w:numId w:val="6"/>
        </w:numPr>
        <w:shd w:val="clear" w:color="auto" w:fill="111111"/>
        <w:spacing w:after="0" w:line="270" w:lineRule="atLeast"/>
        <w:ind w:left="150"/>
        <w:textAlignment w:val="top"/>
        <w:rPr>
          <w:rFonts w:ascii="Arial" w:eastAsia="Times New Roman" w:hAnsi="Arial" w:cs="Arial"/>
          <w:color w:val="999999"/>
          <w:sz w:val="21"/>
          <w:szCs w:val="21"/>
          <w:lang w:eastAsia="fr-FR"/>
        </w:rPr>
      </w:pPr>
      <w:hyperlink r:id="rId104" w:history="1">
        <w:r w:rsidRPr="00804EB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fr-FR"/>
          </w:rPr>
          <w:t>Return to top</w:t>
        </w:r>
      </w:hyperlink>
    </w:p>
    <w:p w:rsidR="00804EB9" w:rsidRPr="00804EB9" w:rsidRDefault="00804EB9" w:rsidP="00804EB9">
      <w:pPr>
        <w:shd w:val="clear" w:color="auto" w:fill="111111"/>
        <w:spacing w:line="270" w:lineRule="atLeast"/>
        <w:jc w:val="right"/>
        <w:rPr>
          <w:rFonts w:ascii="Arial" w:eastAsia="Times New Roman" w:hAnsi="Arial" w:cs="Arial"/>
          <w:color w:val="999999"/>
          <w:sz w:val="18"/>
          <w:szCs w:val="18"/>
          <w:lang w:val="en-US" w:eastAsia="fr-FR"/>
        </w:rPr>
      </w:pPr>
      <w:r w:rsidRPr="00804EB9">
        <w:rPr>
          <w:rFonts w:ascii="Arial" w:eastAsia="Times New Roman" w:hAnsi="Arial" w:cs="Arial"/>
          <w:color w:val="999999"/>
          <w:sz w:val="18"/>
          <w:szCs w:val="18"/>
          <w:lang w:val="en-US" w:eastAsia="fr-FR"/>
        </w:rPr>
        <w:t>Powered by </w:t>
      </w:r>
      <w:hyperlink r:id="rId105" w:history="1">
        <w:r w:rsidRPr="00804EB9">
          <w:rPr>
            <w:rFonts w:ascii="Arial" w:eastAsia="Times New Roman" w:hAnsi="Arial" w:cs="Arial"/>
            <w:color w:val="FFFFFF"/>
            <w:sz w:val="18"/>
            <w:szCs w:val="18"/>
            <w:u w:val="single"/>
            <w:lang w:val="en-US" w:eastAsia="fr-FR"/>
          </w:rPr>
          <w:t>WordPress</w:t>
        </w:r>
      </w:hyperlink>
      <w:r w:rsidRPr="00804EB9">
        <w:rPr>
          <w:rFonts w:ascii="Arial" w:eastAsia="Times New Roman" w:hAnsi="Arial" w:cs="Arial"/>
          <w:color w:val="999999"/>
          <w:sz w:val="18"/>
          <w:szCs w:val="18"/>
          <w:lang w:val="en-US" w:eastAsia="fr-FR"/>
        </w:rPr>
        <w:t> and the </w:t>
      </w:r>
      <w:hyperlink r:id="rId106" w:history="1">
        <w:r w:rsidRPr="00804EB9">
          <w:rPr>
            <w:rFonts w:ascii="Arial" w:eastAsia="Times New Roman" w:hAnsi="Arial" w:cs="Arial"/>
            <w:color w:val="FFFFFF"/>
            <w:sz w:val="18"/>
            <w:szCs w:val="18"/>
            <w:u w:val="single"/>
            <w:lang w:val="en-US" w:eastAsia="fr-FR"/>
          </w:rPr>
          <w:t>Graphene Theme</w:t>
        </w:r>
      </w:hyperlink>
      <w:r w:rsidRPr="00804EB9">
        <w:rPr>
          <w:rFonts w:ascii="Arial" w:eastAsia="Times New Roman" w:hAnsi="Arial" w:cs="Arial"/>
          <w:color w:val="999999"/>
          <w:sz w:val="18"/>
          <w:szCs w:val="18"/>
          <w:lang w:val="en-US" w:eastAsia="fr-FR"/>
        </w:rPr>
        <w:t>.</w:t>
      </w:r>
    </w:p>
    <w:p w:rsidR="006D523C" w:rsidRPr="00804EB9" w:rsidRDefault="006D523C">
      <w:pPr>
        <w:rPr>
          <w:lang w:val="en-US"/>
        </w:rPr>
      </w:pPr>
      <w:bookmarkStart w:id="0" w:name="_GoBack"/>
      <w:bookmarkEnd w:id="0"/>
    </w:p>
    <w:sectPr w:rsidR="006D523C" w:rsidRPr="00804EB9">
      <w:headerReference w:type="default" r:id="rId10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EB9" w:rsidRDefault="00804EB9" w:rsidP="00804EB9">
      <w:pPr>
        <w:spacing w:after="0" w:line="240" w:lineRule="auto"/>
      </w:pPr>
      <w:r>
        <w:separator/>
      </w:r>
    </w:p>
  </w:endnote>
  <w:endnote w:type="continuationSeparator" w:id="0">
    <w:p w:rsidR="00804EB9" w:rsidRDefault="00804EB9" w:rsidP="0080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EB9" w:rsidRDefault="00804EB9" w:rsidP="00804EB9">
      <w:pPr>
        <w:spacing w:after="0" w:line="240" w:lineRule="auto"/>
      </w:pPr>
      <w:r>
        <w:separator/>
      </w:r>
    </w:p>
  </w:footnote>
  <w:footnote w:type="continuationSeparator" w:id="0">
    <w:p w:rsidR="00804EB9" w:rsidRDefault="00804EB9" w:rsidP="0080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B9" w:rsidRDefault="00804EB9">
    <w:pPr>
      <w:pStyle w:val="En-tte"/>
    </w:pPr>
  </w:p>
  <w:p w:rsidR="00804EB9" w:rsidRDefault="00804EB9">
    <w:pPr>
      <w:pStyle w:val="En-tte"/>
    </w:pPr>
  </w:p>
  <w:p w:rsidR="00804EB9" w:rsidRDefault="00804EB9">
    <w:pPr>
      <w:pStyle w:val="En-tte"/>
    </w:pPr>
  </w:p>
  <w:p w:rsidR="00804EB9" w:rsidRDefault="00804E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E3717"/>
    <w:multiLevelType w:val="multilevel"/>
    <w:tmpl w:val="3BF2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608A2"/>
    <w:multiLevelType w:val="multilevel"/>
    <w:tmpl w:val="E584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E176E"/>
    <w:multiLevelType w:val="multilevel"/>
    <w:tmpl w:val="17A2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32E56"/>
    <w:multiLevelType w:val="multilevel"/>
    <w:tmpl w:val="A4ACF6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527A2B"/>
    <w:multiLevelType w:val="multilevel"/>
    <w:tmpl w:val="3C34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8F3FC7"/>
    <w:multiLevelType w:val="multilevel"/>
    <w:tmpl w:val="E0F0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B9"/>
    <w:rsid w:val="006D523C"/>
    <w:rsid w:val="0080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A9EB1-E784-4BEA-B2D5-167AFB32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04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04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04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EB9"/>
  </w:style>
  <w:style w:type="paragraph" w:styleId="Pieddepage">
    <w:name w:val="footer"/>
    <w:basedOn w:val="Normal"/>
    <w:link w:val="PieddepageCar"/>
    <w:uiPriority w:val="99"/>
    <w:unhideWhenUsed/>
    <w:rsid w:val="0080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EB9"/>
  </w:style>
  <w:style w:type="character" w:customStyle="1" w:styleId="Titre1Car">
    <w:name w:val="Titre 1 Car"/>
    <w:basedOn w:val="Policepardfaut"/>
    <w:link w:val="Titre1"/>
    <w:uiPriority w:val="9"/>
    <w:rsid w:val="00804EB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04EB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04EB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04E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04EB9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clearfix">
    <w:name w:val="clearfix"/>
    <w:basedOn w:val="Normal"/>
    <w:rsid w:val="0080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04E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04EB9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04EB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04E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04EB9"/>
  </w:style>
  <w:style w:type="character" w:styleId="Accentuation">
    <w:name w:val="Emphasis"/>
    <w:basedOn w:val="Policepardfaut"/>
    <w:uiPriority w:val="20"/>
    <w:qFormat/>
    <w:rsid w:val="00804E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80000327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985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0337">
                  <w:marLeft w:val="0"/>
                  <w:marRight w:val="0"/>
                  <w:marTop w:val="0"/>
                  <w:marBottom w:val="75"/>
                  <w:divBdr>
                    <w:top w:val="single" w:sz="6" w:space="19" w:color="D8D8D8"/>
                    <w:left w:val="none" w:sz="0" w:space="0" w:color="auto"/>
                    <w:bottom w:val="single" w:sz="6" w:space="15" w:color="CCCCCC"/>
                    <w:right w:val="none" w:sz="0" w:space="0" w:color="auto"/>
                  </w:divBdr>
                  <w:divsChild>
                    <w:div w:id="2631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730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3128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7847">
                  <w:marLeft w:val="0"/>
                  <w:marRight w:val="0"/>
                  <w:marTop w:val="0"/>
                  <w:marBottom w:val="240"/>
                  <w:divBdr>
                    <w:top w:val="single" w:sz="6" w:space="8" w:color="CCCCCC"/>
                    <w:left w:val="single" w:sz="6" w:space="9" w:color="CCCCCC"/>
                    <w:bottom w:val="single" w:sz="6" w:space="8" w:color="CCCCCC"/>
                    <w:right w:val="single" w:sz="6" w:space="9" w:color="CCCCCC"/>
                  </w:divBdr>
                  <w:divsChild>
                    <w:div w:id="19485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8860">
                  <w:marLeft w:val="0"/>
                  <w:marRight w:val="0"/>
                  <w:marTop w:val="0"/>
                  <w:marBottom w:val="240"/>
                  <w:divBdr>
                    <w:top w:val="single" w:sz="6" w:space="8" w:color="CCCCCC"/>
                    <w:left w:val="single" w:sz="6" w:space="9" w:color="CCCCCC"/>
                    <w:bottom w:val="single" w:sz="6" w:space="8" w:color="CCCCCC"/>
                    <w:right w:val="single" w:sz="6" w:space="9" w:color="CCCCCC"/>
                  </w:divBdr>
                  <w:divsChild>
                    <w:div w:id="5166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700">
              <w:marLeft w:val="225"/>
              <w:marRight w:val="0"/>
              <w:marTop w:val="150"/>
              <w:marBottom w:val="7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1223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4940">
          <w:marLeft w:val="0"/>
          <w:marRight w:val="0"/>
          <w:marTop w:val="0"/>
          <w:marBottom w:val="450"/>
          <w:divBdr>
            <w:top w:val="single" w:sz="6" w:space="31" w:color="D5D5D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532">
              <w:marLeft w:val="300"/>
              <w:marRight w:val="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obocomp.regim.org/history/2012-2/tracks/biped-robots-for-a-walking-race-2/" TargetMode="External"/><Relationship Id="rId21" Type="http://schemas.openxmlformats.org/officeDocument/2006/relationships/hyperlink" Target="http://robocomp.regim.org/history/2012-2/photos/" TargetMode="External"/><Relationship Id="rId42" Type="http://schemas.openxmlformats.org/officeDocument/2006/relationships/hyperlink" Target="http://robocomp.regim.org/history/2011-2/robocomp2011/" TargetMode="External"/><Relationship Id="rId47" Type="http://schemas.openxmlformats.org/officeDocument/2006/relationships/hyperlink" Target="http://robocomp.regim.org/history/2011-2/competition/robots-for-demining-applications/" TargetMode="External"/><Relationship Id="rId63" Type="http://schemas.openxmlformats.org/officeDocument/2006/relationships/hyperlink" Target="http://robocomp.regim.org/history/2010-2/media/" TargetMode="External"/><Relationship Id="rId68" Type="http://schemas.openxmlformats.org/officeDocument/2006/relationships/hyperlink" Target="http://robocomp.regim.org/participants/participants-in-unmanned-aerial-vehicle-uav-competition/" TargetMode="External"/><Relationship Id="rId84" Type="http://schemas.openxmlformats.org/officeDocument/2006/relationships/image" Target="media/image2.jpeg"/><Relationship Id="rId89" Type="http://schemas.openxmlformats.org/officeDocument/2006/relationships/hyperlink" Target="http://asari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robocomp.regim.org/history/2012-2/participants/" TargetMode="External"/><Relationship Id="rId29" Type="http://schemas.openxmlformats.org/officeDocument/2006/relationships/hyperlink" Target="http://robocomp.regim.org/history/2012-2/tracks/wheeled-robots-for-line-following/" TargetMode="External"/><Relationship Id="rId107" Type="http://schemas.openxmlformats.org/officeDocument/2006/relationships/header" Target="header1.xml"/><Relationship Id="rId11" Type="http://schemas.openxmlformats.org/officeDocument/2006/relationships/hyperlink" Target="http://robocomp.regim.org/committee/" TargetMode="External"/><Relationship Id="rId24" Type="http://schemas.openxmlformats.org/officeDocument/2006/relationships/hyperlink" Target="http://robocomp.regim.org/history/2012-2/tracks/" TargetMode="External"/><Relationship Id="rId32" Type="http://schemas.openxmlformats.org/officeDocument/2006/relationships/hyperlink" Target="http://robocomp.regim.org/history/2012-2/committee/" TargetMode="External"/><Relationship Id="rId37" Type="http://schemas.openxmlformats.org/officeDocument/2006/relationships/hyperlink" Target="http://robocomp.regim.org/history/2011-2/participants/participants-in-innovation-in-robotics-building/" TargetMode="External"/><Relationship Id="rId40" Type="http://schemas.openxmlformats.org/officeDocument/2006/relationships/hyperlink" Target="http://robocomp.regim.org/history/2011-2/participants/participants-in-biped-robot-race/" TargetMode="External"/><Relationship Id="rId45" Type="http://schemas.openxmlformats.org/officeDocument/2006/relationships/hyperlink" Target="http://robocomp.regim.org/history/2011-2/competition/" TargetMode="External"/><Relationship Id="rId53" Type="http://schemas.openxmlformats.org/officeDocument/2006/relationships/hyperlink" Target="http://robocomp.regim.org/history/2010-2/call-for-competition/" TargetMode="External"/><Relationship Id="rId58" Type="http://schemas.openxmlformats.org/officeDocument/2006/relationships/hyperlink" Target="http://robocomp.regim.org/history/2010-2/competition/" TargetMode="External"/><Relationship Id="rId66" Type="http://schemas.openxmlformats.org/officeDocument/2006/relationships/hyperlink" Target="http://robocomp.regim.org/participants/participants-in-robot-fighting-competition/" TargetMode="External"/><Relationship Id="rId74" Type="http://schemas.openxmlformats.org/officeDocument/2006/relationships/hyperlink" Target="http://robocomp.regim.org/tracks/wheeled-robots-for-obstacles-avoidance/" TargetMode="External"/><Relationship Id="rId79" Type="http://schemas.openxmlformats.org/officeDocument/2006/relationships/hyperlink" Target="http://robocomp.regim.org/tracks/robot-fighting-contest/" TargetMode="External"/><Relationship Id="rId87" Type="http://schemas.openxmlformats.org/officeDocument/2006/relationships/hyperlink" Target="http://sites.ieee.org/tunisia-ras/" TargetMode="External"/><Relationship Id="rId102" Type="http://schemas.openxmlformats.org/officeDocument/2006/relationships/hyperlink" Target="http://sites.ieee.org/tunisia-gold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robocomp.regim.org/history/2010-2/competition/wheeled-robots-for-line-following/" TargetMode="External"/><Relationship Id="rId82" Type="http://schemas.openxmlformats.org/officeDocument/2006/relationships/hyperlink" Target="http://robocomp.regim.org/contacts/" TargetMode="External"/><Relationship Id="rId90" Type="http://schemas.openxmlformats.org/officeDocument/2006/relationships/image" Target="media/image5.jpeg"/><Relationship Id="rId95" Type="http://schemas.openxmlformats.org/officeDocument/2006/relationships/image" Target="media/image8.jpeg"/><Relationship Id="rId19" Type="http://schemas.openxmlformats.org/officeDocument/2006/relationships/hyperlink" Target="http://robocomp.regim.org/history/2012-2/participants/participants-by-school/" TargetMode="External"/><Relationship Id="rId14" Type="http://schemas.openxmlformats.org/officeDocument/2006/relationships/hyperlink" Target="http://robocomp.regim.org/history/2012-2/" TargetMode="External"/><Relationship Id="rId22" Type="http://schemas.openxmlformats.org/officeDocument/2006/relationships/hyperlink" Target="http://robocomp.regim.org/history/2012-2/program/" TargetMode="External"/><Relationship Id="rId27" Type="http://schemas.openxmlformats.org/officeDocument/2006/relationships/hyperlink" Target="http://robocomp.regim.org/history/2012-2/tracks/innovation-in-robotics-building/" TargetMode="External"/><Relationship Id="rId30" Type="http://schemas.openxmlformats.org/officeDocument/2006/relationships/hyperlink" Target="http://robocomp.regim.org/history/2012-2/tracks/wheeled-robots-for-obstacles-avoidance/" TargetMode="External"/><Relationship Id="rId35" Type="http://schemas.openxmlformats.org/officeDocument/2006/relationships/hyperlink" Target="http://robocomp.regim.org/history/2011-2/organizing-committee/" TargetMode="External"/><Relationship Id="rId43" Type="http://schemas.openxmlformats.org/officeDocument/2006/relationships/hyperlink" Target="http://robocomp.regim.org/history/2011-2/winners/" TargetMode="External"/><Relationship Id="rId48" Type="http://schemas.openxmlformats.org/officeDocument/2006/relationships/hyperlink" Target="http://robocomp.regim.org/history/2011-2/competition/wheeled-robots-for-line-following/" TargetMode="External"/><Relationship Id="rId56" Type="http://schemas.openxmlformats.org/officeDocument/2006/relationships/hyperlink" Target="http://robocomp.regim.org/history/2010-2/invited-speakers/" TargetMode="External"/><Relationship Id="rId64" Type="http://schemas.openxmlformats.org/officeDocument/2006/relationships/hyperlink" Target="http://robocomp.regim.org/participants/" TargetMode="External"/><Relationship Id="rId69" Type="http://schemas.openxmlformats.org/officeDocument/2006/relationships/hyperlink" Target="http://robocomp.regim.org/participants/participants-in-wheeled-robots-for-line-following/" TargetMode="External"/><Relationship Id="rId77" Type="http://schemas.openxmlformats.org/officeDocument/2006/relationships/hyperlink" Target="http://robocomp.regim.org/tracks/robots-for-demining-applications-competition/" TargetMode="External"/><Relationship Id="rId100" Type="http://schemas.openxmlformats.org/officeDocument/2006/relationships/hyperlink" Target="http://ewh.ieee.org/r8/tunisia/wie/" TargetMode="External"/><Relationship Id="rId105" Type="http://schemas.openxmlformats.org/officeDocument/2006/relationships/hyperlink" Target="http://wordpress.org/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robocomp.regim.org/history/2011-2/media/" TargetMode="External"/><Relationship Id="rId72" Type="http://schemas.openxmlformats.org/officeDocument/2006/relationships/hyperlink" Target="http://robocomp.regim.org/tracks/" TargetMode="External"/><Relationship Id="rId80" Type="http://schemas.openxmlformats.org/officeDocument/2006/relationships/hyperlink" Target="http://robocomp.regim.org/venue/" TargetMode="External"/><Relationship Id="rId85" Type="http://schemas.openxmlformats.org/officeDocument/2006/relationships/hyperlink" Target="http://www.regim.org/" TargetMode="External"/><Relationship Id="rId93" Type="http://schemas.openxmlformats.org/officeDocument/2006/relationships/image" Target="media/image7.jpeg"/><Relationship Id="rId98" Type="http://schemas.openxmlformats.org/officeDocument/2006/relationships/hyperlink" Target="http://sites.ieee.org/tunisia-sfa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obocomp.regim.org/call-for-participation/" TargetMode="External"/><Relationship Id="rId17" Type="http://schemas.openxmlformats.org/officeDocument/2006/relationships/hyperlink" Target="http://robocomp.regim.org/history/2012-2/participants/number-participants-by-schools/" TargetMode="External"/><Relationship Id="rId25" Type="http://schemas.openxmlformats.org/officeDocument/2006/relationships/hyperlink" Target="http://robocomp.regim.org/history/2012-2/tracks/biped-robots-for-a-walking-race/" TargetMode="External"/><Relationship Id="rId33" Type="http://schemas.openxmlformats.org/officeDocument/2006/relationships/hyperlink" Target="http://robocomp.regim.org/history/2011-2/" TargetMode="External"/><Relationship Id="rId38" Type="http://schemas.openxmlformats.org/officeDocument/2006/relationships/hyperlink" Target="http://robocomp.regim.org/history/2011-2/participants/participants-in-wheeled-robots-for-line-following/" TargetMode="External"/><Relationship Id="rId46" Type="http://schemas.openxmlformats.org/officeDocument/2006/relationships/hyperlink" Target="http://robocomp.regim.org/history/2011-2/competition/innovation-in-robotics-building/" TargetMode="External"/><Relationship Id="rId59" Type="http://schemas.openxmlformats.org/officeDocument/2006/relationships/hyperlink" Target="http://robocomp.regim.org/history/2010-2/competition/biped-robots-for-a-walking-race/" TargetMode="External"/><Relationship Id="rId67" Type="http://schemas.openxmlformats.org/officeDocument/2006/relationships/hyperlink" Target="http://robocomp.regim.org/participants/participants-in-robots-for-demining-applications-competition/" TargetMode="External"/><Relationship Id="rId103" Type="http://schemas.openxmlformats.org/officeDocument/2006/relationships/image" Target="media/image12.jpeg"/><Relationship Id="rId108" Type="http://schemas.openxmlformats.org/officeDocument/2006/relationships/fontTable" Target="fontTable.xml"/><Relationship Id="rId20" Type="http://schemas.openxmlformats.org/officeDocument/2006/relationships/hyperlink" Target="http://robocomp.regim.org/history/2012-2/participants/teams-by-schools-by-tracks/" TargetMode="External"/><Relationship Id="rId41" Type="http://schemas.openxmlformats.org/officeDocument/2006/relationships/hyperlink" Target="http://robocomp.regim.org/history/2011-2/participants/spectators/" TargetMode="External"/><Relationship Id="rId54" Type="http://schemas.openxmlformats.org/officeDocument/2006/relationships/hyperlink" Target="http://robocomp.regim.org/history/2010-2/committee-2/" TargetMode="External"/><Relationship Id="rId62" Type="http://schemas.openxmlformats.org/officeDocument/2006/relationships/hyperlink" Target="http://robocomp.regim.org/history/2010-2/competition/wheeled-robots-for-obstacle-avoidance/" TargetMode="External"/><Relationship Id="rId70" Type="http://schemas.openxmlformats.org/officeDocument/2006/relationships/hyperlink" Target="http://robocomp.regim.org/participants/wheeled-robots-for-obstacles-avoidance/" TargetMode="External"/><Relationship Id="rId75" Type="http://schemas.openxmlformats.org/officeDocument/2006/relationships/hyperlink" Target="http://robocomp.regim.org/tracks/biped-robots-for-a-walking-race/" TargetMode="External"/><Relationship Id="rId83" Type="http://schemas.openxmlformats.org/officeDocument/2006/relationships/hyperlink" Target="http://robocomp.regim.org/tracks/robot-fighting-contest/" TargetMode="External"/><Relationship Id="rId88" Type="http://schemas.openxmlformats.org/officeDocument/2006/relationships/image" Target="media/image4.jpeg"/><Relationship Id="rId91" Type="http://schemas.openxmlformats.org/officeDocument/2006/relationships/image" Target="media/image6.jpeg"/><Relationship Id="rId96" Type="http://schemas.openxmlformats.org/officeDocument/2006/relationships/hyperlink" Target="http://www.sfax-icttechnopark.t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robocomp.regim.org/history/2012-2/call-for-competition/" TargetMode="External"/><Relationship Id="rId23" Type="http://schemas.openxmlformats.org/officeDocument/2006/relationships/hyperlink" Target="http://robocomp.regim.org/history/2012-2/winners/" TargetMode="External"/><Relationship Id="rId28" Type="http://schemas.openxmlformats.org/officeDocument/2006/relationships/hyperlink" Target="http://robocomp.regim.org/history/2012-2/tracks/uav-competition/" TargetMode="External"/><Relationship Id="rId36" Type="http://schemas.openxmlformats.org/officeDocument/2006/relationships/hyperlink" Target="http://robocomp.regim.org/history/2011-2/participants/" TargetMode="External"/><Relationship Id="rId49" Type="http://schemas.openxmlformats.org/officeDocument/2006/relationships/hyperlink" Target="http://robocomp.regim.org/history/2011-2/competition/wheeled-robots-for-obstacles-avoidance/" TargetMode="External"/><Relationship Id="rId57" Type="http://schemas.openxmlformats.org/officeDocument/2006/relationships/hyperlink" Target="http://robocomp.regim.org/history/2010-2/photos/" TargetMode="External"/><Relationship Id="rId106" Type="http://schemas.openxmlformats.org/officeDocument/2006/relationships/hyperlink" Target="http://www.khairul-syahir.com/wordpress-dev/graphene-theme" TargetMode="External"/><Relationship Id="rId10" Type="http://schemas.openxmlformats.org/officeDocument/2006/relationships/hyperlink" Target="http://robocomp.regim.org/" TargetMode="External"/><Relationship Id="rId31" Type="http://schemas.openxmlformats.org/officeDocument/2006/relationships/hyperlink" Target="http://robocomp.regim.org/history/2012-2/venue/" TargetMode="External"/><Relationship Id="rId44" Type="http://schemas.openxmlformats.org/officeDocument/2006/relationships/hyperlink" Target="http://robocomp.regim.org/history/2011-2/invited-speakers/" TargetMode="External"/><Relationship Id="rId52" Type="http://schemas.openxmlformats.org/officeDocument/2006/relationships/hyperlink" Target="http://robocomp.regim.org/history/2010-2/" TargetMode="External"/><Relationship Id="rId60" Type="http://schemas.openxmlformats.org/officeDocument/2006/relationships/hyperlink" Target="http://robocomp.regim.org/history/2010-2/competition/innovation-in-robotics-building/" TargetMode="External"/><Relationship Id="rId65" Type="http://schemas.openxmlformats.org/officeDocument/2006/relationships/hyperlink" Target="http://robocomp.regim.org/participants/participants-in-fruit-picker-robots-competition/" TargetMode="External"/><Relationship Id="rId73" Type="http://schemas.openxmlformats.org/officeDocument/2006/relationships/hyperlink" Target="http://robocomp.regim.org/tracks/wheeled-robots-for-line-following/" TargetMode="External"/><Relationship Id="rId78" Type="http://schemas.openxmlformats.org/officeDocument/2006/relationships/hyperlink" Target="http://robocomp.regim.org/tracks/fruit-picker-robot/" TargetMode="External"/><Relationship Id="rId81" Type="http://schemas.openxmlformats.org/officeDocument/2006/relationships/hyperlink" Target="http://robocomp.regim.org/sponsorship/" TargetMode="External"/><Relationship Id="rId86" Type="http://schemas.openxmlformats.org/officeDocument/2006/relationships/image" Target="media/image3.jpeg"/><Relationship Id="rId94" Type="http://schemas.openxmlformats.org/officeDocument/2006/relationships/hyperlink" Target="http://www.uss.rnu.tn/" TargetMode="External"/><Relationship Id="rId99" Type="http://schemas.openxmlformats.org/officeDocument/2006/relationships/image" Target="media/image10.jpeg"/><Relationship Id="rId10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robocomp.regim.org/" TargetMode="External"/><Relationship Id="rId13" Type="http://schemas.openxmlformats.org/officeDocument/2006/relationships/hyperlink" Target="http://robocomp.regim.org/history/" TargetMode="External"/><Relationship Id="rId18" Type="http://schemas.openxmlformats.org/officeDocument/2006/relationships/hyperlink" Target="http://robocomp.regim.org/history/2012-2/participants/number-of-teams-participants-by-schools/" TargetMode="External"/><Relationship Id="rId39" Type="http://schemas.openxmlformats.org/officeDocument/2006/relationships/hyperlink" Target="http://robocomp.regim.org/history/2011-2/participants/participants-in-wheeled-robots-for-obstacles-avoidance/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robocomp.regim.org/history/2011-2/call-for-competition/" TargetMode="External"/><Relationship Id="rId50" Type="http://schemas.openxmlformats.org/officeDocument/2006/relationships/hyperlink" Target="http://robocomp.regim.org/history/2011-2/competition/biped-robot-race/" TargetMode="External"/><Relationship Id="rId55" Type="http://schemas.openxmlformats.org/officeDocument/2006/relationships/hyperlink" Target="http://robocomp.regim.org/history/2010-2/winners/" TargetMode="External"/><Relationship Id="rId76" Type="http://schemas.openxmlformats.org/officeDocument/2006/relationships/hyperlink" Target="http://robocomp.regim.org/tracks/uav-competition/" TargetMode="External"/><Relationship Id="rId97" Type="http://schemas.openxmlformats.org/officeDocument/2006/relationships/image" Target="media/image9.jpeg"/><Relationship Id="rId104" Type="http://schemas.openxmlformats.org/officeDocument/2006/relationships/hyperlink" Target="http://robocomp.regim.org/tracks/robot-fighting-contest/" TargetMode="External"/><Relationship Id="rId7" Type="http://schemas.openxmlformats.org/officeDocument/2006/relationships/image" Target="media/image1.wmf"/><Relationship Id="rId71" Type="http://schemas.openxmlformats.org/officeDocument/2006/relationships/hyperlink" Target="http://robocomp.regim.org/registration-2/" TargetMode="External"/><Relationship Id="rId92" Type="http://schemas.openxmlformats.org/officeDocument/2006/relationships/hyperlink" Target="http://www.cynapsys.d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2318</Words>
  <Characters>12755</Characters>
  <Application>Microsoft Office Word</Application>
  <DocSecurity>0</DocSecurity>
  <Lines>106</Lines>
  <Paragraphs>30</Paragraphs>
  <ScaleCrop>false</ScaleCrop>
  <Company/>
  <LinksUpToDate>false</LinksUpToDate>
  <CharactersWithSpaces>15043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amanallah trifi</dc:creator>
  <cp:keywords/>
  <dc:description/>
  <cp:lastModifiedBy>amanallah trifi</cp:lastModifiedBy>
  <cp:revision>1</cp:revision>
  <dcterms:created xsi:type="dcterms:W3CDTF">2013-11-28T20:34:00Z</dcterms:created>
  <dcterms:modified xsi:type="dcterms:W3CDTF">2013-11-28T20:41:00Z</dcterms:modified>
</cp:coreProperties>
</file>