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</w:rPr>
        <w:t xml:space="preserve">Федеральное государственное бюджетное образовательное </w:t>
      </w:r>
    </w:p>
    <w:p w:rsidR="000320D5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</w:rPr>
        <w:t xml:space="preserve">учреждение высшего образования </w:t>
      </w:r>
    </w:p>
    <w:p w:rsidR="000320D5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</w:rPr>
        <w:t>«Херсонский государственный педагогический университет»</w:t>
      </w:r>
    </w:p>
    <w:p w:rsidR="000320D5" w:rsidRDefault="000320D5">
      <w:pPr>
        <w:spacing w:after="0" w:line="240" w:lineRule="auto"/>
        <w:ind w:left="20"/>
        <w:jc w:val="center"/>
        <w:rPr>
          <w:rFonts w:cs="Times New Roman"/>
          <w:szCs w:val="28"/>
          <w:lang w:val="uk-UA"/>
        </w:rPr>
      </w:pPr>
    </w:p>
    <w:p w:rsidR="000320D5" w:rsidRDefault="00B43D33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Институт информационных технологий</w:t>
      </w:r>
    </w:p>
    <w:p w:rsidR="00B3093A" w:rsidRDefault="00B3093A">
      <w:pPr>
        <w:spacing w:after="0" w:line="240" w:lineRule="auto"/>
        <w:jc w:val="center"/>
        <w:rPr>
          <w:rFonts w:cs="Times New Roman"/>
          <w:szCs w:val="28"/>
        </w:rPr>
      </w:pPr>
    </w:p>
    <w:p w:rsidR="00B3093A" w:rsidRDefault="00B3093A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программной инженерии и информационных</w:t>
      </w:r>
      <w:bookmarkStart w:id="0" w:name="_GoBack"/>
      <w:bookmarkEnd w:id="0"/>
      <w:r>
        <w:rPr>
          <w:rFonts w:cs="Times New Roman"/>
          <w:szCs w:val="28"/>
        </w:rPr>
        <w:t xml:space="preserve"> технологий </w:t>
      </w: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772456C5" w:rsidRDefault="2113F830" w:rsidP="2C4AEAB6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725A8A16">
        <w:rPr>
          <w:rFonts w:cs="Times New Roman"/>
          <w:sz w:val="40"/>
          <w:szCs w:val="40"/>
        </w:rPr>
        <w:t>ПРАКТИЧЕСКАЯ РАБОТА</w:t>
      </w:r>
      <w:r w:rsidR="3966AD6A" w:rsidRPr="725A8A16">
        <w:rPr>
          <w:rFonts w:cs="Times New Roman"/>
          <w:sz w:val="40"/>
          <w:szCs w:val="40"/>
        </w:rPr>
        <w:t xml:space="preserve"> </w:t>
      </w:r>
    </w:p>
    <w:p w:rsidR="00C60374" w:rsidRDefault="4795C8D2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725A8A16">
        <w:rPr>
          <w:rFonts w:cs="Times New Roman"/>
          <w:sz w:val="40"/>
          <w:szCs w:val="40"/>
        </w:rPr>
        <w:t>по дисциплине:</w:t>
      </w:r>
    </w:p>
    <w:p w:rsidR="000320D5" w:rsidRDefault="00C60374">
      <w:pPr>
        <w:spacing w:after="0" w:line="240" w:lineRule="auto"/>
        <w:jc w:val="center"/>
        <w:rPr>
          <w:rFonts w:cs="Times New Roman"/>
          <w:b/>
          <w:color w:val="000000" w:themeColor="text1"/>
          <w:sz w:val="48"/>
          <w:szCs w:val="48"/>
        </w:rPr>
      </w:pPr>
      <w:r>
        <w:rPr>
          <w:rFonts w:cs="Times New Roman"/>
          <w:sz w:val="40"/>
          <w:szCs w:val="40"/>
        </w:rPr>
        <w:t>«</w:t>
      </w:r>
      <w:r w:rsidR="006A100E" w:rsidRPr="006A100E">
        <w:rPr>
          <w:rFonts w:cs="Times New Roman"/>
          <w:sz w:val="40"/>
          <w:szCs w:val="40"/>
        </w:rPr>
        <w:t>Экономические аспекты программной инженерии</w:t>
      </w:r>
      <w:r>
        <w:rPr>
          <w:rFonts w:cs="Times New Roman"/>
          <w:sz w:val="40"/>
          <w:szCs w:val="40"/>
        </w:rPr>
        <w:t>»</w:t>
      </w:r>
      <w:r w:rsidR="4795C8D2" w:rsidRPr="725A8A16">
        <w:rPr>
          <w:rFonts w:cs="Times New Roman"/>
          <w:sz w:val="40"/>
          <w:szCs w:val="40"/>
        </w:rPr>
        <w:t xml:space="preserve"> </w:t>
      </w:r>
    </w:p>
    <w:p w:rsidR="00236215" w:rsidRDefault="00236215">
      <w:pPr>
        <w:spacing w:after="0" w:line="240" w:lineRule="auto"/>
        <w:jc w:val="center"/>
        <w:rPr>
          <w:rFonts w:eastAsia="Helvetica" w:cs="Helvetica"/>
          <w:color w:val="34343C"/>
        </w:rPr>
      </w:pPr>
    </w:p>
    <w:p w:rsidR="000320D5" w:rsidRDefault="158CB07A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725A8A16">
        <w:rPr>
          <w:rFonts w:cs="Times New Roman"/>
          <w:sz w:val="36"/>
          <w:szCs w:val="36"/>
        </w:rPr>
        <w:t>на тему:</w:t>
      </w:r>
    </w:p>
    <w:p w:rsidR="00C60374" w:rsidRDefault="00C60374">
      <w:pPr>
        <w:spacing w:after="0" w:line="240" w:lineRule="auto"/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«</w:t>
      </w:r>
      <w:r w:rsidR="006A100E" w:rsidRPr="006A100E">
        <w:rPr>
          <w:rFonts w:cs="Times New Roman"/>
          <w:sz w:val="36"/>
          <w:szCs w:val="36"/>
        </w:rPr>
        <w:t xml:space="preserve">Анализ </w:t>
      </w:r>
      <w:proofErr w:type="spellStart"/>
      <w:r w:rsidR="006A100E" w:rsidRPr="006A100E">
        <w:rPr>
          <w:rFonts w:cs="Times New Roman"/>
          <w:sz w:val="36"/>
          <w:szCs w:val="36"/>
        </w:rPr>
        <w:t>веб-сайтов</w:t>
      </w:r>
      <w:proofErr w:type="spellEnd"/>
      <w:r w:rsidR="006A100E" w:rsidRPr="006A100E">
        <w:rPr>
          <w:rFonts w:cs="Times New Roman"/>
          <w:sz w:val="36"/>
          <w:szCs w:val="36"/>
        </w:rPr>
        <w:t xml:space="preserve"> сторонних организаций и отрицательный опыт их маркетингового продвижения</w:t>
      </w:r>
      <w:r>
        <w:rPr>
          <w:rFonts w:cs="Times New Roman"/>
          <w:sz w:val="36"/>
          <w:szCs w:val="36"/>
        </w:rPr>
        <w:t>»</w:t>
      </w:r>
    </w:p>
    <w:p w:rsidR="35979F14" w:rsidRDefault="35979F14" w:rsidP="725A8A16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725A8A16">
        <w:rPr>
          <w:rFonts w:eastAsia="Times New Roman" w:cs="Times New Roman"/>
          <w:szCs w:val="28"/>
        </w:rPr>
        <w:t xml:space="preserve">         </w:t>
      </w: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C80B41" w:rsidRP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</w:p>
    <w:p w:rsidR="00C80B41" w:rsidRP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</w:t>
      </w:r>
      <w:proofErr w:type="spellStart"/>
      <w:r>
        <w:rPr>
          <w:rFonts w:cs="Times New Roman"/>
          <w:szCs w:val="28"/>
        </w:rPr>
        <w:t>тудент</w:t>
      </w:r>
      <w:proofErr w:type="spellEnd"/>
      <w:r>
        <w:rPr>
          <w:rFonts w:cs="Times New Roman"/>
          <w:szCs w:val="28"/>
        </w:rPr>
        <w:t xml:space="preserve"> </w:t>
      </w:r>
      <w:proofErr w:type="gramStart"/>
      <w:r>
        <w:rPr>
          <w:rFonts w:cs="Times New Roman"/>
          <w:szCs w:val="28"/>
        </w:rPr>
        <w:t>гр.:</w:t>
      </w:r>
      <w:proofErr w:type="gramEnd"/>
      <w:r>
        <w:rPr>
          <w:rFonts w:cs="Times New Roman"/>
          <w:szCs w:val="28"/>
        </w:rPr>
        <w:t xml:space="preserve"> 12-2</w:t>
      </w:r>
      <w:r w:rsidR="00C569EE" w:rsidRPr="00C569EE">
        <w:rPr>
          <w:rFonts w:cs="Times New Roman"/>
          <w:szCs w:val="28"/>
        </w:rPr>
        <w:t>5</w:t>
      </w:r>
      <w:r w:rsidR="00C569EE">
        <w:rPr>
          <w:rFonts w:cs="Times New Roman"/>
          <w:szCs w:val="28"/>
        </w:rPr>
        <w:t>РПм</w:t>
      </w:r>
    </w:p>
    <w:p w:rsidR="00C80B41" w:rsidRPr="00C569EE" w:rsidRDefault="00C569EE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Трифонов Д.С.</w:t>
      </w:r>
    </w:p>
    <w:p w:rsidR="00C80B41" w:rsidRPr="00C569EE" w:rsidRDefault="00C80B41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Проверил</w:t>
      </w:r>
      <w:r w:rsidR="00FE6C32">
        <w:rPr>
          <w:rFonts w:cs="Times New Roman"/>
          <w:szCs w:val="28"/>
        </w:rPr>
        <w:t>а</w:t>
      </w:r>
    </w:p>
    <w:p w:rsid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</w:p>
    <w:p w:rsidR="00C80B41" w:rsidRDefault="006A100E" w:rsidP="00C80B41">
      <w:pPr>
        <w:spacing w:after="0" w:line="240" w:lineRule="auto"/>
        <w:ind w:left="6804"/>
        <w:rPr>
          <w:rFonts w:cs="Times New Roman"/>
          <w:szCs w:val="28"/>
        </w:rPr>
      </w:pPr>
      <w:proofErr w:type="spellStart"/>
      <w:r w:rsidRPr="006A100E">
        <w:rPr>
          <w:rFonts w:cs="Times New Roman"/>
          <w:szCs w:val="28"/>
        </w:rPr>
        <w:t>Самчинская</w:t>
      </w:r>
      <w:proofErr w:type="spellEnd"/>
      <w:r w:rsidRPr="006A100E">
        <w:rPr>
          <w:rFonts w:cs="Times New Roman"/>
          <w:szCs w:val="28"/>
        </w:rPr>
        <w:t xml:space="preserve"> Я.Б.</w:t>
      </w:r>
    </w:p>
    <w:p w:rsidR="006A100E" w:rsidRPr="00A442CE" w:rsidRDefault="006A100E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A442CE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Оценка:_____________</w:t>
      </w:r>
    </w:p>
    <w:p w:rsidR="000320D5" w:rsidRP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Дата:</w:t>
      </w:r>
      <w:r w:rsidR="00C80B41" w:rsidRPr="00A442CE">
        <w:rPr>
          <w:rFonts w:cs="Times New Roman"/>
          <w:szCs w:val="28"/>
        </w:rPr>
        <w:t xml:space="preserve"> </w:t>
      </w:r>
      <w:r w:rsidR="006A100E">
        <w:rPr>
          <w:rFonts w:cs="Times New Roman"/>
          <w:szCs w:val="28"/>
        </w:rPr>
        <w:t>05</w:t>
      </w:r>
      <w:r>
        <w:rPr>
          <w:rFonts w:cs="Times New Roman"/>
          <w:szCs w:val="28"/>
        </w:rPr>
        <w:t>.</w:t>
      </w:r>
      <w:r w:rsidR="006A100E">
        <w:rPr>
          <w:rFonts w:cs="Times New Roman"/>
          <w:szCs w:val="28"/>
        </w:rPr>
        <w:t>10</w:t>
      </w:r>
      <w:r>
        <w:rPr>
          <w:rFonts w:cs="Times New Roman"/>
          <w:szCs w:val="28"/>
        </w:rPr>
        <w:t>.202</w:t>
      </w:r>
      <w:r w:rsidR="00C80B41" w:rsidRPr="00C80B41">
        <w:rPr>
          <w:rFonts w:cs="Times New Roman"/>
          <w:szCs w:val="28"/>
        </w:rPr>
        <w:t>6</w:t>
      </w:r>
    </w:p>
    <w:p w:rsidR="000320D5" w:rsidRDefault="00B43D33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6A100E" w:rsidRDefault="006A100E">
      <w:pPr>
        <w:spacing w:after="0" w:line="240" w:lineRule="auto"/>
        <w:rPr>
          <w:rFonts w:cs="Times New Roman"/>
          <w:szCs w:val="28"/>
        </w:rPr>
      </w:pPr>
    </w:p>
    <w:p w:rsidR="006A100E" w:rsidRDefault="006A100E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A442CE" w:rsidRDefault="2604C1A9" w:rsidP="00169E9D">
      <w:pPr>
        <w:spacing w:after="0" w:line="240" w:lineRule="auto"/>
        <w:rPr>
          <w:rFonts w:cs="Times New Roman"/>
          <w:b/>
          <w:bCs/>
          <w:szCs w:val="28"/>
        </w:rPr>
      </w:pPr>
      <w:r w:rsidRPr="40C9A54D">
        <w:rPr>
          <w:rFonts w:cs="Times New Roman"/>
          <w:szCs w:val="28"/>
        </w:rPr>
        <w:t xml:space="preserve">                                       </w:t>
      </w:r>
      <w:r w:rsidR="00236215">
        <w:rPr>
          <w:rFonts w:cs="Times New Roman"/>
          <w:szCs w:val="28"/>
        </w:rPr>
        <w:t xml:space="preserve">                   </w:t>
      </w:r>
      <w:r w:rsidR="00236215">
        <w:rPr>
          <w:rFonts w:cs="Times New Roman"/>
          <w:b/>
          <w:bCs/>
          <w:szCs w:val="28"/>
        </w:rPr>
        <w:t>Херсон,  2026</w:t>
      </w:r>
    </w:p>
    <w:p w:rsidR="00169E9D" w:rsidRDefault="00A442CE" w:rsidP="00F63DBF">
      <w:pPr>
        <w:spacing w:after="0" w:line="240" w:lineRule="auto"/>
        <w:jc w:val="center"/>
        <w:rPr>
          <w:rFonts w:cs="Times New Roman"/>
          <w:sz w:val="40"/>
          <w:szCs w:val="40"/>
        </w:rPr>
      </w:pPr>
      <w:r>
        <w:rPr>
          <w:rFonts w:cs="Times New Roman"/>
          <w:b/>
          <w:bCs/>
          <w:szCs w:val="28"/>
        </w:rPr>
        <w:br w:type="page"/>
      </w:r>
      <w:r w:rsidR="00F63DBF" w:rsidRPr="725A8A16">
        <w:rPr>
          <w:rFonts w:cs="Times New Roman"/>
          <w:sz w:val="40"/>
          <w:szCs w:val="40"/>
        </w:rPr>
        <w:lastRenderedPageBreak/>
        <w:t>ПРАКТИЧЕСКАЯ РАБОТА</w:t>
      </w:r>
    </w:p>
    <w:p w:rsidR="00602D87" w:rsidRDefault="00602D87">
      <w:pPr>
        <w:spacing w:after="0"/>
        <w:jc w:val="both"/>
      </w:pPr>
    </w:p>
    <w:p w:rsidR="006A100E" w:rsidRPr="000A1A1E" w:rsidRDefault="006A100E" w:rsidP="006A100E">
      <w:pPr>
        <w:spacing w:line="240" w:lineRule="auto"/>
        <w:ind w:firstLine="709"/>
        <w:jc w:val="both"/>
        <w:rPr>
          <w:szCs w:val="24"/>
        </w:rPr>
      </w:pPr>
      <w:r w:rsidRPr="000A1A1E">
        <w:rPr>
          <w:szCs w:val="24"/>
        </w:rPr>
        <w:t>Проанализировано 64 сайта из реестра https://крмцхо</w:t>
      </w:r>
      <w:proofErr w:type="gramStart"/>
      <w:r w:rsidRPr="000A1A1E">
        <w:rPr>
          <w:szCs w:val="24"/>
        </w:rPr>
        <w:t>.р</w:t>
      </w:r>
      <w:proofErr w:type="gramEnd"/>
      <w:r w:rsidRPr="000A1A1E">
        <w:rPr>
          <w:szCs w:val="24"/>
        </w:rPr>
        <w:t>ф/dshi по критериям наличия и удобства поиска разделов «Контакты», «Новости», «</w:t>
      </w:r>
      <w:proofErr w:type="spellStart"/>
      <w:r w:rsidRPr="000A1A1E">
        <w:rPr>
          <w:szCs w:val="24"/>
        </w:rPr>
        <w:t>Самообследование</w:t>
      </w:r>
      <w:proofErr w:type="spellEnd"/>
      <w:r w:rsidRPr="000A1A1E">
        <w:rPr>
          <w:szCs w:val="24"/>
        </w:rPr>
        <w:t>», «Мероприятия», «Конкурсы», «Поступления», «Афиша», «Методическое обеспечение», а также полноты информации и признаков актуальности материалов на главной странице.</w:t>
      </w:r>
    </w:p>
    <w:p w:rsidR="006A100E" w:rsidRPr="005E4BC9" w:rsidRDefault="006A100E" w:rsidP="006A100E">
      <w:pPr>
        <w:spacing w:line="240" w:lineRule="auto"/>
        <w:jc w:val="both"/>
        <w:rPr>
          <w:szCs w:val="24"/>
        </w:rPr>
      </w:pPr>
      <w:r w:rsidRPr="005E4BC9">
        <w:rPr>
          <w:szCs w:val="24"/>
        </w:rPr>
        <w:t>Результаты по сайтам:</w:t>
      </w:r>
    </w:p>
    <w:p w:rsidR="006A100E" w:rsidRPr="005E4BC9" w:rsidRDefault="006A100E" w:rsidP="006A100E">
      <w:pPr>
        <w:spacing w:after="40" w:line="240" w:lineRule="auto"/>
        <w:rPr>
          <w:szCs w:val="24"/>
        </w:rPr>
      </w:pPr>
      <w:r w:rsidRPr="005E4BC9">
        <w:rPr>
          <w:szCs w:val="24"/>
        </w:rPr>
        <w:t xml:space="preserve">1) </w:t>
      </w:r>
      <w:hyperlink r:id="rId7">
        <w:r w:rsidRPr="000A1A1E">
          <w:rPr>
            <w:color w:val="0563C1"/>
            <w:szCs w:val="24"/>
            <w:u w:val="single"/>
          </w:rPr>
          <w:t>https</w:t>
        </w:r>
        <w:r w:rsidRPr="005E4BC9">
          <w:rPr>
            <w:color w:val="0563C1"/>
            <w:szCs w:val="24"/>
            <w:u w:val="single"/>
          </w:rPr>
          <w:t>://</w:t>
        </w:r>
        <w:r w:rsidRPr="000A1A1E">
          <w:rPr>
            <w:color w:val="0563C1"/>
            <w:szCs w:val="24"/>
            <w:u w:val="single"/>
          </w:rPr>
          <w:t>alushta</w:t>
        </w:r>
        <w:r w:rsidRPr="005E4BC9">
          <w:rPr>
            <w:color w:val="0563C1"/>
            <w:szCs w:val="24"/>
            <w:u w:val="single"/>
          </w:rPr>
          <w:t>.</w:t>
        </w:r>
        <w:r w:rsidRPr="000A1A1E">
          <w:rPr>
            <w:color w:val="0563C1"/>
            <w:szCs w:val="24"/>
            <w:u w:val="single"/>
          </w:rPr>
          <w:t>crm</w:t>
        </w:r>
        <w:r w:rsidRPr="005E4BC9">
          <w:rPr>
            <w:color w:val="0563C1"/>
            <w:szCs w:val="24"/>
            <w:u w:val="single"/>
          </w:rPr>
          <w:t>.</w:t>
        </w:r>
        <w:r w:rsidRPr="000A1A1E">
          <w:rPr>
            <w:color w:val="0563C1"/>
            <w:szCs w:val="24"/>
            <w:u w:val="single"/>
          </w:rPr>
          <w:t>muzkult</w:t>
        </w:r>
        <w:r w:rsidRPr="005E4BC9">
          <w:rPr>
            <w:color w:val="0563C1"/>
            <w:szCs w:val="24"/>
            <w:u w:val="single"/>
          </w:rPr>
          <w:t>.</w:t>
        </w:r>
        <w:r w:rsidRPr="000A1A1E">
          <w:rPr>
            <w:color w:val="0563C1"/>
            <w:szCs w:val="24"/>
            <w:u w:val="single"/>
          </w:rPr>
          <w:t>ru</w:t>
        </w:r>
        <w:r w:rsidRPr="005E4BC9">
          <w:rPr>
            <w:color w:val="0563C1"/>
            <w:szCs w:val="24"/>
            <w:u w:val="single"/>
          </w:rPr>
          <w:t xml:space="preserve">/ </w:t>
        </w:r>
      </w:hyperlink>
    </w:p>
    <w:p w:rsidR="006A100E" w:rsidRPr="000A1A1E" w:rsidRDefault="006A100E" w:rsidP="006A100E">
      <w:pPr>
        <w:spacing w:after="40" w:line="240" w:lineRule="auto"/>
        <w:rPr>
          <w:szCs w:val="24"/>
        </w:rPr>
      </w:pPr>
      <w:r w:rsidRPr="000A1A1E">
        <w:rPr>
          <w:szCs w:val="24"/>
        </w:rPr>
        <w:t>МБУДО «Детская музыкальная школа» города Алушты</w:t>
      </w:r>
    </w:p>
    <w:p w:rsidR="006A100E" w:rsidRPr="000A1A1E" w:rsidRDefault="006A100E" w:rsidP="006A100E">
      <w:pPr>
        <w:spacing w:after="80" w:line="240" w:lineRule="auto"/>
        <w:rPr>
          <w:szCs w:val="24"/>
        </w:rPr>
      </w:pPr>
      <w:r w:rsidRPr="000A1A1E">
        <w:rPr>
          <w:szCs w:val="24"/>
        </w:rPr>
        <w:t>Адрес организации: 298500, РК, г. Алушта, ул. В. Хромых, 8</w:t>
      </w:r>
    </w:p>
    <w:p w:rsidR="006A100E" w:rsidRPr="000A1A1E" w:rsidRDefault="006A100E" w:rsidP="006A100E">
      <w:pPr>
        <w:spacing w:before="80" w:after="120" w:line="240" w:lineRule="auto"/>
        <w:jc w:val="center"/>
        <w:rPr>
          <w:szCs w:val="24"/>
        </w:rPr>
      </w:pPr>
      <w:r w:rsidRPr="000A1A1E">
        <w:rPr>
          <w:noProof/>
          <w:szCs w:val="24"/>
        </w:rPr>
        <w:drawing>
          <wp:inline distT="0" distB="0" distL="0" distR="0">
            <wp:extent cx="5580000" cy="3136757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0E" w:rsidRPr="000A1A1E" w:rsidRDefault="006A100E" w:rsidP="006A100E">
      <w:pPr>
        <w:spacing w:before="40" w:after="120" w:line="240" w:lineRule="auto"/>
        <w:jc w:val="both"/>
        <w:rPr>
          <w:szCs w:val="24"/>
        </w:rPr>
      </w:pPr>
      <w:r w:rsidRPr="000A1A1E">
        <w:rPr>
          <w:szCs w:val="24"/>
        </w:rPr>
        <w:t xml:space="preserve">Результаты анализа: На главной странице выявлено ключевых разделов по поручению: 7 из 8. Присутствуют (по меню/ссылкам </w:t>
      </w:r>
      <w:proofErr w:type="gramStart"/>
      <w:r w:rsidRPr="000A1A1E">
        <w:rPr>
          <w:szCs w:val="24"/>
        </w:rPr>
        <w:t>главной</w:t>
      </w:r>
      <w:proofErr w:type="gramEnd"/>
      <w:r w:rsidRPr="000A1A1E">
        <w:rPr>
          <w:szCs w:val="24"/>
        </w:rPr>
        <w:t xml:space="preserve">): Контакты, Новости, Мероприятия, Конкурсы, Поступления, Афиша, Методическое обеспечение. Не </w:t>
      </w:r>
      <w:proofErr w:type="gramStart"/>
      <w:r w:rsidRPr="000A1A1E">
        <w:rPr>
          <w:szCs w:val="24"/>
        </w:rPr>
        <w:t>обнаружены</w:t>
      </w:r>
      <w:proofErr w:type="gramEnd"/>
      <w:r w:rsidRPr="000A1A1E">
        <w:rPr>
          <w:szCs w:val="24"/>
        </w:rPr>
        <w:t xml:space="preserve"> или неочевидны: </w:t>
      </w:r>
      <w:proofErr w:type="spellStart"/>
      <w:r w:rsidRPr="000A1A1E">
        <w:rPr>
          <w:szCs w:val="24"/>
        </w:rPr>
        <w:t>Самообследование</w:t>
      </w:r>
      <w:proofErr w:type="spellEnd"/>
      <w:r w:rsidRPr="000A1A1E">
        <w:rPr>
          <w:szCs w:val="24"/>
        </w:rPr>
        <w:t>. Дополнительно: Галерея, Сведения об ОО. Актуальность новостей по главной странице не определена. Структура в целом соответствует ожидаемому набору разделов для сайта ДШИ, навигация по ключевым блокам просматривается.</w:t>
      </w:r>
    </w:p>
    <w:p w:rsidR="006A100E" w:rsidRPr="005E4BC9" w:rsidRDefault="006A100E" w:rsidP="006A100E">
      <w:pPr>
        <w:spacing w:before="40" w:line="240" w:lineRule="auto"/>
        <w:rPr>
          <w:szCs w:val="24"/>
        </w:rPr>
      </w:pPr>
      <w:r w:rsidRPr="005E4BC9">
        <w:rPr>
          <w:szCs w:val="24"/>
        </w:rPr>
        <w:t>------------------------------------------------------------------------</w:t>
      </w:r>
    </w:p>
    <w:p w:rsidR="006A100E" w:rsidRPr="005E4BC9" w:rsidRDefault="006A100E" w:rsidP="006A100E">
      <w:pPr>
        <w:spacing w:after="40" w:line="240" w:lineRule="auto"/>
        <w:rPr>
          <w:szCs w:val="24"/>
        </w:rPr>
      </w:pPr>
      <w:r w:rsidRPr="005E4BC9">
        <w:rPr>
          <w:szCs w:val="24"/>
        </w:rPr>
        <w:t xml:space="preserve">2) </w:t>
      </w:r>
      <w:hyperlink r:id="rId9">
        <w:r w:rsidRPr="000A1A1E">
          <w:rPr>
            <w:color w:val="0563C1"/>
            <w:szCs w:val="24"/>
            <w:u w:val="single"/>
          </w:rPr>
          <w:t>https</w:t>
        </w:r>
        <w:r w:rsidRPr="005E4BC9">
          <w:rPr>
            <w:color w:val="0563C1"/>
            <w:szCs w:val="24"/>
            <w:u w:val="single"/>
          </w:rPr>
          <w:t>://</w:t>
        </w:r>
        <w:r w:rsidRPr="000A1A1E">
          <w:rPr>
            <w:color w:val="0563C1"/>
            <w:szCs w:val="24"/>
            <w:u w:val="single"/>
          </w:rPr>
          <w:t>dhsh</w:t>
        </w:r>
        <w:r w:rsidRPr="005E4BC9">
          <w:rPr>
            <w:color w:val="0563C1"/>
            <w:szCs w:val="24"/>
            <w:u w:val="single"/>
          </w:rPr>
          <w:t>-</w:t>
        </w:r>
        <w:r w:rsidRPr="000A1A1E">
          <w:rPr>
            <w:color w:val="0563C1"/>
            <w:szCs w:val="24"/>
            <w:u w:val="single"/>
          </w:rPr>
          <w:t>alushta</w:t>
        </w:r>
        <w:r w:rsidRPr="005E4BC9">
          <w:rPr>
            <w:color w:val="0563C1"/>
            <w:szCs w:val="24"/>
            <w:u w:val="single"/>
          </w:rPr>
          <w:t>.</w:t>
        </w:r>
        <w:r w:rsidRPr="000A1A1E">
          <w:rPr>
            <w:color w:val="0563C1"/>
            <w:szCs w:val="24"/>
            <w:u w:val="single"/>
          </w:rPr>
          <w:t>crm</w:t>
        </w:r>
        <w:r w:rsidRPr="005E4BC9">
          <w:rPr>
            <w:color w:val="0563C1"/>
            <w:szCs w:val="24"/>
            <w:u w:val="single"/>
          </w:rPr>
          <w:t>.</w:t>
        </w:r>
        <w:r w:rsidRPr="000A1A1E">
          <w:rPr>
            <w:color w:val="0563C1"/>
            <w:szCs w:val="24"/>
            <w:u w:val="single"/>
          </w:rPr>
          <w:t>muzkult</w:t>
        </w:r>
        <w:r w:rsidRPr="005E4BC9">
          <w:rPr>
            <w:color w:val="0563C1"/>
            <w:szCs w:val="24"/>
            <w:u w:val="single"/>
          </w:rPr>
          <w:t>.</w:t>
        </w:r>
        <w:r w:rsidRPr="000A1A1E">
          <w:rPr>
            <w:color w:val="0563C1"/>
            <w:szCs w:val="24"/>
            <w:u w:val="single"/>
          </w:rPr>
          <w:t>ru</w:t>
        </w:r>
        <w:r w:rsidRPr="005E4BC9">
          <w:rPr>
            <w:color w:val="0563C1"/>
            <w:szCs w:val="24"/>
            <w:u w:val="single"/>
          </w:rPr>
          <w:t xml:space="preserve">/ </w:t>
        </w:r>
      </w:hyperlink>
    </w:p>
    <w:p w:rsidR="006A100E" w:rsidRPr="000A1A1E" w:rsidRDefault="006A100E" w:rsidP="006A100E">
      <w:pPr>
        <w:spacing w:after="40" w:line="240" w:lineRule="auto"/>
        <w:rPr>
          <w:szCs w:val="24"/>
        </w:rPr>
      </w:pPr>
      <w:r w:rsidRPr="000A1A1E">
        <w:rPr>
          <w:szCs w:val="24"/>
        </w:rPr>
        <w:t>МБУДО «Детская художественная школа»</w:t>
      </w:r>
    </w:p>
    <w:p w:rsidR="006A100E" w:rsidRPr="000A1A1E" w:rsidRDefault="006A100E" w:rsidP="006A100E">
      <w:pPr>
        <w:spacing w:after="80" w:line="240" w:lineRule="auto"/>
        <w:rPr>
          <w:szCs w:val="24"/>
        </w:rPr>
      </w:pPr>
      <w:r w:rsidRPr="000A1A1E">
        <w:rPr>
          <w:szCs w:val="24"/>
        </w:rPr>
        <w:t>Адрес организации: 298500, РК, г. Алушта, ул. Виноградная, 26-А</w:t>
      </w:r>
    </w:p>
    <w:p w:rsidR="006A100E" w:rsidRPr="000A1A1E" w:rsidRDefault="006A100E" w:rsidP="006A100E">
      <w:pPr>
        <w:spacing w:before="80" w:after="120" w:line="240" w:lineRule="auto"/>
        <w:jc w:val="center"/>
        <w:rPr>
          <w:szCs w:val="24"/>
        </w:rPr>
      </w:pPr>
      <w:r w:rsidRPr="000A1A1E">
        <w:rPr>
          <w:noProof/>
          <w:szCs w:val="24"/>
        </w:rPr>
        <w:lastRenderedPageBreak/>
        <w:drawing>
          <wp:inline distT="0" distB="0" distL="0" distR="0">
            <wp:extent cx="5580000" cy="3136757"/>
            <wp:effectExtent l="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0E" w:rsidRPr="000A1A1E" w:rsidRDefault="006A100E" w:rsidP="006A100E">
      <w:pPr>
        <w:spacing w:before="40" w:after="120" w:line="240" w:lineRule="auto"/>
        <w:jc w:val="both"/>
        <w:rPr>
          <w:szCs w:val="24"/>
        </w:rPr>
      </w:pPr>
      <w:r w:rsidRPr="000A1A1E">
        <w:rPr>
          <w:szCs w:val="24"/>
        </w:rPr>
        <w:t xml:space="preserve">Результаты анализа: На главной странице выявлено ключевых разделов по поручению: 7 из 8. Присутствуют (по меню/ссылкам </w:t>
      </w:r>
      <w:proofErr w:type="gramStart"/>
      <w:r w:rsidRPr="000A1A1E">
        <w:rPr>
          <w:szCs w:val="24"/>
        </w:rPr>
        <w:t>главной</w:t>
      </w:r>
      <w:proofErr w:type="gramEnd"/>
      <w:r w:rsidRPr="000A1A1E">
        <w:rPr>
          <w:szCs w:val="24"/>
        </w:rPr>
        <w:t xml:space="preserve">): Контакты, Новости, </w:t>
      </w:r>
      <w:proofErr w:type="spellStart"/>
      <w:r w:rsidRPr="000A1A1E">
        <w:rPr>
          <w:szCs w:val="24"/>
        </w:rPr>
        <w:t>Самообследование</w:t>
      </w:r>
      <w:proofErr w:type="spellEnd"/>
      <w:r w:rsidRPr="000A1A1E">
        <w:rPr>
          <w:szCs w:val="24"/>
        </w:rPr>
        <w:t xml:space="preserve">, Мероприятия, Конкурсы, Поступления, Афиша. Не </w:t>
      </w:r>
      <w:proofErr w:type="gramStart"/>
      <w:r w:rsidRPr="000A1A1E">
        <w:rPr>
          <w:szCs w:val="24"/>
        </w:rPr>
        <w:t>обнаружены</w:t>
      </w:r>
      <w:proofErr w:type="gramEnd"/>
      <w:r w:rsidRPr="000A1A1E">
        <w:rPr>
          <w:szCs w:val="24"/>
        </w:rPr>
        <w:t xml:space="preserve"> или неочевидны: Методическое обеспечение. Дополнительно: Галерея, Сведения об ОО. Актуальность новостей по главной странице не определена. Структура в целом соответствует ожидаемому набору разделов для сайта ДШИ, навигация по ключевым блокам просматривается.</w:t>
      </w:r>
    </w:p>
    <w:p w:rsidR="006A100E" w:rsidRPr="000A1A1E" w:rsidRDefault="006A100E" w:rsidP="006A100E">
      <w:pPr>
        <w:spacing w:before="40" w:line="240" w:lineRule="auto"/>
        <w:rPr>
          <w:szCs w:val="24"/>
        </w:rPr>
      </w:pPr>
      <w:r w:rsidRPr="000A1A1E">
        <w:rPr>
          <w:szCs w:val="24"/>
        </w:rPr>
        <w:t>------------------------------------------------------------------------</w:t>
      </w:r>
    </w:p>
    <w:p w:rsidR="006A100E" w:rsidRPr="000A1A1E" w:rsidRDefault="006A100E" w:rsidP="006A100E">
      <w:pPr>
        <w:spacing w:after="40" w:line="240" w:lineRule="auto"/>
        <w:rPr>
          <w:szCs w:val="24"/>
        </w:rPr>
      </w:pPr>
      <w:r w:rsidRPr="000A1A1E">
        <w:rPr>
          <w:szCs w:val="24"/>
        </w:rPr>
        <w:t xml:space="preserve">3) </w:t>
      </w:r>
      <w:hyperlink r:id="rId11">
        <w:r w:rsidRPr="000A1A1E">
          <w:rPr>
            <w:color w:val="0563C1"/>
            <w:szCs w:val="24"/>
            <w:u w:val="single"/>
          </w:rPr>
          <w:t xml:space="preserve">http://dmsh-partenit.crm.muzkult.ru/ </w:t>
        </w:r>
      </w:hyperlink>
    </w:p>
    <w:p w:rsidR="006A100E" w:rsidRPr="000A1A1E" w:rsidRDefault="006A100E" w:rsidP="006A100E">
      <w:pPr>
        <w:spacing w:after="40" w:line="240" w:lineRule="auto"/>
        <w:rPr>
          <w:szCs w:val="24"/>
        </w:rPr>
      </w:pPr>
      <w:r w:rsidRPr="000A1A1E">
        <w:rPr>
          <w:szCs w:val="24"/>
        </w:rPr>
        <w:t>МБУДО «</w:t>
      </w:r>
      <w:proofErr w:type="spellStart"/>
      <w:r w:rsidRPr="000A1A1E">
        <w:rPr>
          <w:szCs w:val="24"/>
        </w:rPr>
        <w:t>Партенитская</w:t>
      </w:r>
      <w:proofErr w:type="spellEnd"/>
      <w:r w:rsidRPr="000A1A1E">
        <w:rPr>
          <w:szCs w:val="24"/>
        </w:rPr>
        <w:t xml:space="preserve"> детская музыкальная школа им. П.А. </w:t>
      </w:r>
      <w:proofErr w:type="spellStart"/>
      <w:r w:rsidRPr="000A1A1E">
        <w:rPr>
          <w:szCs w:val="24"/>
        </w:rPr>
        <w:t>Пчелинцева</w:t>
      </w:r>
      <w:proofErr w:type="spellEnd"/>
      <w:r w:rsidRPr="000A1A1E">
        <w:rPr>
          <w:szCs w:val="24"/>
        </w:rPr>
        <w:t>»</w:t>
      </w:r>
    </w:p>
    <w:p w:rsidR="006A100E" w:rsidRPr="000A1A1E" w:rsidRDefault="006A100E" w:rsidP="006A100E">
      <w:pPr>
        <w:spacing w:after="80" w:line="240" w:lineRule="auto"/>
        <w:rPr>
          <w:szCs w:val="24"/>
        </w:rPr>
      </w:pPr>
      <w:r w:rsidRPr="000A1A1E">
        <w:rPr>
          <w:szCs w:val="24"/>
        </w:rPr>
        <w:t xml:space="preserve">Адрес организации: 298542, РК, г. Алушта, </w:t>
      </w:r>
      <w:proofErr w:type="spellStart"/>
      <w:r w:rsidRPr="000A1A1E">
        <w:rPr>
          <w:szCs w:val="24"/>
        </w:rPr>
        <w:t>пгт</w:t>
      </w:r>
      <w:proofErr w:type="spellEnd"/>
      <w:r w:rsidRPr="000A1A1E">
        <w:rPr>
          <w:szCs w:val="24"/>
        </w:rPr>
        <w:t xml:space="preserve">. </w:t>
      </w:r>
      <w:proofErr w:type="spellStart"/>
      <w:r w:rsidRPr="000A1A1E">
        <w:rPr>
          <w:szCs w:val="24"/>
        </w:rPr>
        <w:t>Партенит</w:t>
      </w:r>
      <w:proofErr w:type="spellEnd"/>
      <w:r w:rsidRPr="000A1A1E">
        <w:rPr>
          <w:szCs w:val="24"/>
        </w:rPr>
        <w:t xml:space="preserve">, ул. </w:t>
      </w:r>
      <w:proofErr w:type="spellStart"/>
      <w:r w:rsidRPr="000A1A1E">
        <w:rPr>
          <w:szCs w:val="24"/>
        </w:rPr>
        <w:t>Партенитская</w:t>
      </w:r>
      <w:proofErr w:type="spellEnd"/>
      <w:r w:rsidRPr="000A1A1E">
        <w:rPr>
          <w:szCs w:val="24"/>
        </w:rPr>
        <w:t>, 6а</w:t>
      </w:r>
    </w:p>
    <w:p w:rsidR="006A100E" w:rsidRPr="000A1A1E" w:rsidRDefault="006A100E" w:rsidP="006A100E">
      <w:pPr>
        <w:spacing w:before="80" w:after="120" w:line="240" w:lineRule="auto"/>
        <w:jc w:val="center"/>
        <w:rPr>
          <w:szCs w:val="24"/>
        </w:rPr>
      </w:pPr>
      <w:r w:rsidRPr="000A1A1E">
        <w:rPr>
          <w:noProof/>
          <w:szCs w:val="24"/>
        </w:rPr>
        <w:drawing>
          <wp:inline distT="0" distB="0" distL="0" distR="0">
            <wp:extent cx="5580000" cy="3136757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0E" w:rsidRPr="000A1A1E" w:rsidRDefault="006A100E" w:rsidP="006A100E">
      <w:pPr>
        <w:spacing w:before="40" w:after="120" w:line="240" w:lineRule="auto"/>
        <w:jc w:val="both"/>
        <w:rPr>
          <w:szCs w:val="24"/>
        </w:rPr>
      </w:pPr>
      <w:r w:rsidRPr="000A1A1E">
        <w:rPr>
          <w:szCs w:val="24"/>
        </w:rPr>
        <w:lastRenderedPageBreak/>
        <w:t xml:space="preserve">Результаты анализа: На главной странице выявлено ключевых разделов по поручению: 5 из 8. Присутствуют (по меню/ссылкам </w:t>
      </w:r>
      <w:proofErr w:type="gramStart"/>
      <w:r w:rsidRPr="000A1A1E">
        <w:rPr>
          <w:szCs w:val="24"/>
        </w:rPr>
        <w:t>главной</w:t>
      </w:r>
      <w:proofErr w:type="gramEnd"/>
      <w:r w:rsidRPr="000A1A1E">
        <w:rPr>
          <w:szCs w:val="24"/>
        </w:rPr>
        <w:t xml:space="preserve">): Контакты, Новости, Мероприятия, Конкурсы, Поступления. Не </w:t>
      </w:r>
      <w:proofErr w:type="gramStart"/>
      <w:r w:rsidRPr="000A1A1E">
        <w:rPr>
          <w:szCs w:val="24"/>
        </w:rPr>
        <w:t>обнаружены</w:t>
      </w:r>
      <w:proofErr w:type="gramEnd"/>
      <w:r w:rsidRPr="000A1A1E">
        <w:rPr>
          <w:szCs w:val="24"/>
        </w:rPr>
        <w:t xml:space="preserve"> или неочевидны: </w:t>
      </w:r>
      <w:proofErr w:type="spellStart"/>
      <w:r w:rsidRPr="000A1A1E">
        <w:rPr>
          <w:szCs w:val="24"/>
        </w:rPr>
        <w:t>Самообследование</w:t>
      </w:r>
      <w:proofErr w:type="spellEnd"/>
      <w:r w:rsidRPr="000A1A1E">
        <w:rPr>
          <w:szCs w:val="24"/>
        </w:rPr>
        <w:t>, Афиша, Методическое обеспечение. Дополнительно: Галерея, Сведения об ОО. Актуальность новостей по главной странице не определена. Базовая структура есть, но отдельные обязательные блоки нужно усилить или сделать заметнее в меню.</w:t>
      </w:r>
    </w:p>
    <w:p w:rsidR="006A100E" w:rsidRPr="000A1A1E" w:rsidRDefault="006A100E" w:rsidP="006A100E">
      <w:pPr>
        <w:spacing w:before="40" w:line="240" w:lineRule="auto"/>
        <w:rPr>
          <w:szCs w:val="24"/>
        </w:rPr>
      </w:pPr>
      <w:r w:rsidRPr="000A1A1E">
        <w:rPr>
          <w:szCs w:val="24"/>
        </w:rPr>
        <w:t>------------------------------------------------------------------------</w:t>
      </w:r>
    </w:p>
    <w:p w:rsidR="006A100E" w:rsidRPr="000A1A1E" w:rsidRDefault="006A100E" w:rsidP="006A100E">
      <w:pPr>
        <w:spacing w:after="40" w:line="240" w:lineRule="auto"/>
        <w:rPr>
          <w:szCs w:val="24"/>
        </w:rPr>
      </w:pPr>
      <w:r w:rsidRPr="000A1A1E">
        <w:rPr>
          <w:szCs w:val="24"/>
        </w:rPr>
        <w:t xml:space="preserve">4) </w:t>
      </w:r>
      <w:hyperlink r:id="rId13">
        <w:r w:rsidRPr="000A1A1E">
          <w:rPr>
            <w:color w:val="0563C1"/>
            <w:szCs w:val="24"/>
            <w:u w:val="single"/>
          </w:rPr>
          <w:t xml:space="preserve">https://mdmsh.crm.muzkult.ru/ </w:t>
        </w:r>
      </w:hyperlink>
    </w:p>
    <w:p w:rsidR="006A100E" w:rsidRPr="000A1A1E" w:rsidRDefault="006A100E" w:rsidP="006A100E">
      <w:pPr>
        <w:spacing w:after="40" w:line="240" w:lineRule="auto"/>
        <w:rPr>
          <w:szCs w:val="24"/>
        </w:rPr>
      </w:pPr>
      <w:r w:rsidRPr="000A1A1E">
        <w:rPr>
          <w:szCs w:val="24"/>
        </w:rPr>
        <w:t>МБУДО «</w:t>
      </w:r>
      <w:proofErr w:type="spellStart"/>
      <w:r w:rsidRPr="000A1A1E">
        <w:rPr>
          <w:szCs w:val="24"/>
        </w:rPr>
        <w:t>Малореченская</w:t>
      </w:r>
      <w:proofErr w:type="spellEnd"/>
      <w:r w:rsidRPr="000A1A1E">
        <w:rPr>
          <w:szCs w:val="24"/>
        </w:rPr>
        <w:t xml:space="preserve"> детская музыкальная школа»</w:t>
      </w:r>
    </w:p>
    <w:p w:rsidR="006A100E" w:rsidRPr="000A1A1E" w:rsidRDefault="006A100E" w:rsidP="006A100E">
      <w:pPr>
        <w:spacing w:after="80" w:line="240" w:lineRule="auto"/>
        <w:rPr>
          <w:szCs w:val="24"/>
        </w:rPr>
      </w:pPr>
      <w:r w:rsidRPr="000A1A1E">
        <w:rPr>
          <w:szCs w:val="24"/>
        </w:rPr>
        <w:t xml:space="preserve">Адрес организации: 298500, РК, г. Алушта, с. </w:t>
      </w:r>
      <w:proofErr w:type="spellStart"/>
      <w:r w:rsidRPr="000A1A1E">
        <w:rPr>
          <w:szCs w:val="24"/>
        </w:rPr>
        <w:t>Малореченское</w:t>
      </w:r>
      <w:proofErr w:type="spellEnd"/>
      <w:r w:rsidRPr="000A1A1E">
        <w:rPr>
          <w:szCs w:val="24"/>
        </w:rPr>
        <w:t>, ул. Подгорная, 4</w:t>
      </w:r>
    </w:p>
    <w:p w:rsidR="006A100E" w:rsidRPr="000A1A1E" w:rsidRDefault="006A100E" w:rsidP="006A100E">
      <w:pPr>
        <w:spacing w:before="80" w:after="120" w:line="240" w:lineRule="auto"/>
        <w:jc w:val="center"/>
        <w:rPr>
          <w:szCs w:val="24"/>
        </w:rPr>
      </w:pPr>
      <w:r w:rsidRPr="000A1A1E">
        <w:rPr>
          <w:noProof/>
          <w:szCs w:val="24"/>
        </w:rPr>
        <w:drawing>
          <wp:inline distT="0" distB="0" distL="0" distR="0">
            <wp:extent cx="5580000" cy="3136757"/>
            <wp:effectExtent l="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0E" w:rsidRPr="000A1A1E" w:rsidRDefault="006A100E" w:rsidP="006A100E">
      <w:pPr>
        <w:spacing w:before="40" w:after="120" w:line="240" w:lineRule="auto"/>
        <w:jc w:val="both"/>
        <w:rPr>
          <w:szCs w:val="24"/>
        </w:rPr>
      </w:pPr>
      <w:r w:rsidRPr="000A1A1E">
        <w:rPr>
          <w:szCs w:val="24"/>
        </w:rPr>
        <w:t xml:space="preserve">Результаты анализа: На главной странице выявлено ключевых разделов по поручению: 6 из 8. Присутствуют (по меню/ссылкам </w:t>
      </w:r>
      <w:proofErr w:type="gramStart"/>
      <w:r w:rsidRPr="000A1A1E">
        <w:rPr>
          <w:szCs w:val="24"/>
        </w:rPr>
        <w:t>главной</w:t>
      </w:r>
      <w:proofErr w:type="gramEnd"/>
      <w:r w:rsidRPr="000A1A1E">
        <w:rPr>
          <w:szCs w:val="24"/>
        </w:rPr>
        <w:t xml:space="preserve">): Контакты, Новости, </w:t>
      </w:r>
      <w:proofErr w:type="spellStart"/>
      <w:r w:rsidRPr="000A1A1E">
        <w:rPr>
          <w:szCs w:val="24"/>
        </w:rPr>
        <w:t>Самообследование</w:t>
      </w:r>
      <w:proofErr w:type="spellEnd"/>
      <w:r w:rsidRPr="000A1A1E">
        <w:rPr>
          <w:szCs w:val="24"/>
        </w:rPr>
        <w:t xml:space="preserve">, Мероприятия, Конкурсы, Поступления. Не </w:t>
      </w:r>
      <w:proofErr w:type="gramStart"/>
      <w:r w:rsidRPr="000A1A1E">
        <w:rPr>
          <w:szCs w:val="24"/>
        </w:rPr>
        <w:t>обнаружены</w:t>
      </w:r>
      <w:proofErr w:type="gramEnd"/>
      <w:r w:rsidRPr="000A1A1E">
        <w:rPr>
          <w:szCs w:val="24"/>
        </w:rPr>
        <w:t xml:space="preserve"> или неочевидны: Афиша, Методическое обеспечение. Дополнительно: Галерея, Сведения об ОО. Актуальность новостей по главной странице не определена. Базовая структура есть, но отдельные обязательные блоки нужно усилить или сделать заметнее в меню.</w:t>
      </w:r>
    </w:p>
    <w:p w:rsidR="006A100E" w:rsidRPr="000A1A1E" w:rsidRDefault="006A100E" w:rsidP="006A100E">
      <w:pPr>
        <w:spacing w:before="40" w:line="240" w:lineRule="auto"/>
        <w:rPr>
          <w:szCs w:val="24"/>
        </w:rPr>
      </w:pPr>
      <w:r w:rsidRPr="000A1A1E">
        <w:rPr>
          <w:szCs w:val="24"/>
        </w:rPr>
        <w:t>------------------------------------------------------------------------</w:t>
      </w:r>
    </w:p>
    <w:p w:rsidR="006A100E" w:rsidRPr="000A1A1E" w:rsidRDefault="006A100E" w:rsidP="006A100E">
      <w:pPr>
        <w:spacing w:after="40" w:line="240" w:lineRule="auto"/>
        <w:rPr>
          <w:szCs w:val="24"/>
        </w:rPr>
      </w:pPr>
      <w:r w:rsidRPr="000A1A1E">
        <w:rPr>
          <w:szCs w:val="24"/>
        </w:rPr>
        <w:t xml:space="preserve">5) </w:t>
      </w:r>
      <w:hyperlink r:id="rId15">
        <w:r w:rsidRPr="000A1A1E">
          <w:rPr>
            <w:color w:val="0563C1"/>
            <w:szCs w:val="24"/>
            <w:u w:val="single"/>
          </w:rPr>
          <w:t xml:space="preserve">https://admsh.crm.muzkult.ru/ </w:t>
        </w:r>
      </w:hyperlink>
    </w:p>
    <w:p w:rsidR="006A100E" w:rsidRPr="000A1A1E" w:rsidRDefault="006A100E" w:rsidP="006A100E">
      <w:pPr>
        <w:spacing w:after="40" w:line="240" w:lineRule="auto"/>
        <w:rPr>
          <w:szCs w:val="24"/>
        </w:rPr>
      </w:pPr>
      <w:r w:rsidRPr="000A1A1E">
        <w:rPr>
          <w:szCs w:val="24"/>
        </w:rPr>
        <w:t>МБУДО «Детская школа искусств»</w:t>
      </w:r>
    </w:p>
    <w:p w:rsidR="006A100E" w:rsidRPr="000A1A1E" w:rsidRDefault="006A100E" w:rsidP="006A100E">
      <w:pPr>
        <w:spacing w:after="80" w:line="240" w:lineRule="auto"/>
        <w:rPr>
          <w:szCs w:val="24"/>
        </w:rPr>
      </w:pPr>
      <w:r w:rsidRPr="000A1A1E">
        <w:rPr>
          <w:szCs w:val="24"/>
        </w:rPr>
        <w:t>Адрес организации: 296012, РК, г. Армянск, ул. Иванищева, 7</w:t>
      </w:r>
    </w:p>
    <w:p w:rsidR="006A100E" w:rsidRPr="000A1A1E" w:rsidRDefault="006A100E" w:rsidP="006A100E">
      <w:pPr>
        <w:spacing w:before="80" w:after="120" w:line="240" w:lineRule="auto"/>
        <w:jc w:val="center"/>
        <w:rPr>
          <w:szCs w:val="24"/>
        </w:rPr>
      </w:pPr>
      <w:r w:rsidRPr="000A1A1E">
        <w:rPr>
          <w:noProof/>
          <w:szCs w:val="24"/>
        </w:rPr>
        <w:lastRenderedPageBreak/>
        <w:drawing>
          <wp:inline distT="0" distB="0" distL="0" distR="0">
            <wp:extent cx="5580000" cy="3136757"/>
            <wp:effectExtent l="0" t="0" r="0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0E" w:rsidRPr="000A1A1E" w:rsidRDefault="006A100E" w:rsidP="006A100E">
      <w:pPr>
        <w:spacing w:before="40" w:after="120" w:line="240" w:lineRule="auto"/>
        <w:jc w:val="both"/>
        <w:rPr>
          <w:szCs w:val="24"/>
        </w:rPr>
      </w:pPr>
      <w:r w:rsidRPr="000A1A1E">
        <w:rPr>
          <w:szCs w:val="24"/>
        </w:rPr>
        <w:t xml:space="preserve">Результаты анализа: На главной странице выявлено ключевых разделов по поручению: 6 из 8. Присутствуют (по меню/ссылкам </w:t>
      </w:r>
      <w:proofErr w:type="gramStart"/>
      <w:r w:rsidRPr="000A1A1E">
        <w:rPr>
          <w:szCs w:val="24"/>
        </w:rPr>
        <w:t>главной</w:t>
      </w:r>
      <w:proofErr w:type="gramEnd"/>
      <w:r w:rsidRPr="000A1A1E">
        <w:rPr>
          <w:szCs w:val="24"/>
        </w:rPr>
        <w:t xml:space="preserve">): Контакты, Новости, Мероприятия, Конкурсы, Поступления, Афиша. Не </w:t>
      </w:r>
      <w:proofErr w:type="gramStart"/>
      <w:r w:rsidRPr="000A1A1E">
        <w:rPr>
          <w:szCs w:val="24"/>
        </w:rPr>
        <w:t>обнаружены</w:t>
      </w:r>
      <w:proofErr w:type="gramEnd"/>
      <w:r w:rsidRPr="000A1A1E">
        <w:rPr>
          <w:szCs w:val="24"/>
        </w:rPr>
        <w:t xml:space="preserve"> или неочевидны: </w:t>
      </w:r>
      <w:proofErr w:type="spellStart"/>
      <w:r w:rsidRPr="000A1A1E">
        <w:rPr>
          <w:szCs w:val="24"/>
        </w:rPr>
        <w:t>Самообследование</w:t>
      </w:r>
      <w:proofErr w:type="spellEnd"/>
      <w:r w:rsidRPr="000A1A1E">
        <w:rPr>
          <w:szCs w:val="24"/>
        </w:rPr>
        <w:t xml:space="preserve">, Методическое обеспечение. Дополнительно: Галерея, Сведения об ОО. Последняя заметная дата на </w:t>
      </w:r>
      <w:proofErr w:type="gramStart"/>
      <w:r w:rsidRPr="000A1A1E">
        <w:rPr>
          <w:szCs w:val="24"/>
        </w:rPr>
        <w:t>главной</w:t>
      </w:r>
      <w:proofErr w:type="gramEnd"/>
      <w:r w:rsidRPr="000A1A1E">
        <w:rPr>
          <w:szCs w:val="24"/>
        </w:rPr>
        <w:t xml:space="preserve"> около 17.06.2026 (признаки нерегулярного обновления). Базовая структура есть, но отдельные обязательные блоки нужно усилить или сделать заметнее в меню.</w:t>
      </w:r>
    </w:p>
    <w:p w:rsidR="006A100E" w:rsidRPr="000A1A1E" w:rsidRDefault="006A100E" w:rsidP="006A100E">
      <w:pPr>
        <w:spacing w:before="40" w:line="240" w:lineRule="auto"/>
        <w:rPr>
          <w:szCs w:val="24"/>
        </w:rPr>
      </w:pPr>
      <w:r w:rsidRPr="000A1A1E">
        <w:rPr>
          <w:szCs w:val="24"/>
        </w:rPr>
        <w:t>------------------------------------------------------------------------</w:t>
      </w:r>
    </w:p>
    <w:p w:rsidR="00602D87" w:rsidRDefault="006A100E" w:rsidP="006A100E">
      <w:pPr>
        <w:spacing w:after="120"/>
        <w:jc w:val="both"/>
      </w:pPr>
      <w:r w:rsidRPr="005E4BC9">
        <w:t>Общая оценка состояния сайтов ДШИ. По результатам анализа 64 официальных сайт</w:t>
      </w:r>
      <w:r>
        <w:t>ов</w:t>
      </w:r>
      <w:r w:rsidRPr="005E4BC9">
        <w:t xml:space="preserve"> ДШИ Республики Крым средняя полнота ключевых разделов составила около </w:t>
      </w:r>
      <w:r>
        <w:t>6</w:t>
      </w:r>
      <w:r w:rsidRPr="005E4BC9">
        <w:t xml:space="preserve"> из 8. Условно полный набор (7-8 разделов) отмечен у 17 сайтов, удовлетворительный (5-6) - у 43, слабый (3-4) - у 4, критичный (0-2) - у 0. Основные тренды: большинство сайтов размещены на типовых платформах учреждений культуры и имеют узнаваемую структуру; устойчиво представлены разделы «Контакты», «Новости», «Поступления» и «Конкурсы». Сильные стороны: у значительной части школ с главной страницы доступны сведения для поступающих, новостной/событийный контур и контактная информация; отдельные сайты содержат методические материалы и полный набор разделов. Слабые стороны: редко оформлены как явные пункты меню «</w:t>
      </w:r>
      <w:proofErr w:type="spellStart"/>
      <w:r w:rsidRPr="005E4BC9">
        <w:t>Самообследование</w:t>
      </w:r>
      <w:proofErr w:type="spellEnd"/>
      <w:r w:rsidRPr="005E4BC9">
        <w:t xml:space="preserve">» (выявлено у 4 сайтов) и «Методическое обеспечение» (у 23 сайтов); у части ресурсов </w:t>
      </w:r>
      <w:proofErr w:type="gramStart"/>
      <w:r w:rsidRPr="005E4BC9">
        <w:t>слабо заметна</w:t>
      </w:r>
      <w:proofErr w:type="gramEnd"/>
      <w:r w:rsidRPr="005E4BC9">
        <w:t xml:space="preserve"> «Афиша»; актуальность новостей по датам часто не подтверждается в пределах рекомендуемых 10 рабочих дней.</w:t>
      </w:r>
    </w:p>
    <w:sectPr w:rsidR="00602D87" w:rsidSect="009D7CF6">
      <w:headerReference w:type="default" r:id="rId17"/>
      <w:pgSz w:w="11906" w:h="16838"/>
      <w:pgMar w:top="850" w:right="850" w:bottom="850" w:left="850" w:header="567" w:footer="567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6ECA" w:rsidRDefault="00576ECA">
      <w:pPr>
        <w:spacing w:line="240" w:lineRule="auto"/>
      </w:pPr>
      <w:r>
        <w:separator/>
      </w:r>
    </w:p>
  </w:endnote>
  <w:endnote w:type="continuationSeparator" w:id="0">
    <w:p w:rsidR="00576ECA" w:rsidRDefault="00576EC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6ECA" w:rsidRDefault="00576ECA">
      <w:pPr>
        <w:spacing w:after="0"/>
      </w:pPr>
      <w:r>
        <w:separator/>
      </w:r>
    </w:p>
  </w:footnote>
  <w:footnote w:type="continuationSeparator" w:id="0">
    <w:p w:rsidR="00576ECA" w:rsidRDefault="00576ECA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72860"/>
      <w:docPartObj>
        <w:docPartGallery w:val="Page Numbers (Top of Page)"/>
        <w:docPartUnique/>
      </w:docPartObj>
    </w:sdtPr>
    <w:sdtContent>
      <w:p w:rsidR="009D7CF6" w:rsidRDefault="00107C07">
        <w:pPr>
          <w:pStyle w:val="a8"/>
          <w:jc w:val="right"/>
        </w:pPr>
        <w:fldSimple w:instr=" PAGE   \* MERGEFORMAT ">
          <w:r w:rsidR="006A100E">
            <w:rPr>
              <w:noProof/>
            </w:rPr>
            <w:t>2</w:t>
          </w:r>
        </w:fldSimple>
      </w:p>
    </w:sdtContent>
  </w:sdt>
  <w:p w:rsidR="009D7CF6" w:rsidRDefault="009D7CF6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07C92"/>
    <w:multiLevelType w:val="multilevel"/>
    <w:tmpl w:val="76B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267F6A"/>
    <w:multiLevelType w:val="multilevel"/>
    <w:tmpl w:val="9FE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CA0576"/>
    <w:multiLevelType w:val="multilevel"/>
    <w:tmpl w:val="586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46555"/>
    <w:multiLevelType w:val="multilevel"/>
    <w:tmpl w:val="BC4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9F65A7"/>
    <w:multiLevelType w:val="multilevel"/>
    <w:tmpl w:val="221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5D3B04"/>
    <w:multiLevelType w:val="multilevel"/>
    <w:tmpl w:val="B35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271635"/>
    <w:multiLevelType w:val="multilevel"/>
    <w:tmpl w:val="384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A179D4"/>
    <w:multiLevelType w:val="multilevel"/>
    <w:tmpl w:val="0FF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3B461E"/>
    <w:multiLevelType w:val="multilevel"/>
    <w:tmpl w:val="753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4"/>
  </w:num>
  <w:num w:numId="6">
    <w:abstractNumId w:val="5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C3047C"/>
    <w:rsid w:val="00024747"/>
    <w:rsid w:val="0003158C"/>
    <w:rsid w:val="000320D5"/>
    <w:rsid w:val="00036F47"/>
    <w:rsid w:val="00043988"/>
    <w:rsid w:val="00045BCE"/>
    <w:rsid w:val="000568F9"/>
    <w:rsid w:val="00072C00"/>
    <w:rsid w:val="00076BA2"/>
    <w:rsid w:val="000814FB"/>
    <w:rsid w:val="000815C8"/>
    <w:rsid w:val="00096369"/>
    <w:rsid w:val="000C3840"/>
    <w:rsid w:val="00106103"/>
    <w:rsid w:val="00107C07"/>
    <w:rsid w:val="0011102C"/>
    <w:rsid w:val="00160D71"/>
    <w:rsid w:val="00169E9D"/>
    <w:rsid w:val="00190A85"/>
    <w:rsid w:val="001B1B97"/>
    <w:rsid w:val="001D0AC0"/>
    <w:rsid w:val="001E158D"/>
    <w:rsid w:val="001F6A3C"/>
    <w:rsid w:val="00210938"/>
    <w:rsid w:val="00210D64"/>
    <w:rsid w:val="00236215"/>
    <w:rsid w:val="00260B41"/>
    <w:rsid w:val="00270499"/>
    <w:rsid w:val="002A614B"/>
    <w:rsid w:val="002C2099"/>
    <w:rsid w:val="002C27EA"/>
    <w:rsid w:val="002F1159"/>
    <w:rsid w:val="002F44CA"/>
    <w:rsid w:val="00306B8A"/>
    <w:rsid w:val="00335307"/>
    <w:rsid w:val="0034185E"/>
    <w:rsid w:val="003426BF"/>
    <w:rsid w:val="003431D6"/>
    <w:rsid w:val="00355DC7"/>
    <w:rsid w:val="00363BC2"/>
    <w:rsid w:val="003815FD"/>
    <w:rsid w:val="0038455E"/>
    <w:rsid w:val="0038495D"/>
    <w:rsid w:val="00397EC6"/>
    <w:rsid w:val="003B4439"/>
    <w:rsid w:val="003C2D27"/>
    <w:rsid w:val="003C7FC5"/>
    <w:rsid w:val="003D43FC"/>
    <w:rsid w:val="00411C20"/>
    <w:rsid w:val="0041520C"/>
    <w:rsid w:val="00450370"/>
    <w:rsid w:val="004573A8"/>
    <w:rsid w:val="004670E8"/>
    <w:rsid w:val="00485996"/>
    <w:rsid w:val="00496D72"/>
    <w:rsid w:val="004A2DC4"/>
    <w:rsid w:val="004B6A66"/>
    <w:rsid w:val="00545E65"/>
    <w:rsid w:val="005509C9"/>
    <w:rsid w:val="00560815"/>
    <w:rsid w:val="00576ECA"/>
    <w:rsid w:val="00590508"/>
    <w:rsid w:val="005E2751"/>
    <w:rsid w:val="006000C4"/>
    <w:rsid w:val="00602D87"/>
    <w:rsid w:val="006158DC"/>
    <w:rsid w:val="00652ADA"/>
    <w:rsid w:val="006A100E"/>
    <w:rsid w:val="006D439E"/>
    <w:rsid w:val="0070034C"/>
    <w:rsid w:val="0072164B"/>
    <w:rsid w:val="00747B23"/>
    <w:rsid w:val="007949D0"/>
    <w:rsid w:val="007A392F"/>
    <w:rsid w:val="007A631E"/>
    <w:rsid w:val="007C2F21"/>
    <w:rsid w:val="007D5F78"/>
    <w:rsid w:val="007E03A3"/>
    <w:rsid w:val="007E0459"/>
    <w:rsid w:val="007E22F6"/>
    <w:rsid w:val="00815504"/>
    <w:rsid w:val="00815C20"/>
    <w:rsid w:val="00821C73"/>
    <w:rsid w:val="0084370A"/>
    <w:rsid w:val="008601CF"/>
    <w:rsid w:val="00864094"/>
    <w:rsid w:val="008850F7"/>
    <w:rsid w:val="008D1D40"/>
    <w:rsid w:val="008D5EEE"/>
    <w:rsid w:val="008E5D39"/>
    <w:rsid w:val="00904557"/>
    <w:rsid w:val="009274AA"/>
    <w:rsid w:val="009378AB"/>
    <w:rsid w:val="009427D1"/>
    <w:rsid w:val="00952A3E"/>
    <w:rsid w:val="009A0612"/>
    <w:rsid w:val="009A15AD"/>
    <w:rsid w:val="009A549E"/>
    <w:rsid w:val="009D7CF6"/>
    <w:rsid w:val="009E6B9D"/>
    <w:rsid w:val="009F5D97"/>
    <w:rsid w:val="00A04DB7"/>
    <w:rsid w:val="00A442CE"/>
    <w:rsid w:val="00A52309"/>
    <w:rsid w:val="00A63C18"/>
    <w:rsid w:val="00A85BDD"/>
    <w:rsid w:val="00AA4296"/>
    <w:rsid w:val="00AA6CB1"/>
    <w:rsid w:val="00AA76B9"/>
    <w:rsid w:val="00AB5FDC"/>
    <w:rsid w:val="00AC0949"/>
    <w:rsid w:val="00AD7664"/>
    <w:rsid w:val="00AF15AD"/>
    <w:rsid w:val="00AF5EA6"/>
    <w:rsid w:val="00B013E2"/>
    <w:rsid w:val="00B3093A"/>
    <w:rsid w:val="00B3131E"/>
    <w:rsid w:val="00B43D33"/>
    <w:rsid w:val="00B81A18"/>
    <w:rsid w:val="00BB2405"/>
    <w:rsid w:val="00BB33D9"/>
    <w:rsid w:val="00BC055B"/>
    <w:rsid w:val="00BF0DD7"/>
    <w:rsid w:val="00C002D1"/>
    <w:rsid w:val="00C17403"/>
    <w:rsid w:val="00C21CD5"/>
    <w:rsid w:val="00C3047C"/>
    <w:rsid w:val="00C569EE"/>
    <w:rsid w:val="00C56E93"/>
    <w:rsid w:val="00C60374"/>
    <w:rsid w:val="00C80B41"/>
    <w:rsid w:val="00C815F0"/>
    <w:rsid w:val="00C97ABB"/>
    <w:rsid w:val="00CA7189"/>
    <w:rsid w:val="00CB0089"/>
    <w:rsid w:val="00CB7340"/>
    <w:rsid w:val="00D025E7"/>
    <w:rsid w:val="00D03007"/>
    <w:rsid w:val="00D26064"/>
    <w:rsid w:val="00D60EBE"/>
    <w:rsid w:val="00D947A3"/>
    <w:rsid w:val="00DB5B2E"/>
    <w:rsid w:val="00DB71A2"/>
    <w:rsid w:val="00DC1A40"/>
    <w:rsid w:val="00DC303D"/>
    <w:rsid w:val="00DD494E"/>
    <w:rsid w:val="00DD54CD"/>
    <w:rsid w:val="00DE25E3"/>
    <w:rsid w:val="00DE5740"/>
    <w:rsid w:val="00DF585B"/>
    <w:rsid w:val="00E60678"/>
    <w:rsid w:val="00E6266F"/>
    <w:rsid w:val="00E923D8"/>
    <w:rsid w:val="00F05494"/>
    <w:rsid w:val="00F203A5"/>
    <w:rsid w:val="00F37827"/>
    <w:rsid w:val="00F428BF"/>
    <w:rsid w:val="00F63DBF"/>
    <w:rsid w:val="00F668C1"/>
    <w:rsid w:val="00F67E59"/>
    <w:rsid w:val="00F86A74"/>
    <w:rsid w:val="00F92DE9"/>
    <w:rsid w:val="00FB0B4A"/>
    <w:rsid w:val="00FB5A92"/>
    <w:rsid w:val="00FC30EE"/>
    <w:rsid w:val="00FD69E7"/>
    <w:rsid w:val="00FE6A25"/>
    <w:rsid w:val="00FE6C32"/>
    <w:rsid w:val="00FF2B38"/>
    <w:rsid w:val="02EA099E"/>
    <w:rsid w:val="047521B4"/>
    <w:rsid w:val="0482C331"/>
    <w:rsid w:val="05EABD63"/>
    <w:rsid w:val="05F92924"/>
    <w:rsid w:val="06551269"/>
    <w:rsid w:val="07D1A7F2"/>
    <w:rsid w:val="082CA77C"/>
    <w:rsid w:val="09A9DB13"/>
    <w:rsid w:val="09E16EC8"/>
    <w:rsid w:val="0A1B91E3"/>
    <w:rsid w:val="0A2EF44C"/>
    <w:rsid w:val="0ACF9E02"/>
    <w:rsid w:val="0C64153A"/>
    <w:rsid w:val="0DF1563E"/>
    <w:rsid w:val="0E1F4DEB"/>
    <w:rsid w:val="0F5F4F4C"/>
    <w:rsid w:val="10B9F3ED"/>
    <w:rsid w:val="1180C441"/>
    <w:rsid w:val="119AA1DD"/>
    <w:rsid w:val="1226CBF7"/>
    <w:rsid w:val="130384B4"/>
    <w:rsid w:val="14F0AC17"/>
    <w:rsid w:val="158CB07A"/>
    <w:rsid w:val="1597DAAA"/>
    <w:rsid w:val="15E976B4"/>
    <w:rsid w:val="160B0C21"/>
    <w:rsid w:val="1638F47D"/>
    <w:rsid w:val="1749E0C9"/>
    <w:rsid w:val="180B4D80"/>
    <w:rsid w:val="18D8A75A"/>
    <w:rsid w:val="1905FBB3"/>
    <w:rsid w:val="196B4CBC"/>
    <w:rsid w:val="1A9CF9C9"/>
    <w:rsid w:val="1AC0CEDC"/>
    <w:rsid w:val="1B7D8568"/>
    <w:rsid w:val="1CB131C8"/>
    <w:rsid w:val="1CF1D953"/>
    <w:rsid w:val="1FDEADC8"/>
    <w:rsid w:val="207E2EFE"/>
    <w:rsid w:val="20BAD269"/>
    <w:rsid w:val="21079BF5"/>
    <w:rsid w:val="2107FB65"/>
    <w:rsid w:val="2113F830"/>
    <w:rsid w:val="21DD37FE"/>
    <w:rsid w:val="223E10A3"/>
    <w:rsid w:val="225886A8"/>
    <w:rsid w:val="22C568A8"/>
    <w:rsid w:val="2307DDB2"/>
    <w:rsid w:val="23ACDB98"/>
    <w:rsid w:val="2604C1A9"/>
    <w:rsid w:val="267528F5"/>
    <w:rsid w:val="267E0218"/>
    <w:rsid w:val="27C417FF"/>
    <w:rsid w:val="283D998B"/>
    <w:rsid w:val="2C03BF59"/>
    <w:rsid w:val="2C0F0E94"/>
    <w:rsid w:val="2C203B92"/>
    <w:rsid w:val="2C4AEAB6"/>
    <w:rsid w:val="2DB089D6"/>
    <w:rsid w:val="2DBED0A3"/>
    <w:rsid w:val="2FCB05C4"/>
    <w:rsid w:val="319E7E72"/>
    <w:rsid w:val="31D37B4F"/>
    <w:rsid w:val="321D516A"/>
    <w:rsid w:val="32942F7E"/>
    <w:rsid w:val="34B5C210"/>
    <w:rsid w:val="35979F14"/>
    <w:rsid w:val="37396C43"/>
    <w:rsid w:val="3966AD6A"/>
    <w:rsid w:val="3B8C6A49"/>
    <w:rsid w:val="3BF633ED"/>
    <w:rsid w:val="3C9800E6"/>
    <w:rsid w:val="3D82FC22"/>
    <w:rsid w:val="3F861465"/>
    <w:rsid w:val="4065D190"/>
    <w:rsid w:val="40C9A54D"/>
    <w:rsid w:val="44557B75"/>
    <w:rsid w:val="4741E6C2"/>
    <w:rsid w:val="4795C8D2"/>
    <w:rsid w:val="4844AE26"/>
    <w:rsid w:val="487D92BE"/>
    <w:rsid w:val="48BCAB75"/>
    <w:rsid w:val="4A021EFC"/>
    <w:rsid w:val="4A702BA8"/>
    <w:rsid w:val="4B2C9644"/>
    <w:rsid w:val="4BDDD545"/>
    <w:rsid w:val="4C0284EF"/>
    <w:rsid w:val="4E05A85F"/>
    <w:rsid w:val="4E952FC6"/>
    <w:rsid w:val="509CCC91"/>
    <w:rsid w:val="51D64EBC"/>
    <w:rsid w:val="53B3E4B3"/>
    <w:rsid w:val="543E7B9E"/>
    <w:rsid w:val="54532F5D"/>
    <w:rsid w:val="5522E1AA"/>
    <w:rsid w:val="55942B7A"/>
    <w:rsid w:val="57974F6D"/>
    <w:rsid w:val="58863EFD"/>
    <w:rsid w:val="58B6B205"/>
    <w:rsid w:val="598436C0"/>
    <w:rsid w:val="5A8330C1"/>
    <w:rsid w:val="5B90ED40"/>
    <w:rsid w:val="5C45E386"/>
    <w:rsid w:val="5EDD593A"/>
    <w:rsid w:val="5F054367"/>
    <w:rsid w:val="5F1B6EC3"/>
    <w:rsid w:val="606C9FEE"/>
    <w:rsid w:val="61005A3D"/>
    <w:rsid w:val="6132761F"/>
    <w:rsid w:val="6171FCEC"/>
    <w:rsid w:val="61EE73EA"/>
    <w:rsid w:val="62ABA27D"/>
    <w:rsid w:val="632A6AD8"/>
    <w:rsid w:val="66E1E4AB"/>
    <w:rsid w:val="671B6059"/>
    <w:rsid w:val="68A62327"/>
    <w:rsid w:val="68D137E3"/>
    <w:rsid w:val="69C937E1"/>
    <w:rsid w:val="6A20F879"/>
    <w:rsid w:val="6A3096F0"/>
    <w:rsid w:val="71EBC9F0"/>
    <w:rsid w:val="725A8A16"/>
    <w:rsid w:val="72B06DBB"/>
    <w:rsid w:val="73960473"/>
    <w:rsid w:val="7459D3E6"/>
    <w:rsid w:val="748129AC"/>
    <w:rsid w:val="74F19301"/>
    <w:rsid w:val="759FC834"/>
    <w:rsid w:val="772456C5"/>
    <w:rsid w:val="7863A71B"/>
    <w:rsid w:val="7A106A4D"/>
    <w:rsid w:val="7A65EF58"/>
    <w:rsid w:val="7AA36723"/>
    <w:rsid w:val="7AD3B3B7"/>
    <w:rsid w:val="7ADFCB70"/>
    <w:rsid w:val="7B4FB9DC"/>
    <w:rsid w:val="7D92D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 w:qFormat="1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26BF"/>
    <w:pPr>
      <w:spacing w:after="200" w:line="276" w:lineRule="auto"/>
    </w:pPr>
    <w:rPr>
      <w:rFonts w:eastAsiaTheme="minorEastAsia" w:cstheme="minorBidi"/>
      <w:sz w:val="28"/>
      <w:szCs w:val="22"/>
      <w:lang w:eastAsia="ru-RU"/>
    </w:rPr>
  </w:style>
  <w:style w:type="paragraph" w:styleId="1">
    <w:name w:val="heading 1"/>
    <w:uiPriority w:val="9"/>
    <w:qFormat/>
    <w:rsid w:val="725A8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uiPriority w:val="9"/>
    <w:unhideWhenUsed/>
    <w:qFormat/>
    <w:rsid w:val="13038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uiPriority w:val="9"/>
    <w:unhideWhenUsed/>
    <w:qFormat/>
    <w:rsid w:val="130384B4"/>
    <w:pPr>
      <w:keepNext/>
      <w:keepLines/>
      <w:spacing w:before="160" w:after="80"/>
      <w:outlineLvl w:val="2"/>
    </w:pPr>
    <w:rPr>
      <w:rFonts w:eastAsiaTheme="minorEastAsia" w:cstheme="majorEastAsia"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86A74"/>
    <w:rPr>
      <w:b/>
      <w:bCs/>
    </w:rPr>
  </w:style>
  <w:style w:type="paragraph" w:customStyle="1" w:styleId="Style3">
    <w:name w:val="_Style 3"/>
    <w:qFormat/>
    <w:rsid w:val="130384B4"/>
    <w:pPr>
      <w:pBdr>
        <w:bottom w:val="single" w:sz="6" w:space="1" w:color="auto"/>
      </w:pBdr>
      <w:jc w:val="center"/>
    </w:pPr>
    <w:rPr>
      <w:rFonts w:ascii="Arial"/>
      <w:sz w:val="16"/>
      <w:szCs w:val="16"/>
    </w:rPr>
  </w:style>
  <w:style w:type="paragraph" w:customStyle="1" w:styleId="Style4">
    <w:name w:val="_Style 4"/>
    <w:qFormat/>
    <w:rsid w:val="130384B4"/>
    <w:pPr>
      <w:pBdr>
        <w:top w:val="single" w:sz="6" w:space="1" w:color="auto"/>
      </w:pBdr>
      <w:jc w:val="center"/>
    </w:pPr>
    <w:rPr>
      <w:rFonts w:ascii="Arial"/>
      <w:sz w:val="16"/>
      <w:szCs w:val="16"/>
    </w:rPr>
  </w:style>
  <w:style w:type="paragraph" w:styleId="a4">
    <w:name w:val="List Paragraph"/>
    <w:uiPriority w:val="34"/>
    <w:qFormat/>
    <w:rsid w:val="130384B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60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0678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rmal (Web)"/>
    <w:basedOn w:val="a"/>
    <w:uiPriority w:val="99"/>
    <w:unhideWhenUsed/>
    <w:rsid w:val="0033530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3530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35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5307"/>
    <w:rPr>
      <w:rFonts w:ascii="Courier New" w:eastAsia="Times New Roman" w:hAnsi="Courier New" w:cs="Courier New"/>
      <w:lang w:eastAsia="ru-RU"/>
    </w:rPr>
  </w:style>
  <w:style w:type="paragraph" w:styleId="a8">
    <w:name w:val="header"/>
    <w:basedOn w:val="a"/>
    <w:link w:val="a9"/>
    <w:uiPriority w:val="99"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D7CF6"/>
    <w:rPr>
      <w:rFonts w:eastAsiaTheme="minorEastAsia" w:cstheme="minorBidi"/>
      <w:sz w:val="28"/>
      <w:szCs w:val="22"/>
      <w:lang w:eastAsia="ru-RU"/>
    </w:rPr>
  </w:style>
  <w:style w:type="paragraph" w:styleId="aa">
    <w:name w:val="footer"/>
    <w:basedOn w:val="a"/>
    <w:link w:val="ab"/>
    <w:uiPriority w:val="99"/>
    <w:semiHidden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D7CF6"/>
    <w:rPr>
      <w:rFonts w:eastAsiaTheme="minorEastAsia" w:cstheme="minorBidi"/>
      <w:sz w:val="28"/>
      <w:szCs w:val="22"/>
      <w:lang w:eastAsia="ru-RU"/>
    </w:rPr>
  </w:style>
  <w:style w:type="character" w:styleId="ac">
    <w:name w:val="Hyperlink"/>
    <w:basedOn w:val="a0"/>
    <w:uiPriority w:val="99"/>
    <w:unhideWhenUsed/>
    <w:rsid w:val="00CB008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9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6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mdmsh.crm.muzkult.ru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lushta.crm.muzkult.ru/" TargetMode="External"/><Relationship Id="rId12" Type="http://schemas.openxmlformats.org/officeDocument/2006/relationships/image" Target="media/image3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dmsh-partenit.crm.muzkult.ru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dmsh.crm.muzkult.ru/" TargetMode="Externa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hsh-alushta.crm.muzkult.ru/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mitriy</cp:lastModifiedBy>
  <cp:revision>5</cp:revision>
  <dcterms:created xsi:type="dcterms:W3CDTF">2026-01-11T09:23:00Z</dcterms:created>
  <dcterms:modified xsi:type="dcterms:W3CDTF">2026-10-05T12:36:00Z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B72D8AC320274B7FB17BBB3069309F0C_12</vt:lpwstr>
  </property>
</Properties>
</file>