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950854" w:rsidRDefault="00950854" w:rsidP="00483033">
      <w:pPr>
        <w:rPr>
          <w:rFonts w:ascii="Baskerville Old Face" w:eastAsia="Bree Serif" w:hAnsi="Baskerville Old Face" w:cs="Bree Serif"/>
          <w:color w:val="auto"/>
          <w:sz w:val="32"/>
          <w:szCs w:val="24"/>
          <w:lang w:val="it-IT"/>
        </w:rPr>
      </w:pPr>
    </w:p>
    <w:p w:rsidR="00950854" w:rsidRPr="009E287E" w:rsidRDefault="00950854" w:rsidP="00483033">
      <w:pPr>
        <w:rPr>
          <w:rFonts w:ascii="Baskerville Old Face" w:hAnsi="Baskerville Old Face"/>
          <w:sz w:val="36"/>
          <w:lang w:val="it-IT"/>
        </w:rPr>
      </w:pPr>
    </w:p>
    <w:p w:rsidR="00950854" w:rsidRPr="009E287E" w:rsidRDefault="00950854" w:rsidP="00483033">
      <w:pPr>
        <w:rPr>
          <w:rFonts w:ascii="Baskerville Old Face" w:hAnsi="Baskerville Old Face"/>
          <w:sz w:val="36"/>
          <w:lang w:val="it-IT"/>
        </w:rPr>
      </w:pPr>
    </w:p>
    <w:p w:rsidR="00483033" w:rsidRPr="00483033" w:rsidRDefault="00BB4B0C" w:rsidP="00483033">
      <w:pPr>
        <w:rPr>
          <w:rFonts w:ascii="Baskerville Old Face" w:hAnsi="Baskerville Old Face"/>
          <w:sz w:val="36"/>
          <w:lang w:val="en-GB"/>
        </w:rPr>
        <w:sectPr w:rsidR="00483033" w:rsidRPr="00483033" w:rsidSect="00483033">
          <w:footerReference w:type="default" r:id="rId9"/>
          <w:type w:val="continuous"/>
          <w:pgSz w:w="11909" w:h="16834"/>
          <w:pgMar w:top="1440" w:right="1440" w:bottom="1440" w:left="1440" w:header="0" w:footer="720" w:gutter="0"/>
          <w:cols w:space="720"/>
        </w:sectPr>
      </w:pPr>
      <w:r w:rsidRPr="00DE3706">
        <w:rPr>
          <w:rFonts w:ascii="Baskerville Old Face" w:hAnsi="Baskerville Old Face"/>
          <w:sz w:val="36"/>
          <w:lang w:val="en-GB"/>
        </w:rPr>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483033" w:rsidRPr="00950854" w:rsidRDefault="00483033" w:rsidP="00950854">
      <w:pPr>
        <w:rPr>
          <w:rFonts w:ascii="Baskerville Old Face" w:eastAsia="Bree Serif" w:hAnsi="Baskerville Old Face" w:cs="Bree Serif"/>
          <w:b/>
          <w:color w:val="6AA84F"/>
          <w:sz w:val="44"/>
          <w:szCs w:val="26"/>
          <w:lang w:val="en-GB"/>
        </w:rPr>
      </w:pPr>
      <w:r w:rsidRPr="00950854">
        <w:rPr>
          <w:rFonts w:ascii="Baskerville Old Face" w:eastAsia="Bree Serif" w:hAnsi="Baskerville Old Face" w:cs="Bree Serif"/>
          <w:b/>
          <w:color w:val="6AA84F"/>
          <w:sz w:val="44"/>
          <w:szCs w:val="26"/>
          <w:lang w:val="en-GB"/>
        </w:rPr>
        <w:lastRenderedPageBreak/>
        <w:t>Table of content</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1. Introduction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a. Purpose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Scope</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Definitions, Acronyms, Abbreviations</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213F7E">
        <w:rPr>
          <w:rFonts w:ascii="Baskerville Old Face" w:hAnsi="Baskerville Old Face"/>
          <w:sz w:val="36"/>
          <w:lang w:val="en-GB"/>
        </w:rPr>
        <w:tab/>
      </w:r>
      <w:r w:rsidRPr="00483033">
        <w:rPr>
          <w:rFonts w:ascii="Baskerville Old Face" w:hAnsi="Baskerville Old Face"/>
          <w:sz w:val="36"/>
          <w:lang w:val="en-GB"/>
        </w:rPr>
        <w:t>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Reference Documents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4</w:t>
      </w:r>
    </w:p>
    <w:p w:rsidR="00483033" w:rsidRDefault="00483033" w:rsidP="00483033">
      <w:pPr>
        <w:rPr>
          <w:rFonts w:ascii="Baskerville Old Face" w:hAnsi="Baskerville Old Face"/>
          <w:sz w:val="36"/>
          <w:lang w:val="en-GB"/>
        </w:rPr>
      </w:pPr>
      <w:r w:rsidRPr="00483033">
        <w:rPr>
          <w:rFonts w:ascii="Baskerville Old Face" w:hAnsi="Baskerville Old Face"/>
          <w:sz w:val="36"/>
          <w:lang w:val="en-GB"/>
        </w:rPr>
        <w:t>2. Architectural Design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 xml:space="preserve">a. </w:t>
      </w:r>
      <w:r w:rsidRPr="00950854">
        <w:rPr>
          <w:rFonts w:ascii="Baskerville Old Face" w:hAnsi="Baskerville Old Face"/>
          <w:sz w:val="34"/>
          <w:szCs w:val="34"/>
          <w:lang w:val="en-GB"/>
        </w:rPr>
        <w:t>Overview: High level components and their interaction</w:t>
      </w:r>
      <w:r w:rsidRPr="00483033">
        <w:rPr>
          <w:rFonts w:ascii="Baskerville Old Face" w:hAnsi="Baskerville Old Face"/>
          <w:sz w:val="36"/>
          <w:lang w:val="en-GB"/>
        </w:rPr>
        <w:tab/>
        <w:t>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b. Component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8</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c. Deployment view</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213F7E">
        <w:rPr>
          <w:rFonts w:ascii="Baskerville Old Face" w:hAnsi="Baskerville Old Face"/>
          <w:sz w:val="36"/>
          <w:lang w:val="en-GB"/>
        </w:rPr>
        <w:tab/>
      </w:r>
      <w:r w:rsidRPr="00483033">
        <w:rPr>
          <w:rFonts w:ascii="Baskerville Old Face" w:hAnsi="Baskerville Old Face"/>
          <w:sz w:val="36"/>
          <w:lang w:val="en-GB"/>
        </w:rPr>
        <w:t>13</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d. Runtime view</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15</w:t>
      </w:r>
    </w:p>
    <w:p w:rsidR="00950854" w:rsidRPr="00483033" w:rsidRDefault="00950854" w:rsidP="00950854">
      <w:pPr>
        <w:ind w:firstLine="720"/>
        <w:rPr>
          <w:rFonts w:ascii="Baskerville Old Face" w:hAnsi="Baskerville Old Face"/>
          <w:sz w:val="36"/>
          <w:lang w:val="en-GB"/>
        </w:rPr>
      </w:pPr>
      <w:r w:rsidRPr="00483033">
        <w:rPr>
          <w:rFonts w:ascii="Baskerville Old Face" w:hAnsi="Baskerville Old Face"/>
          <w:sz w:val="36"/>
          <w:lang w:val="en-GB"/>
        </w:rPr>
        <w:t>e. Component interfaces</w:t>
      </w:r>
      <w:r w:rsidRPr="00483033">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sidRPr="00483033">
        <w:rPr>
          <w:rFonts w:ascii="Baskerville Old Face" w:hAnsi="Baskerville Old Face"/>
          <w:sz w:val="36"/>
          <w:lang w:val="en-GB"/>
        </w:rPr>
        <w:t>18</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3.</w:t>
      </w:r>
      <w:r w:rsidR="006B1E4A">
        <w:rPr>
          <w:rFonts w:ascii="Baskerville Old Face" w:hAnsi="Baskerville Old Face"/>
          <w:sz w:val="36"/>
          <w:lang w:val="en-GB"/>
        </w:rPr>
        <w:t xml:space="preserve"> </w:t>
      </w:r>
      <w:r w:rsidRPr="00483033">
        <w:rPr>
          <w:rFonts w:ascii="Baskerville Old Face" w:hAnsi="Baskerville Old Face"/>
          <w:sz w:val="36"/>
          <w:lang w:val="en-GB"/>
        </w:rPr>
        <w:t>Alghoritm design</w:t>
      </w:r>
      <w:r w:rsidRPr="00483033">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1C3816">
        <w:rPr>
          <w:rFonts w:ascii="Baskerville Old Face" w:hAnsi="Baskerville Old Face"/>
          <w:sz w:val="36"/>
          <w:lang w:val="en-GB"/>
        </w:rPr>
        <w:tab/>
      </w:r>
      <w:r w:rsidR="00213F7E">
        <w:rPr>
          <w:rFonts w:ascii="Baskerville Old Face" w:hAnsi="Baskerville Old Face"/>
          <w:sz w:val="36"/>
          <w:lang w:val="en-GB"/>
        </w:rPr>
        <w:tab/>
      </w:r>
      <w:r w:rsidRPr="00483033">
        <w:rPr>
          <w:rFonts w:ascii="Baskerville Old Face" w:hAnsi="Baskerville Old Face"/>
          <w:sz w:val="36"/>
          <w:lang w:val="en-GB"/>
        </w:rPr>
        <w:t>2</w:t>
      </w:r>
      <w:r w:rsidR="00454CC7">
        <w:rPr>
          <w:rFonts w:ascii="Baskerville Old Face" w:hAnsi="Baskerville Old Face"/>
          <w:sz w:val="36"/>
          <w:lang w:val="en-GB"/>
        </w:rPr>
        <w:t>2</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4.</w:t>
      </w:r>
      <w:r w:rsidR="006B1E4A">
        <w:rPr>
          <w:rFonts w:ascii="Baskerville Old Face" w:hAnsi="Baskerville Old Face"/>
          <w:sz w:val="36"/>
          <w:lang w:val="en-GB"/>
        </w:rPr>
        <w:t xml:space="preserve"> </w:t>
      </w:r>
      <w:r w:rsidRPr="00483033">
        <w:rPr>
          <w:rFonts w:ascii="Baskerville Old Face" w:hAnsi="Baskerville Old Face"/>
          <w:sz w:val="36"/>
          <w:lang w:val="en-GB"/>
        </w:rPr>
        <w:t>User interface design</w:t>
      </w:r>
      <w:r w:rsidR="006B1E4A">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1C3816">
        <w:rPr>
          <w:rFonts w:ascii="Baskerville Old Face" w:hAnsi="Baskerville Old Face"/>
          <w:sz w:val="36"/>
          <w:lang w:val="en-GB"/>
        </w:rPr>
        <w:tab/>
        <w:t>2</w:t>
      </w:r>
      <w:r w:rsidR="00454CC7">
        <w:rPr>
          <w:rFonts w:ascii="Baskerville Old Face" w:hAnsi="Baskerville Old Face"/>
          <w:sz w:val="36"/>
          <w:lang w:val="en-GB"/>
        </w:rPr>
        <w:t>6</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5.</w:t>
      </w:r>
      <w:r w:rsidR="006B1E4A">
        <w:rPr>
          <w:rFonts w:ascii="Baskerville Old Face" w:hAnsi="Baskerville Old Face"/>
          <w:sz w:val="36"/>
          <w:lang w:val="en-GB"/>
        </w:rPr>
        <w:t xml:space="preserve"> </w:t>
      </w:r>
      <w:r w:rsidRPr="00483033">
        <w:rPr>
          <w:rFonts w:ascii="Baskerville Old Face" w:hAnsi="Baskerville Old Face"/>
          <w:sz w:val="36"/>
          <w:lang w:val="en-GB"/>
        </w:rPr>
        <w:t>Requirements traceability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454CC7">
        <w:rPr>
          <w:rFonts w:ascii="Baskerville Old Face" w:hAnsi="Baskerville Old Face"/>
          <w:sz w:val="36"/>
          <w:lang w:val="en-GB"/>
        </w:rPr>
        <w:t>29</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6.</w:t>
      </w:r>
      <w:r w:rsidR="006B1E4A">
        <w:rPr>
          <w:rFonts w:ascii="Baskerville Old Face" w:hAnsi="Baskerville Old Face"/>
          <w:sz w:val="36"/>
          <w:lang w:val="en-GB"/>
        </w:rPr>
        <w:t xml:space="preserve"> </w:t>
      </w:r>
      <w:r w:rsidRPr="00483033">
        <w:rPr>
          <w:rFonts w:ascii="Baskerville Old Face" w:hAnsi="Baskerville Old Face"/>
          <w:sz w:val="36"/>
          <w:lang w:val="en-GB"/>
        </w:rPr>
        <w:t>Implementation, Integration and Test Plan</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3</w:t>
      </w:r>
      <w:r w:rsidR="00454CC7">
        <w:rPr>
          <w:rFonts w:ascii="Baskerville Old Face" w:hAnsi="Baskerville Old Face"/>
          <w:sz w:val="36"/>
          <w:lang w:val="en-GB"/>
        </w:rPr>
        <w:t>0</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7.</w:t>
      </w:r>
      <w:r w:rsidR="006B1E4A">
        <w:rPr>
          <w:rFonts w:ascii="Baskerville Old Face" w:hAnsi="Baskerville Old Face"/>
          <w:sz w:val="36"/>
          <w:lang w:val="en-GB"/>
        </w:rPr>
        <w:t xml:space="preserve"> </w:t>
      </w:r>
      <w:r w:rsidRPr="00483033">
        <w:rPr>
          <w:rFonts w:ascii="Baskerville Old Face" w:hAnsi="Baskerville Old Face"/>
          <w:sz w:val="36"/>
          <w:lang w:val="en-GB"/>
        </w:rPr>
        <w:t>Effort Spent</w:t>
      </w:r>
      <w:r w:rsidRPr="00483033">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454CC7">
        <w:rPr>
          <w:rFonts w:ascii="Baskerville Old Face" w:hAnsi="Baskerville Old Face"/>
          <w:sz w:val="36"/>
          <w:lang w:val="en-GB"/>
        </w:rPr>
        <w:t>39</w:t>
      </w:r>
    </w:p>
    <w:p w:rsidR="00483033" w:rsidRPr="00483033" w:rsidRDefault="00483033" w:rsidP="00483033">
      <w:pPr>
        <w:rPr>
          <w:rFonts w:ascii="Baskerville Old Face" w:hAnsi="Baskerville Old Face"/>
          <w:sz w:val="36"/>
          <w:lang w:val="en-GB"/>
        </w:rPr>
      </w:pPr>
      <w:r w:rsidRPr="00483033">
        <w:rPr>
          <w:rFonts w:ascii="Baskerville Old Face" w:hAnsi="Baskerville Old Face"/>
          <w:sz w:val="36"/>
          <w:lang w:val="en-GB"/>
        </w:rPr>
        <w:t>8.</w:t>
      </w:r>
      <w:r w:rsidR="006B1E4A">
        <w:rPr>
          <w:rFonts w:ascii="Baskerville Old Face" w:hAnsi="Baskerville Old Face"/>
          <w:sz w:val="36"/>
          <w:lang w:val="en-GB"/>
        </w:rPr>
        <w:t xml:space="preserve"> </w:t>
      </w:r>
      <w:r w:rsidRPr="00483033">
        <w:rPr>
          <w:rFonts w:ascii="Baskerville Old Face" w:hAnsi="Baskerville Old Face"/>
          <w:sz w:val="36"/>
          <w:lang w:val="en-GB"/>
        </w:rPr>
        <w:t>Document History</w:t>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00950854">
        <w:rPr>
          <w:rFonts w:ascii="Baskerville Old Face" w:hAnsi="Baskerville Old Face"/>
          <w:sz w:val="36"/>
          <w:lang w:val="en-GB"/>
        </w:rPr>
        <w:tab/>
      </w:r>
      <w:r w:rsidRPr="00483033">
        <w:rPr>
          <w:rFonts w:ascii="Baskerville Old Face" w:hAnsi="Baskerville Old Face"/>
          <w:sz w:val="36"/>
          <w:lang w:val="en-GB"/>
        </w:rPr>
        <w:tab/>
      </w:r>
      <w:r w:rsidR="00454CC7">
        <w:rPr>
          <w:rFonts w:ascii="Baskerville Old Face" w:hAnsi="Baskerville Old Face"/>
          <w:sz w:val="36"/>
          <w:lang w:val="en-GB"/>
        </w:rPr>
        <w:t>39</w:t>
      </w:r>
    </w:p>
    <w:p w:rsidR="00483033" w:rsidRDefault="00483033" w:rsidP="00DE3706">
      <w:pPr>
        <w:ind w:firstLine="720"/>
        <w:rPr>
          <w:rFonts w:ascii="Baskerville Old Face" w:hAnsi="Baskerville Old Face"/>
          <w:sz w:val="36"/>
          <w:lang w:val="en-GB"/>
        </w:rPr>
        <w:sectPr w:rsidR="00483033" w:rsidSect="00483033">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E619E4" w:rsidRPr="00EC5A56" w:rsidRDefault="00671136" w:rsidP="00C35233">
      <w:pP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r w:rsidR="004A2F14"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483033">
      <w:pPr>
        <w:ind w:firstLine="720"/>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w:t>
      </w:r>
      <w:r w:rsidRPr="00950854">
        <w:rPr>
          <w:rFonts w:ascii="Baskerville Old Face" w:eastAsia="Libre Baskerville" w:hAnsi="Baskerville Old Face" w:cs="Libre Baskerville"/>
          <w:sz w:val="26"/>
          <w:szCs w:val="26"/>
          <w:lang w:val="en-GB"/>
        </w:rPr>
        <w:t>document</w:t>
      </w:r>
      <w:r w:rsidRPr="003A52DE">
        <w:rPr>
          <w:rFonts w:ascii="Baskerville Old Face" w:eastAsia="Libre Baskerville" w:hAnsi="Baskerville Old Face" w:cs="Libre Baskerville"/>
          <w:sz w:val="26"/>
          <w:szCs w:val="26"/>
          <w:lang w:val="en-GB"/>
        </w:rPr>
        <w:t xml:space="preserve"> has b</w:t>
      </w:r>
      <w:r w:rsidRPr="00950854">
        <w:rPr>
          <w:rFonts w:ascii="Baskerville Old Face" w:eastAsia="Libre Baskerville" w:hAnsi="Baskerville Old Face" w:cs="Libre Baskerville"/>
          <w:sz w:val="26"/>
          <w:szCs w:val="26"/>
          <w:lang w:val="en-GB"/>
        </w:rPr>
        <w:t>ee</w:t>
      </w:r>
      <w:r w:rsidRPr="003A52DE">
        <w:rPr>
          <w:rFonts w:ascii="Baskerville Old Face" w:eastAsia="Libre Baskerville" w:hAnsi="Baskerville Old Face" w:cs="Libre Baskerville"/>
          <w:sz w:val="26"/>
          <w:szCs w:val="26"/>
          <w:lang w:val="en-GB"/>
        </w:rPr>
        <w:t>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lastRenderedPageBreak/>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C35233" w:rsidRDefault="00C35233" w:rsidP="003623AA">
      <w:pPr>
        <w:jc w:val="both"/>
        <w:rPr>
          <w:rFonts w:ascii="Baskerville Old Face" w:eastAsia="Libre Baskerville" w:hAnsi="Baskerville Old Face" w:cs="Libre Baskerville"/>
          <w:b/>
          <w:color w:val="70AD47" w:themeColor="accent6"/>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0"/>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1"/>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C35233" w:rsidRDefault="00C35233" w:rsidP="003623AA">
      <w:pPr>
        <w:ind w:firstLine="720"/>
        <w:jc w:val="both"/>
        <w:rPr>
          <w:rFonts w:ascii="Baskerville Old Face" w:eastAsia="Libre Baskerville" w:hAnsi="Baskerville Old Face" w:cs="Libre Baskerville"/>
          <w:sz w:val="26"/>
          <w:szCs w:val="26"/>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lang w:val="it-IT"/>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it manages all the schedules of the users, checking the general consistency. It interacts with the maps provider in order to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213F7E" w:rsidRPr="00FF5F62" w:rsidRDefault="00213F7E"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213F7E" w:rsidRPr="00FF5F62" w:rsidRDefault="00213F7E"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6"/>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58240"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213F7E" w:rsidRPr="00FF5F62" w:rsidRDefault="00213F7E"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213F7E" w:rsidRPr="00FF5F62" w:rsidRDefault="00213F7E"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separate"/>
      </w:r>
      <w:r w:rsidR="008B5742">
        <w:rPr>
          <w:noProof/>
          <w:lang w:val="en-GB"/>
        </w:rPr>
        <w:t>1</w: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483033">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1"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lastRenderedPageBreak/>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5168"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00AF2B36">
        <w:rPr>
          <w:rFonts w:ascii="Baskerville Old Face" w:eastAsia="Libre Baskerville" w:hAnsi="Baskerville Old Face" w:cs="Libre Baskerville"/>
          <w:b/>
          <w:color w:val="70AD47" w:themeColor="accent6"/>
          <w:sz w:val="26"/>
          <w:szCs w:val="26"/>
          <w:lang w:val="en-GB"/>
        </w:rPr>
        <w:t xml:space="preserve"> (1)</w:t>
      </w:r>
      <w:r w:rsidRPr="00042D86">
        <w:rPr>
          <w:rFonts w:ascii="Baskerville Old Face" w:eastAsia="Libre Baskerville" w:hAnsi="Baskerville Old Face" w:cs="Libre Baskerville"/>
          <w:sz w:val="26"/>
          <w:szCs w:val="26"/>
          <w:lang w:val="en-GB"/>
        </w:rPr>
        <w:t xml:space="preserve">. The first problem is to reduce them checking </w:t>
      </w:r>
      <w:r w:rsidRPr="00AF2B36">
        <w:rPr>
          <w:rFonts w:ascii="Baskerville Old Face" w:eastAsia="Libre Baskerville" w:hAnsi="Baskerville Old Face" w:cs="Libre Baskerville"/>
          <w:b/>
          <w:sz w:val="26"/>
          <w:szCs w:val="26"/>
          <w:lang w:val="en-GB"/>
        </w:rPr>
        <w:t>weather</w:t>
      </w:r>
      <w:r w:rsidRPr="00042D86">
        <w:rPr>
          <w:rFonts w:ascii="Baskerville Old Face" w:eastAsia="Libre Baskerville" w:hAnsi="Baskerville Old Face" w:cs="Libre Baskerville"/>
          <w:sz w:val="26"/>
          <w:szCs w:val="26"/>
          <w:lang w:val="en-GB"/>
        </w:rPr>
        <w:t xml:space="preserve">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w:t>
      </w:r>
      <w:r w:rsidR="00AF2B36">
        <w:rPr>
          <w:rFonts w:ascii="Baskerville Old Face" w:eastAsia="Libre Baskerville" w:hAnsi="Baskerville Old Face" w:cs="Libre Baskerville"/>
          <w:b/>
          <w:sz w:val="26"/>
          <w:szCs w:val="26"/>
          <w:lang w:val="en-GB"/>
        </w:rPr>
        <w:t xml:space="preserve"> </w:t>
      </w:r>
      <w:r w:rsidR="00AF2B36" w:rsidRPr="00AF2B36">
        <w:rPr>
          <w:rFonts w:ascii="Baskerville Old Face" w:eastAsia="Libre Baskerville" w:hAnsi="Baskerville Old Face" w:cs="Libre Baskerville"/>
          <w:b/>
          <w:color w:val="70AD47" w:themeColor="accent6"/>
          <w:sz w:val="26"/>
          <w:szCs w:val="26"/>
          <w:lang w:val="en-GB"/>
        </w:rPr>
        <w:t>(2)</w:t>
      </w:r>
      <w:r w:rsidRPr="00AF2B3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Single checks are very simple</w:t>
      </w:r>
      <w:r w:rsidR="00490DA8">
        <w:rPr>
          <w:rFonts w:ascii="Baskerville Old Face" w:eastAsia="Libre Baskerville" w:hAnsi="Baskerville Old Face" w:cs="Libre Baskerville"/>
          <w:sz w:val="26"/>
          <w:szCs w:val="26"/>
          <w:lang w:val="en-GB"/>
        </w:rPr>
        <w:t xml:space="preserve"> </w:t>
      </w:r>
      <w:r w:rsidR="00490DA8">
        <w:rPr>
          <w:rFonts w:ascii="Baskerville Old Face" w:eastAsia="Libre Baskerville" w:hAnsi="Baskerville Old Face" w:cs="Libre Baskerville"/>
          <w:b/>
          <w:color w:val="70AD47" w:themeColor="accent6"/>
          <w:sz w:val="26"/>
          <w:szCs w:val="26"/>
          <w:lang w:val="en-GB"/>
        </w:rPr>
        <w:t>(3</w:t>
      </w:r>
      <w:r w:rsidR="00490DA8" w:rsidRPr="00490DA8">
        <w:rPr>
          <w:rFonts w:ascii="Baskerville Old Face" w:eastAsia="Libre Baskerville" w:hAnsi="Baskerville Old Face" w:cs="Libre Baskerville"/>
          <w:b/>
          <w:color w:val="70AD47" w:themeColor="accent6"/>
          <w:sz w:val="26"/>
          <w:szCs w:val="26"/>
          <w:lang w:val="en-GB"/>
        </w:rPr>
        <w:t>)</w:t>
      </w:r>
      <w:r w:rsidRPr="00042D86">
        <w:rPr>
          <w:rFonts w:ascii="Baskerville Old Face" w:eastAsia="Libre Baskerville" w:hAnsi="Baskerville Old Face" w:cs="Libre Baskerville"/>
          <w:sz w:val="26"/>
          <w:szCs w:val="26"/>
          <w:lang w:val="en-GB"/>
        </w:rPr>
        <w:t xml:space="preserv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Then, thanks to the Maps API, the track is computed for every single feasible vehicle left considering the shortest possibility</w:t>
      </w:r>
      <w:r w:rsidR="00490DA8">
        <w:rPr>
          <w:rFonts w:ascii="Baskerville Old Face" w:eastAsia="Libre Baskerville" w:hAnsi="Baskerville Old Face" w:cs="Libre Baskerville"/>
          <w:b/>
          <w:color w:val="70AD47" w:themeColor="accent6"/>
          <w:sz w:val="26"/>
          <w:szCs w:val="26"/>
          <w:lang w:val="en-GB"/>
        </w:rPr>
        <w:t xml:space="preserve"> (4)</w:t>
      </w:r>
      <w:r w:rsidRPr="00042D86">
        <w:rPr>
          <w:rFonts w:ascii="Baskerville Old Face" w:eastAsia="Libre Baskerville" w:hAnsi="Baskerville Old Face" w:cs="Libre Baskerville"/>
          <w:b/>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w:t>
      </w:r>
      <w:r w:rsidR="00490DA8">
        <w:rPr>
          <w:rFonts w:ascii="Baskerville Old Face" w:eastAsia="Libre Baskerville" w:hAnsi="Baskerville Old Face" w:cs="Libre Baskerville"/>
          <w:b/>
          <w:color w:val="70AD47" w:themeColor="accent6"/>
          <w:sz w:val="26"/>
          <w:szCs w:val="26"/>
          <w:lang w:val="en-GB"/>
        </w:rPr>
        <w:t xml:space="preserve"> (5)</w:t>
      </w:r>
      <w:r w:rsidRPr="00042D86">
        <w:rPr>
          <w:rFonts w:ascii="Baskerville Old Face" w:eastAsia="Libre Baskerville" w:hAnsi="Baskerville Old Face" w:cs="Libre Baskerville"/>
          <w:b/>
          <w:color w:val="70AD47" w:themeColor="accent6"/>
          <w:sz w:val="26"/>
          <w:szCs w:val="26"/>
          <w:lang w:val="en-GB"/>
        </w:rPr>
        <w:t>,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(6)</w:t>
      </w:r>
      <w:r w:rsidRPr="00042D86">
        <w:rPr>
          <w:rFonts w:ascii="Baskerville Old Face" w:eastAsia="Libre Baskerville" w:hAnsi="Baskerville Old Face" w:cs="Libre Baskerville"/>
          <w:sz w:val="26"/>
          <w:szCs w:val="26"/>
          <w:lang w:val="en-GB"/>
        </w:rPr>
        <w:t xml:space="preserve">.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004C47B6">
        <w:rPr>
          <w:rFonts w:ascii="Baskerville Old Face" w:eastAsia="Libre Baskerville" w:hAnsi="Baskerville Old Face" w:cs="Libre Baskerville"/>
          <w:b/>
          <w:color w:val="70AD47" w:themeColor="accent6"/>
          <w:sz w:val="26"/>
          <w:szCs w:val="26"/>
          <w:lang w:val="en-GB"/>
        </w:rPr>
        <w:t xml:space="preserve"> (7)</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w:t>
      </w:r>
      <w:r w:rsidR="004C47B6">
        <w:rPr>
          <w:rFonts w:ascii="Baskerville Old Face" w:eastAsia="Libre Baskerville" w:hAnsi="Baskerville Old Face" w:cs="Libre Baskerville"/>
          <w:sz w:val="26"/>
          <w:szCs w:val="26"/>
          <w:lang w:val="en-GB"/>
        </w:rPr>
        <w:t xml:space="preserve"> </w:t>
      </w:r>
      <w:r w:rsidR="004C47B6" w:rsidRPr="004C47B6">
        <w:rPr>
          <w:rFonts w:ascii="Baskerville Old Face" w:eastAsia="Libre Baskerville" w:hAnsi="Baskerville Old Face" w:cs="Libre Baskerville"/>
          <w:b/>
          <w:color w:val="70AD47" w:themeColor="accent6"/>
          <w:sz w:val="26"/>
          <w:szCs w:val="26"/>
          <w:lang w:val="en-GB"/>
        </w:rPr>
        <w:t>(8)</w:t>
      </w:r>
      <w:r w:rsidRPr="004C47B6">
        <w:rPr>
          <w:rFonts w:ascii="Baskerville Old Face" w:eastAsia="Libre Baskerville" w:hAnsi="Baskerville Old Face" w:cs="Libre Baskerville"/>
          <w:color w:val="70AD47" w:themeColor="accent6"/>
          <w:sz w:val="26"/>
          <w:szCs w:val="26"/>
          <w:lang w:val="en-GB"/>
        </w:rPr>
        <w:t xml:space="preserve"> </w:t>
      </w:r>
      <w:r w:rsidRPr="00042D86">
        <w:rPr>
          <w:rFonts w:ascii="Baskerville Old Face" w:eastAsia="Libre Baskerville" w:hAnsi="Baskerville Old Face" w:cs="Libre Baskerville"/>
          <w:sz w:val="26"/>
          <w:szCs w:val="26"/>
          <w:lang w:val="en-GB"/>
        </w:rPr>
        <w:t>(actually the consistency check on the appointments overlapping is considered to be done before all this algorithm on the client side with the same form of the consistency check function written below</w:t>
      </w:r>
      <w:r w:rsidR="004C47B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w:t>
      </w:r>
    </w:p>
    <w:p w:rsidR="00590B3F" w:rsidRPr="004C47B6" w:rsidRDefault="00C75BA0" w:rsidP="00590B3F">
      <w:pPr>
        <w:ind w:firstLine="720"/>
        <w:jc w:val="both"/>
        <w:rPr>
          <w:rFonts w:ascii="Baskerville Old Face" w:eastAsia="Libre Baskerville" w:hAnsi="Baskerville Old Face" w:cs="Libre Baskerville"/>
          <w:b/>
          <w:color w:val="70AD47" w:themeColor="accent6"/>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r w:rsidR="004C47B6" w:rsidRPr="004C47B6">
        <w:rPr>
          <w:rFonts w:ascii="Baskerville Old Face" w:eastAsia="Libre Baskerville" w:hAnsi="Baskerville Old Face" w:cs="Libre Baskerville"/>
          <w:b/>
          <w:color w:val="70AD47" w:themeColor="accent6"/>
          <w:sz w:val="26"/>
          <w:szCs w:val="26"/>
          <w:lang w:val="en-GB"/>
        </w:rPr>
        <w:t>(9)</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003F4B92">
        <w:rPr>
          <w:rFonts w:ascii="Baskerville Old Face" w:eastAsia="Libre Baskerville" w:hAnsi="Baskerville Old Face" w:cs="Libre Baskerville"/>
          <w:b/>
          <w:color w:val="70AD47" w:themeColor="accent6"/>
          <w:sz w:val="26"/>
          <w:szCs w:val="26"/>
          <w:lang w:val="en-GB"/>
        </w:rPr>
        <w:t xml:space="preserve"> (10)</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w:t>
      </w:r>
      <w:r w:rsidR="00C05BC6" w:rsidRPr="00042D86">
        <w:rPr>
          <w:rFonts w:ascii="Baskerville Old Face" w:eastAsia="Libre Baskerville" w:hAnsi="Baskerville Old Face" w:cs="Libre Baskerville"/>
          <w:sz w:val="26"/>
          <w:szCs w:val="26"/>
          <w:lang w:val="en-GB"/>
        </w:rPr>
        <w:t>easily</w:t>
      </w:r>
      <w:r w:rsidRPr="00042D86">
        <w:rPr>
          <w:rFonts w:ascii="Baskerville Old Face" w:eastAsia="Libre Baskerville" w:hAnsi="Baskerville Old Face" w:cs="Libre Baskerville"/>
          <w:sz w:val="26"/>
          <w:szCs w:val="26"/>
          <w:lang w:val="en-GB"/>
        </w:rPr>
        <w:t xml:space="preserve">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w:t>
      </w:r>
      <w:r w:rsidR="00C05BC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t>
      </w:r>
      <w:r w:rsidR="00C05BC6">
        <w:rPr>
          <w:rFonts w:ascii="Baskerville Old Face" w:eastAsia="Libre Baskerville" w:hAnsi="Baskerville Old Face" w:cs="Libre Baskerville"/>
          <w:sz w:val="26"/>
          <w:szCs w:val="26"/>
          <w:lang w:val="en-GB"/>
        </w:rPr>
        <w:t xml:space="preserve">through the usage of attributes, </w:t>
      </w:r>
      <w:r w:rsidR="00C05BC6" w:rsidRPr="00042D86">
        <w:rPr>
          <w:rFonts w:ascii="Baskerville Old Face" w:eastAsia="Libre Baskerville" w:hAnsi="Baskerville Old Face" w:cs="Libre Baskerville"/>
          <w:sz w:val="26"/>
          <w:szCs w:val="26"/>
          <w:lang w:val="en-GB"/>
        </w:rPr>
        <w:t xml:space="preserve">to describe </w:t>
      </w:r>
      <w:r w:rsidRPr="00042D86">
        <w:rPr>
          <w:rFonts w:ascii="Baskerville Old Face" w:eastAsia="Libre Baskerville" w:hAnsi="Baskerville Old Face" w:cs="Libre Baskerville"/>
          <w:sz w:val="26"/>
          <w:szCs w:val="26"/>
          <w:lang w:val="en-GB"/>
        </w:rPr>
        <w:t xml:space="preserve">in a more precise and visibly understandable way the structures and the virtual objects used in the application, such as vehicles, itineraries, </w:t>
      </w:r>
      <w:r w:rsidR="00C05BC6">
        <w:rPr>
          <w:rFonts w:ascii="Baskerville Old Face" w:eastAsia="Libre Baskerville" w:hAnsi="Baskerville Old Face" w:cs="Libre Baskerville"/>
          <w:sz w:val="26"/>
          <w:szCs w:val="26"/>
          <w:lang w:val="en-GB"/>
        </w:rPr>
        <w:t>appointments,</w:t>
      </w:r>
      <w:r w:rsidRPr="00042D86">
        <w:rPr>
          <w:rFonts w:ascii="Baskerville Old Face" w:eastAsia="Libre Baskerville" w:hAnsi="Baskerville Old Face" w:cs="Libre Baskerville"/>
          <w:sz w:val="26"/>
          <w:szCs w:val="26"/>
          <w:lang w:val="en-GB"/>
        </w:rPr>
        <w:t>…)</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AF2B36" w:rsidRDefault="00AF2B36" w:rsidP="005F5F64">
      <w:pPr>
        <w:ind w:left="1410"/>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AF2B36" w:rsidRDefault="005F5F64" w:rsidP="00AF2B36">
      <w:pPr>
        <w:rPr>
          <w:rFonts w:ascii="Courier New" w:hAnsi="Courier New" w:cs="Courier New"/>
          <w:b/>
          <w:color w:val="70AD47" w:themeColor="accent6"/>
          <w:lang w:val="en-GB"/>
        </w:rPr>
      </w:pPr>
      <w:r w:rsidRPr="005F5F64">
        <w:rPr>
          <w:rFonts w:ascii="Courier New" w:hAnsi="Courier New" w:cs="Courier New"/>
          <w:lang w:val="en-GB"/>
        </w:rPr>
        <w:tab/>
        <w:t>ArrayList&lt;Itinerary&gt; feasibleVehicles = new ArrayList&lt;Itinerary&gt;;</w:t>
      </w:r>
      <w:r w:rsidR="00AF2B36">
        <w:rPr>
          <w:rFonts w:ascii="Courier New" w:hAnsi="Courier New" w:cs="Courier New"/>
          <w:b/>
          <w:color w:val="70AD47" w:themeColor="accent6"/>
          <w:lang w:val="en-GB"/>
        </w:rPr>
        <w:t>(1)</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feasibleVehicles = </w:t>
      </w:r>
      <w:r w:rsidRPr="008462CE">
        <w:rPr>
          <w:rFonts w:ascii="Courier New" w:hAnsi="Courier New" w:cs="Courier New"/>
          <w:b/>
          <w:i/>
          <w:color w:val="4472C4" w:themeColor="accent1"/>
          <w:lang w:val="en-GB"/>
        </w:rPr>
        <w:t>PermittedVehicles</w:t>
      </w:r>
      <w:r w:rsidRPr="005F5F64">
        <w:rPr>
          <w:rFonts w:ascii="Courier New" w:hAnsi="Courier New" w:cs="Courier New"/>
          <w:lang w:val="en-GB"/>
        </w:rPr>
        <w:t>(feasibleVehicles);</w:t>
      </w:r>
      <w:r w:rsidR="00AF2B36">
        <w:rPr>
          <w:rFonts w:ascii="Courier New" w:hAnsi="Courier New" w:cs="Courier New"/>
          <w:lang w:val="en-GB"/>
        </w:rPr>
        <w:t xml:space="preserve"> </w:t>
      </w:r>
      <w:r w:rsidR="00AF2B36" w:rsidRPr="00AF2B36">
        <w:rPr>
          <w:rFonts w:ascii="Courier New" w:hAnsi="Courier New" w:cs="Courier New"/>
          <w:b/>
          <w:color w:val="70AD47" w:themeColor="accent6"/>
          <w:lang w:val="en-GB"/>
        </w:rPr>
        <w:t>(2)</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permittedItinerary = computeShortTrack(vehicle, insertedAppointment.predecessor.location, insertedAppointment); </w:t>
      </w:r>
      <w:r w:rsidR="00490DA8" w:rsidRPr="00490DA8">
        <w:rPr>
          <w:rFonts w:ascii="Courier New" w:hAnsi="Courier New" w:cs="Courier New"/>
          <w:b/>
          <w:color w:val="70AD47" w:themeColor="accent6"/>
          <w:lang w:val="en-GB"/>
        </w:rPr>
        <w:t>(4)</w:t>
      </w:r>
      <w:r w:rsidR="00490DA8" w:rsidRPr="00490DA8">
        <w:rPr>
          <w:rFonts w:ascii="Courier New" w:hAnsi="Courier New" w:cs="Courier New"/>
          <w:color w:val="70AD47" w:themeColor="accent6"/>
          <w:lang w:val="en-GB"/>
        </w:rPr>
        <w:t xml:space="preserve"> </w:t>
      </w:r>
      <w:r w:rsidRPr="005F5F64">
        <w:rPr>
          <w:rFonts w:ascii="Courier New" w:hAnsi="Courier New" w:cs="Courier New"/>
          <w:lang w:val="en-GB"/>
        </w:rPr>
        <w:t>//Maps API</w:t>
      </w:r>
    </w:p>
    <w:p w:rsidR="00490DA8" w:rsidRPr="004C47B6" w:rsidRDefault="005F5F64" w:rsidP="00490DA8">
      <w:pPr>
        <w:ind w:left="1440"/>
        <w:rPr>
          <w:rFonts w:ascii="Courier New" w:hAnsi="Courier New" w:cs="Courier New"/>
          <w:color w:val="70AD47" w:themeColor="accent6"/>
          <w:lang w:val="en-GB"/>
        </w:rPr>
      </w:pPr>
      <w:r w:rsidRPr="005F5F64">
        <w:rPr>
          <w:rFonts w:ascii="Courier New" w:hAnsi="Courier New" w:cs="Courier New"/>
          <w:lang w:val="en-GB"/>
        </w:rPr>
        <w:t>if(</w:t>
      </w:r>
      <w:r w:rsidRPr="008462CE">
        <w:rPr>
          <w:rFonts w:ascii="Courier New" w:hAnsi="Courier New" w:cs="Courier New"/>
          <w:b/>
          <w:i/>
          <w:color w:val="806000" w:themeColor="accent4" w:themeShade="80"/>
          <w:lang w:val="en-GB"/>
        </w:rPr>
        <w:t>isCoherent</w:t>
      </w:r>
      <w:r w:rsidRPr="005F5F64">
        <w:rPr>
          <w:rFonts w:ascii="Courier New" w:hAnsi="Courier New" w:cs="Courier New"/>
          <w:lang w:val="en-GB"/>
        </w:rPr>
        <w:t>(vehicle, avoidableTimeForMOP, maximumDistanceForMOP, maximumCostForIt</w:t>
      </w:r>
      <w:r w:rsidR="00490DA8">
        <w:rPr>
          <w:rFonts w:ascii="Courier New" w:hAnsi="Courier New" w:cs="Courier New"/>
          <w:lang w:val="en-GB"/>
        </w:rPr>
        <w:t>ineray, permittedItinerary)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(5)</w:t>
      </w:r>
    </w:p>
    <w:p w:rsidR="005F5F64" w:rsidRPr="005F5F64" w:rsidRDefault="00490DA8" w:rsidP="00490DA8">
      <w:pPr>
        <w:ind w:left="1440"/>
        <w:rPr>
          <w:rFonts w:ascii="Courier New" w:hAnsi="Courier New" w:cs="Courier New"/>
          <w:lang w:val="en-GB"/>
        </w:rPr>
      </w:pPr>
      <w:r>
        <w:rPr>
          <w:rFonts w:ascii="Courier New" w:hAnsi="Courier New" w:cs="Courier New"/>
          <w:lang w:val="en-GB"/>
        </w:rPr>
        <w:t xml:space="preserve"> &amp;&amp; </w:t>
      </w:r>
      <w:r w:rsidR="005F5F64" w:rsidRPr="008462CE">
        <w:rPr>
          <w:rFonts w:ascii="Courier New" w:hAnsi="Courier New" w:cs="Courier New"/>
          <w:b/>
          <w:i/>
          <w:color w:val="70AD47" w:themeColor="accent6"/>
          <w:lang w:val="en-GB"/>
        </w:rPr>
        <w:t>Consis</w:t>
      </w:r>
      <w:r w:rsidRPr="008462CE">
        <w:rPr>
          <w:rFonts w:ascii="Courier New" w:hAnsi="Courier New" w:cs="Courier New"/>
          <w:b/>
          <w:i/>
          <w:color w:val="70AD47" w:themeColor="accent6"/>
          <w:lang w:val="en-GB"/>
        </w:rPr>
        <w:t xml:space="preserve">tencyCheck </w:t>
      </w:r>
      <w:r>
        <w:rPr>
          <w:rFonts w:ascii="Courier New" w:hAnsi="Courier New" w:cs="Courier New"/>
          <w:lang w:val="en-GB"/>
        </w:rPr>
        <w:t xml:space="preserve">(permittedItinerary, </w:t>
      </w:r>
      <w:r w:rsidR="005F5F64" w:rsidRPr="005F5F64">
        <w:rPr>
          <w:rFonts w:ascii="Courier New" w:hAnsi="Courier New" w:cs="Courier New"/>
          <w:lang w:val="en-GB"/>
        </w:rPr>
        <w:t>insertedAppointment.priority))</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(7)</w:t>
      </w:r>
      <w:r w:rsidR="005F5F64" w:rsidRPr="005F5F64">
        <w:rPr>
          <w:rFonts w:ascii="Courier New" w:hAnsi="Courier New" w:cs="Courier New"/>
          <w:lang w:val="en-GB"/>
        </w:rPr>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8462CE">
        <w:rPr>
          <w:rFonts w:ascii="Courier New" w:hAnsi="Courier New" w:cs="Courier New"/>
          <w:b/>
          <w:i/>
          <w:color w:val="FF0000"/>
          <w:lang w:val="en-GB"/>
        </w:rPr>
        <w:t>ProposeItinerary</w:t>
      </w:r>
      <w:r w:rsidRPr="003F4B92">
        <w:rPr>
          <w:rFonts w:ascii="Courier New" w:hAnsi="Courier New" w:cs="Courier New"/>
          <w:i/>
          <w:color w:val="FF0000"/>
          <w:lang w:val="en-GB"/>
        </w:rPr>
        <w:t xml:space="preserve"> </w:t>
      </w:r>
      <w:r w:rsidRPr="005F5F64">
        <w:rPr>
          <w:rFonts w:ascii="Courier New" w:hAnsi="Courier New" w:cs="Courier New"/>
          <w:lang w:val="en-GB"/>
        </w:rPr>
        <w:t>(feasibleItineraries);</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AF2B36">
      <w:pPr>
        <w:rPr>
          <w:rFonts w:ascii="Courier New" w:hAnsi="Courier New" w:cs="Courier New"/>
          <w:lang w:val="en-GB"/>
        </w:rPr>
      </w:pPr>
    </w:p>
    <w:p w:rsidR="00490DA8" w:rsidRDefault="00490DA8"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r w:rsidRPr="008462CE">
        <w:rPr>
          <w:rFonts w:ascii="Courier New" w:hAnsi="Courier New" w:cs="Courier New"/>
          <w:b/>
          <w:i/>
          <w:color w:val="4472C4" w:themeColor="accent1"/>
          <w:lang w:val="en-GB"/>
        </w:rPr>
        <w:t>PermittedVehicles</w:t>
      </w:r>
      <w:r w:rsidRPr="008462CE">
        <w:rPr>
          <w:rFonts w:ascii="Courier New" w:hAnsi="Courier New" w:cs="Courier New"/>
          <w:b/>
          <w:lang w:val="en-GB"/>
        </w:rPr>
        <w:t xml:space="preserve"> </w:t>
      </w:r>
      <w:r w:rsidRPr="005F5F64">
        <w:rPr>
          <w:rFonts w:ascii="Courier New" w:hAnsi="Courier New" w:cs="Courier New"/>
          <w:lang w:val="en-GB"/>
        </w:rPr>
        <w:t>(Vehicle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(2)</w:t>
      </w:r>
    </w:p>
    <w:p w:rsidR="00AF2B36" w:rsidRDefault="00AF2B36" w:rsidP="00AF2B36">
      <w:pPr>
        <w:rPr>
          <w:rFonts w:ascii="Courier New" w:hAnsi="Courier New" w:cs="Courier New"/>
          <w:lang w:val="en-GB"/>
        </w:rPr>
      </w:pPr>
      <w:r w:rsidRPr="005F5F64">
        <w:rPr>
          <w:rFonts w:ascii="Courier New" w:hAnsi="Courier New" w:cs="Courier New"/>
          <w:lang w:val="en-GB"/>
        </w:rPr>
        <w:tab/>
        <w:t>for (Vehicle vehicle : 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 xml:space="preserve">//in the feasible vehicles we consider all the personal vehicle </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AF2B36" w:rsidRPr="00490DA8" w:rsidRDefault="00AF2B36" w:rsidP="00AF2B36">
      <w:pPr>
        <w:rPr>
          <w:rFonts w:ascii="Courier New" w:hAnsi="Courier New" w:cs="Courier New"/>
          <w:b/>
          <w:color w:val="70AD47" w:themeColor="accent6"/>
          <w:lang w:val="en-GB"/>
        </w:rPr>
      </w:pPr>
      <w:r w:rsidRPr="005F5F64">
        <w:rPr>
          <w:rFonts w:ascii="Courier New" w:hAnsi="Courier New" w:cs="Courier New"/>
          <w:lang w:val="en-GB"/>
        </w:rPr>
        <w:tab/>
      </w:r>
      <w:r w:rsidRPr="008462CE">
        <w:rPr>
          <w:rFonts w:ascii="Courier New" w:hAnsi="Courier New" w:cs="Courier New"/>
          <w:b/>
          <w:i/>
          <w:color w:val="7030A0"/>
          <w:lang w:val="en-GB"/>
        </w:rPr>
        <w:t>EcologicCondition</w:t>
      </w:r>
      <w:r w:rsidRPr="005F5F64">
        <w:rPr>
          <w:rFonts w:ascii="Courier New" w:hAnsi="Courier New" w:cs="Courier New"/>
          <w:lang w:val="en-GB"/>
        </w:rPr>
        <w:t>(ecologist, feasibleVehicles);</w:t>
      </w:r>
      <w:r w:rsidR="00490DA8">
        <w:rPr>
          <w:rFonts w:ascii="Courier New" w:hAnsi="Courier New" w:cs="Courier New"/>
          <w:lang w:val="en-GB"/>
        </w:rPr>
        <w:t xml:space="preserve"> </w:t>
      </w:r>
      <w:r w:rsidR="00490DA8" w:rsidRPr="00490DA8">
        <w:rPr>
          <w:rFonts w:ascii="Courier New" w:hAnsi="Courier New" w:cs="Courier New"/>
          <w:b/>
          <w:color w:val="70AD47" w:themeColor="accent6"/>
          <w:lang w:val="en-GB"/>
        </w:rPr>
        <w:t>(3)</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ab/>
      </w:r>
      <w:r w:rsidRPr="008462CE">
        <w:rPr>
          <w:rFonts w:ascii="Courier New" w:hAnsi="Courier New" w:cs="Courier New"/>
          <w:b/>
          <w:i/>
          <w:color w:val="C00000"/>
          <w:lang w:val="en-GB"/>
        </w:rPr>
        <w:t>WeatherCondition</w:t>
      </w:r>
      <w:r w:rsidRPr="005F5F64">
        <w:rPr>
          <w:rFonts w:ascii="Courier New" w:hAnsi="Courier New" w:cs="Courier New"/>
          <w:lang w:val="en-GB"/>
        </w:rPr>
        <w:t>(feasibleVehicles, weatherForecast);</w:t>
      </w:r>
    </w:p>
    <w:p w:rsidR="00AF2B36" w:rsidRPr="005F5F64" w:rsidRDefault="00AF2B36" w:rsidP="00AF2B36">
      <w:pPr>
        <w:ind w:firstLine="720"/>
        <w:rPr>
          <w:rFonts w:ascii="Courier New" w:hAnsi="Courier New" w:cs="Courier New"/>
          <w:lang w:val="en-GB"/>
        </w:rPr>
      </w:pPr>
      <w:r w:rsidRPr="008462CE">
        <w:rPr>
          <w:rFonts w:ascii="Courier New" w:hAnsi="Courier New" w:cs="Courier New"/>
          <w:b/>
          <w:i/>
          <w:color w:val="00B0F0"/>
          <w:lang w:val="en-GB"/>
        </w:rPr>
        <w:t>AppointmentTypeCondition</w:t>
      </w:r>
      <w:r>
        <w:rPr>
          <w:rFonts w:ascii="Courier New" w:hAnsi="Courier New" w:cs="Courier New"/>
          <w:lang w:val="en-GB"/>
        </w:rPr>
        <w:t xml:space="preserve">(feasibleVehicles, </w:t>
      </w:r>
      <w:r w:rsidRPr="005F5F64">
        <w:rPr>
          <w:rFonts w:ascii="Courier New" w:hAnsi="Courier New" w:cs="Courier New"/>
          <w:lang w:val="en-GB"/>
        </w:rPr>
        <w:t>insertedAppointmentType);</w:t>
      </w:r>
    </w:p>
    <w:p w:rsidR="00AF2B36" w:rsidRPr="005F5F64" w:rsidRDefault="00AF2B36"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8462CE">
        <w:rPr>
          <w:rFonts w:ascii="Courier New" w:hAnsi="Courier New" w:cs="Courier New"/>
          <w:b/>
          <w:i/>
          <w:color w:val="7030A0"/>
          <w:lang w:val="en-GB"/>
        </w:rPr>
        <w:lastRenderedPageBreak/>
        <w:t>EcologicCondition</w:t>
      </w:r>
      <w:r w:rsidRPr="008462CE">
        <w:rPr>
          <w:rFonts w:ascii="Courier New" w:hAnsi="Courier New" w:cs="Courier New"/>
          <w:b/>
          <w:lang w:val="en-GB"/>
        </w:rPr>
        <w:t xml:space="preserve"> </w:t>
      </w:r>
      <w:r w:rsidRPr="005F5F64">
        <w:rPr>
          <w:rFonts w:ascii="Courier New" w:hAnsi="Courier New" w:cs="Courier New"/>
          <w:lang w:val="en-GB"/>
        </w:rPr>
        <w:t>(boolean ecologist, feasibleVehicles)</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//only bike and foot are permitted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If (ecologist){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feasibleVehicle.clean();</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feasibleVehicle.add(bike);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feasibleVehicle.add(foot);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Default="00AF2B36" w:rsidP="00AF2B36">
      <w:pPr>
        <w:rPr>
          <w:rFonts w:ascii="Courier New" w:hAnsi="Courier New" w:cs="Courier New"/>
          <w:lang w:val="en-GB"/>
        </w:rPr>
      </w:pPr>
    </w:p>
    <w:p w:rsidR="00490DA8" w:rsidRPr="00490DA8" w:rsidRDefault="00490DA8" w:rsidP="00490DA8">
      <w:pPr>
        <w:rPr>
          <w:rFonts w:ascii="Courier New" w:hAnsi="Courier New" w:cs="Courier New"/>
          <w:b/>
          <w:color w:val="70AD47" w:themeColor="accent6"/>
          <w:lang w:val="en-GB"/>
        </w:rPr>
      </w:pPr>
      <w:r w:rsidRPr="008462CE">
        <w:rPr>
          <w:rFonts w:ascii="Courier New" w:hAnsi="Courier New" w:cs="Courier New"/>
          <w:b/>
          <w:i/>
          <w:color w:val="C00000"/>
          <w:lang w:val="en-GB"/>
        </w:rPr>
        <w:t>WeatherCondition</w:t>
      </w:r>
      <w:r w:rsidRPr="005F5F64">
        <w:rPr>
          <w:rFonts w:ascii="Courier New" w:hAnsi="Courier New" w:cs="Courier New"/>
          <w:lang w:val="en-GB"/>
        </w:rPr>
        <w:t xml:space="preserve"> (ArrayList&lt;Vehicle&gt; feasibleVehicles, Weather weatherForecast) {</w:t>
      </w:r>
      <w:r>
        <w:rPr>
          <w:rFonts w:ascii="Courier New" w:hAnsi="Courier New" w:cs="Courier New"/>
          <w:lang w:val="en-GB"/>
        </w:rPr>
        <w:t xml:space="preserve"> </w:t>
      </w:r>
      <w:r w:rsidRPr="00490DA8">
        <w:rPr>
          <w:rFonts w:ascii="Courier New" w:hAnsi="Courier New" w:cs="Courier New"/>
          <w:b/>
          <w:color w:val="70AD47" w:themeColor="accent6"/>
          <w:lang w:val="en-GB"/>
        </w:rPr>
        <w:t>(3)</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w:t>
      </w:r>
    </w:p>
    <w:p w:rsidR="00490DA8" w:rsidRDefault="00490DA8" w:rsidP="00490DA8">
      <w:pPr>
        <w:rPr>
          <w:rFonts w:ascii="Courier New" w:hAnsi="Courier New" w:cs="Courier New"/>
          <w:lang w:val="en-GB"/>
        </w:rPr>
      </w:pPr>
    </w:p>
    <w:p w:rsidR="004C47B6" w:rsidRPr="005F5F64" w:rsidRDefault="004C47B6" w:rsidP="00490DA8">
      <w:pPr>
        <w:rPr>
          <w:rFonts w:ascii="Courier New" w:hAnsi="Courier New" w:cs="Courier New"/>
          <w:lang w:val="en-GB"/>
        </w:rPr>
      </w:pPr>
    </w:p>
    <w:p w:rsidR="00AF2B36" w:rsidRDefault="00AF2B36" w:rsidP="00AF2B36">
      <w:pPr>
        <w:rPr>
          <w:rFonts w:ascii="Courier New" w:hAnsi="Courier New" w:cs="Courier New"/>
          <w:lang w:val="en-GB"/>
        </w:rPr>
      </w:pPr>
    </w:p>
    <w:p w:rsidR="00490DA8" w:rsidRDefault="00490DA8" w:rsidP="00490DA8">
      <w:pPr>
        <w:rPr>
          <w:rFonts w:ascii="Courier New" w:hAnsi="Courier New" w:cs="Courier New"/>
          <w:lang w:val="en-GB"/>
        </w:rPr>
      </w:pPr>
      <w:r w:rsidRPr="008462CE">
        <w:rPr>
          <w:rFonts w:ascii="Courier New" w:hAnsi="Courier New" w:cs="Courier New"/>
          <w:b/>
          <w:i/>
          <w:color w:val="00B0F0"/>
          <w:lang w:val="en-GB"/>
        </w:rPr>
        <w:t>AppointmentTypeConditio</w:t>
      </w:r>
      <w:r w:rsidRPr="00490DA8">
        <w:rPr>
          <w:rFonts w:ascii="Courier New" w:hAnsi="Courier New" w:cs="Courier New"/>
          <w:i/>
          <w:color w:val="00B0F0"/>
          <w:lang w:val="en-GB"/>
        </w:rPr>
        <w:t xml:space="preserve">n </w:t>
      </w:r>
      <w:r w:rsidRPr="005F5F64">
        <w:rPr>
          <w:rFonts w:ascii="Courier New" w:hAnsi="Courier New" w:cs="Courier New"/>
          <w:lang w:val="en-GB"/>
        </w:rPr>
        <w:t>(ArrayList&lt;Vehicle&gt; feasibleVehicles, AppointmentType insertedAppointmentType){</w:t>
      </w:r>
      <w:r>
        <w:rPr>
          <w:rFonts w:ascii="Courier New" w:hAnsi="Courier New" w:cs="Courier New"/>
          <w:lang w:val="en-GB"/>
        </w:rPr>
        <w:t xml:space="preserve"> </w:t>
      </w:r>
      <w:r w:rsidRPr="00490DA8">
        <w:rPr>
          <w:rFonts w:ascii="Courier New" w:hAnsi="Courier New" w:cs="Courier New"/>
          <w:b/>
          <w:color w:val="70AD47" w:themeColor="accent6"/>
          <w:lang w:val="en-GB"/>
        </w:rPr>
        <w:t>(3)</w:t>
      </w:r>
      <w:r w:rsidRPr="00490DA8">
        <w:rPr>
          <w:rFonts w:ascii="Courier New" w:hAnsi="Courier New" w:cs="Courier New"/>
          <w:color w:val="70AD47" w:themeColor="accent6"/>
          <w:lang w:val="en-GB"/>
        </w:rPr>
        <w:t xml:space="preserve"> </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//Avoid vehicles becuase of appointment type</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t>for (Vehic</w:t>
      </w:r>
      <w:r>
        <w:rPr>
          <w:rFonts w:ascii="Courier New" w:hAnsi="Courier New" w:cs="Courier New"/>
          <w:lang w:val="en-GB"/>
        </w:rPr>
        <w:t>le vehicle : feasibleVehicles){</w:t>
      </w:r>
      <w:r>
        <w:rPr>
          <w:rFonts w:ascii="Courier New" w:hAnsi="Courier New" w:cs="Courier New"/>
          <w:lang w:val="en-GB"/>
        </w:rPr>
        <w:tab/>
        <w:t>if</w:t>
      </w:r>
      <w:r w:rsidRPr="005F5F64">
        <w:rPr>
          <w:rFonts w:ascii="Courier New" w:hAnsi="Courier New" w:cs="Courier New"/>
          <w:lang w:val="en-GB"/>
        </w:rPr>
        <w:t>(insertedAppointmentType.avo</w:t>
      </w:r>
      <w:r>
        <w:rPr>
          <w:rFonts w:ascii="Courier New" w:hAnsi="Courier New" w:cs="Courier New"/>
          <w:lang w:val="en-GB"/>
        </w:rPr>
        <w:t>idedVehicles.contains(vehicle))</w:t>
      </w:r>
    </w:p>
    <w:p w:rsidR="00490DA8"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490DA8" w:rsidRDefault="00490DA8" w:rsidP="00490DA8">
      <w:pPr>
        <w:rPr>
          <w:rFonts w:ascii="Courier New" w:hAnsi="Courier New" w:cs="Courier New"/>
          <w:lang w:val="en-GB"/>
        </w:rPr>
      </w:pPr>
      <w:r>
        <w:rPr>
          <w:rFonts w:ascii="Courier New" w:hAnsi="Courier New" w:cs="Courier New"/>
          <w:lang w:val="en-GB"/>
        </w:rPr>
        <w:tab/>
      </w:r>
      <w:r>
        <w:rPr>
          <w:rFonts w:ascii="Courier New" w:hAnsi="Courier New" w:cs="Courier New"/>
          <w:lang w:val="en-GB"/>
        </w:rPr>
        <w:tab/>
        <w:t>}</w:t>
      </w:r>
    </w:p>
    <w:p w:rsidR="00490DA8" w:rsidRPr="005F5F64" w:rsidRDefault="00490DA8" w:rsidP="00490DA8">
      <w:pPr>
        <w:rPr>
          <w:rFonts w:ascii="Courier New" w:hAnsi="Courier New" w:cs="Courier New"/>
          <w:lang w:val="en-GB"/>
        </w:rPr>
      </w:pPr>
      <w:r>
        <w:rPr>
          <w:rFonts w:ascii="Courier New" w:hAnsi="Courier New" w:cs="Courier New"/>
          <w:lang w:val="en-GB"/>
        </w:rPr>
        <w:t>}</w:t>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490DA8" w:rsidRPr="005F5F64" w:rsidRDefault="00490DA8" w:rsidP="00490DA8">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AF2B36" w:rsidRDefault="00AF2B36" w:rsidP="00AF2B36">
      <w:pPr>
        <w:rPr>
          <w:rFonts w:ascii="Courier New" w:hAnsi="Courier New" w:cs="Courier New"/>
          <w:lang w:val="en-GB"/>
        </w:rPr>
      </w:pPr>
    </w:p>
    <w:p w:rsidR="004C47B6" w:rsidRDefault="004C47B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8462CE">
        <w:rPr>
          <w:rFonts w:ascii="Courier New" w:hAnsi="Courier New" w:cs="Courier New"/>
          <w:b/>
          <w:i/>
          <w:color w:val="806000" w:themeColor="accent4" w:themeShade="80"/>
          <w:lang w:val="en-GB"/>
        </w:rPr>
        <w:t>isCoherent</w:t>
      </w:r>
      <w:r w:rsidRPr="005F5F64">
        <w:rPr>
          <w:rFonts w:ascii="Courier New" w:hAnsi="Courier New" w:cs="Courier New"/>
          <w:lang w:val="en-GB"/>
        </w:rPr>
        <w:t xml:space="preserve"> (int maxWalkDist, int maxCost, Itinerary itinerary, int avoidableTimeForMOPinit, avoidableTimeForMOPend){</w:t>
      </w:r>
      <w:r>
        <w:rPr>
          <w:rFonts w:ascii="Courier New" w:hAnsi="Courier New" w:cs="Courier New"/>
          <w:lang w:val="en-GB"/>
        </w:rPr>
        <w:t xml:space="preserve"> </w:t>
      </w:r>
      <w:r w:rsidRPr="004C47B6">
        <w:rPr>
          <w:rFonts w:ascii="Courier New" w:hAnsi="Courier New" w:cs="Courier New"/>
          <w:b/>
          <w:color w:val="70AD47" w:themeColor="accent6"/>
          <w:lang w:val="en-GB"/>
        </w:rPr>
        <w:t>(6)</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//no exceed maxWalkDist and maxCost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4C47B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4C47B6" w:rsidRPr="005F5F64" w:rsidRDefault="004C47B6" w:rsidP="004C47B6">
      <w:pPr>
        <w:rPr>
          <w:rFonts w:ascii="Courier New" w:hAnsi="Courier New" w:cs="Courier New"/>
          <w:lang w:val="en-GB"/>
        </w:rPr>
      </w:pPr>
      <w:r>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4C47B6" w:rsidRDefault="004C47B6" w:rsidP="004C47B6">
      <w:pPr>
        <w:rPr>
          <w:rFonts w:ascii="Courier New" w:hAnsi="Courier New" w:cs="Courier New"/>
          <w:b/>
          <w:color w:val="70AD47" w:themeColor="accent6"/>
          <w:lang w:val="en-GB"/>
        </w:rPr>
      </w:pPr>
      <w:r w:rsidRPr="008462CE">
        <w:rPr>
          <w:rFonts w:ascii="Courier New" w:hAnsi="Courier New" w:cs="Courier New"/>
          <w:b/>
          <w:i/>
          <w:color w:val="70AD47" w:themeColor="accent6"/>
          <w:lang w:val="en-GB"/>
        </w:rPr>
        <w:t>ConsistencyCheck</w:t>
      </w:r>
      <w:r w:rsidRPr="005F5F64">
        <w:rPr>
          <w:rFonts w:ascii="Courier New" w:hAnsi="Courier New" w:cs="Courier New"/>
          <w:lang w:val="en-GB"/>
        </w:rPr>
        <w:t xml:space="preserve"> (Itinerary permittedItinerary, int priority, Appointment insertedAppointment){</w:t>
      </w:r>
      <w:r>
        <w:rPr>
          <w:rFonts w:ascii="Courier New" w:hAnsi="Courier New" w:cs="Courier New"/>
          <w:lang w:val="en-GB"/>
        </w:rPr>
        <w:t xml:space="preserve"> </w:t>
      </w:r>
      <w:r>
        <w:rPr>
          <w:rFonts w:ascii="Courier New" w:hAnsi="Courier New" w:cs="Courier New"/>
          <w:b/>
          <w:color w:val="70AD47" w:themeColor="accent6"/>
          <w:lang w:val="en-GB"/>
        </w:rPr>
        <w:t>(8</w:t>
      </w:r>
      <w:r w:rsidRPr="004C47B6">
        <w:rPr>
          <w:rFonts w:ascii="Courier New" w:hAnsi="Courier New" w:cs="Courier New"/>
          <w:b/>
          <w:color w:val="70AD47" w:themeColor="accent6"/>
          <w:lang w:val="en-GB"/>
        </w:rPr>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(DailySchedule dailySchedule : dailySchedules){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4C47B6" w:rsidRPr="00DE3706"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ab/>
        <w:t>return true;</w:t>
      </w:r>
    </w:p>
    <w:p w:rsidR="004C47B6" w:rsidRPr="00DE3706" w:rsidRDefault="004C47B6" w:rsidP="004C47B6">
      <w:pPr>
        <w:rPr>
          <w:rFonts w:ascii="Courier New" w:hAnsi="Courier New" w:cs="Courier New"/>
          <w:lang w:val="en-GB"/>
        </w:rPr>
      </w:pPr>
      <w:r w:rsidRPr="00DE3706">
        <w:rPr>
          <w:rFonts w:ascii="Courier New" w:hAnsi="Courier New" w:cs="Courier New"/>
          <w:lang w:val="en-GB"/>
        </w:rPr>
        <w:t>}</w:t>
      </w:r>
    </w:p>
    <w:p w:rsidR="004C47B6" w:rsidRPr="00DE3706" w:rsidRDefault="004C47B6" w:rsidP="004C47B6">
      <w:pPr>
        <w:ind w:left="1410"/>
        <w:rPr>
          <w:rFonts w:ascii="Courier New" w:hAnsi="Courier New" w:cs="Courier New"/>
          <w:lang w:val="en-GB"/>
        </w:rPr>
      </w:pPr>
    </w:p>
    <w:p w:rsidR="00AF2B36" w:rsidRDefault="004C47B6" w:rsidP="004C47B6">
      <w:pPr>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p>
    <w:p w:rsidR="004C47B6" w:rsidRDefault="004C47B6" w:rsidP="00AF2B36">
      <w:pPr>
        <w:rPr>
          <w:rFonts w:ascii="Courier New" w:hAnsi="Courier New" w:cs="Courier New"/>
          <w:lang w:val="en-GB"/>
        </w:rPr>
      </w:pPr>
    </w:p>
    <w:p w:rsidR="004C47B6" w:rsidRDefault="004C47B6" w:rsidP="00AF2B36">
      <w:pPr>
        <w:rPr>
          <w:rFonts w:ascii="Courier New" w:hAnsi="Courier New" w:cs="Courier New"/>
          <w:lang w:val="en-GB"/>
        </w:rPr>
      </w:pPr>
    </w:p>
    <w:p w:rsidR="00AF2B36" w:rsidRPr="005F5F64" w:rsidRDefault="00AF2B36"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8462CE">
        <w:rPr>
          <w:rFonts w:ascii="Courier New" w:hAnsi="Courier New" w:cs="Courier New"/>
          <w:b/>
          <w:i/>
          <w:color w:val="FF0000"/>
          <w:lang w:val="en-GB"/>
        </w:rPr>
        <w:t>ProposeItinerary</w:t>
      </w:r>
      <w:r w:rsidRPr="005F5F64">
        <w:rPr>
          <w:rFonts w:ascii="Courier New" w:hAnsi="Courier New" w:cs="Courier New"/>
          <w:lang w:val="en-GB"/>
        </w:rPr>
        <w:t>(ArrayList&lt;Itineray&gt; 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Itineray proposedItineary = new Array[5];</w:t>
      </w:r>
      <w:r w:rsidR="004C47B6">
        <w:rPr>
          <w:rFonts w:ascii="Courier New" w:hAnsi="Courier New" w:cs="Courier New"/>
          <w:lang w:val="en-GB"/>
        </w:rPr>
        <w:t xml:space="preserve"> </w:t>
      </w:r>
      <w:r w:rsidR="004C47B6" w:rsidRPr="004C47B6">
        <w:rPr>
          <w:rFonts w:ascii="Courier New" w:hAnsi="Courier New" w:cs="Courier New"/>
          <w:b/>
          <w:color w:val="70AD47" w:themeColor="accent6"/>
          <w:lang w:val="en-GB"/>
        </w:rPr>
        <w:t>(9)</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 xml:space="preserve">proposedItineary[0] = </w:t>
      </w:r>
      <w:r w:rsidRPr="003F4B92">
        <w:rPr>
          <w:rFonts w:ascii="Courier New" w:hAnsi="Courier New" w:cs="Courier New"/>
          <w:i/>
          <w:color w:val="B4C6E7" w:themeColor="accent1" w:themeTint="66"/>
          <w:lang w:val="en-GB"/>
        </w:rPr>
        <w:t>minTime</w:t>
      </w:r>
      <w:r w:rsidRPr="005F5F64">
        <w:rPr>
          <w:rFonts w:ascii="Courier New" w:hAnsi="Courier New" w:cs="Courier New"/>
          <w:lang w:val="en-GB"/>
        </w:rPr>
        <w: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AF2B36">
      <w:pPr>
        <w:rPr>
          <w:rFonts w:ascii="Courier New" w:hAnsi="Courier New" w:cs="Courier New"/>
          <w:lang w:val="en-GB"/>
        </w:rPr>
      </w:pPr>
      <w:r w:rsidRPr="008462CE">
        <w:rPr>
          <w:rFonts w:ascii="Courier New" w:hAnsi="Courier New" w:cs="Courier New"/>
          <w:b/>
          <w:i/>
          <w:color w:val="FF9900"/>
          <w:lang w:val="en-GB"/>
        </w:rPr>
        <w:t>PersonalVehicleCheck</w:t>
      </w:r>
      <w:r w:rsidRPr="005F5F64">
        <w:rPr>
          <w:rFonts w:ascii="Courier New" w:hAnsi="Courier New" w:cs="Courier New"/>
          <w:lang w:val="en-GB"/>
        </w:rPr>
        <w:t>(proposedItineary);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PreferredVehicleCheck(proposedItinerary);</w:t>
      </w:r>
    </w:p>
    <w:p w:rsidR="005F5F64" w:rsidRDefault="005F5F64" w:rsidP="00AF2B36">
      <w:pPr>
        <w:rPr>
          <w:rFonts w:ascii="Courier New" w:hAnsi="Courier New" w:cs="Courier New"/>
          <w:lang w:val="en-GB"/>
        </w:rPr>
      </w:pPr>
      <w:r w:rsidRPr="005F5F64">
        <w:rPr>
          <w:rFonts w:ascii="Courier New" w:hAnsi="Courier New" w:cs="Courier New"/>
          <w:lang w:val="en-GB"/>
        </w:rPr>
        <w:t>}</w:t>
      </w: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AF2B36" w:rsidRDefault="00AF2B36" w:rsidP="00AF2B36">
      <w:pPr>
        <w:rPr>
          <w:rFonts w:ascii="Courier New" w:hAnsi="Courier New" w:cs="Courier New"/>
          <w:lang w:val="en-GB"/>
        </w:rPr>
      </w:pPr>
    </w:p>
    <w:p w:rsidR="004C47B6" w:rsidRPr="005F5F64" w:rsidRDefault="004C47B6" w:rsidP="004C47B6">
      <w:pPr>
        <w:rPr>
          <w:rFonts w:ascii="Courier New" w:hAnsi="Courier New" w:cs="Courier New"/>
          <w:lang w:val="en-GB"/>
        </w:rPr>
      </w:pPr>
      <w:r w:rsidRPr="005F5F64">
        <w:rPr>
          <w:rFonts w:ascii="Courier New" w:hAnsi="Courier New" w:cs="Courier New"/>
          <w:lang w:val="en-GB"/>
        </w:rPr>
        <w:t>//others minimization functions work in the same way</w:t>
      </w:r>
      <w:r w:rsidRPr="005F5F64">
        <w:rPr>
          <w:rFonts w:ascii="Courier New" w:hAnsi="Courier New" w:cs="Courier New"/>
          <w:lang w:val="en-GB"/>
        </w:rPr>
        <w:tab/>
      </w:r>
    </w:p>
    <w:p w:rsidR="004C47B6" w:rsidRPr="003F4B92" w:rsidRDefault="004C47B6" w:rsidP="004C47B6">
      <w:pPr>
        <w:rPr>
          <w:rFonts w:ascii="Courier New" w:hAnsi="Courier New" w:cs="Courier New"/>
          <w:b/>
          <w:color w:val="70AD47" w:themeColor="accent6"/>
          <w:lang w:val="en-GB"/>
        </w:rPr>
      </w:pPr>
      <w:r w:rsidRPr="008462CE">
        <w:rPr>
          <w:rFonts w:ascii="Courier New" w:hAnsi="Courier New" w:cs="Courier New"/>
          <w:b/>
          <w:i/>
          <w:color w:val="B4C6E7" w:themeColor="accent1" w:themeTint="66"/>
          <w:lang w:val="en-GB"/>
        </w:rPr>
        <w:t>minTime</w:t>
      </w:r>
      <w:r w:rsidRPr="008462CE">
        <w:rPr>
          <w:rFonts w:ascii="Courier New" w:hAnsi="Courier New" w:cs="Courier New"/>
          <w:b/>
          <w:lang w:val="en-GB"/>
        </w:rPr>
        <w:t xml:space="preserve"> </w:t>
      </w:r>
      <w:r w:rsidRPr="005F5F64">
        <w:rPr>
          <w:rFonts w:ascii="Courier New" w:hAnsi="Courier New" w:cs="Courier New"/>
          <w:lang w:val="en-GB"/>
        </w:rPr>
        <w:t>(ArryList&lt;Itinerary&gt; feasibleItineraries){</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(9)</w:t>
      </w:r>
      <w:r w:rsidRPr="003F4B92">
        <w:rPr>
          <w:rFonts w:ascii="Courier New" w:hAnsi="Courier New" w:cs="Courier New"/>
          <w:b/>
          <w:color w:val="70AD47" w:themeColor="accent6"/>
          <w:lang w:val="en-GB"/>
        </w:rPr>
        <w:tab/>
      </w:r>
    </w:p>
    <w:p w:rsidR="004C47B6" w:rsidRPr="005F5F64" w:rsidRDefault="004C47B6" w:rsidP="004C47B6">
      <w:pPr>
        <w:rPr>
          <w:rFonts w:ascii="Courier New" w:hAnsi="Courier New" w:cs="Courier New"/>
          <w:lang w:val="en-GB"/>
        </w:rPr>
      </w:pPr>
      <w:r w:rsidRPr="005F5F64">
        <w:rPr>
          <w:rFonts w:ascii="Courier New" w:hAnsi="Courier New" w:cs="Courier New"/>
          <w:lang w:val="en-GB"/>
        </w:rPr>
        <w:t>Itinerary choice = feasibleItineraries(0);</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for (Itinerary itinerary : feasibleItineraries){</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ab/>
        <w:t>return choice;</w:t>
      </w:r>
    </w:p>
    <w:p w:rsidR="004C47B6" w:rsidRPr="005F5F64" w:rsidRDefault="004C47B6" w:rsidP="004C47B6">
      <w:pPr>
        <w:rPr>
          <w:rFonts w:ascii="Courier New" w:hAnsi="Courier New" w:cs="Courier New"/>
          <w:lang w:val="en-GB"/>
        </w:rPr>
      </w:pPr>
      <w:r w:rsidRPr="005F5F64">
        <w:rPr>
          <w:rFonts w:ascii="Courier New" w:hAnsi="Courier New" w:cs="Courier New"/>
          <w:lang w:val="en-GB"/>
        </w:rPr>
        <w:t>}</w:t>
      </w:r>
    </w:p>
    <w:p w:rsidR="004C47B6" w:rsidRDefault="005F5F64" w:rsidP="00AF2B36">
      <w:pPr>
        <w:rPr>
          <w:rFonts w:ascii="Courier New" w:hAnsi="Courier New" w:cs="Courier New"/>
          <w:lang w:val="en-GB"/>
        </w:rPr>
      </w:pPr>
      <w:r w:rsidRPr="008462CE">
        <w:rPr>
          <w:rFonts w:ascii="Courier New" w:hAnsi="Courier New" w:cs="Courier New"/>
          <w:b/>
          <w:i/>
          <w:color w:val="FF9900"/>
          <w:lang w:val="en-GB"/>
        </w:rPr>
        <w:lastRenderedPageBreak/>
        <w:t>PersonalVehicleCheck</w:t>
      </w:r>
      <w:r w:rsidRPr="005F5F64">
        <w:rPr>
          <w:rFonts w:ascii="Courier New" w:hAnsi="Courier New" w:cs="Courier New"/>
          <w:lang w:val="en-GB"/>
        </w:rPr>
        <w:t>(Array proposedItineary){</w:t>
      </w:r>
      <w:r w:rsidR="003F4B92">
        <w:rPr>
          <w:rFonts w:ascii="Courier New" w:hAnsi="Courier New" w:cs="Courier New"/>
          <w:lang w:val="en-GB"/>
        </w:rPr>
        <w:t xml:space="preserve"> </w:t>
      </w:r>
      <w:r w:rsidR="003F4B92" w:rsidRPr="003F4B92">
        <w:rPr>
          <w:rFonts w:ascii="Courier New" w:hAnsi="Courier New" w:cs="Courier New"/>
          <w:b/>
          <w:color w:val="70AD47" w:themeColor="accent6"/>
          <w:lang w:val="en-GB"/>
        </w:rPr>
        <w:t>(10)</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 xml:space="preserve">//PreferredVehicle works in the same way </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t>}</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else{</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AF2B36">
      <w:pPr>
        <w:rPr>
          <w:rFonts w:ascii="Courier New" w:hAnsi="Courier New" w:cs="Courier New"/>
          <w:lang w:val="en-GB"/>
        </w:rPr>
      </w:pPr>
      <w:r w:rsidRPr="005F5F64">
        <w:rPr>
          <w:rFonts w:ascii="Courier New" w:hAnsi="Courier New" w:cs="Courier New"/>
          <w:lang w:val="en-GB"/>
        </w:rPr>
        <w:t>proposedItineary[0] = computeShortTrack (vehicle, insertedAppointment.predecessor.location, insertedAppointment);</w:t>
      </w:r>
    </w:p>
    <w:p w:rsidR="005F5F64" w:rsidRPr="005F5F64" w:rsidRDefault="005F5F64" w:rsidP="00AF2B36">
      <w:pPr>
        <w:ind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AF2B36">
      <w:pPr>
        <w:ind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4C47B6">
      <w:pPr>
        <w:rPr>
          <w:rFonts w:ascii="Courier New" w:hAnsi="Courier New" w:cs="Courier New"/>
          <w:lang w:val="en-GB"/>
        </w:rPr>
      </w:pPr>
      <w:r w:rsidRPr="005F5F64">
        <w:rPr>
          <w:rFonts w:ascii="Courier New" w:hAnsi="Courier New" w:cs="Courier New"/>
          <w:lang w:val="en-GB"/>
        </w:rPr>
        <w:tab/>
      </w: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p>
    <w:p w:rsidR="005F5F64" w:rsidRPr="005F5F64" w:rsidRDefault="005F5F64" w:rsidP="00AF2B36">
      <w:pPr>
        <w:rPr>
          <w:rFonts w:ascii="Courier New" w:hAnsi="Courier New" w:cs="Courier New"/>
          <w:lang w:val="en-GB"/>
        </w:rPr>
      </w:pPr>
      <w:r w:rsidRPr="005F5F64">
        <w:rPr>
          <w:rFonts w:ascii="Courier New" w:hAnsi="Courier New" w:cs="Courier New"/>
          <w:lang w:val="en-GB"/>
        </w:rPr>
        <w:tab/>
      </w:r>
    </w:p>
    <w:p w:rsidR="005F5F64" w:rsidRPr="00DE3706" w:rsidRDefault="005F5F64" w:rsidP="005F5F64">
      <w:pPr>
        <w:ind w:left="1410"/>
        <w:rPr>
          <w:lang w:val="en-GB"/>
        </w:rPr>
      </w:pPr>
      <w:r w:rsidRPr="00DE3706">
        <w:rPr>
          <w:lang w:val="en-GB"/>
        </w:rPr>
        <w:tab/>
      </w:r>
      <w:r w:rsidRPr="00DE3706">
        <w:rPr>
          <w:lang w:val="en-GB"/>
        </w:rPr>
        <w:tab/>
      </w:r>
    </w:p>
    <w:p w:rsidR="005F5F64" w:rsidRPr="00DE3706" w:rsidRDefault="005F5F64" w:rsidP="005F5F64">
      <w:pPr>
        <w:ind w:left="1410"/>
        <w:rPr>
          <w:lang w:val="en-GB"/>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lastRenderedPageBreak/>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center"/>
      </w:pPr>
      <w:r>
        <w:rPr>
          <w:rFonts w:ascii="Baskerville Old Face" w:eastAsia="Libre Baskerville" w:hAnsi="Baskerville Old Face" w:cs="Libre Baskerville"/>
          <w:noProof/>
          <w:sz w:val="26"/>
          <w:szCs w:val="26"/>
          <w:lang w:val="it-IT"/>
        </w:rPr>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1C3816" w:rsidRDefault="001C3816" w:rsidP="001C3816">
      <w:pPr>
        <w:rPr>
          <w:rFonts w:ascii="Baskerville Old Face" w:eastAsia="Libre Baskerville" w:hAnsi="Baskerville Old Face" w:cs="Libre Baskerville"/>
          <w:b/>
          <w:color w:val="70AD47" w:themeColor="accent6"/>
          <w:sz w:val="32"/>
          <w:szCs w:val="24"/>
          <w:lang w:val="en-GB"/>
        </w:rPr>
      </w:pPr>
    </w:p>
    <w:p w:rsidR="00E619E4" w:rsidRPr="008436F0" w:rsidRDefault="004A2F14" w:rsidP="001C3816">
      <w:pPr>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C05BC6" w:rsidRPr="00F128C4" w:rsidRDefault="00810B3C" w:rsidP="003623AA">
      <w:pPr>
        <w:ind w:firstLine="720"/>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Actually, the test strategy we will use is </w:t>
      </w:r>
      <w:r w:rsidR="000245E5">
        <w:rPr>
          <w:rFonts w:ascii="Baskerville Old Face" w:eastAsia="Libre Baskerville" w:hAnsi="Baskerville Old Face" w:cs="Libre Baskerville"/>
          <w:color w:val="auto"/>
          <w:sz w:val="26"/>
          <w:szCs w:val="26"/>
          <w:lang w:val="en-GB"/>
        </w:rPr>
        <w:t xml:space="preserve">a </w:t>
      </w:r>
      <w:r>
        <w:rPr>
          <w:rFonts w:ascii="Baskerville Old Face" w:eastAsia="Libre Baskerville" w:hAnsi="Baskerville Old Face" w:cs="Libre Baskerville"/>
          <w:color w:val="auto"/>
          <w:sz w:val="26"/>
          <w:szCs w:val="26"/>
          <w:lang w:val="en-GB"/>
        </w:rPr>
        <w:t>Reactive</w:t>
      </w:r>
      <w:r w:rsidR="000245E5">
        <w:rPr>
          <w:rFonts w:ascii="Baskerville Old Face" w:eastAsia="Libre Baskerville" w:hAnsi="Baskerville Old Face" w:cs="Libre Baskerville"/>
          <w:color w:val="auto"/>
          <w:sz w:val="26"/>
          <w:szCs w:val="26"/>
          <w:lang w:val="en-GB"/>
        </w:rPr>
        <w:t xml:space="preserve"> approach, in which the testing is not started until after design and coding are completed.</w:t>
      </w:r>
      <w:r>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w:t>
      </w:r>
      <w:r w:rsidR="00B13724">
        <w:rPr>
          <w:rFonts w:ascii="Baskerville Old Face" w:eastAsia="Libre Baskerville" w:hAnsi="Baskerville Old Face" w:cs="Libre Baskerville"/>
          <w:sz w:val="26"/>
          <w:szCs w:val="26"/>
          <w:lang w:val="en-GB"/>
        </w:rPr>
        <w:t>(</w:t>
      </w:r>
      <w:r w:rsidR="00B13724" w:rsidRPr="00B13724">
        <w:rPr>
          <w:rFonts w:ascii="Baskerville Old Face" w:eastAsia="Libre Baskerville" w:hAnsi="Baskerville Old Face" w:cs="Libre Baskerville"/>
          <w:b/>
          <w:color w:val="70AD47" w:themeColor="accent6"/>
          <w:sz w:val="26"/>
          <w:szCs w:val="26"/>
          <w:lang w:val="en-GB"/>
        </w:rPr>
        <w:t>Unit tests</w:t>
      </w:r>
      <w:r w:rsidR="00B13724">
        <w:rPr>
          <w:rFonts w:ascii="Baskerville Old Face" w:eastAsia="Libre Baskerville" w:hAnsi="Baskerville Old Face" w:cs="Libre Baskerville"/>
          <w:sz w:val="26"/>
          <w:szCs w:val="26"/>
          <w:lang w:val="en-GB"/>
        </w:rPr>
        <w:t xml:space="preserve">) </w:t>
      </w:r>
      <w:r w:rsidRPr="00F128C4">
        <w:rPr>
          <w:rFonts w:ascii="Baskerville Old Face" w:eastAsia="Libre Baskerville" w:hAnsi="Baskerville Old Face" w:cs="Libre Baskerville"/>
          <w:sz w:val="26"/>
          <w:szCs w:val="26"/>
          <w:lang w:val="en-GB"/>
        </w:rPr>
        <w:t>and taking into account the various dependences between each other. Then we will tes</w:t>
      </w:r>
      <w:r w:rsidR="00B13724">
        <w:rPr>
          <w:rFonts w:ascii="Baskerville Old Face" w:eastAsia="Libre Baskerville" w:hAnsi="Baskerville Old Face" w:cs="Libre Baskerville"/>
          <w:sz w:val="26"/>
          <w:szCs w:val="26"/>
          <w:lang w:val="en-GB"/>
        </w:rPr>
        <w:t xml:space="preserve">t the </w:t>
      </w:r>
      <w:r w:rsidRPr="00F128C4">
        <w:rPr>
          <w:rFonts w:ascii="Baskerville Old Face" w:eastAsia="Libre Baskerville" w:hAnsi="Baskerville Old Face" w:cs="Libre Baskerville"/>
          <w:sz w:val="26"/>
          <w:szCs w:val="26"/>
          <w:lang w:val="en-GB"/>
        </w:rPr>
        <w:t xml:space="preserve">groups of component </w:t>
      </w:r>
      <w:r w:rsidRPr="00B13724">
        <w:rPr>
          <w:rFonts w:ascii="Baskerville Old Face" w:eastAsia="Libre Baskerville" w:hAnsi="Baskerville Old Face" w:cs="Libre Baskerville"/>
          <w:b/>
          <w:color w:val="70AD47" w:themeColor="accent6"/>
          <w:sz w:val="26"/>
          <w:szCs w:val="26"/>
          <w:lang w:val="en-GB"/>
        </w:rPr>
        <w:t>integrated</w:t>
      </w:r>
      <w:r w:rsidRPr="00F128C4">
        <w:rPr>
          <w:rFonts w:ascii="Baskerville Old Face" w:eastAsia="Libre Baskerville" w:hAnsi="Baskerville Old Face" w:cs="Libre Baskerville"/>
          <w:sz w:val="26"/>
          <w:szCs w:val="26"/>
          <w:lang w:val="en-GB"/>
        </w:rPr>
        <w:t xml:space="preserve"> together and finally the entire </w:t>
      </w:r>
      <w:r w:rsidR="00B13724" w:rsidRPr="00B13724">
        <w:rPr>
          <w:rFonts w:ascii="Baskerville Old Face" w:eastAsia="Libre Baskerville" w:hAnsi="Baskerville Old Face" w:cs="Libre Baskerville"/>
          <w:b/>
          <w:color w:val="70AD47" w:themeColor="accent6"/>
          <w:sz w:val="26"/>
          <w:szCs w:val="26"/>
          <w:lang w:val="en-GB"/>
        </w:rPr>
        <w:t>module</w:t>
      </w:r>
      <w:r w:rsidR="00B13724">
        <w:rPr>
          <w:rFonts w:ascii="Baskerville Old Face" w:eastAsia="Libre Baskerville" w:hAnsi="Baskerville Old Face" w:cs="Libre Baskerville"/>
          <w:sz w:val="26"/>
          <w:szCs w:val="26"/>
          <w:lang w:val="en-GB"/>
        </w:rPr>
        <w:t xml:space="preserve">, the </w:t>
      </w:r>
      <w:r w:rsidRPr="00F128C4">
        <w:rPr>
          <w:rFonts w:ascii="Baskerville Old Face" w:eastAsia="Libre Baskerville" w:hAnsi="Baskerville Old Face" w:cs="Libre Baskerville"/>
          <w:sz w:val="26"/>
          <w:szCs w:val="26"/>
          <w:lang w:val="en-GB"/>
        </w:rPr>
        <w:t>subsystem of every component.</w:t>
      </w:r>
      <w:r w:rsidR="00B13724">
        <w:rPr>
          <w:rFonts w:ascii="Baskerville Old Face" w:eastAsia="Libre Baskerville" w:hAnsi="Baskerville Old Face" w:cs="Libre Baskerville"/>
          <w:sz w:val="26"/>
          <w:szCs w:val="26"/>
          <w:lang w:val="en-GB"/>
        </w:rPr>
        <w:t xml:space="preserve"> In fact there two main modules in the server side: the application logic module and the user dedicated module thanks to which we could separate the most critical logic part by the components that are more simple to </w:t>
      </w:r>
      <w:r w:rsidR="009B6C7E">
        <w:rPr>
          <w:rFonts w:ascii="Baskerville Old Face" w:eastAsia="Libre Baskerville" w:hAnsi="Baskerville Old Face" w:cs="Libre Baskerville"/>
          <w:sz w:val="26"/>
          <w:szCs w:val="26"/>
          <w:lang w:val="en-GB"/>
        </w:rPr>
        <w:t>implement and test. In conclus</w:t>
      </w:r>
      <w:r w:rsidR="00810B3C">
        <w:rPr>
          <w:rFonts w:ascii="Baskerville Old Face" w:eastAsia="Libre Baskerville" w:hAnsi="Baskerville Old Face" w:cs="Libre Baskerville"/>
          <w:sz w:val="26"/>
          <w:szCs w:val="26"/>
          <w:lang w:val="en-GB"/>
        </w:rPr>
        <w:t xml:space="preserve">ion we have </w:t>
      </w:r>
      <w:r w:rsidR="009B6C7E">
        <w:rPr>
          <w:rFonts w:ascii="Baskerville Old Face" w:eastAsia="Libre Baskerville" w:hAnsi="Baskerville Old Face" w:cs="Libre Baskerville"/>
          <w:sz w:val="26"/>
          <w:szCs w:val="26"/>
          <w:lang w:val="en-GB"/>
        </w:rPr>
        <w:t xml:space="preserve">final </w:t>
      </w:r>
      <w:r w:rsidR="009B6C7E" w:rsidRPr="00810B3C">
        <w:rPr>
          <w:rFonts w:ascii="Baskerville Old Face" w:eastAsia="Libre Baskerville" w:hAnsi="Baskerville Old Face" w:cs="Libre Baskerville"/>
          <w:b/>
          <w:color w:val="70AD47" w:themeColor="accent6"/>
          <w:sz w:val="26"/>
          <w:szCs w:val="26"/>
          <w:lang w:val="en-GB"/>
        </w:rPr>
        <w:t>system tests</w:t>
      </w:r>
      <w:r w:rsidR="009B6C7E">
        <w:rPr>
          <w:rFonts w:ascii="Baskerville Old Face" w:eastAsia="Libre Baskerville" w:hAnsi="Baskerville Old Face" w:cs="Libre Baskerville"/>
          <w:sz w:val="26"/>
          <w:szCs w:val="26"/>
          <w:lang w:val="en-GB"/>
        </w:rPr>
        <w:t>, integrating all the modules together</w:t>
      </w:r>
      <w:r w:rsidR="00810B3C">
        <w:rPr>
          <w:rFonts w:ascii="Baskerville Old Face" w:eastAsia="Libre Baskerville" w:hAnsi="Baskerville Old Face" w:cs="Libre Baskerville"/>
          <w:sz w:val="26"/>
          <w:szCs w:val="26"/>
          <w:lang w:val="en-GB"/>
        </w:rPr>
        <w:t xml:space="preserve">, followed by the usual </w:t>
      </w:r>
      <w:r w:rsidR="00810B3C" w:rsidRPr="00810B3C">
        <w:rPr>
          <w:rFonts w:ascii="Baskerville Old Face" w:eastAsia="Libre Baskerville" w:hAnsi="Baskerville Old Face" w:cs="Libre Baskerville"/>
          <w:b/>
          <w:color w:val="70AD47" w:themeColor="accent6"/>
          <w:sz w:val="26"/>
          <w:szCs w:val="26"/>
          <w:lang w:val="en-GB"/>
        </w:rPr>
        <w:t>acceptance test and the performance test</w:t>
      </w:r>
      <w:r w:rsidR="00810B3C">
        <w:rPr>
          <w:rFonts w:ascii="Baskerville Old Face" w:eastAsia="Libre Baskerville" w:hAnsi="Baskerville Old Face" w:cs="Libre Baskerville"/>
          <w:sz w:val="26"/>
          <w:szCs w:val="26"/>
          <w:lang w:val="en-GB"/>
        </w:rPr>
        <w:t xml:space="preserve">, in order to verify that the application satisfies all the requirements described in the RASD and in the other previous parts. </w:t>
      </w:r>
      <w:r w:rsidRPr="00F128C4">
        <w:rPr>
          <w:rFonts w:ascii="Baskerville Old Face" w:eastAsia="Libre Baskerville" w:hAnsi="Baskerville Old Face" w:cs="Libre Baskerville"/>
          <w:sz w:val="26"/>
          <w:szCs w:val="26"/>
          <w:lang w:val="en-GB"/>
        </w:rPr>
        <w:t xml:space="preserve"> </w:t>
      </w:r>
      <w:r w:rsidR="00810B3C">
        <w:rPr>
          <w:rFonts w:ascii="Baskerville Old Face" w:eastAsia="Libre Baskerville" w:hAnsi="Baskerville Old Face" w:cs="Libre Baskerville"/>
          <w:sz w:val="26"/>
          <w:szCs w:val="26"/>
          <w:lang w:val="en-GB"/>
        </w:rPr>
        <w:t>Thanks to this technique</w:t>
      </w:r>
      <w:r w:rsidRPr="00F128C4">
        <w:rPr>
          <w:rFonts w:ascii="Baskerville Old Face" w:eastAsia="Libre Baskerville" w:hAnsi="Baskerville Old Face" w:cs="Libre Baskerville"/>
          <w:sz w:val="26"/>
          <w:szCs w:val="26"/>
          <w:lang w:val="en-GB"/>
        </w:rPr>
        <w:t xml:space="preserve">, first we could work on a </w:t>
      </w:r>
      <w:r w:rsidRPr="00F128C4">
        <w:rPr>
          <w:rFonts w:ascii="Baskerville Old Face" w:eastAsia="Libre Baskerville" w:hAnsi="Baskerville Old Face" w:cs="Libre Baskerville"/>
          <w:sz w:val="26"/>
          <w:szCs w:val="26"/>
          <w:lang w:val="en-GB"/>
        </w:rPr>
        <w:lastRenderedPageBreak/>
        <w:t>specific functionality of the application and then, steps by steps, we could have the global view of the system</w:t>
      </w:r>
      <w:r w:rsidR="00810B3C">
        <w:rPr>
          <w:rFonts w:ascii="Baskerville Old Face" w:eastAsia="Libre Baskerville" w:hAnsi="Baskerville Old Face" w:cs="Libre Baskerville"/>
          <w:sz w:val="26"/>
          <w:szCs w:val="26"/>
          <w:lang w:val="en-GB"/>
        </w:rPr>
        <w:t xml:space="preserve"> rather than using a top-down strategy</w:t>
      </w:r>
      <w:r w:rsidRPr="00F128C4">
        <w:rPr>
          <w:rFonts w:ascii="Baskerville Old Face" w:eastAsia="Libre Baskerville" w:hAnsi="Baskerville Old Face" w:cs="Libre Baskerville"/>
          <w:sz w:val="26"/>
          <w:szCs w:val="26"/>
          <w:lang w:val="en-GB"/>
        </w:rPr>
        <w:t>. Obviously, there are some modules that are more important than the other and this force us even to have an order in considering and testing components.</w:t>
      </w:r>
    </w:p>
    <w:p w:rsidR="00DA1EAE" w:rsidRDefault="00DA1EAE" w:rsidP="00F128C4">
      <w:pPr>
        <w:jc w:val="both"/>
        <w:rPr>
          <w:rFonts w:ascii="Baskerville Old Face" w:eastAsia="Libre Baskerville" w:hAnsi="Baskerville Old Face" w:cs="Libre Baskerville"/>
          <w:sz w:val="26"/>
          <w:szCs w:val="26"/>
          <w:lang w:val="en-GB"/>
        </w:rPr>
      </w:pP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w:t>
      </w:r>
      <w:r w:rsidRPr="00810B3C">
        <w:rPr>
          <w:rFonts w:ascii="Baskerville Old Face" w:eastAsia="Libre Baskerville" w:hAnsi="Baskerville Old Face" w:cs="Libre Baskerville"/>
          <w:b/>
          <w:color w:val="70AD47" w:themeColor="accent6"/>
          <w:sz w:val="26"/>
          <w:szCs w:val="26"/>
          <w:lang w:val="en-GB"/>
        </w:rPr>
        <w:t>components to be integrated</w:t>
      </w:r>
      <w:r>
        <w:rPr>
          <w:rFonts w:ascii="Baskerville Old Face" w:eastAsia="Libre Baskerville" w:hAnsi="Baskerville Old Face" w:cs="Libre Baskerville"/>
          <w:sz w:val="26"/>
          <w:szCs w:val="26"/>
          <w:lang w:val="en-GB"/>
        </w:rPr>
        <w:t xml:space="preserve"> are:</w:t>
      </w:r>
    </w:p>
    <w:p w:rsidR="001D7577" w:rsidRPr="001D7577" w:rsidRDefault="001D7577" w:rsidP="00F128C4">
      <w:pPr>
        <w:jc w:val="both"/>
        <w:rPr>
          <w:rFonts w:ascii="Baskerville Old Face" w:eastAsia="Libre Baskerville" w:hAnsi="Baskerville Old Face" w:cs="Libre Baskerville"/>
          <w:b/>
          <w:color w:val="70AD47" w:themeColor="accent6"/>
          <w:sz w:val="26"/>
          <w:szCs w:val="26"/>
          <w:lang w:val="en-GB"/>
        </w:rPr>
      </w:pPr>
      <w:r w:rsidRPr="001D7577">
        <w:rPr>
          <w:rFonts w:ascii="Baskerville Old Face" w:eastAsia="Libre Baskerville" w:hAnsi="Baskerville Old Face" w:cs="Libre Baskerville"/>
          <w:b/>
          <w:color w:val="70AD47" w:themeColor="accent6"/>
          <w:sz w:val="26"/>
          <w:szCs w:val="26"/>
          <w:lang w:val="en-GB"/>
        </w:rPr>
        <w:t>Application Logic Module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Pr="000426F8">
        <w:rPr>
          <w:rFonts w:ascii="Baskerville Old Face" w:eastAsia="Libre Baskerville" w:hAnsi="Baskerville Old Face" w:cs="Libre Baskerville"/>
          <w:b/>
          <w:sz w:val="26"/>
          <w:szCs w:val="26"/>
          <w:lang w:val="en-GB"/>
        </w:rPr>
        <w:t>:</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Pr>
          <w:rFonts w:ascii="Baskerville Old Face" w:eastAsia="Libre Baskerville" w:hAnsi="Baskerville Old Face" w:cs="Libre Baskerville"/>
          <w:b/>
          <w:sz w:val="26"/>
          <w:szCs w:val="26"/>
          <w:lang w:val="en-GB"/>
        </w:rPr>
        <w:t>:</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Appointment Manager</w:t>
      </w:r>
    </w:p>
    <w:p w:rsid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BB6046" w:rsidRPr="00BB6046" w:rsidRDefault="00BB6046" w:rsidP="00BB6046">
      <w:pPr>
        <w:pStyle w:val="Paragrafoelenco"/>
        <w:numPr>
          <w:ilvl w:val="0"/>
          <w:numId w:val="2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jc w:val="both"/>
        <w:rPr>
          <w:rFonts w:ascii="Baskerville Old Face" w:eastAsia="Libre Baskerville" w:hAnsi="Baskerville Old Face" w:cs="Libre Baskerville"/>
          <w:sz w:val="26"/>
          <w:szCs w:val="26"/>
          <w:lang w:val="en-GB"/>
        </w:rPr>
      </w:pPr>
    </w:p>
    <w:p w:rsidR="001D7577" w:rsidRPr="001D7577" w:rsidRDefault="001D7577" w:rsidP="00C63C46">
      <w:pPr>
        <w:jc w:val="both"/>
        <w:rPr>
          <w:rFonts w:ascii="Baskerville Old Face" w:eastAsia="Libre Baskerville" w:hAnsi="Baskerville Old Face" w:cs="Libre Baskerville"/>
          <w:b/>
          <w:sz w:val="26"/>
          <w:szCs w:val="26"/>
          <w:lang w:val="en-GB"/>
        </w:rPr>
      </w:pPr>
      <w:r w:rsidRPr="001D7577">
        <w:rPr>
          <w:rFonts w:ascii="Baskerville Old Face" w:eastAsia="Libre Baskerville" w:hAnsi="Baskerville Old Face" w:cs="Libre Baskerville"/>
          <w:b/>
          <w:color w:val="70AD47" w:themeColor="accent6"/>
          <w:sz w:val="26"/>
          <w:szCs w:val="26"/>
          <w:lang w:val="en-GB"/>
        </w:rPr>
        <w:t>User Dedicated Module</w:t>
      </w:r>
    </w:p>
    <w:p w:rsidR="003746AB" w:rsidRPr="003746AB" w:rsidRDefault="00C63C46" w:rsidP="003746AB">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PayPal API  </w:t>
      </w:r>
    </w:p>
    <w:p w:rsidR="003746AB" w:rsidRPr="003746AB" w:rsidRDefault="003746AB" w:rsidP="003746AB">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C63C46" w:rsidRDefault="00C63C46" w:rsidP="00C63C46">
      <w:pPr>
        <w:jc w:val="both"/>
        <w:rPr>
          <w:rFonts w:ascii="Baskerville Old Face" w:eastAsia="Libre Baskerville" w:hAnsi="Baskerville Old Face" w:cs="Libre Baskerville"/>
          <w:sz w:val="26"/>
          <w:szCs w:val="26"/>
          <w:lang w:val="en-GB"/>
        </w:rPr>
      </w:pPr>
    </w:p>
    <w:p w:rsidR="000245E5" w:rsidRPr="000245E5" w:rsidRDefault="00C63C46"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t>Step</w:t>
      </w:r>
      <w:r w:rsidR="000426F8"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3746AB" w:rsidRP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Payment Manager </w:t>
      </w:r>
    </w:p>
    <w:p w:rsidR="000245E5" w:rsidRDefault="000245E5" w:rsidP="000245E5">
      <w:pPr>
        <w:pStyle w:val="Paragrafoelenco"/>
        <w:jc w:val="both"/>
        <w:rPr>
          <w:rFonts w:ascii="Baskerville Old Face" w:eastAsia="Libre Baskerville" w:hAnsi="Baskerville Old Face" w:cs="Libre Baskerville"/>
          <w:sz w:val="26"/>
          <w:szCs w:val="26"/>
          <w:lang w:val="en-GB"/>
        </w:rPr>
      </w:pPr>
    </w:p>
    <w:p w:rsidR="006D5075" w:rsidRDefault="006D5075" w:rsidP="000245E5">
      <w:pPr>
        <w:pStyle w:val="Paragrafoelenco"/>
        <w:jc w:val="both"/>
        <w:rPr>
          <w:rFonts w:ascii="Baskerville Old Face" w:eastAsia="Libre Baskerville" w:hAnsi="Baskerville Old Face" w:cs="Libre Baskerville"/>
          <w:sz w:val="26"/>
          <w:szCs w:val="26"/>
          <w:lang w:val="en-GB"/>
        </w:rPr>
      </w:pPr>
    </w:p>
    <w:p w:rsidR="000245E5" w:rsidRPr="000245E5" w:rsidRDefault="000245E5" w:rsidP="000245E5">
      <w:pPr>
        <w:pStyle w:val="Paragrafoelenco"/>
        <w:numPr>
          <w:ilvl w:val="0"/>
          <w:numId w:val="19"/>
        </w:numPr>
        <w:jc w:val="both"/>
        <w:rPr>
          <w:rFonts w:ascii="Baskerville Old Face" w:eastAsia="Libre Baskerville" w:hAnsi="Baskerville Old Face" w:cs="Libre Baskerville"/>
          <w:b/>
          <w:sz w:val="26"/>
          <w:szCs w:val="26"/>
          <w:lang w:val="en-GB"/>
        </w:rPr>
      </w:pPr>
      <w:r w:rsidRPr="000245E5">
        <w:rPr>
          <w:rFonts w:ascii="Baskerville Old Face" w:eastAsia="Libre Baskerville" w:hAnsi="Baskerville Old Face" w:cs="Libre Baskerville"/>
          <w:b/>
          <w:color w:val="70AD47" w:themeColor="accent6"/>
          <w:sz w:val="26"/>
          <w:szCs w:val="26"/>
          <w:lang w:val="en-GB"/>
        </w:rPr>
        <w:lastRenderedPageBreak/>
        <w:t>Step</w:t>
      </w:r>
      <w:r w:rsidRPr="000426F8">
        <w:rPr>
          <w:rFonts w:ascii="Baskerville Old Face" w:eastAsia="Libre Baskerville" w:hAnsi="Baskerville Old Face" w:cs="Libre Baskerville"/>
          <w:b/>
          <w:sz w:val="26"/>
          <w:szCs w:val="26"/>
          <w:lang w:val="en-GB"/>
        </w:rPr>
        <w:t>:</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3746AB" w:rsidRDefault="003746AB" w:rsidP="003746AB">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Account Manager</w:t>
      </w:r>
    </w:p>
    <w:p w:rsidR="000245E5" w:rsidRDefault="000245E5" w:rsidP="003746AB">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w:t>
      </w:r>
      <w:r w:rsidR="001D7577">
        <w:rPr>
          <w:rFonts w:ascii="Baskerville Old Face" w:eastAsia="Libre Baskerville" w:hAnsi="Baskerville Old Face" w:cs="Libre Baskerville"/>
          <w:sz w:val="26"/>
          <w:szCs w:val="26"/>
          <w:lang w:val="en-GB"/>
        </w:rPr>
        <w:t xml:space="preserve">(on the server side)  </w:t>
      </w:r>
      <w:r w:rsidRPr="00F128C4">
        <w:rPr>
          <w:rFonts w:ascii="Baskerville Old Face" w:eastAsia="Libre Baskerville" w:hAnsi="Baskerville Old Face" w:cs="Libre Baskerville"/>
          <w:sz w:val="26"/>
          <w:szCs w:val="26"/>
          <w:lang w:val="en-GB"/>
        </w:rPr>
        <w:t>in order to highlight which component is necess</w:t>
      </w:r>
      <w:r w:rsidR="001D7577">
        <w:rPr>
          <w:rFonts w:ascii="Baskerville Old Face" w:eastAsia="Libre Baskerville" w:hAnsi="Baskerville Old Face" w:cs="Libre Baskerville"/>
          <w:sz w:val="26"/>
          <w:szCs w:val="26"/>
          <w:lang w:val="en-GB"/>
        </w:rPr>
        <w:t>ary to develop and test before.</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w:t>
      </w:r>
      <w:r w:rsidR="001D7577">
        <w:rPr>
          <w:rFonts w:ascii="Baskerville Old Face" w:eastAsia="Libre Baskerville" w:hAnsi="Baskerville Old Face" w:cs="Libre Baskerville"/>
          <w:sz w:val="26"/>
          <w:szCs w:val="26"/>
          <w:lang w:val="en-GB"/>
        </w:rPr>
        <w:t xml:space="preserve"> that all the external services with their APIs </w:t>
      </w:r>
      <w:r w:rsidRPr="003623AA">
        <w:rPr>
          <w:rFonts w:ascii="Baskerville Old Face" w:eastAsia="Libre Baskerville" w:hAnsi="Baskerville Old Face" w:cs="Libre Baskerville"/>
          <w:sz w:val="26"/>
          <w:szCs w:val="26"/>
          <w:lang w:val="en-GB"/>
        </w:rPr>
        <w:t>and the DBMS perfectly work.</w:t>
      </w:r>
    </w:p>
    <w:p w:rsidR="00F128C4" w:rsidRDefault="00F128C4">
      <w:pPr>
        <w:rPr>
          <w:rFonts w:ascii="Baskerville Old Face" w:eastAsia="Libre Baskerville" w:hAnsi="Baskerville Old Face" w:cs="Libre Baskerville"/>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1C3816" w:rsidRDefault="001C3816" w:rsidP="003746AB">
      <w:pPr>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INTEGRATING UNITS</w:t>
      </w:r>
    </w:p>
    <w:p w:rsidR="008436F0"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sidRPr="00BB6046">
        <w:rPr>
          <w:b/>
          <w:noProof/>
          <w:color w:val="70AD47" w:themeColor="accent6"/>
          <w:lang w:val="it-IT"/>
        </w:rPr>
        <w:drawing>
          <wp:anchor distT="0" distB="0" distL="114300" distR="114300" simplePos="0" relativeHeight="251635712" behindDoc="0" locked="0" layoutInCell="1" allowOverlap="1">
            <wp:simplePos x="0" y="0"/>
            <wp:positionH relativeFrom="column">
              <wp:posOffset>-914400</wp:posOffset>
            </wp:positionH>
            <wp:positionV relativeFrom="paragraph">
              <wp:posOffset>375285</wp:posOffset>
            </wp:positionV>
            <wp:extent cx="7593170" cy="350520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rotWithShape="1">
                    <a:blip r:embed="rId32" cstate="print">
                      <a:extLst>
                        <a:ext uri="{28A0092B-C50C-407E-A947-70E740481C1C}">
                          <a14:useLocalDpi xmlns:a14="http://schemas.microsoft.com/office/drawing/2010/main" val="0"/>
                        </a:ext>
                      </a:extLst>
                    </a:blip>
                    <a:srcRect t="17737" b="56463"/>
                    <a:stretch/>
                  </pic:blipFill>
                  <pic:spPr bwMode="auto">
                    <a:xfrm>
                      <a:off x="0" y="0"/>
                      <a:ext cx="759317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sidRPr="00BB6046">
        <w:rPr>
          <w:rFonts w:ascii="Baskerville Old Face" w:eastAsia="Libre Baskerville" w:hAnsi="Baskerville Old Face" w:cs="Libre Baskerville"/>
          <w:b/>
          <w:color w:val="70AD47" w:themeColor="accent6"/>
          <w:sz w:val="26"/>
          <w:szCs w:val="26"/>
          <w:lang w:val="en-GB"/>
        </w:rPr>
        <w:t xml:space="preserve">Step </w:t>
      </w:r>
    </w:p>
    <w:p w:rsidR="001D7577"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598848" behindDoc="0" locked="0" layoutInCell="1" allowOverlap="1">
            <wp:simplePos x="0" y="0"/>
            <wp:positionH relativeFrom="column">
              <wp:posOffset>-914400</wp:posOffset>
            </wp:positionH>
            <wp:positionV relativeFrom="paragraph">
              <wp:posOffset>3983355</wp:posOffset>
            </wp:positionV>
            <wp:extent cx="9052560" cy="2295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rotWithShape="1">
                    <a:blip r:embed="rId32">
                      <a:extLst>
                        <a:ext uri="{28A0092B-C50C-407E-A947-70E740481C1C}">
                          <a14:useLocalDpi xmlns:a14="http://schemas.microsoft.com/office/drawing/2010/main" val="0"/>
                        </a:ext>
                      </a:extLst>
                    </a:blip>
                    <a:srcRect b="84169"/>
                    <a:stretch/>
                  </pic:blipFill>
                  <pic:spPr bwMode="auto">
                    <a:xfrm>
                      <a:off x="0" y="0"/>
                      <a:ext cx="905256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Pr="00BB6046"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lastRenderedPageBreak/>
        <w:drawing>
          <wp:anchor distT="0" distB="0" distL="114300" distR="114300" simplePos="0" relativeHeight="251698176" behindDoc="0" locked="0" layoutInCell="1" allowOverlap="1">
            <wp:simplePos x="0" y="0"/>
            <wp:positionH relativeFrom="column">
              <wp:posOffset>-923925</wp:posOffset>
            </wp:positionH>
            <wp:positionV relativeFrom="paragraph">
              <wp:posOffset>369570</wp:posOffset>
            </wp:positionV>
            <wp:extent cx="7971155" cy="293370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jpg"/>
                    <pic:cNvPicPr/>
                  </pic:nvPicPr>
                  <pic:blipFill rotWithShape="1">
                    <a:blip r:embed="rId32" cstate="print">
                      <a:extLst>
                        <a:ext uri="{28A0092B-C50C-407E-A947-70E740481C1C}">
                          <a14:useLocalDpi xmlns:a14="http://schemas.microsoft.com/office/drawing/2010/main" val="0"/>
                        </a:ext>
                      </a:extLst>
                    </a:blip>
                    <a:srcRect t="79440"/>
                    <a:stretch/>
                  </pic:blipFill>
                  <pic:spPr bwMode="auto">
                    <a:xfrm>
                      <a:off x="0" y="0"/>
                      <a:ext cx="797115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Step</w:t>
      </w: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4032CD" w:rsidRDefault="004032CD" w:rsidP="004032CD">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6D5075" w:rsidP="00BB6046">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18656" behindDoc="0" locked="0" layoutInCell="1" allowOverlap="1">
            <wp:simplePos x="0" y="0"/>
            <wp:positionH relativeFrom="column">
              <wp:posOffset>-914400</wp:posOffset>
            </wp:positionH>
            <wp:positionV relativeFrom="paragraph">
              <wp:posOffset>374015</wp:posOffset>
            </wp:positionV>
            <wp:extent cx="7726017" cy="3076575"/>
            <wp:effectExtent l="0" t="0" r="889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883" t="60065" r="8505" b="20882"/>
                    <a:stretch/>
                  </pic:blipFill>
                  <pic:spPr bwMode="auto">
                    <a:xfrm>
                      <a:off x="0" y="0"/>
                      <a:ext cx="7726017"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46">
        <w:rPr>
          <w:rFonts w:ascii="Baskerville Old Face" w:eastAsia="Libre Baskerville" w:hAnsi="Baskerville Old Face" w:cs="Libre Baskerville"/>
          <w:b/>
          <w:color w:val="70AD47" w:themeColor="accent6"/>
          <w:sz w:val="26"/>
          <w:szCs w:val="26"/>
          <w:lang w:val="en-GB"/>
        </w:rPr>
        <w:t xml:space="preserve">Step </w:t>
      </w:r>
    </w:p>
    <w:p w:rsidR="00BB6046" w:rsidRPr="00BB6046" w:rsidRDefault="00BB6046" w:rsidP="00BB6046">
      <w:pPr>
        <w:pStyle w:val="Paragrafoelenco"/>
        <w:ind w:left="108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3713A"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Step </w:t>
      </w:r>
    </w:p>
    <w:p w:rsidR="001D7577"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30944" behindDoc="0" locked="0" layoutInCell="1" allowOverlap="1" wp14:anchorId="52F7B2F8" wp14:editId="0399BFEB">
            <wp:simplePos x="0" y="0"/>
            <wp:positionH relativeFrom="column">
              <wp:posOffset>-847725</wp:posOffset>
            </wp:positionH>
            <wp:positionV relativeFrom="paragraph">
              <wp:posOffset>226060</wp:posOffset>
            </wp:positionV>
            <wp:extent cx="7648575" cy="1973580"/>
            <wp:effectExtent l="0" t="0" r="9525"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jpg"/>
                    <pic:cNvPicPr/>
                  </pic:nvPicPr>
                  <pic:blipFill rotWithShape="1">
                    <a:blip r:embed="rId32" cstate="print">
                      <a:extLst>
                        <a:ext uri="{28A0092B-C50C-407E-A947-70E740481C1C}">
                          <a14:useLocalDpi xmlns:a14="http://schemas.microsoft.com/office/drawing/2010/main" val="0"/>
                        </a:ext>
                      </a:extLst>
                    </a:blip>
                    <a:srcRect l="5636" t="47299" r="3469" b="39592"/>
                    <a:stretch/>
                  </pic:blipFill>
                  <pic:spPr bwMode="auto">
                    <a:xfrm>
                      <a:off x="0" y="0"/>
                      <a:ext cx="764857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6D5075" w:rsidRDefault="006D5075"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Pr="0063713A" w:rsidRDefault="006D5075" w:rsidP="0063713A">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756544" behindDoc="0" locked="0" layoutInCell="1" allowOverlap="1">
            <wp:simplePos x="0" y="0"/>
            <wp:positionH relativeFrom="column">
              <wp:posOffset>-762000</wp:posOffset>
            </wp:positionH>
            <wp:positionV relativeFrom="paragraph">
              <wp:posOffset>309880</wp:posOffset>
            </wp:positionV>
            <wp:extent cx="7227607" cy="94297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yment Manager.jpg"/>
                    <pic:cNvPicPr/>
                  </pic:nvPicPr>
                  <pic:blipFill>
                    <a:blip r:embed="rId33">
                      <a:extLst>
                        <a:ext uri="{28A0092B-C50C-407E-A947-70E740481C1C}">
                          <a14:useLocalDpi xmlns:a14="http://schemas.microsoft.com/office/drawing/2010/main" val="0"/>
                        </a:ext>
                      </a:extLst>
                    </a:blip>
                    <a:stretch>
                      <a:fillRect/>
                    </a:stretch>
                  </pic:blipFill>
                  <pic:spPr>
                    <a:xfrm>
                      <a:off x="0" y="0"/>
                      <a:ext cx="7227607" cy="942975"/>
                    </a:xfrm>
                    <a:prstGeom prst="rect">
                      <a:avLst/>
                    </a:prstGeom>
                  </pic:spPr>
                </pic:pic>
              </a:graphicData>
            </a:graphic>
            <wp14:sizeRelH relativeFrom="page">
              <wp14:pctWidth>0</wp14:pctWidth>
            </wp14:sizeRelH>
            <wp14:sizeRelV relativeFrom="page">
              <wp14:pctHeight>0</wp14:pctHeight>
            </wp14:sizeRelV>
          </wp:anchor>
        </w:drawing>
      </w:r>
      <w:r w:rsidR="0063713A" w:rsidRPr="0063713A">
        <w:rPr>
          <w:rFonts w:ascii="Baskerville Old Face" w:eastAsia="Libre Baskerville" w:hAnsi="Baskerville Old Face" w:cs="Libre Baskerville"/>
          <w:b/>
          <w:color w:val="70AD47" w:themeColor="accent6"/>
          <w:sz w:val="26"/>
          <w:szCs w:val="26"/>
          <w:lang w:val="en-GB"/>
        </w:rPr>
        <w:t xml:space="preserve">Step </w:t>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4032CD"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DA1EAE" w:rsidRDefault="00DA1EAE" w:rsidP="003746AB">
      <w:pPr>
        <w:jc w:val="both"/>
        <w:rPr>
          <w:rFonts w:ascii="Baskerville Old Face" w:eastAsia="Libre Baskerville" w:hAnsi="Baskerville Old Face" w:cs="Libre Baskerville"/>
          <w:b/>
          <w:color w:val="70AD47" w:themeColor="accent6"/>
          <w:sz w:val="26"/>
          <w:szCs w:val="26"/>
          <w:lang w:val="en-GB"/>
        </w:rPr>
      </w:pPr>
    </w:p>
    <w:p w:rsidR="003746AB" w:rsidRPr="003746AB" w:rsidRDefault="003746AB" w:rsidP="003746AB">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MODULES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noProof/>
          <w:lang w:val="it-IT"/>
        </w:rPr>
        <w:drawing>
          <wp:anchor distT="0" distB="0" distL="114300" distR="114300" simplePos="0" relativeHeight="251661312" behindDoc="0" locked="0" layoutInCell="1" allowOverlap="1">
            <wp:simplePos x="0" y="0"/>
            <wp:positionH relativeFrom="column">
              <wp:posOffset>169545</wp:posOffset>
            </wp:positionH>
            <wp:positionV relativeFrom="paragraph">
              <wp:posOffset>424180</wp:posOffset>
            </wp:positionV>
            <wp:extent cx="5733415" cy="4202430"/>
            <wp:effectExtent l="0" t="0" r="635" b="762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lication Logic Module.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anchor>
        </w:drawing>
      </w:r>
      <w:r>
        <w:rPr>
          <w:rFonts w:ascii="Baskerville Old Face" w:eastAsia="Libre Baskerville" w:hAnsi="Baskerville Old Face" w:cs="Libre Baskerville"/>
          <w:b/>
          <w:color w:val="70AD47" w:themeColor="accent6"/>
          <w:sz w:val="26"/>
          <w:szCs w:val="26"/>
          <w:lang w:val="en-GB"/>
        </w:rPr>
        <w:t xml:space="preserve">Step </w:t>
      </w:r>
    </w:p>
    <w:p w:rsidR="001D7577" w:rsidRPr="00A866E3" w:rsidRDefault="00A866E3" w:rsidP="00A866E3">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1D7577" w:rsidRDefault="003746AB"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2336" behindDoc="0" locked="0" layoutInCell="1" allowOverlap="1">
            <wp:simplePos x="0" y="0"/>
            <wp:positionH relativeFrom="column">
              <wp:posOffset>212105</wp:posOffset>
            </wp:positionH>
            <wp:positionV relativeFrom="paragraph">
              <wp:posOffset>1041769</wp:posOffset>
            </wp:positionV>
            <wp:extent cx="5733415" cy="4202430"/>
            <wp:effectExtent l="0" t="0" r="635"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Dedicated Module.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202430"/>
                    </a:xfrm>
                    <a:prstGeom prst="rect">
                      <a:avLst/>
                    </a:prstGeom>
                  </pic:spPr>
                </pic:pic>
              </a:graphicData>
            </a:graphic>
            <wp14:sizeRelH relativeFrom="page">
              <wp14:pctWidth>0</wp14:pctWidth>
            </wp14:sizeRelH>
            <wp14:sizeRelV relativeFrom="page">
              <wp14:pctHeight>0</wp14:pctHeight>
            </wp14:sizeRelV>
          </wp:anchor>
        </w:drawing>
      </w:r>
    </w:p>
    <w:p w:rsidR="001D7577" w:rsidRDefault="001D7577" w:rsidP="003623AA">
      <w:pPr>
        <w:ind w:firstLine="720"/>
        <w:jc w:val="both"/>
        <w:rPr>
          <w:rFonts w:ascii="Baskerville Old Face" w:eastAsia="Libre Baskerville" w:hAnsi="Baskerville Old Face" w:cs="Libre Baskerville"/>
          <w:b/>
          <w:color w:val="70AD47" w:themeColor="accent6"/>
          <w:sz w:val="26"/>
          <w:szCs w:val="26"/>
          <w:lang w:val="en-GB"/>
        </w:rPr>
      </w:pPr>
    </w:p>
    <w:p w:rsidR="001D7577" w:rsidRDefault="004032CD" w:rsidP="004032CD">
      <w:p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lastRenderedPageBreak/>
        <w:t xml:space="preserve">INTEGRATING SYSTEM </w:t>
      </w:r>
    </w:p>
    <w:p w:rsidR="001D7577" w:rsidRPr="003746AB" w:rsidRDefault="003746AB" w:rsidP="003746AB">
      <w:pPr>
        <w:pStyle w:val="Paragrafoelenco"/>
        <w:numPr>
          <w:ilvl w:val="0"/>
          <w:numId w:val="45"/>
        </w:numPr>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t xml:space="preserve">Step </w:t>
      </w:r>
    </w:p>
    <w:p w:rsidR="00A866E3" w:rsidRDefault="004032CD" w:rsidP="003623AA">
      <w:pPr>
        <w:ind w:firstLine="720"/>
        <w:jc w:val="both"/>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noProof/>
          <w:color w:val="70AD47" w:themeColor="accent6"/>
          <w:sz w:val="26"/>
          <w:szCs w:val="26"/>
          <w:lang w:val="it-IT"/>
        </w:rPr>
        <w:drawing>
          <wp:anchor distT="0" distB="0" distL="114300" distR="114300" simplePos="0" relativeHeight="251663360" behindDoc="0" locked="0" layoutInCell="1" allowOverlap="1">
            <wp:simplePos x="0" y="0"/>
            <wp:positionH relativeFrom="column">
              <wp:posOffset>275930</wp:posOffset>
            </wp:positionH>
            <wp:positionV relativeFrom="paragraph">
              <wp:posOffset>253587</wp:posOffset>
            </wp:positionV>
            <wp:extent cx="5733415" cy="8625205"/>
            <wp:effectExtent l="0" t="0" r="635" b="444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 Services.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8625205"/>
                    </a:xfrm>
                    <a:prstGeom prst="rect">
                      <a:avLst/>
                    </a:prstGeom>
                  </pic:spPr>
                </pic:pic>
              </a:graphicData>
            </a:graphic>
          </wp:anchor>
        </w:drawing>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We also need the so called “drivers”, a software which manage the testing models creating the rights input for each one.</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PaymentDriver</w:t>
      </w:r>
      <w:r w:rsidRPr="000245E5">
        <w:rPr>
          <w:rFonts w:ascii="Baskerville Old Face" w:eastAsia="Libre Baskerville" w:hAnsi="Baskerville Old Face" w:cs="Libre Baskerville"/>
          <w:color w:val="70AD47" w:themeColor="accent6"/>
          <w:sz w:val="26"/>
          <w:szCs w:val="26"/>
          <w:lang w:val="en-GB"/>
        </w:rPr>
        <w:t xml:space="preserve"> </w:t>
      </w:r>
      <w:r w:rsidRPr="00F128C4">
        <w:rPr>
          <w:rFonts w:ascii="Baskerville Old Face" w:eastAsia="Libre Baskerville" w:hAnsi="Baskerville Old Face" w:cs="Libre Baskerville"/>
          <w:sz w:val="26"/>
          <w:szCs w:val="26"/>
          <w:lang w:val="en-GB"/>
        </w:rPr>
        <w:t>it will invoke the Buy Ticket Interface’s methods</w:t>
      </w:r>
    </w:p>
    <w:p w:rsidR="004032CD" w:rsidRPr="00F128C4" w:rsidRDefault="004032CD" w:rsidP="004032CD">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0245E5">
        <w:rPr>
          <w:rFonts w:ascii="Baskerville Old Face" w:eastAsia="Libre Baskerville" w:hAnsi="Baskerville Old Face" w:cs="Libre Baskerville"/>
          <w:b/>
          <w:color w:val="70AD47" w:themeColor="accent6"/>
          <w:sz w:val="26"/>
          <w:szCs w:val="26"/>
          <w:lang w:val="en-GB"/>
        </w:rPr>
        <w:t>NotificationDriver</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CA62AD" w:rsidRDefault="00CA62AD" w:rsidP="00CA62AD">
      <w:pPr>
        <w:jc w:val="both"/>
        <w:rPr>
          <w:rFonts w:ascii="Baskerville Old Face" w:eastAsia="Libre Baskerville" w:hAnsi="Baskerville Old Face" w:cs="Libre Baskerville"/>
          <w:b/>
          <w:color w:val="70AD47" w:themeColor="accent6"/>
          <w:sz w:val="26"/>
          <w:szCs w:val="26"/>
          <w:lang w:val="en-GB"/>
        </w:rPr>
      </w:pPr>
    </w:p>
    <w:p w:rsidR="003746AB" w:rsidRPr="00F128C4" w:rsidRDefault="003746AB" w:rsidP="00CA62AD">
      <w:pPr>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3746AB" w:rsidRDefault="003746AB"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Pr>
          <w:rFonts w:ascii="Baskerville Old Face" w:eastAsia="Libre Baskerville" w:hAnsi="Baskerville Old Face" w:cs="Libre Baskerville"/>
          <w:b/>
          <w:sz w:val="26"/>
          <w:szCs w:val="26"/>
          <w:lang w:val="en-GB"/>
        </w:rPr>
        <w:t>est</w:t>
      </w:r>
    </w:p>
    <w:p w:rsidR="003746AB" w:rsidRPr="00F128C4"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3746AB" w:rsidRPr="00F128C4" w:rsidRDefault="003746AB" w:rsidP="003746AB">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w:t>
      </w:r>
      <w:r>
        <w:rPr>
          <w:rFonts w:ascii="Baskerville Old Face" w:eastAsia="Libre Baskerville" w:hAnsi="Baskerville Old Face" w:cs="Libre Baskerville"/>
          <w:sz w:val="26"/>
          <w:szCs w:val="26"/>
          <w:lang w:val="en-GB"/>
        </w:rPr>
        <w:t>could be a valid alternative to our proposed approach, not in terms of strategy but in terms of team-work organization</w:t>
      </w:r>
      <w:r w:rsidRPr="00F128C4">
        <w:rPr>
          <w:rFonts w:ascii="Baskerville Old Face" w:eastAsia="Libre Baskerville" w:hAnsi="Baskerville Old Face" w:cs="Libre Baskerville"/>
          <w:sz w:val="26"/>
          <w:szCs w:val="26"/>
          <w:lang w:val="en-GB"/>
        </w:rPr>
        <w:t xml:space="preserve">. </w:t>
      </w:r>
    </w:p>
    <w:p w:rsidR="003746AB" w:rsidRDefault="003746AB" w:rsidP="003746AB">
      <w:pPr>
        <w:jc w:val="both"/>
        <w:rPr>
          <w:rFonts w:ascii="Baskerville Old Face" w:eastAsia="Libre Baskerville" w:hAnsi="Baskerville Old Face" w:cs="Libre Baskerville"/>
          <w:sz w:val="26"/>
          <w:szCs w:val="26"/>
          <w:lang w:val="en-GB"/>
        </w:rPr>
      </w:pPr>
    </w:p>
    <w:p w:rsidR="003746AB" w:rsidRDefault="003746AB" w:rsidP="003746AB">
      <w:pPr>
        <w:jc w:val="both"/>
        <w:rPr>
          <w:rFonts w:ascii="Baskerville Old Face" w:eastAsia="Libre Baskerville" w:hAnsi="Baskerville Old Face" w:cs="Libre Baskerville"/>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C35233" w:rsidRDefault="00C35233" w:rsidP="003746AB">
      <w:pPr>
        <w:ind w:firstLine="720"/>
        <w:jc w:val="both"/>
        <w:rPr>
          <w:rFonts w:ascii="Baskerville Old Face" w:eastAsia="Libre Baskerville" w:hAnsi="Baskerville Old Face" w:cs="Libre Baskerville"/>
          <w:b/>
          <w:sz w:val="26"/>
          <w:szCs w:val="26"/>
          <w:lang w:val="en-GB"/>
        </w:rPr>
      </w:pPr>
    </w:p>
    <w:p w:rsidR="003746AB" w:rsidRPr="00F128C4" w:rsidRDefault="003746AB" w:rsidP="003746AB">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3746AB" w:rsidRDefault="003746AB" w:rsidP="003746AB">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3746AB" w:rsidRPr="003623AA" w:rsidRDefault="003746AB"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Default="00327B34" w:rsidP="003623AA">
      <w:pPr>
        <w:jc w:val="both"/>
        <w:rPr>
          <w:rFonts w:ascii="Baskerville Old Face" w:eastAsia="Libre Baskerville" w:hAnsi="Baskerville Old Face" w:cs="Libre Baskerville"/>
          <w:sz w:val="32"/>
          <w:szCs w:val="24"/>
          <w:lang w:val="en-GB"/>
        </w:rPr>
      </w:pPr>
    </w:p>
    <w:p w:rsidR="00CA62AD" w:rsidRDefault="00CA62AD" w:rsidP="003623AA">
      <w:pPr>
        <w:jc w:val="both"/>
        <w:rPr>
          <w:rFonts w:ascii="Baskerville Old Face" w:eastAsia="Libre Baskerville" w:hAnsi="Baskerville Old Face" w:cs="Libre Baskerville"/>
          <w:sz w:val="32"/>
          <w:szCs w:val="24"/>
          <w:lang w:val="en-GB"/>
        </w:rPr>
      </w:pPr>
    </w:p>
    <w:p w:rsidR="00CA62AD" w:rsidRPr="003A52DE" w:rsidRDefault="00CA62AD"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lastRenderedPageBreak/>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3703E7" w:rsidRDefault="003703E7" w:rsidP="003703E7">
      <w:pPr>
        <w:rPr>
          <w:rFonts w:ascii="Baskerville Old Face" w:eastAsia="Libre Baskerville" w:hAnsi="Baskerville Old Face" w:cs="Libre Baskerville"/>
          <w:b/>
          <w:color w:val="70AD47" w:themeColor="accent6"/>
          <w:sz w:val="32"/>
          <w:szCs w:val="24"/>
          <w:lang w:val="en-GB"/>
        </w:rPr>
      </w:pPr>
    </w:p>
    <w:p w:rsidR="00AC5F6D" w:rsidRPr="003703E7" w:rsidRDefault="00AC5F6D" w:rsidP="008462CE">
      <w:pPr>
        <w:pStyle w:val="Paragrafoelenco"/>
        <w:numPr>
          <w:ilvl w:val="0"/>
          <w:numId w:val="29"/>
        </w:numPr>
        <w:rPr>
          <w:rFonts w:ascii="Baskerville Old Face" w:eastAsia="Libre Baskerville" w:hAnsi="Baskerville Old Face" w:cs="Libre Baskerville"/>
          <w:b/>
          <w:color w:val="70AD47" w:themeColor="accent6"/>
          <w:sz w:val="32"/>
          <w:szCs w:val="24"/>
          <w:lang w:val="it-IT"/>
        </w:rPr>
      </w:pPr>
      <w:r w:rsidRPr="003703E7">
        <w:rPr>
          <w:rFonts w:ascii="Baskerville Old Face" w:eastAsia="Libre Baskerville" w:hAnsi="Baskerville Old Face" w:cs="Libre Baskerville"/>
          <w:b/>
          <w:color w:val="70AD47" w:themeColor="accent6"/>
          <w:sz w:val="32"/>
          <w:szCs w:val="24"/>
          <w:lang w:val="en-GB"/>
        </w:rPr>
        <w:t>Document History</w:t>
      </w:r>
      <w:r w:rsidRPr="003703E7">
        <w:rPr>
          <w:rFonts w:ascii="Baskerville Old Face" w:eastAsia="Libre Baskerville" w:hAnsi="Baskerville Old Face" w:cs="Libre Baskerville"/>
          <w:b/>
          <w:color w:val="70AD47" w:themeColor="accent6"/>
          <w:sz w:val="32"/>
          <w:szCs w:val="24"/>
          <w:lang w:val="en-GB"/>
        </w:rPr>
        <w:fldChar w:fldCharType="begin"/>
      </w:r>
      <w:r w:rsidRPr="003703E7">
        <w:rPr>
          <w:color w:val="70AD47" w:themeColor="accent6"/>
        </w:rPr>
        <w:instrText xml:space="preserve"> XE "</w:instrText>
      </w:r>
      <w:r w:rsidR="00483033">
        <w:rPr>
          <w:rFonts w:ascii="Baskerville Old Face" w:eastAsia="Libre Baskerville" w:hAnsi="Baskerville Old Face" w:cs="Libre Baskerville"/>
          <w:b/>
          <w:color w:val="70AD47" w:themeColor="accent6"/>
          <w:sz w:val="32"/>
          <w:szCs w:val="24"/>
          <w:lang w:val="it-IT"/>
        </w:rPr>
        <w:instrText>8</w:instrText>
      </w:r>
      <w:r w:rsidRPr="003703E7">
        <w:rPr>
          <w:rFonts w:ascii="Baskerville Old Face" w:eastAsia="Libre Baskerville" w:hAnsi="Baskerville Old Face" w:cs="Libre Baskerville"/>
          <w:b/>
          <w:color w:val="70AD47" w:themeColor="accent6"/>
          <w:sz w:val="32"/>
          <w:szCs w:val="24"/>
          <w:lang w:val="it-IT"/>
        </w:rPr>
        <w:instrText>.</w:instrText>
      </w:r>
      <w:r w:rsidR="00483033">
        <w:rPr>
          <w:rFonts w:ascii="Baskerville Old Face" w:eastAsia="Libre Baskerville" w:hAnsi="Baskerville Old Face" w:cs="Libre Baskerville"/>
          <w:b/>
          <w:color w:val="70AD47" w:themeColor="accent6"/>
          <w:sz w:val="32"/>
          <w:szCs w:val="24"/>
          <w:lang w:val="it-IT"/>
        </w:rPr>
        <w:instrText>Document</w:instrText>
      </w:r>
      <w:r w:rsidRPr="003703E7">
        <w:rPr>
          <w:rFonts w:ascii="Baskerville Old Face" w:eastAsia="Libre Baskerville" w:hAnsi="Baskerville Old Face" w:cs="Libre Baskerville"/>
          <w:b/>
          <w:color w:val="70AD47" w:themeColor="accent6"/>
          <w:sz w:val="32"/>
          <w:szCs w:val="24"/>
          <w:lang w:val="it-IT"/>
        </w:rPr>
        <w:instrText xml:space="preserve"> </w:instrText>
      </w:r>
      <w:r w:rsidR="00483033">
        <w:rPr>
          <w:rFonts w:ascii="Baskerville Old Face" w:eastAsia="Libre Baskerville" w:hAnsi="Baskerville Old Face" w:cs="Libre Baskerville"/>
          <w:b/>
          <w:color w:val="70AD47" w:themeColor="accent6"/>
          <w:sz w:val="32"/>
          <w:szCs w:val="24"/>
          <w:lang w:val="it-IT"/>
        </w:rPr>
        <w:instrText>History</w:instrText>
      </w:r>
      <w:r w:rsidRPr="003703E7">
        <w:rPr>
          <w:color w:val="70AD47" w:themeColor="accent6"/>
        </w:rPr>
        <w:instrText xml:space="preserve">" \b \i </w:instrText>
      </w:r>
      <w:r w:rsidRPr="003703E7">
        <w:rPr>
          <w:rFonts w:ascii="Baskerville Old Face" w:eastAsia="Libre Baskerville" w:hAnsi="Baskerville Old Face" w:cs="Libre Baskerville"/>
          <w:b/>
          <w:color w:val="70AD47" w:themeColor="accent6"/>
          <w:sz w:val="32"/>
          <w:szCs w:val="24"/>
          <w:lang w:val="en-GB"/>
        </w:rPr>
        <w:fldChar w:fldCharType="end"/>
      </w:r>
    </w:p>
    <w:p w:rsidR="00AC5F6D" w:rsidRDefault="00AC5F6D" w:rsidP="008462CE">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Review of Component View</w:t>
      </w:r>
      <w:r>
        <w:rPr>
          <w:rFonts w:ascii="Baskerville Old Face" w:eastAsia="Bree Serif" w:hAnsi="Baskerville Old Face" w:cs="Bree Serif"/>
          <w:sz w:val="26"/>
          <w:szCs w:val="26"/>
          <w:lang w:val="en-GB"/>
        </w:rPr>
        <w:t xml:space="preserve"> Diagram;</w:t>
      </w:r>
    </w:p>
    <w:p w:rsidR="00CA62AD" w:rsidRP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Further explanation about test;</w:t>
      </w:r>
    </w:p>
    <w:p w:rsidR="00CA62AD" w:rsidRDefault="00CA62A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1.2:</w:t>
      </w:r>
    </w:p>
    <w:p w:rsidR="00CA62AD" w:rsidRDefault="00CA62AD" w:rsidP="00CA62AD">
      <w:pPr>
        <w:pStyle w:val="Paragrafoelenco"/>
        <w:numPr>
          <w:ilvl w:val="1"/>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Removed unnecessary parts: BCE, Test hints;</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bookmarkStart w:id="1" w:name="_GoBack"/>
      <w:bookmarkEnd w:id="1"/>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1BD" w:rsidRDefault="00A751BD">
      <w:pPr>
        <w:spacing w:line="240" w:lineRule="auto"/>
      </w:pPr>
      <w:r>
        <w:separator/>
      </w:r>
    </w:p>
  </w:endnote>
  <w:endnote w:type="continuationSeparator" w:id="0">
    <w:p w:rsidR="00A751BD" w:rsidRDefault="00A75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F7E" w:rsidRDefault="00213F7E"/>
  <w:p w:rsidR="00213F7E" w:rsidRDefault="00213F7E"/>
  <w:p w:rsidR="00213F7E" w:rsidRDefault="00213F7E"/>
  <w:p w:rsidR="00213F7E" w:rsidRDefault="00213F7E"/>
  <w:p w:rsidR="00213F7E" w:rsidRDefault="00213F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1BD" w:rsidRDefault="00A751BD">
      <w:pPr>
        <w:spacing w:line="240" w:lineRule="auto"/>
      </w:pPr>
      <w:r>
        <w:separator/>
      </w:r>
    </w:p>
  </w:footnote>
  <w:footnote w:type="continuationSeparator" w:id="0">
    <w:p w:rsidR="00A751BD" w:rsidRDefault="00A751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5B566964"/>
    <w:lvl w:ilvl="0" w:tplc="BCCC5CBE">
      <w:start w:val="1"/>
      <w:numFmt w:val="decimal"/>
      <w:lvlText w:val="%1."/>
      <w:lvlJc w:val="left"/>
      <w:pPr>
        <w:ind w:left="720" w:hanging="360"/>
      </w:pPr>
      <w:rPr>
        <w:color w:val="70AD47" w:themeColor="accent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B0563"/>
    <w:multiLevelType w:val="hybridMultilevel"/>
    <w:tmpl w:val="9444A3F4"/>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C2A46"/>
    <w:multiLevelType w:val="hybridMultilevel"/>
    <w:tmpl w:val="EA24E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F3249F"/>
    <w:multiLevelType w:val="hybridMultilevel"/>
    <w:tmpl w:val="DF520390"/>
    <w:lvl w:ilvl="0" w:tplc="2B000070">
      <w:start w:val="1"/>
      <w:numFmt w:val="decimal"/>
      <w:lvlText w:val="%1."/>
      <w:lvlJc w:val="left"/>
      <w:pPr>
        <w:ind w:left="1080" w:hanging="360"/>
      </w:pPr>
      <w:rPr>
        <w:rFonts w:hint="default"/>
        <w:b/>
        <w:color w:val="70AD47" w:themeColor="accent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B0FB8"/>
    <w:multiLevelType w:val="hybridMultilevel"/>
    <w:tmpl w:val="BF44422A"/>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63D7B3C"/>
    <w:multiLevelType w:val="hybridMultilevel"/>
    <w:tmpl w:val="0B983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651E1C"/>
    <w:multiLevelType w:val="hybridMultilevel"/>
    <w:tmpl w:val="89029DC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4811FD"/>
    <w:multiLevelType w:val="hybridMultilevel"/>
    <w:tmpl w:val="739CBC3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58D6D7B"/>
    <w:multiLevelType w:val="hybridMultilevel"/>
    <w:tmpl w:val="92BA961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4E1F9E"/>
    <w:multiLevelType w:val="hybridMultilevel"/>
    <w:tmpl w:val="2C9A799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BD4BF6"/>
    <w:multiLevelType w:val="hybridMultilevel"/>
    <w:tmpl w:val="D104FC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3122A6"/>
    <w:multiLevelType w:val="hybridMultilevel"/>
    <w:tmpl w:val="07D4C77C"/>
    <w:lvl w:ilvl="0" w:tplc="0410000F">
      <w:start w:val="1"/>
      <w:numFmt w:val="decimal"/>
      <w:lvlText w:val="%1."/>
      <w:lvlJc w:val="left"/>
      <w:pPr>
        <w:ind w:left="144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33F09BA"/>
    <w:multiLevelType w:val="hybridMultilevel"/>
    <w:tmpl w:val="A61061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C77877"/>
    <w:multiLevelType w:val="hybridMultilevel"/>
    <w:tmpl w:val="7D9658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783307"/>
    <w:multiLevelType w:val="hybridMultilevel"/>
    <w:tmpl w:val="96C2032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0"/>
  </w:num>
  <w:num w:numId="2">
    <w:abstractNumId w:val="43"/>
  </w:num>
  <w:num w:numId="3">
    <w:abstractNumId w:val="1"/>
  </w:num>
  <w:num w:numId="4">
    <w:abstractNumId w:val="35"/>
  </w:num>
  <w:num w:numId="5">
    <w:abstractNumId w:val="31"/>
  </w:num>
  <w:num w:numId="6">
    <w:abstractNumId w:val="2"/>
  </w:num>
  <w:num w:numId="7">
    <w:abstractNumId w:val="6"/>
  </w:num>
  <w:num w:numId="8">
    <w:abstractNumId w:val="33"/>
  </w:num>
  <w:num w:numId="9">
    <w:abstractNumId w:val="27"/>
  </w:num>
  <w:num w:numId="10">
    <w:abstractNumId w:val="8"/>
  </w:num>
  <w:num w:numId="11">
    <w:abstractNumId w:val="10"/>
  </w:num>
  <w:num w:numId="12">
    <w:abstractNumId w:val="39"/>
  </w:num>
  <w:num w:numId="13">
    <w:abstractNumId w:val="0"/>
  </w:num>
  <w:num w:numId="14">
    <w:abstractNumId w:val="36"/>
  </w:num>
  <w:num w:numId="15">
    <w:abstractNumId w:val="32"/>
  </w:num>
  <w:num w:numId="16">
    <w:abstractNumId w:val="9"/>
  </w:num>
  <w:num w:numId="17">
    <w:abstractNumId w:val="14"/>
  </w:num>
  <w:num w:numId="18">
    <w:abstractNumId w:val="18"/>
  </w:num>
  <w:num w:numId="19">
    <w:abstractNumId w:val="3"/>
  </w:num>
  <w:num w:numId="20">
    <w:abstractNumId w:val="15"/>
  </w:num>
  <w:num w:numId="21">
    <w:abstractNumId w:val="29"/>
  </w:num>
  <w:num w:numId="22">
    <w:abstractNumId w:val="16"/>
  </w:num>
  <w:num w:numId="23">
    <w:abstractNumId w:val="23"/>
  </w:num>
  <w:num w:numId="24">
    <w:abstractNumId w:val="25"/>
  </w:num>
  <w:num w:numId="25">
    <w:abstractNumId w:val="26"/>
  </w:num>
  <w:num w:numId="26">
    <w:abstractNumId w:val="30"/>
  </w:num>
  <w:num w:numId="27">
    <w:abstractNumId w:val="42"/>
  </w:num>
  <w:num w:numId="28">
    <w:abstractNumId w:val="5"/>
  </w:num>
  <w:num w:numId="29">
    <w:abstractNumId w:val="12"/>
  </w:num>
  <w:num w:numId="30">
    <w:abstractNumId w:val="34"/>
  </w:num>
  <w:num w:numId="31">
    <w:abstractNumId w:val="20"/>
  </w:num>
  <w:num w:numId="32">
    <w:abstractNumId w:val="7"/>
  </w:num>
  <w:num w:numId="33">
    <w:abstractNumId w:val="38"/>
  </w:num>
  <w:num w:numId="34">
    <w:abstractNumId w:val="24"/>
  </w:num>
  <w:num w:numId="35">
    <w:abstractNumId w:val="19"/>
  </w:num>
  <w:num w:numId="36">
    <w:abstractNumId w:val="44"/>
  </w:num>
  <w:num w:numId="37">
    <w:abstractNumId w:val="17"/>
  </w:num>
  <w:num w:numId="38">
    <w:abstractNumId w:val="22"/>
  </w:num>
  <w:num w:numId="39">
    <w:abstractNumId w:val="28"/>
  </w:num>
  <w:num w:numId="40">
    <w:abstractNumId w:val="41"/>
  </w:num>
  <w:num w:numId="41">
    <w:abstractNumId w:val="21"/>
  </w:num>
  <w:num w:numId="42">
    <w:abstractNumId w:val="37"/>
  </w:num>
  <w:num w:numId="43">
    <w:abstractNumId w:val="4"/>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01C6E"/>
    <w:rsid w:val="000245E5"/>
    <w:rsid w:val="000426F8"/>
    <w:rsid w:val="00042D86"/>
    <w:rsid w:val="000650AD"/>
    <w:rsid w:val="00084FF2"/>
    <w:rsid w:val="000D15CC"/>
    <w:rsid w:val="000F420B"/>
    <w:rsid w:val="00126AF0"/>
    <w:rsid w:val="00193D8F"/>
    <w:rsid w:val="001C3816"/>
    <w:rsid w:val="001D1DDB"/>
    <w:rsid w:val="001D7577"/>
    <w:rsid w:val="001E6A02"/>
    <w:rsid w:val="001F6848"/>
    <w:rsid w:val="00213F7E"/>
    <w:rsid w:val="002562B6"/>
    <w:rsid w:val="002610DE"/>
    <w:rsid w:val="002A002B"/>
    <w:rsid w:val="002F0321"/>
    <w:rsid w:val="00327B34"/>
    <w:rsid w:val="003574FA"/>
    <w:rsid w:val="003623AA"/>
    <w:rsid w:val="003703E7"/>
    <w:rsid w:val="003746AB"/>
    <w:rsid w:val="003A52DE"/>
    <w:rsid w:val="003C6506"/>
    <w:rsid w:val="003F4B92"/>
    <w:rsid w:val="004032CD"/>
    <w:rsid w:val="00454CC7"/>
    <w:rsid w:val="00461E93"/>
    <w:rsid w:val="00472ADF"/>
    <w:rsid w:val="00483033"/>
    <w:rsid w:val="00490DA8"/>
    <w:rsid w:val="004A2F14"/>
    <w:rsid w:val="004A6E0D"/>
    <w:rsid w:val="004C47B6"/>
    <w:rsid w:val="00503082"/>
    <w:rsid w:val="005532AF"/>
    <w:rsid w:val="00590B3F"/>
    <w:rsid w:val="00592377"/>
    <w:rsid w:val="005A709F"/>
    <w:rsid w:val="005F5F64"/>
    <w:rsid w:val="0063713A"/>
    <w:rsid w:val="00637EB5"/>
    <w:rsid w:val="00671136"/>
    <w:rsid w:val="00694B31"/>
    <w:rsid w:val="006B1E4A"/>
    <w:rsid w:val="006D5075"/>
    <w:rsid w:val="006D6223"/>
    <w:rsid w:val="006E742C"/>
    <w:rsid w:val="007632D6"/>
    <w:rsid w:val="0076520C"/>
    <w:rsid w:val="0077214E"/>
    <w:rsid w:val="007A0536"/>
    <w:rsid w:val="00810B3C"/>
    <w:rsid w:val="00827040"/>
    <w:rsid w:val="00831FA4"/>
    <w:rsid w:val="008436F0"/>
    <w:rsid w:val="008462CE"/>
    <w:rsid w:val="008B5742"/>
    <w:rsid w:val="008D0472"/>
    <w:rsid w:val="00946E9F"/>
    <w:rsid w:val="00950854"/>
    <w:rsid w:val="00980597"/>
    <w:rsid w:val="0099043B"/>
    <w:rsid w:val="009B6C7E"/>
    <w:rsid w:val="009D141D"/>
    <w:rsid w:val="009E287E"/>
    <w:rsid w:val="009F5FB1"/>
    <w:rsid w:val="00A72FCC"/>
    <w:rsid w:val="00A751BD"/>
    <w:rsid w:val="00A866E3"/>
    <w:rsid w:val="00AB2368"/>
    <w:rsid w:val="00AC5F6D"/>
    <w:rsid w:val="00AF2B36"/>
    <w:rsid w:val="00B13724"/>
    <w:rsid w:val="00B42E9B"/>
    <w:rsid w:val="00B46C06"/>
    <w:rsid w:val="00B7273D"/>
    <w:rsid w:val="00B9740E"/>
    <w:rsid w:val="00BB4B0C"/>
    <w:rsid w:val="00BB6046"/>
    <w:rsid w:val="00C05BC6"/>
    <w:rsid w:val="00C24CF1"/>
    <w:rsid w:val="00C35233"/>
    <w:rsid w:val="00C63C46"/>
    <w:rsid w:val="00C75BA0"/>
    <w:rsid w:val="00CA62AD"/>
    <w:rsid w:val="00D00A70"/>
    <w:rsid w:val="00DA1EAE"/>
    <w:rsid w:val="00DE3706"/>
    <w:rsid w:val="00E27B31"/>
    <w:rsid w:val="00E619E4"/>
    <w:rsid w:val="00E8498A"/>
    <w:rsid w:val="00EA74AA"/>
    <w:rsid w:val="00EC3CC5"/>
    <w:rsid w:val="00EC5A56"/>
    <w:rsid w:val="00EE4518"/>
    <w:rsid w:val="00F128C4"/>
    <w:rsid w:val="00FB2382"/>
    <w:rsid w:val="00FC494B"/>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09D4"/>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unhideWhenUsed/>
    <w:rsid w:val="009D141D"/>
    <w:rPr>
      <w:color w:val="0000FF"/>
      <w:u w:val="single"/>
    </w:rPr>
  </w:style>
  <w:style w:type="paragraph" w:styleId="Intestazione">
    <w:name w:val="header"/>
    <w:basedOn w:val="Normale"/>
    <w:link w:val="IntestazioneCarattere"/>
    <w:uiPriority w:val="99"/>
    <w:unhideWhenUsed/>
    <w:rsid w:val="00BB604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B6046"/>
  </w:style>
  <w:style w:type="paragraph" w:styleId="Pidipagina">
    <w:name w:val="footer"/>
    <w:basedOn w:val="Normale"/>
    <w:link w:val="PidipaginaCarattere"/>
    <w:uiPriority w:val="99"/>
    <w:unhideWhenUsed/>
    <w:rsid w:val="00BB604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B6046"/>
  </w:style>
  <w:style w:type="character" w:styleId="Collegamentovisitato">
    <w:name w:val="FollowedHyperlink"/>
    <w:basedOn w:val="Carpredefinitoparagrafo"/>
    <w:uiPriority w:val="99"/>
    <w:semiHidden/>
    <w:unhideWhenUsed/>
    <w:rsid w:val="003F4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156C2-66D4-4D19-B091-0ADB68C3F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5476</Words>
  <Characters>31217</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Andrea Tricarico</cp:lastModifiedBy>
  <cp:revision>54</cp:revision>
  <cp:lastPrinted>2018-01-06T17:47:00Z</cp:lastPrinted>
  <dcterms:created xsi:type="dcterms:W3CDTF">2017-11-25T14:44:00Z</dcterms:created>
  <dcterms:modified xsi:type="dcterms:W3CDTF">2018-01-06T17:47:00Z</dcterms:modified>
</cp:coreProperties>
</file>