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65mljasia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de Dados — Superstore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jotlm4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Identificação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Análise Exploratória de Dados e Dashboard Interativo — Superstore Dataset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Autora:</w:t>
      </w:r>
      <w:r w:rsidDel="00000000" w:rsidR="00000000" w:rsidRPr="00000000">
        <w:rPr>
          <w:rtl w:val="0"/>
        </w:rPr>
        <w:t xml:space="preserve"> Trilícia Margarida Gomes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Ferramentas utilizadas:</w:t>
      </w:r>
      <w:r w:rsidDel="00000000" w:rsidR="00000000" w:rsidRPr="00000000">
        <w:rPr>
          <w:rtl w:val="0"/>
        </w:rPr>
        <w:t xml:space="preserve"> Python, Pandas, Matplotlib, Seaborn, KaggleHub, Google Colab e Looker Studio.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mki5nhk5n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do Projeto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projeto foi realizar o tratamento, preparação e análise exploratória de um conjunto de dados de vendas da empresa fictícia Superstore, identificando padrões, oportunidades e insights de negócio por meio de técnicas de análise de dados e visualização.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análise em Python, também foi desenvolvido um dashboard interativo no Looker Studio para apresentação dos principais indicadores de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y2f78lf79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Utilizado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Dataset: Superstore Dataset</w:t>
        <w:br w:type="textWrapping"/>
        <w:t xml:space="preserve">Fonte: Kaggle</w:t>
        <w:br w:type="textWrapping"/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https://www.kaggle.com/datasets/vivek468/superstore-dataset-final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dataset contém informações relacionadas a: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Pedidos;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Categorias;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Regiões;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Lucro;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Descontos;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Modos de envio.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wxio41cc7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Etapas de Desenvolvimento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ghychaa2k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Importação e compreensão dos dados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o dataset foi importado utilizando as bibliotecas Pandas e KaggleHub.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realizadas análises iniciais para compreensão da estrutura dos dados utilizando: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análises permitiram identificar: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 registros;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dados;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colunas disponíveis;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 descritivas.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788m3x0vf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Tratamento e preparação dos dados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processo de preparação dos dados, foram realizadas as seguintes etapas: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5yhpyadvx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Verificação de valores nulos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utilizada a função: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foram identificados valores nulos no dataset.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c4gyiyr2o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Verificação de registros duplicados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utilizada a função: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print(df.duplicated().sum())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foram identificados registros duplicados.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6d91pc6br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Conversão de tipos de dados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colunas de datas foram convertidas para o formato datetime: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df['Order Date'] = pd.to_datetime(df['Order Date'])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df['Ship Date'] = pd.to_datetime(df['Ship Date'])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foi realizada a conversão da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postal_code</w:t>
      </w:r>
      <w:r w:rsidDel="00000000" w:rsidR="00000000" w:rsidRPr="00000000">
        <w:rPr>
          <w:rtl w:val="0"/>
        </w:rPr>
        <w:t xml:space="preserve"> para string.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xm1oa1vif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Padronização das colunas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nomes das colunas foram padronizados para facilitar as análises: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letras minúsculas;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remoção de espaços;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substituição de espaços por underline.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nm9m24csm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Identificação de outliers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utilizado um boxplot para identificar possíveis valores extremos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 presença de outliers, os valores foram mantidos por representarem vendas reais e relevantes para o contexto do negócio.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784e3kt97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Exploratória de Dados (EDA)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análise exploratória foram realizadas: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agregações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filtros;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ordenações;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análises de correlação;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visualizações gráficas.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rn8hq02o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análises realizadas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c00q9rczg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Vendas por categoria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identificado que a categoria de </w:t>
      </w:r>
      <w:r w:rsidDel="00000000" w:rsidR="00000000" w:rsidRPr="00000000">
        <w:rPr>
          <w:u w:val="single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 apresentou o maior volume de vendas.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7gwa73jjz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Lucro por categoria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categoria </w:t>
      </w:r>
      <w:r w:rsidDel="00000000" w:rsidR="00000000" w:rsidRPr="00000000">
        <w:rPr>
          <w:u w:val="single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 também apresentou o maior lucro total.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gngaqy3ew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com maior lucro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identificados os produtos com maior lucratividade para o negócio.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fight6bzv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com maior prejuízo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foram identificados produtos que geraram prejuízo significativo.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earw8k8an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Vendas por região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região Leste apresentou o maior volume de vendas.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ybsdfnsac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Relação entre desconto e lucro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realizada uma análise entre desconto e lucro utilizando scatterplot.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indicaram tendência de redução da lucratividade em vendas com descontos elevados.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e1hfmbe4g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Interativo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desenvolvido um dashboard no Looker Studio contendo: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 de vendas e lucro;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 por categoria;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lucro por segmento;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 por subcategoria;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lucro por estado;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 por município;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produtos com maior lucro e prejuízo;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interativos por região, estado e cidade.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permitiu uma visualização mais dinâmica dos dados e apoio à tomada de decisão.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uqjmlxsps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Principais Insights Obtidos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categoria Tecnologia apresentou maior faturamento e lucratividade;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categoria Movéis apresentou menor margem de lucro;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Descontos elevados impactaram negativamente o lucro;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região Leste concentrou maior volume de vendas, estados como New York e California se destacam nas vendas e geração de lucro. O estado do Texa apresentou bons resultados para vendas, porém gerou prejuízo, observando as subcategorias consumidas pelos clientes deste estado conseguimos compreender melhor os dados encontrados.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produto Cannon image Class 2200 destacou-se com o maior lucro nas vendas de produtos.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Alguns produtos específicos apresentaram prejuízos significativos mesmo com alto volume de vendas.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ybs4vtq6z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Rápido para Execução do Projeto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nu4cq270s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https://github.com/Trilicia/Aulas-data-science.git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2jbzpsabv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Instalar as bibliotecas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ay5za45pa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Executar o projeto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Clonar o repositório;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 arquivo principal em Python;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o script para: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importar os dados;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tratar os dados;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análises e gráficos.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no1riyasc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pode ser visualizado pelo Looker Studio.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fpsqwepnm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 Projeto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Projeto/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superstore_tratado.csv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└── dashboard.pdf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jeut2zj26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Considerações Finais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permitiu aplicar conceitos fundamentais de análise de dados, incluindo: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limpeza e tratamento de dados;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exploratória;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de dados;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dashboards;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de métricas de negócio.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projeto contribuiu para o aprimoramento das habilidades em Python, Pandas e ferramentas de Business Intelligence.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vivek468/superstore-dataset-final" TargetMode="External"/><Relationship Id="rId7" Type="http://schemas.openxmlformats.org/officeDocument/2006/relationships/hyperlink" Target="https://www.kaggle.com/datasets/vivek468/superstore-dataset-fin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