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5E" w:rsidRDefault="00F455D0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1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D0"/>
    <w:rsid w:val="0031195E"/>
    <w:rsid w:val="00F4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242DF-BE97-4DB0-BB4B-2A1B4A35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310-4D3C-B6AC-0508EFC57E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310-4D3C-B6AC-0508EFC57E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310-4D3C-B6AC-0508EFC57E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310-4D3C-B6AC-0508EFC57EB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Generl Stream 3,75,000</c:v>
                </c:pt>
                <c:pt idx="1">
                  <c:v>Others 35,000</c:v>
                </c:pt>
                <c:pt idx="2">
                  <c:v>Diploma 40,000</c:v>
                </c:pt>
                <c:pt idx="3">
                  <c:v>Standard 11/12 Science Stream 1,00,000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0.67</c:v>
                </c:pt>
                <c:pt idx="1">
                  <c:v>0.06</c:v>
                </c:pt>
                <c:pt idx="2">
                  <c:v>7.0000000000000007E-2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1E-4E62-A63B-7E22E95DC8C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2024-06-26T22:16:00Z</dcterms:created>
  <dcterms:modified xsi:type="dcterms:W3CDTF">2024-06-26T22:26:00Z</dcterms:modified>
</cp:coreProperties>
</file>