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9F8" w:rsidRPr="008B4F5C" w:rsidRDefault="00557C15" w:rsidP="008B4F5C">
      <w:pPr>
        <w:pStyle w:val="Citationintense"/>
        <w:rPr>
          <w:sz w:val="28"/>
          <w:szCs w:val="28"/>
        </w:rPr>
      </w:pPr>
      <w:r w:rsidRPr="008B4F5C">
        <w:rPr>
          <w:sz w:val="28"/>
          <w:szCs w:val="28"/>
        </w:rPr>
        <w:t>Compte rendu projet L3 09/03/2017</w:t>
      </w:r>
    </w:p>
    <w:p w:rsidR="00557C15" w:rsidRPr="008B4F5C" w:rsidRDefault="00557C15">
      <w:pPr>
        <w:rPr>
          <w:sz w:val="28"/>
          <w:szCs w:val="28"/>
        </w:rPr>
      </w:pPr>
    </w:p>
    <w:p w:rsidR="00557C15" w:rsidRPr="003E3716" w:rsidRDefault="00557C15">
      <w:pPr>
        <w:rPr>
          <w:sz w:val="24"/>
          <w:szCs w:val="24"/>
          <w:u w:val="single"/>
        </w:rPr>
      </w:pPr>
      <w:r w:rsidRPr="003E3716">
        <w:rPr>
          <w:sz w:val="24"/>
          <w:szCs w:val="24"/>
          <w:u w:val="single"/>
        </w:rPr>
        <w:t xml:space="preserve">A régler : </w:t>
      </w:r>
    </w:p>
    <w:p w:rsidR="00557C15" w:rsidRPr="003E3716" w:rsidRDefault="00557C15">
      <w:pPr>
        <w:rPr>
          <w:sz w:val="24"/>
          <w:szCs w:val="24"/>
        </w:rPr>
      </w:pPr>
      <w:r w:rsidRPr="003E3716">
        <w:rPr>
          <w:sz w:val="24"/>
          <w:szCs w:val="24"/>
        </w:rPr>
        <w:t xml:space="preserve">-Rajouter les valeurs min et max sur les </w:t>
      </w:r>
      <w:proofErr w:type="spellStart"/>
      <w:r w:rsidRPr="003E3716">
        <w:rPr>
          <w:sz w:val="24"/>
          <w:szCs w:val="24"/>
        </w:rPr>
        <w:t>scrollbars</w:t>
      </w:r>
      <w:proofErr w:type="spellEnd"/>
      <w:r w:rsidRPr="003E3716">
        <w:rPr>
          <w:sz w:val="24"/>
          <w:szCs w:val="24"/>
        </w:rPr>
        <w:t xml:space="preserve"> à partir des métadonnées.</w:t>
      </w:r>
    </w:p>
    <w:p w:rsidR="00557C15" w:rsidRPr="003E3716" w:rsidRDefault="00557C15">
      <w:pPr>
        <w:rPr>
          <w:sz w:val="24"/>
          <w:szCs w:val="24"/>
        </w:rPr>
      </w:pPr>
      <w:r w:rsidRPr="003E3716">
        <w:rPr>
          <w:sz w:val="24"/>
          <w:szCs w:val="24"/>
        </w:rPr>
        <w:t>-Fixer l’axe des ordonnées (</w:t>
      </w:r>
      <w:proofErr w:type="spellStart"/>
      <w:r w:rsidRPr="003E3716">
        <w:rPr>
          <w:sz w:val="24"/>
          <w:szCs w:val="24"/>
        </w:rPr>
        <w:t>Plotly</w:t>
      </w:r>
      <w:proofErr w:type="spellEnd"/>
      <w:r w:rsidRPr="003E3716">
        <w:rPr>
          <w:sz w:val="24"/>
          <w:szCs w:val="24"/>
        </w:rPr>
        <w:t xml:space="preserve"> fait un </w:t>
      </w:r>
      <w:proofErr w:type="spellStart"/>
      <w:r w:rsidRPr="003E3716">
        <w:rPr>
          <w:sz w:val="24"/>
          <w:szCs w:val="24"/>
        </w:rPr>
        <w:t>rescale</w:t>
      </w:r>
      <w:proofErr w:type="spellEnd"/>
      <w:r w:rsidRPr="003E3716">
        <w:rPr>
          <w:sz w:val="24"/>
          <w:szCs w:val="24"/>
        </w:rPr>
        <w:t xml:space="preserve"> à chaque fois qu’on modifie la courbe).</w:t>
      </w:r>
    </w:p>
    <w:p w:rsidR="00557C15" w:rsidRPr="003E3716" w:rsidRDefault="00557C15">
      <w:pPr>
        <w:rPr>
          <w:sz w:val="24"/>
          <w:szCs w:val="24"/>
        </w:rPr>
      </w:pPr>
      <w:r w:rsidRPr="003E3716">
        <w:rPr>
          <w:sz w:val="24"/>
          <w:szCs w:val="24"/>
        </w:rPr>
        <w:t xml:space="preserve">- Retirer la </w:t>
      </w:r>
      <w:proofErr w:type="spellStart"/>
      <w:r w:rsidRPr="003E3716">
        <w:rPr>
          <w:sz w:val="24"/>
          <w:szCs w:val="24"/>
        </w:rPr>
        <w:t>scrollbar</w:t>
      </w:r>
      <w:proofErr w:type="spellEnd"/>
      <w:r w:rsidRPr="003E3716">
        <w:rPr>
          <w:sz w:val="24"/>
          <w:szCs w:val="24"/>
        </w:rPr>
        <w:t xml:space="preserve"> dans le</w:t>
      </w:r>
      <w:bookmarkStart w:id="0" w:name="_GoBack"/>
      <w:bookmarkEnd w:id="0"/>
      <w:r w:rsidRPr="003E3716">
        <w:rPr>
          <w:sz w:val="24"/>
          <w:szCs w:val="24"/>
        </w:rPr>
        <w:t xml:space="preserve"> choix des sets et mettre le choix des sets ailleurs pour faire de la place à la légende du graphique.</w:t>
      </w:r>
    </w:p>
    <w:p w:rsidR="00557C15" w:rsidRPr="003E3716" w:rsidRDefault="00557C15">
      <w:pPr>
        <w:rPr>
          <w:sz w:val="24"/>
          <w:szCs w:val="24"/>
        </w:rPr>
      </w:pPr>
      <w:r w:rsidRPr="003E3716">
        <w:rPr>
          <w:sz w:val="24"/>
          <w:szCs w:val="24"/>
        </w:rPr>
        <w:t>-Pour l’esthétique du site : chercher sobre.</w:t>
      </w:r>
    </w:p>
    <w:p w:rsidR="00557C15" w:rsidRPr="003E3716" w:rsidRDefault="00557C15">
      <w:pPr>
        <w:rPr>
          <w:sz w:val="24"/>
          <w:szCs w:val="24"/>
        </w:rPr>
      </w:pPr>
      <w:r w:rsidRPr="003E3716">
        <w:rPr>
          <w:sz w:val="24"/>
          <w:szCs w:val="24"/>
        </w:rPr>
        <w:t xml:space="preserve">- A la place du </w:t>
      </w:r>
      <w:proofErr w:type="spellStart"/>
      <w:r w:rsidRPr="003E3716">
        <w:rPr>
          <w:sz w:val="24"/>
          <w:szCs w:val="24"/>
        </w:rPr>
        <w:t>pdf</w:t>
      </w:r>
      <w:proofErr w:type="spellEnd"/>
      <w:r w:rsidRPr="003E3716">
        <w:rPr>
          <w:sz w:val="24"/>
          <w:szCs w:val="24"/>
        </w:rPr>
        <w:t xml:space="preserve"> qu’on met en dessous du titre, mettre à la place une description brève avec sa formule (en </w:t>
      </w:r>
      <w:proofErr w:type="spellStart"/>
      <w:r w:rsidRPr="003E3716">
        <w:rPr>
          <w:sz w:val="24"/>
          <w:szCs w:val="24"/>
        </w:rPr>
        <w:t>Latecs</w:t>
      </w:r>
      <w:proofErr w:type="spellEnd"/>
      <w:r w:rsidRPr="003E3716">
        <w:rPr>
          <w:sz w:val="24"/>
          <w:szCs w:val="24"/>
        </w:rPr>
        <w:t>).</w:t>
      </w:r>
    </w:p>
    <w:p w:rsidR="00557C15" w:rsidRPr="003E3716" w:rsidRDefault="00557C15">
      <w:pPr>
        <w:rPr>
          <w:sz w:val="24"/>
          <w:szCs w:val="24"/>
        </w:rPr>
      </w:pPr>
      <w:r w:rsidRPr="003E3716">
        <w:rPr>
          <w:sz w:val="24"/>
          <w:szCs w:val="24"/>
        </w:rPr>
        <w:t xml:space="preserve">-Mettre en fin de page une zone « Références » avec un lien de téléchargement du </w:t>
      </w:r>
      <w:proofErr w:type="spellStart"/>
      <w:r w:rsidRPr="003E3716">
        <w:rPr>
          <w:sz w:val="24"/>
          <w:szCs w:val="24"/>
        </w:rPr>
        <w:t>pdf</w:t>
      </w:r>
      <w:proofErr w:type="spellEnd"/>
      <w:r w:rsidRPr="003E3716">
        <w:rPr>
          <w:sz w:val="24"/>
          <w:szCs w:val="24"/>
        </w:rPr>
        <w:t xml:space="preserve"> (la description entière) et quelques éventuels liens vers d’autres sites en rapport avec le modèle utilisé.</w:t>
      </w:r>
    </w:p>
    <w:p w:rsidR="00557C15" w:rsidRPr="003E3716" w:rsidRDefault="00557C15">
      <w:pPr>
        <w:rPr>
          <w:sz w:val="24"/>
          <w:szCs w:val="24"/>
        </w:rPr>
      </w:pPr>
      <w:r w:rsidRPr="003E3716">
        <w:rPr>
          <w:sz w:val="24"/>
          <w:szCs w:val="24"/>
        </w:rPr>
        <w:t>-A propos de Plotly.js, pour les boutons de manipulation du graphique, on enlève tout sauf : l’</w:t>
      </w:r>
      <w:proofErr w:type="spellStart"/>
      <w:r w:rsidRPr="003E3716">
        <w:rPr>
          <w:sz w:val="24"/>
          <w:szCs w:val="24"/>
        </w:rPr>
        <w:t>autoscale</w:t>
      </w:r>
      <w:proofErr w:type="spellEnd"/>
      <w:r w:rsidRPr="003E3716">
        <w:rPr>
          <w:sz w:val="24"/>
          <w:szCs w:val="24"/>
        </w:rPr>
        <w:t xml:space="preserve"> et la fonction qui affiche les valeurs des ordonnées et abscisses quand on parcourt la courbe. Ensuite, essayer de retirer les marges blanches inutiles du graphique pour faire de la place pour la légende du graphique. Enfin, mettre les valeurs en abscisses (i.e. l’échelle de l’abscisse en fonction des métadonnées et afficher en tant que nom de l’axe des abscisses quels unités on manipule).</w:t>
      </w:r>
    </w:p>
    <w:p w:rsidR="00557C15" w:rsidRPr="003E3716" w:rsidRDefault="00557C15">
      <w:pPr>
        <w:rPr>
          <w:sz w:val="24"/>
          <w:szCs w:val="24"/>
        </w:rPr>
      </w:pPr>
    </w:p>
    <w:p w:rsidR="00610F07" w:rsidRPr="003E3716" w:rsidRDefault="00610F07">
      <w:pPr>
        <w:rPr>
          <w:sz w:val="24"/>
          <w:szCs w:val="24"/>
          <w:u w:val="single"/>
        </w:rPr>
      </w:pPr>
      <w:r w:rsidRPr="003E3716">
        <w:rPr>
          <w:sz w:val="24"/>
          <w:szCs w:val="24"/>
          <w:u w:val="single"/>
        </w:rPr>
        <w:t>A faire :</w:t>
      </w:r>
    </w:p>
    <w:p w:rsidR="00610F07" w:rsidRPr="003E3716" w:rsidRDefault="00610F07">
      <w:pPr>
        <w:rPr>
          <w:sz w:val="24"/>
          <w:szCs w:val="24"/>
        </w:rPr>
      </w:pPr>
      <w:r w:rsidRPr="003E3716">
        <w:rPr>
          <w:sz w:val="24"/>
          <w:szCs w:val="24"/>
        </w:rPr>
        <w:t xml:space="preserve">-Finir l’aspect dynamique du site (bouton, graphique, </w:t>
      </w:r>
      <w:proofErr w:type="spellStart"/>
      <w:r w:rsidRPr="003E3716">
        <w:rPr>
          <w:sz w:val="24"/>
          <w:szCs w:val="24"/>
        </w:rPr>
        <w:t>scrollbars</w:t>
      </w:r>
      <w:proofErr w:type="spellEnd"/>
      <w:r w:rsidRPr="003E3716">
        <w:rPr>
          <w:sz w:val="24"/>
          <w:szCs w:val="24"/>
        </w:rPr>
        <w:t xml:space="preserve">, </w:t>
      </w:r>
      <w:proofErr w:type="spellStart"/>
      <w:r w:rsidRPr="003E3716">
        <w:rPr>
          <w:sz w:val="24"/>
          <w:szCs w:val="24"/>
        </w:rPr>
        <w:t>etc</w:t>
      </w:r>
      <w:proofErr w:type="spellEnd"/>
      <w:r w:rsidRPr="003E3716">
        <w:rPr>
          <w:sz w:val="24"/>
          <w:szCs w:val="24"/>
        </w:rPr>
        <w:t>)</w:t>
      </w:r>
    </w:p>
    <w:p w:rsidR="00610F07" w:rsidRPr="003E3716" w:rsidRDefault="00610F07">
      <w:pPr>
        <w:rPr>
          <w:sz w:val="24"/>
          <w:szCs w:val="24"/>
        </w:rPr>
      </w:pPr>
      <w:r w:rsidRPr="003E3716">
        <w:rPr>
          <w:sz w:val="24"/>
          <w:szCs w:val="24"/>
        </w:rPr>
        <w:t xml:space="preserve">-Gérer </w:t>
      </w:r>
      <w:proofErr w:type="spellStart"/>
      <w:r w:rsidRPr="003E3716">
        <w:rPr>
          <w:sz w:val="24"/>
          <w:szCs w:val="24"/>
        </w:rPr>
        <w:t>Plotly</w:t>
      </w:r>
      <w:proofErr w:type="spellEnd"/>
      <w:r w:rsidRPr="003E3716">
        <w:rPr>
          <w:sz w:val="24"/>
          <w:szCs w:val="24"/>
        </w:rPr>
        <w:t xml:space="preserve"> par rapport aux points mentionnés précédemment.</w:t>
      </w:r>
    </w:p>
    <w:p w:rsidR="00610F07" w:rsidRPr="003E3716" w:rsidRDefault="00610F07">
      <w:pPr>
        <w:rPr>
          <w:sz w:val="24"/>
          <w:szCs w:val="24"/>
        </w:rPr>
      </w:pPr>
      <w:r w:rsidRPr="003E3716">
        <w:rPr>
          <w:sz w:val="24"/>
          <w:szCs w:val="24"/>
        </w:rPr>
        <w:t>-Vérifier les calculs avec l’échantillon de tableau que le client fournira.</w:t>
      </w:r>
    </w:p>
    <w:p w:rsidR="00610F07" w:rsidRPr="003E3716" w:rsidRDefault="00610F07">
      <w:pPr>
        <w:rPr>
          <w:sz w:val="24"/>
          <w:szCs w:val="24"/>
        </w:rPr>
      </w:pPr>
      <w:r w:rsidRPr="003E3716">
        <w:rPr>
          <w:sz w:val="24"/>
          <w:szCs w:val="24"/>
        </w:rPr>
        <w:t xml:space="preserve">-Voir comment intégrer </w:t>
      </w:r>
      <w:proofErr w:type="spellStart"/>
      <w:r w:rsidRPr="003E3716">
        <w:rPr>
          <w:sz w:val="24"/>
          <w:szCs w:val="24"/>
        </w:rPr>
        <w:t>Latecs</w:t>
      </w:r>
      <w:proofErr w:type="spellEnd"/>
      <w:r w:rsidRPr="003E3716">
        <w:rPr>
          <w:sz w:val="24"/>
          <w:szCs w:val="24"/>
        </w:rPr>
        <w:t xml:space="preserve"> pour afficher la formule dans la brève description au début de la page.</w:t>
      </w:r>
    </w:p>
    <w:p w:rsidR="00610F07" w:rsidRPr="003E3716" w:rsidRDefault="00610F07">
      <w:pPr>
        <w:rPr>
          <w:sz w:val="24"/>
          <w:szCs w:val="24"/>
        </w:rPr>
      </w:pPr>
      <w:r w:rsidRPr="003E3716">
        <w:rPr>
          <w:sz w:val="24"/>
          <w:szCs w:val="24"/>
        </w:rPr>
        <w:t>-Gérer l’aspect responsive.</w:t>
      </w:r>
    </w:p>
    <w:p w:rsidR="00610F07" w:rsidRPr="003E3716" w:rsidRDefault="00610F07">
      <w:pPr>
        <w:rPr>
          <w:sz w:val="24"/>
          <w:szCs w:val="24"/>
        </w:rPr>
      </w:pPr>
      <w:r w:rsidRPr="003E3716">
        <w:rPr>
          <w:sz w:val="24"/>
          <w:szCs w:val="24"/>
        </w:rPr>
        <w:t>-A la fin, éventuellement, implémenter la base de données.</w:t>
      </w:r>
    </w:p>
    <w:sectPr w:rsidR="00610F07" w:rsidRPr="003E37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C15"/>
    <w:rsid w:val="001329F8"/>
    <w:rsid w:val="003E3716"/>
    <w:rsid w:val="00557C15"/>
    <w:rsid w:val="00610F07"/>
    <w:rsid w:val="008B4F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BEC28-D6C8-496D-A8B4-3348733B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8B4F5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B4F5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248</Words>
  <Characters>1366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MOULARD</dc:creator>
  <cp:keywords/>
  <dc:description/>
  <cp:lastModifiedBy>Valentin MOULARD</cp:lastModifiedBy>
  <cp:revision>3</cp:revision>
  <dcterms:created xsi:type="dcterms:W3CDTF">2017-03-09T18:45:00Z</dcterms:created>
  <dcterms:modified xsi:type="dcterms:W3CDTF">2017-03-21T10:03:00Z</dcterms:modified>
</cp:coreProperties>
</file>