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11" w:rsidRDefault="00391D3E">
      <w:r>
        <w:t>ER Questions</w:t>
      </w:r>
    </w:p>
    <w:p w:rsidR="00391D3E" w:rsidRDefault="00391D3E" w:rsidP="00391D3E">
      <w:pPr>
        <w:pStyle w:val="NoSpacing"/>
      </w:pPr>
      <w:r>
        <w:t>Birth Questionable</w:t>
      </w:r>
    </w:p>
    <w:p w:rsidR="00391D3E" w:rsidRDefault="00391D3E" w:rsidP="00391D3E">
      <w:pPr>
        <w:pStyle w:val="NoSpacing"/>
        <w:numPr>
          <w:ilvl w:val="0"/>
          <w:numId w:val="1"/>
        </w:numPr>
      </w:pPr>
      <w:r>
        <w:t xml:space="preserve">Study ID: </w:t>
      </w:r>
      <w:r w:rsidRPr="00391D3E">
        <w:t>6039</w:t>
      </w:r>
      <w:r w:rsidRPr="00391D3E">
        <w:tab/>
      </w:r>
    </w:p>
    <w:p w:rsidR="00391D3E" w:rsidRDefault="00391D3E" w:rsidP="00391D3E">
      <w:pPr>
        <w:pStyle w:val="NoSpacing"/>
        <w:numPr>
          <w:ilvl w:val="0"/>
          <w:numId w:val="1"/>
        </w:numPr>
      </w:pPr>
      <w:r>
        <w:t xml:space="preserve">Variable: </w:t>
      </w:r>
      <w:r w:rsidRPr="00391D3E">
        <w:t>length</w:t>
      </w:r>
    </w:p>
    <w:p w:rsidR="00391D3E" w:rsidRDefault="00391D3E" w:rsidP="00391D3E">
      <w:pPr>
        <w:pStyle w:val="NoSpacing"/>
        <w:numPr>
          <w:ilvl w:val="0"/>
          <w:numId w:val="1"/>
        </w:numPr>
      </w:pPr>
      <w:r>
        <w:t>Resolution: None, AM suspicion is that it’s 49.9, but there is no way to confirm that at this time</w:t>
      </w:r>
    </w:p>
    <w:p w:rsidR="00391D3E" w:rsidRDefault="00391D3E" w:rsidP="00391D3E">
      <w:pPr>
        <w:pStyle w:val="NoSpacing"/>
      </w:pPr>
    </w:p>
    <w:p w:rsidR="00391D3E" w:rsidRDefault="00391D3E" w:rsidP="00391D3E">
      <w:pPr>
        <w:pStyle w:val="NoSpacing"/>
      </w:pPr>
      <w:r>
        <w:t>Interim</w:t>
      </w:r>
      <w:r w:rsidR="00771CA0">
        <w:t xml:space="preserve"> Heights and percentiles</w:t>
      </w:r>
      <w:r w:rsidR="00440624">
        <w:t xml:space="preserve"> in Known Tab</w:t>
      </w:r>
    </w:p>
    <w:p w:rsidR="00391D3E" w:rsidRDefault="00771CA0" w:rsidP="00391D3E">
      <w:pPr>
        <w:pStyle w:val="NoSpacing"/>
        <w:numPr>
          <w:ilvl w:val="0"/>
          <w:numId w:val="2"/>
        </w:numPr>
      </w:pPr>
      <w:r>
        <w:t>Inconsistency likely due to lack of branching logic</w:t>
      </w:r>
    </w:p>
    <w:p w:rsidR="00771CA0" w:rsidRDefault="00771CA0" w:rsidP="00391D3E">
      <w:pPr>
        <w:pStyle w:val="NoSpacing"/>
        <w:numPr>
          <w:ilvl w:val="0"/>
          <w:numId w:val="2"/>
        </w:numPr>
      </w:pPr>
      <w:r>
        <w:t>Conferred with Sarah Evans on this and if they need to be used, use the report</w:t>
      </w:r>
      <w:r w:rsidR="004E6290">
        <w:t>ed values</w:t>
      </w:r>
      <w:r>
        <w:t>.</w:t>
      </w:r>
    </w:p>
    <w:p w:rsidR="00771CA0" w:rsidRDefault="00771CA0" w:rsidP="00771CA0">
      <w:pPr>
        <w:pStyle w:val="NoSpacing"/>
        <w:numPr>
          <w:ilvl w:val="1"/>
          <w:numId w:val="2"/>
        </w:numPr>
      </w:pPr>
      <w:r>
        <w:t xml:space="preserve">She </w:t>
      </w:r>
      <w:r w:rsidR="007C3B62">
        <w:t>said since these are self-</w:t>
      </w:r>
      <w:r>
        <w:t>report to take with a grain of salt.</w:t>
      </w:r>
    </w:p>
    <w:p w:rsidR="00771CA0" w:rsidRDefault="004E6290" w:rsidP="00771CA0">
      <w:pPr>
        <w:pStyle w:val="NoSpacing"/>
        <w:numPr>
          <w:ilvl w:val="0"/>
          <w:numId w:val="2"/>
        </w:numPr>
      </w:pPr>
      <w:r>
        <w:t xml:space="preserve">For 61451, I suggest to recode or analyze </w:t>
      </w:r>
      <w:r>
        <w:t>q007a</w:t>
      </w:r>
      <w:r>
        <w:t xml:space="preserve"> as missing since using 0 would be inappropriate</w:t>
      </w:r>
    </w:p>
    <w:p w:rsidR="004E6290" w:rsidRDefault="004E6290" w:rsidP="004E6290">
      <w:pPr>
        <w:pStyle w:val="NoSpacing"/>
      </w:pPr>
    </w:p>
    <w:p w:rsidR="00440624" w:rsidRDefault="00440624" w:rsidP="00440624">
      <w:pPr>
        <w:pStyle w:val="NoSpacing"/>
      </w:pPr>
      <w:r>
        <w:t xml:space="preserve">Interim Heights and percentiles in </w:t>
      </w:r>
      <w:r>
        <w:t>Questionable Tab</w:t>
      </w:r>
    </w:p>
    <w:p w:rsidR="00440624" w:rsidRDefault="00440624" w:rsidP="00440624">
      <w:pPr>
        <w:pStyle w:val="NoSpacing"/>
        <w:numPr>
          <w:ilvl w:val="0"/>
          <w:numId w:val="3"/>
        </w:numPr>
      </w:pPr>
      <w:r>
        <w:t>8163 – clear error but no way to confirm “correct” height</w:t>
      </w:r>
    </w:p>
    <w:p w:rsidR="00440624" w:rsidRDefault="00440624" w:rsidP="00440624">
      <w:pPr>
        <w:pStyle w:val="NoSpacing"/>
        <w:numPr>
          <w:ilvl w:val="0"/>
          <w:numId w:val="3"/>
        </w:numPr>
      </w:pPr>
      <w:r>
        <w:t>Recode to “2” for 4b and 6b for those participants seem reasonable to me</w:t>
      </w:r>
    </w:p>
    <w:p w:rsidR="00440624" w:rsidRDefault="00440624" w:rsidP="00440624">
      <w:pPr>
        <w:pStyle w:val="NoSpacing"/>
        <w:numPr>
          <w:ilvl w:val="0"/>
          <w:numId w:val="3"/>
        </w:numPr>
      </w:pPr>
      <w:r>
        <w:t>7039/9004 – weights were even present in older datasets</w:t>
      </w:r>
      <w:r w:rsidR="008638AC">
        <w:t>, clearly never changed</w:t>
      </w:r>
    </w:p>
    <w:p w:rsidR="008638AC" w:rsidRDefault="008638AC" w:rsidP="008638AC">
      <w:pPr>
        <w:pStyle w:val="NoSpacing"/>
        <w:numPr>
          <w:ilvl w:val="0"/>
          <w:numId w:val="3"/>
        </w:numPr>
      </w:pPr>
      <w:r>
        <w:t>6155</w:t>
      </w:r>
      <w:r>
        <w:t>/</w:t>
      </w:r>
      <w:r>
        <w:t>6221</w:t>
      </w:r>
      <w:r>
        <w:t>/</w:t>
      </w:r>
      <w:r>
        <w:t>7035</w:t>
      </w:r>
      <w:r>
        <w:t xml:space="preserve"> – since these might be self-reported take with a grain of salt</w:t>
      </w:r>
    </w:p>
    <w:p w:rsidR="008638AC" w:rsidRDefault="008638AC" w:rsidP="008638AC">
      <w:pPr>
        <w:pStyle w:val="NoSpacing"/>
      </w:pPr>
    </w:p>
    <w:p w:rsidR="008638AC" w:rsidRDefault="008638AC" w:rsidP="008638AC">
      <w:pPr>
        <w:pStyle w:val="NoSpacing"/>
      </w:pPr>
      <w:r>
        <w:t>Age 6 – true errors</w:t>
      </w:r>
    </w:p>
    <w:p w:rsidR="008638AC" w:rsidRDefault="008638AC" w:rsidP="008638AC">
      <w:pPr>
        <w:pStyle w:val="NoSpacing"/>
        <w:numPr>
          <w:ilvl w:val="0"/>
          <w:numId w:val="4"/>
        </w:numPr>
      </w:pPr>
      <w:r>
        <w:t>80981 – Age at 6 year visit is 6.44</w:t>
      </w:r>
    </w:p>
    <w:p w:rsidR="008638AC" w:rsidRDefault="008638AC" w:rsidP="008638AC">
      <w:pPr>
        <w:pStyle w:val="NoSpacing"/>
        <w:numPr>
          <w:ilvl w:val="0"/>
          <w:numId w:val="4"/>
        </w:numPr>
      </w:pPr>
      <w:r>
        <w:t xml:space="preserve">61011 – Age at 6 year visit </w:t>
      </w:r>
      <w:r w:rsidRPr="008638AC">
        <w:t>6.05</w:t>
      </w:r>
    </w:p>
    <w:p w:rsidR="008638AC" w:rsidRDefault="008638AC" w:rsidP="008638AC">
      <w:pPr>
        <w:pStyle w:val="NoSpacing"/>
      </w:pPr>
    </w:p>
    <w:p w:rsidR="008638AC" w:rsidRDefault="008638AC" w:rsidP="008638AC">
      <w:pPr>
        <w:pStyle w:val="NoSpacing"/>
      </w:pPr>
      <w:r>
        <w:t>Age 6 – Duplicate records</w:t>
      </w:r>
    </w:p>
    <w:p w:rsidR="008638AC" w:rsidRDefault="008638AC" w:rsidP="008638AC">
      <w:pPr>
        <w:pStyle w:val="NoSpacing"/>
        <w:numPr>
          <w:ilvl w:val="0"/>
          <w:numId w:val="5"/>
        </w:numPr>
      </w:pPr>
      <w:r>
        <w:t xml:space="preserve">Duplicated to due </w:t>
      </w:r>
      <w:proofErr w:type="spellStart"/>
      <w:r>
        <w:t>REDCap’s</w:t>
      </w:r>
      <w:proofErr w:type="spellEnd"/>
      <w:r>
        <w:t xml:space="preserve"> Double Data Entry process</w:t>
      </w:r>
      <w:r w:rsidR="007C3B62">
        <w:t xml:space="preserve"> – Age 6 is still in progress and NOT clean</w:t>
      </w:r>
      <w:bookmarkStart w:id="0" w:name="_GoBack"/>
      <w:bookmarkEnd w:id="0"/>
    </w:p>
    <w:p w:rsidR="008638AC" w:rsidRDefault="008638AC" w:rsidP="008638AC">
      <w:pPr>
        <w:pStyle w:val="NoSpacing"/>
      </w:pPr>
    </w:p>
    <w:p w:rsidR="008638AC" w:rsidRDefault="008638AC" w:rsidP="008638AC">
      <w:pPr>
        <w:pStyle w:val="NoSpacing"/>
      </w:pPr>
      <w:r>
        <w:t xml:space="preserve">Age 6 – </w:t>
      </w:r>
      <w:r>
        <w:t>Triple measurements</w:t>
      </w:r>
    </w:p>
    <w:p w:rsidR="008638AC" w:rsidRDefault="007C3B62" w:rsidP="008638AC">
      <w:pPr>
        <w:pStyle w:val="NoSpacing"/>
        <w:numPr>
          <w:ilvl w:val="0"/>
          <w:numId w:val="5"/>
        </w:numPr>
      </w:pPr>
      <w:r>
        <w:t xml:space="preserve">I think the general guidance is yes to set the most aberrant value to missing or not use that one in the analysis, i.e. use the two closest values </w:t>
      </w:r>
      <w:r w:rsidRPr="007C3B62">
        <w:rPr>
          <w:i/>
        </w:rPr>
        <w:t xml:space="preserve">please </w:t>
      </w:r>
      <w:r>
        <w:t>confer with others</w:t>
      </w:r>
      <w:r>
        <w:t xml:space="preserve"> on the best method for analysis</w:t>
      </w:r>
    </w:p>
    <w:p w:rsidR="007C3B62" w:rsidRDefault="007C3B62" w:rsidP="007C3B62">
      <w:pPr>
        <w:pStyle w:val="NoSpacing"/>
        <w:numPr>
          <w:ilvl w:val="0"/>
          <w:numId w:val="5"/>
        </w:numPr>
      </w:pPr>
      <w:r>
        <w:t xml:space="preserve">60781 – I looked at the notes for this one and this child was apparently wiggly. I would set triskin3 to missing but </w:t>
      </w:r>
      <w:r w:rsidRPr="007C3B62">
        <w:rPr>
          <w:i/>
        </w:rPr>
        <w:t xml:space="preserve">please </w:t>
      </w:r>
      <w:r>
        <w:t>confer with others</w:t>
      </w:r>
    </w:p>
    <w:p w:rsidR="008638AC" w:rsidRDefault="008638AC" w:rsidP="008638AC">
      <w:pPr>
        <w:pStyle w:val="NoSpacing"/>
      </w:pPr>
    </w:p>
    <w:p w:rsidR="008638AC" w:rsidRDefault="008638AC" w:rsidP="008638AC">
      <w:pPr>
        <w:pStyle w:val="NoSpacing"/>
      </w:pPr>
    </w:p>
    <w:p w:rsidR="008638AC" w:rsidRDefault="008638AC" w:rsidP="008638AC">
      <w:pPr>
        <w:pStyle w:val="NoSpacing"/>
      </w:pPr>
    </w:p>
    <w:p w:rsidR="008638AC" w:rsidRDefault="008638AC" w:rsidP="008638AC">
      <w:pPr>
        <w:pStyle w:val="NoSpacing"/>
      </w:pPr>
    </w:p>
    <w:p w:rsidR="004E6290" w:rsidRDefault="004E6290" w:rsidP="004E6290">
      <w:pPr>
        <w:pStyle w:val="NoSpacing"/>
      </w:pPr>
    </w:p>
    <w:p w:rsidR="00391D3E" w:rsidRDefault="00391D3E"/>
    <w:sectPr w:rsidR="0039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97F"/>
    <w:multiLevelType w:val="hybridMultilevel"/>
    <w:tmpl w:val="F21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4657"/>
    <w:multiLevelType w:val="hybridMultilevel"/>
    <w:tmpl w:val="DAFE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4101C"/>
    <w:multiLevelType w:val="hybridMultilevel"/>
    <w:tmpl w:val="64D2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2267B"/>
    <w:multiLevelType w:val="hybridMultilevel"/>
    <w:tmpl w:val="D4E4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32EF7"/>
    <w:multiLevelType w:val="hybridMultilevel"/>
    <w:tmpl w:val="FAB20CE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3E"/>
    <w:rsid w:val="00391D3E"/>
    <w:rsid w:val="00440624"/>
    <w:rsid w:val="004E6290"/>
    <w:rsid w:val="00771CA0"/>
    <w:rsid w:val="007C3B62"/>
    <w:rsid w:val="008638AC"/>
    <w:rsid w:val="00F0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D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D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Mattias, Aria</dc:creator>
  <cp:lastModifiedBy>Mattias, Aria</cp:lastModifiedBy>
  <cp:revision>1</cp:revision>
  <dcterms:created xsi:type="dcterms:W3CDTF">2019-05-22T20:33:00Z</dcterms:created>
  <dcterms:modified xsi:type="dcterms:W3CDTF">2019-05-22T21:30:00Z</dcterms:modified>
</cp:coreProperties>
</file>