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1A79B" w14:textId="1661FBC4" w:rsidR="0080344E" w:rsidRDefault="00277006" w:rsidP="0080344E">
      <w:pPr>
        <w:pStyle w:val="ListParagraph"/>
        <w:numPr>
          <w:ilvl w:val="0"/>
          <w:numId w:val="5"/>
        </w:numPr>
      </w:pPr>
      <w:r>
        <w:t xml:space="preserve">[ </w:t>
      </w:r>
      <w:r w:rsidR="0080344E">
        <w:t>Dynamic Content</w:t>
      </w:r>
      <w:r>
        <w:t xml:space="preserve"> Retrieval &amp; Hybrid Approach ]</w:t>
      </w:r>
    </w:p>
    <w:p w14:paraId="754ED4AD" w14:textId="4DB185DD" w:rsidR="00B45EDA" w:rsidRDefault="0072393E" w:rsidP="0072393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2393E">
        <w:rPr>
          <w:sz w:val="32"/>
          <w:szCs w:val="32"/>
        </w:rPr>
        <w:t xml:space="preserve">Use NLP libraries (like </w:t>
      </w:r>
      <w:proofErr w:type="spellStart"/>
      <w:r w:rsidRPr="0072393E">
        <w:rPr>
          <w:sz w:val="32"/>
          <w:szCs w:val="32"/>
        </w:rPr>
        <w:t>SpaCy</w:t>
      </w:r>
      <w:proofErr w:type="spellEnd"/>
      <w:r w:rsidRPr="0072393E">
        <w:rPr>
          <w:sz w:val="32"/>
          <w:szCs w:val="32"/>
        </w:rPr>
        <w:t>, NLTK, or Hugging Face’s Transformers) for more advanced text processing. This can help in better intent recognition, entity extraction, and emotion analysis from user queries.</w:t>
      </w:r>
    </w:p>
    <w:p w14:paraId="53572D87" w14:textId="2D95448B" w:rsidR="006005A3" w:rsidRPr="0072393E" w:rsidRDefault="006005A3" w:rsidP="0072393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005A3">
        <w:rPr>
          <w:sz w:val="32"/>
          <w:szCs w:val="32"/>
        </w:rPr>
        <w:t xml:space="preserve">For queries that require detailed information retrieval, consider integrating a </w:t>
      </w:r>
      <w:r w:rsidRPr="006005A3">
        <w:rPr>
          <w:b/>
          <w:bCs/>
          <w:sz w:val="32"/>
          <w:szCs w:val="32"/>
        </w:rPr>
        <w:t>custom search engine.</w:t>
      </w:r>
      <w:r w:rsidRPr="006005A3">
        <w:rPr>
          <w:sz w:val="32"/>
          <w:szCs w:val="32"/>
        </w:rPr>
        <w:t xml:space="preserve"> This engine can index the contents of the MS Applied Computer Science website and return relevant information in response to user queries.</w:t>
      </w:r>
    </w:p>
    <w:p w14:paraId="20672C47" w14:textId="13606D53" w:rsidR="00941973" w:rsidRPr="0021769A" w:rsidRDefault="0021769A" w:rsidP="0021769A">
      <w:pPr>
        <w:rPr>
          <w:b/>
          <w:bCs/>
          <w:sz w:val="36"/>
          <w:szCs w:val="36"/>
        </w:rPr>
      </w:pPr>
      <w:r w:rsidRPr="0021769A">
        <w:rPr>
          <w:b/>
          <w:bCs/>
          <w:sz w:val="36"/>
          <w:szCs w:val="36"/>
        </w:rPr>
        <w:t>Framework for intents:</w:t>
      </w:r>
    </w:p>
    <w:p w14:paraId="2884D7E5" w14:textId="4B9839B3" w:rsidR="00883C91" w:rsidRDefault="0021769A" w:rsidP="007A235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A235B">
        <w:rPr>
          <w:sz w:val="32"/>
          <w:szCs w:val="32"/>
        </w:rPr>
        <w:t>Tr</w:t>
      </w:r>
      <w:r w:rsidR="00CC67DC" w:rsidRPr="007A235B">
        <w:rPr>
          <w:sz w:val="32"/>
          <w:szCs w:val="32"/>
        </w:rPr>
        <w:t xml:space="preserve">ying to identify different components </w:t>
      </w:r>
      <w:r w:rsidR="00EB01C4" w:rsidRPr="007A235B">
        <w:rPr>
          <w:sz w:val="32"/>
          <w:szCs w:val="32"/>
        </w:rPr>
        <w:t xml:space="preserve"> for intent such as </w:t>
      </w:r>
    </w:p>
    <w:p w14:paraId="44F56B60" w14:textId="77777777" w:rsidR="007A235B" w:rsidRPr="007A235B" w:rsidRDefault="007A235B" w:rsidP="008536E0">
      <w:pPr>
        <w:pStyle w:val="ListParagraph"/>
        <w:ind w:left="360"/>
        <w:rPr>
          <w:sz w:val="32"/>
          <w:szCs w:val="32"/>
        </w:rPr>
      </w:pPr>
    </w:p>
    <w:p w14:paraId="15B2DC47" w14:textId="4397126E" w:rsidR="00883C91" w:rsidRPr="00AC0D60" w:rsidRDefault="00EB01C4" w:rsidP="00883C9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C0D60">
        <w:rPr>
          <w:sz w:val="28"/>
          <w:szCs w:val="28"/>
        </w:rPr>
        <w:t xml:space="preserve">Emotion, </w:t>
      </w:r>
    </w:p>
    <w:p w14:paraId="22B586FC" w14:textId="77777777" w:rsidR="00883C91" w:rsidRPr="00AC0D60" w:rsidRDefault="00EB01C4" w:rsidP="00883C9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C0D60">
        <w:rPr>
          <w:sz w:val="28"/>
          <w:szCs w:val="28"/>
        </w:rPr>
        <w:t xml:space="preserve">Gain Information, </w:t>
      </w:r>
    </w:p>
    <w:p w14:paraId="5CDCE4D9" w14:textId="79583306" w:rsidR="0021769A" w:rsidRDefault="006C46F0" w:rsidP="00883C9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C0D60">
        <w:rPr>
          <w:sz w:val="28"/>
          <w:szCs w:val="28"/>
        </w:rPr>
        <w:t>Sentiment Analysis</w:t>
      </w:r>
      <w:r w:rsidR="00E955DF" w:rsidRPr="00AC0D60">
        <w:rPr>
          <w:sz w:val="28"/>
          <w:szCs w:val="28"/>
        </w:rPr>
        <w:t xml:space="preserve"> :</w:t>
      </w:r>
      <w:r w:rsidRPr="00AC0D60">
        <w:rPr>
          <w:sz w:val="28"/>
          <w:szCs w:val="28"/>
        </w:rPr>
        <w:t xml:space="preserve"> </w:t>
      </w:r>
      <w:r w:rsidR="008D0015" w:rsidRPr="00AC0D60">
        <w:rPr>
          <w:sz w:val="28"/>
          <w:szCs w:val="28"/>
        </w:rPr>
        <w:t>[</w:t>
      </w:r>
      <w:r w:rsidR="008D0015" w:rsidRPr="00AC0D60">
        <w:rPr>
          <w:sz w:val="28"/>
          <w:szCs w:val="28"/>
        </w:rPr>
        <w:t xml:space="preserve">understanding the overall sentiment of the query, whether it's </w:t>
      </w:r>
      <w:r w:rsidR="008D0015" w:rsidRPr="00AC0D60">
        <w:rPr>
          <w:b/>
          <w:bCs/>
          <w:sz w:val="28"/>
          <w:szCs w:val="28"/>
        </w:rPr>
        <w:t>positive, negative, or neutral</w:t>
      </w:r>
      <w:r w:rsidR="008D0015" w:rsidRPr="00AC0D60">
        <w:rPr>
          <w:sz w:val="28"/>
          <w:szCs w:val="28"/>
        </w:rPr>
        <w:t>, and can be used for brand monitoring or improving customer service</w:t>
      </w:r>
      <w:r w:rsidR="008D0015" w:rsidRPr="00AC0D60">
        <w:rPr>
          <w:sz w:val="28"/>
          <w:szCs w:val="28"/>
        </w:rPr>
        <w:t>].</w:t>
      </w:r>
    </w:p>
    <w:p w14:paraId="0E279F95" w14:textId="795BCD1A" w:rsidR="003F4382" w:rsidRPr="00AC0D60" w:rsidRDefault="003F4382" w:rsidP="003F4382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3F4382">
        <w:rPr>
          <w:sz w:val="28"/>
          <w:szCs w:val="28"/>
        </w:rPr>
        <w:t>Utilize sentiment analysis models (</w:t>
      </w:r>
      <w:r w:rsidRPr="003F4382">
        <w:rPr>
          <w:b/>
          <w:bCs/>
          <w:sz w:val="28"/>
          <w:szCs w:val="28"/>
        </w:rPr>
        <w:t>like those provided by Hugging Face or other NLP libraries</w:t>
      </w:r>
      <w:r w:rsidRPr="003F4382">
        <w:rPr>
          <w:sz w:val="28"/>
          <w:szCs w:val="28"/>
        </w:rPr>
        <w:t>) to determine the emotional tone of the queries.</w:t>
      </w:r>
    </w:p>
    <w:p w14:paraId="52BE9130" w14:textId="47AA788C" w:rsidR="00E955DF" w:rsidRDefault="00E955DF" w:rsidP="00883C9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77B5E">
        <w:rPr>
          <w:b/>
          <w:bCs/>
          <w:sz w:val="28"/>
          <w:szCs w:val="28"/>
        </w:rPr>
        <w:t>Urgency Detection:</w:t>
      </w:r>
      <w:r w:rsidRPr="00AC0D60">
        <w:rPr>
          <w:sz w:val="28"/>
          <w:szCs w:val="28"/>
        </w:rPr>
        <w:t xml:space="preserve"> Identifying whether a query requires immediate attention, based on the choice of words or context</w:t>
      </w:r>
      <w:r w:rsidRPr="00AC0D60">
        <w:rPr>
          <w:sz w:val="28"/>
          <w:szCs w:val="28"/>
        </w:rPr>
        <w:t>.</w:t>
      </w:r>
    </w:p>
    <w:p w14:paraId="28818699" w14:textId="3765DB5E" w:rsidR="00C77B5E" w:rsidRPr="00AC0D60" w:rsidRDefault="00C77B5E" w:rsidP="00C77B5E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77B5E">
        <w:rPr>
          <w:sz w:val="28"/>
          <w:szCs w:val="28"/>
        </w:rPr>
        <w:t xml:space="preserve">Train a model to recognize urgent language patterns or implement </w:t>
      </w:r>
      <w:r w:rsidRPr="003F4382">
        <w:rPr>
          <w:b/>
          <w:bCs/>
          <w:sz w:val="28"/>
          <w:szCs w:val="28"/>
        </w:rPr>
        <w:t>rule-based triggers</w:t>
      </w:r>
      <w:r w:rsidRPr="00C77B5E">
        <w:rPr>
          <w:sz w:val="28"/>
          <w:szCs w:val="28"/>
        </w:rPr>
        <w:t xml:space="preserve"> for words and phrases that typically indicate urgency.</w:t>
      </w:r>
    </w:p>
    <w:p w14:paraId="577F42B4" w14:textId="572F3EBF" w:rsidR="00950EC7" w:rsidRDefault="006F0A45" w:rsidP="00950EC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C0D60">
        <w:rPr>
          <w:sz w:val="28"/>
          <w:szCs w:val="28"/>
        </w:rPr>
        <w:t xml:space="preserve">Personalization Factors: Extracting data points that can be used for personalizing responses, such as references to </w:t>
      </w:r>
      <w:r w:rsidRPr="00AC0D60">
        <w:rPr>
          <w:b/>
          <w:bCs/>
          <w:sz w:val="28"/>
          <w:szCs w:val="28"/>
        </w:rPr>
        <w:t>past interactions</w:t>
      </w:r>
      <w:r w:rsidRPr="00AC0D60">
        <w:rPr>
          <w:sz w:val="28"/>
          <w:szCs w:val="28"/>
        </w:rPr>
        <w:t>, user preferences, or specific needs mentioned in the query.</w:t>
      </w:r>
    </w:p>
    <w:p w14:paraId="2325A170" w14:textId="65C58855" w:rsidR="00817567" w:rsidRPr="00AC0D60" w:rsidRDefault="00817567" w:rsidP="00817567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817567">
        <w:rPr>
          <w:sz w:val="28"/>
          <w:szCs w:val="28"/>
        </w:rPr>
        <w:t>Use data from previous interactions stored in a database. Implement algorithms that analyze past conversations to tailor responses.</w:t>
      </w:r>
    </w:p>
    <w:p w14:paraId="5BF3239F" w14:textId="13251954" w:rsidR="00AC0D60" w:rsidRDefault="00AC0D60" w:rsidP="00950EC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C0D60">
        <w:rPr>
          <w:sz w:val="28"/>
          <w:szCs w:val="28"/>
        </w:rPr>
        <w:lastRenderedPageBreak/>
        <w:t xml:space="preserve">Question Type Classification: Distinguishing the type of question (e.g., </w:t>
      </w:r>
      <w:r w:rsidRPr="00AC0D60">
        <w:rPr>
          <w:b/>
          <w:bCs/>
          <w:sz w:val="28"/>
          <w:szCs w:val="28"/>
        </w:rPr>
        <w:t>factual, opinion, explanatory</w:t>
      </w:r>
      <w:r w:rsidRPr="00AC0D60">
        <w:rPr>
          <w:sz w:val="28"/>
          <w:szCs w:val="28"/>
        </w:rPr>
        <w:t>) which can help in formulating the most appropriate response.</w:t>
      </w:r>
    </w:p>
    <w:p w14:paraId="77ACE303" w14:textId="4B184FBD" w:rsidR="00245C6D" w:rsidRDefault="00245C6D" w:rsidP="00245C6D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245C6D">
        <w:rPr>
          <w:sz w:val="28"/>
          <w:szCs w:val="28"/>
        </w:rPr>
        <w:t xml:space="preserve">Train a model to classify the type of question. This requires a </w:t>
      </w:r>
      <w:r w:rsidRPr="00245C6D">
        <w:rPr>
          <w:b/>
          <w:bCs/>
          <w:sz w:val="28"/>
          <w:szCs w:val="28"/>
        </w:rPr>
        <w:t xml:space="preserve">labeled dataset </w:t>
      </w:r>
      <w:r w:rsidRPr="00245C6D">
        <w:rPr>
          <w:sz w:val="28"/>
          <w:szCs w:val="28"/>
        </w:rPr>
        <w:t>with different types of questions.</w:t>
      </w:r>
    </w:p>
    <w:p w14:paraId="2772E3BE" w14:textId="6DA3FA71" w:rsidR="00AC0D60" w:rsidRDefault="00B3681D" w:rsidP="00950EC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02D1A">
        <w:rPr>
          <w:b/>
          <w:bCs/>
          <w:sz w:val="28"/>
          <w:szCs w:val="28"/>
        </w:rPr>
        <w:t>Disambiguation:</w:t>
      </w:r>
      <w:r w:rsidRPr="00B3681D">
        <w:rPr>
          <w:sz w:val="28"/>
          <w:szCs w:val="28"/>
        </w:rPr>
        <w:t xml:space="preserve"> Clarifying ambiguous queries by identifying multiple possible interpretations and either choosing the most likely one or asking follow-up questions for clarification.</w:t>
      </w:r>
    </w:p>
    <w:p w14:paraId="58672457" w14:textId="77777777" w:rsidR="008536E0" w:rsidRDefault="008536E0" w:rsidP="008536E0">
      <w:pPr>
        <w:pStyle w:val="ListParagraph"/>
        <w:rPr>
          <w:sz w:val="28"/>
          <w:szCs w:val="28"/>
        </w:rPr>
      </w:pPr>
    </w:p>
    <w:p w14:paraId="57AD36B4" w14:textId="77777777" w:rsidR="00A35BEF" w:rsidRDefault="00A35BEF" w:rsidP="008536E0">
      <w:pPr>
        <w:pStyle w:val="ListParagraph"/>
        <w:rPr>
          <w:sz w:val="28"/>
          <w:szCs w:val="28"/>
        </w:rPr>
      </w:pPr>
    </w:p>
    <w:p w14:paraId="6734EE24" w14:textId="77777777" w:rsidR="00A35BEF" w:rsidRDefault="00A35BEF" w:rsidP="008536E0">
      <w:pPr>
        <w:pStyle w:val="ListParagraph"/>
        <w:rPr>
          <w:sz w:val="28"/>
          <w:szCs w:val="28"/>
        </w:rPr>
      </w:pPr>
    </w:p>
    <w:p w14:paraId="58DB5868" w14:textId="77777777" w:rsidR="00A35BEF" w:rsidRDefault="00A35BEF" w:rsidP="008536E0">
      <w:pPr>
        <w:pStyle w:val="ListParagraph"/>
        <w:rPr>
          <w:sz w:val="28"/>
          <w:szCs w:val="28"/>
        </w:rPr>
      </w:pPr>
    </w:p>
    <w:p w14:paraId="0AAFBE97" w14:textId="77777777" w:rsidR="00A35BEF" w:rsidRDefault="00A35BEF" w:rsidP="008536E0">
      <w:pPr>
        <w:pStyle w:val="ListParagraph"/>
        <w:rPr>
          <w:sz w:val="28"/>
          <w:szCs w:val="28"/>
        </w:rPr>
      </w:pPr>
    </w:p>
    <w:p w14:paraId="0476CA72" w14:textId="4C0C2BF9" w:rsidR="008536E0" w:rsidRPr="00010951" w:rsidRDefault="008536E0" w:rsidP="008536E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28"/>
          <w:szCs w:val="28"/>
        </w:rPr>
        <w:t xml:space="preserve"> </w:t>
      </w:r>
      <w:r w:rsidR="00010951" w:rsidRPr="00010951">
        <w:rPr>
          <w:sz w:val="32"/>
          <w:szCs w:val="32"/>
        </w:rPr>
        <w:t>Database Storage:</w:t>
      </w:r>
      <w:r w:rsidR="00010951" w:rsidRPr="00010951">
        <w:rPr>
          <w:sz w:val="32"/>
          <w:szCs w:val="32"/>
        </w:rPr>
        <w:t xml:space="preserve"> </w:t>
      </w:r>
    </w:p>
    <w:p w14:paraId="3344EC84" w14:textId="6594EC07" w:rsidR="00010951" w:rsidRDefault="000C061C" w:rsidP="00010951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C061C">
        <w:rPr>
          <w:sz w:val="28"/>
          <w:szCs w:val="28"/>
        </w:rPr>
        <w:t>Use a relational database (like MySQL, PostgreSQL) or a NoSQL database (like MongoDB) to store and manage your intents and the associated patterns and responses. This allows for more efficient data retrieval and management.</w:t>
      </w:r>
    </w:p>
    <w:p w14:paraId="495285CE" w14:textId="72411765" w:rsidR="000C061C" w:rsidRDefault="000C061C" w:rsidP="00010951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C061C">
        <w:rPr>
          <w:sz w:val="28"/>
          <w:szCs w:val="28"/>
        </w:rPr>
        <w:t>Design the database schema to store intents, patterns, and responses in a structured format. This will enable easier updates and expansions of the dataset.</w:t>
      </w:r>
    </w:p>
    <w:p w14:paraId="1AD619FF" w14:textId="77777777" w:rsidR="008536E0" w:rsidRDefault="008536E0" w:rsidP="00A35BEF">
      <w:pPr>
        <w:rPr>
          <w:sz w:val="28"/>
          <w:szCs w:val="28"/>
        </w:rPr>
      </w:pPr>
    </w:p>
    <w:p w14:paraId="3C5E9368" w14:textId="5A9637DD" w:rsidR="005F6FFF" w:rsidRPr="00CB366D" w:rsidRDefault="005F6FFF" w:rsidP="005F6FF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B366D">
        <w:rPr>
          <w:sz w:val="32"/>
          <w:szCs w:val="32"/>
        </w:rPr>
        <w:t>Dynamic Content Retrieval:</w:t>
      </w:r>
    </w:p>
    <w:p w14:paraId="1349DA5F" w14:textId="77777777" w:rsidR="005F6FFF" w:rsidRPr="005F6FFF" w:rsidRDefault="005F6FFF" w:rsidP="005F6FFF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5F6FFF">
        <w:rPr>
          <w:sz w:val="28"/>
          <w:szCs w:val="28"/>
        </w:rPr>
        <w:t xml:space="preserve">Implement a </w:t>
      </w:r>
      <w:r w:rsidRPr="0047558B">
        <w:rPr>
          <w:b/>
          <w:bCs/>
          <w:sz w:val="28"/>
          <w:szCs w:val="28"/>
        </w:rPr>
        <w:t>web scraping technique</w:t>
      </w:r>
      <w:r w:rsidRPr="005F6FFF">
        <w:rPr>
          <w:sz w:val="28"/>
          <w:szCs w:val="28"/>
        </w:rPr>
        <w:t xml:space="preserve"> to dynamically retrieve information from the MS Applied Computer Science website. You can use libraries like </w:t>
      </w:r>
      <w:r w:rsidRPr="0047558B">
        <w:rPr>
          <w:b/>
          <w:bCs/>
          <w:sz w:val="28"/>
          <w:szCs w:val="28"/>
        </w:rPr>
        <w:t>Beautiful Soup or Scrapy in Python</w:t>
      </w:r>
      <w:r w:rsidRPr="005F6FFF">
        <w:rPr>
          <w:sz w:val="28"/>
          <w:szCs w:val="28"/>
        </w:rPr>
        <w:t xml:space="preserve"> for this purpose.</w:t>
      </w:r>
    </w:p>
    <w:p w14:paraId="2FEAEE9B" w14:textId="134B1CF8" w:rsidR="00A35BEF" w:rsidRDefault="005F6FFF" w:rsidP="005F6FFF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47558B">
        <w:rPr>
          <w:b/>
          <w:bCs/>
          <w:sz w:val="28"/>
          <w:szCs w:val="28"/>
        </w:rPr>
        <w:t>Integrate an API</w:t>
      </w:r>
      <w:r w:rsidRPr="005F6FFF">
        <w:rPr>
          <w:sz w:val="28"/>
          <w:szCs w:val="28"/>
        </w:rPr>
        <w:t xml:space="preserve"> that fetches the latest information from the website or a relevant data source. This ensures that your chatbot always provides the most current information.</w:t>
      </w:r>
      <w:r w:rsidR="00A35BEF">
        <w:rPr>
          <w:sz w:val="28"/>
          <w:szCs w:val="28"/>
        </w:rPr>
        <w:t xml:space="preserve"> </w:t>
      </w:r>
    </w:p>
    <w:p w14:paraId="3FA7349B" w14:textId="77777777" w:rsidR="00CB366D" w:rsidRDefault="00CB366D" w:rsidP="00CB366D">
      <w:pPr>
        <w:pStyle w:val="ListParagraph"/>
        <w:rPr>
          <w:sz w:val="28"/>
          <w:szCs w:val="28"/>
        </w:rPr>
      </w:pPr>
    </w:p>
    <w:p w14:paraId="60169E73" w14:textId="1F9E6366" w:rsidR="00CB366D" w:rsidRPr="00CB366D" w:rsidRDefault="00CB366D" w:rsidP="00CB366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B366D">
        <w:rPr>
          <w:sz w:val="32"/>
          <w:szCs w:val="32"/>
        </w:rPr>
        <w:t>Advanced NLP Techniques:</w:t>
      </w:r>
    </w:p>
    <w:p w14:paraId="5EC99757" w14:textId="77777777" w:rsidR="00CB366D" w:rsidRPr="00CB366D" w:rsidRDefault="00CB366D" w:rsidP="00CB366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CB366D">
        <w:rPr>
          <w:sz w:val="28"/>
          <w:szCs w:val="28"/>
        </w:rPr>
        <w:lastRenderedPageBreak/>
        <w:t>Use NLP libraries (</w:t>
      </w:r>
      <w:r w:rsidRPr="00CB366D">
        <w:rPr>
          <w:b/>
          <w:bCs/>
          <w:sz w:val="28"/>
          <w:szCs w:val="28"/>
        </w:rPr>
        <w:t xml:space="preserve">like </w:t>
      </w:r>
      <w:proofErr w:type="spellStart"/>
      <w:r w:rsidRPr="00CB366D">
        <w:rPr>
          <w:b/>
          <w:bCs/>
          <w:sz w:val="28"/>
          <w:szCs w:val="28"/>
        </w:rPr>
        <w:t>SpaCy</w:t>
      </w:r>
      <w:proofErr w:type="spellEnd"/>
      <w:r w:rsidRPr="00CB366D">
        <w:rPr>
          <w:b/>
          <w:bCs/>
          <w:sz w:val="28"/>
          <w:szCs w:val="28"/>
        </w:rPr>
        <w:t>, NLTK, or Hugging Face’s Transformers</w:t>
      </w:r>
      <w:r w:rsidRPr="00CB366D">
        <w:rPr>
          <w:sz w:val="28"/>
          <w:szCs w:val="28"/>
        </w:rPr>
        <w:t>) for more advanced text processing. This can help in better intent recognition, entity extraction, and emotion analysis from user queries.</w:t>
      </w:r>
    </w:p>
    <w:p w14:paraId="13D5B26C" w14:textId="76BFBE37" w:rsidR="00A35BEF" w:rsidRDefault="00CB366D" w:rsidP="008A65EF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CB366D">
        <w:rPr>
          <w:sz w:val="28"/>
          <w:szCs w:val="28"/>
        </w:rPr>
        <w:t>Implement machine learning algorithms to handle the complexity of various user queries and to improve the accuracy of responses over time.</w:t>
      </w:r>
    </w:p>
    <w:p w14:paraId="1C8E19A6" w14:textId="77777777" w:rsidR="008A65EF" w:rsidRDefault="008A65EF" w:rsidP="008A65EF">
      <w:pPr>
        <w:pStyle w:val="ListParagraph"/>
        <w:rPr>
          <w:sz w:val="28"/>
          <w:szCs w:val="28"/>
        </w:rPr>
      </w:pPr>
    </w:p>
    <w:p w14:paraId="162E2ACC" w14:textId="4315A7A3" w:rsidR="008A65EF" w:rsidRPr="00B97132" w:rsidRDefault="008A65EF" w:rsidP="008A65E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97132">
        <w:rPr>
          <w:sz w:val="32"/>
          <w:szCs w:val="32"/>
        </w:rPr>
        <w:t>Integration with a Search Engine:</w:t>
      </w:r>
    </w:p>
    <w:p w14:paraId="6FD0FC1D" w14:textId="042C8770" w:rsidR="008A65EF" w:rsidRDefault="008A65EF" w:rsidP="00B97132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8A65EF">
        <w:rPr>
          <w:sz w:val="28"/>
          <w:szCs w:val="28"/>
        </w:rPr>
        <w:t xml:space="preserve">For queries that require detailed information retrieval, consider integrating a </w:t>
      </w:r>
      <w:r w:rsidRPr="00B97132">
        <w:rPr>
          <w:b/>
          <w:bCs/>
          <w:sz w:val="28"/>
          <w:szCs w:val="28"/>
        </w:rPr>
        <w:t>custom search engine.</w:t>
      </w:r>
      <w:r w:rsidRPr="008A65EF">
        <w:rPr>
          <w:sz w:val="28"/>
          <w:szCs w:val="28"/>
        </w:rPr>
        <w:t xml:space="preserve"> This engine can index the contents of the MS Applied Computer Science website and return relevant information in response to user queries.</w:t>
      </w:r>
    </w:p>
    <w:p w14:paraId="7C73D5C3" w14:textId="77777777" w:rsidR="00B97132" w:rsidRDefault="00B97132" w:rsidP="00B97132">
      <w:pPr>
        <w:rPr>
          <w:sz w:val="28"/>
          <w:szCs w:val="28"/>
        </w:rPr>
      </w:pPr>
    </w:p>
    <w:p w14:paraId="68D56D70" w14:textId="77777777" w:rsidR="00B97132" w:rsidRDefault="00B97132" w:rsidP="00B97132">
      <w:pPr>
        <w:rPr>
          <w:sz w:val="28"/>
          <w:szCs w:val="28"/>
        </w:rPr>
      </w:pPr>
    </w:p>
    <w:p w14:paraId="12665467" w14:textId="77777777" w:rsidR="00B97132" w:rsidRPr="00B97132" w:rsidRDefault="00B97132" w:rsidP="00B97132">
      <w:pPr>
        <w:rPr>
          <w:sz w:val="28"/>
          <w:szCs w:val="28"/>
        </w:rPr>
      </w:pPr>
    </w:p>
    <w:p w14:paraId="10A18606" w14:textId="7F7C7423" w:rsidR="00B97132" w:rsidRPr="00B97132" w:rsidRDefault="00B97132" w:rsidP="00B9713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97132">
        <w:rPr>
          <w:sz w:val="32"/>
          <w:szCs w:val="32"/>
        </w:rPr>
        <w:t>Hybrid Approach:</w:t>
      </w:r>
    </w:p>
    <w:p w14:paraId="4D2D2887" w14:textId="1F9F5E96" w:rsidR="00B97132" w:rsidRPr="00A35BEF" w:rsidRDefault="00B97132" w:rsidP="00B97132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B97132">
        <w:rPr>
          <w:sz w:val="28"/>
          <w:szCs w:val="28"/>
        </w:rPr>
        <w:t>Combine pre-defined intents for common queries with dynamic content retrieval for more complex or specific questions. This hybrid approach ensures efficiency and accuracy.</w:t>
      </w:r>
    </w:p>
    <w:sectPr w:rsidR="00B97132" w:rsidRPr="00A35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60831"/>
    <w:multiLevelType w:val="hybridMultilevel"/>
    <w:tmpl w:val="FAECF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733E1"/>
    <w:multiLevelType w:val="hybridMultilevel"/>
    <w:tmpl w:val="EA4AA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B38E8"/>
    <w:multiLevelType w:val="hybridMultilevel"/>
    <w:tmpl w:val="CEAC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76B16"/>
    <w:multiLevelType w:val="hybridMultilevel"/>
    <w:tmpl w:val="03481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66053E"/>
    <w:multiLevelType w:val="hybridMultilevel"/>
    <w:tmpl w:val="63A2CCEE"/>
    <w:lvl w:ilvl="0" w:tplc="6DD62072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66936466">
    <w:abstractNumId w:val="3"/>
  </w:num>
  <w:num w:numId="2" w16cid:durableId="498276623">
    <w:abstractNumId w:val="0"/>
  </w:num>
  <w:num w:numId="3" w16cid:durableId="1886985302">
    <w:abstractNumId w:val="2"/>
  </w:num>
  <w:num w:numId="4" w16cid:durableId="1688214201">
    <w:abstractNumId w:val="4"/>
  </w:num>
  <w:num w:numId="5" w16cid:durableId="655916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5A9C"/>
    <w:rsid w:val="00010951"/>
    <w:rsid w:val="000C061C"/>
    <w:rsid w:val="00195A9C"/>
    <w:rsid w:val="0021769A"/>
    <w:rsid w:val="00245C6D"/>
    <w:rsid w:val="00277006"/>
    <w:rsid w:val="003F4382"/>
    <w:rsid w:val="0047558B"/>
    <w:rsid w:val="005F6FFF"/>
    <w:rsid w:val="006005A3"/>
    <w:rsid w:val="00602D1A"/>
    <w:rsid w:val="006C46F0"/>
    <w:rsid w:val="006F0A45"/>
    <w:rsid w:val="0072393E"/>
    <w:rsid w:val="007A235B"/>
    <w:rsid w:val="0080344E"/>
    <w:rsid w:val="00817567"/>
    <w:rsid w:val="008536E0"/>
    <w:rsid w:val="00883C91"/>
    <w:rsid w:val="008A65EF"/>
    <w:rsid w:val="008D0015"/>
    <w:rsid w:val="00941973"/>
    <w:rsid w:val="00950EC7"/>
    <w:rsid w:val="00A35BEF"/>
    <w:rsid w:val="00A96FB1"/>
    <w:rsid w:val="00AC0D60"/>
    <w:rsid w:val="00B3681D"/>
    <w:rsid w:val="00B45EDA"/>
    <w:rsid w:val="00B97132"/>
    <w:rsid w:val="00C77B5E"/>
    <w:rsid w:val="00CB366D"/>
    <w:rsid w:val="00CC67DC"/>
    <w:rsid w:val="00E955DF"/>
    <w:rsid w:val="00EB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30110"/>
  <w15:chartTrackingRefBased/>
  <w15:docId w15:val="{DA6DF2E5-D66B-4724-9181-549ACF7D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Kagitha,Hemanth Sai</dc:creator>
  <cp:keywords/>
  <dc:description/>
  <cp:lastModifiedBy>Kagitha,Hemanth Sai</cp:lastModifiedBy>
  <cp:revision>31</cp:revision>
  <dcterms:created xsi:type="dcterms:W3CDTF">2023-11-30T08:47:00Z</dcterms:created>
  <dcterms:modified xsi:type="dcterms:W3CDTF">2023-11-30T09:20:00Z</dcterms:modified>
</cp:coreProperties>
</file>