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AE616" w14:textId="0AB7F5EE" w:rsidR="00E37910" w:rsidRDefault="00E37910">
      <w:pPr>
        <w:rPr>
          <w:noProof/>
        </w:rPr>
      </w:pPr>
      <w:r>
        <w:rPr>
          <w:noProof/>
        </w:rPr>
        <w:t xml:space="preserve">Here </w:t>
      </w:r>
      <w:r w:rsidR="0054265B">
        <w:rPr>
          <w:noProof/>
        </w:rPr>
        <w:t xml:space="preserve">are the Responses for Welcome content: </w:t>
      </w:r>
    </w:p>
    <w:p w14:paraId="60323E3D" w14:textId="325B557A" w:rsidR="00941973" w:rsidRDefault="009518F2">
      <w:r>
        <w:rPr>
          <w:noProof/>
        </w:rPr>
        <w:drawing>
          <wp:inline distT="0" distB="0" distL="0" distR="0" wp14:anchorId="200ED177" wp14:editId="5AAC5890">
            <wp:extent cx="5943600" cy="3343275"/>
            <wp:effectExtent l="0" t="0" r="0" b="0"/>
            <wp:docPr id="1170791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9112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8B5E" w14:textId="77777777" w:rsidR="0054265B" w:rsidRDefault="0054265B"/>
    <w:p w14:paraId="5372AD98" w14:textId="5775666D" w:rsidR="00EC6C32" w:rsidRDefault="0054265B">
      <w:r>
        <w:t xml:space="preserve">This gives us the course overview of ACS Program: </w:t>
      </w:r>
    </w:p>
    <w:p w14:paraId="0494ED03" w14:textId="61BDEE45" w:rsidR="00EC6C32" w:rsidRDefault="00EC6C32">
      <w:r>
        <w:rPr>
          <w:noProof/>
        </w:rPr>
        <w:drawing>
          <wp:inline distT="0" distB="0" distL="0" distR="0" wp14:anchorId="4E6AB07F" wp14:editId="43C2B7B3">
            <wp:extent cx="5943600" cy="3343275"/>
            <wp:effectExtent l="0" t="0" r="0" b="0"/>
            <wp:docPr id="1672841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417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9488" w14:textId="77777777" w:rsidR="00490364" w:rsidRDefault="008A1AB8">
      <w:r>
        <w:rPr>
          <w:noProof/>
        </w:rPr>
        <w:lastRenderedPageBreak/>
        <w:drawing>
          <wp:inline distT="0" distB="0" distL="0" distR="0" wp14:anchorId="7B73158C" wp14:editId="22921353">
            <wp:extent cx="5943600" cy="3343275"/>
            <wp:effectExtent l="0" t="0" r="0" b="0"/>
            <wp:docPr id="1703177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71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34EE" w14:textId="3409EFA9" w:rsidR="00490364" w:rsidRDefault="00577CDC">
      <w:r>
        <w:rPr>
          <w:noProof/>
        </w:rPr>
        <w:drawing>
          <wp:inline distT="0" distB="0" distL="0" distR="0" wp14:anchorId="38E82F74" wp14:editId="7056F2FD">
            <wp:extent cx="5943600" cy="3343275"/>
            <wp:effectExtent l="0" t="0" r="0" b="0"/>
            <wp:docPr id="2743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5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A3D5" w14:textId="44F2DCE6" w:rsidR="00EC6C32" w:rsidRDefault="00490364">
      <w:r>
        <w:rPr>
          <w:noProof/>
        </w:rPr>
        <w:lastRenderedPageBreak/>
        <w:drawing>
          <wp:inline distT="0" distB="0" distL="0" distR="0" wp14:anchorId="095F025E" wp14:editId="2A4C1CA0">
            <wp:extent cx="5943600" cy="3343275"/>
            <wp:effectExtent l="0" t="0" r="0" b="0"/>
            <wp:docPr id="663280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04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1536"/>
    <w:rsid w:val="00490364"/>
    <w:rsid w:val="0054265B"/>
    <w:rsid w:val="00577CDC"/>
    <w:rsid w:val="008A1AB8"/>
    <w:rsid w:val="00941973"/>
    <w:rsid w:val="009518F2"/>
    <w:rsid w:val="00A96FB1"/>
    <w:rsid w:val="00E37910"/>
    <w:rsid w:val="00EC6C32"/>
    <w:rsid w:val="00F51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D998B"/>
  <w15:chartTrackingRefBased/>
  <w15:docId w15:val="{7CBBCD2C-7AB2-4213-BFEF-5FD0B91BC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Kagitha,Hemanth Sai</dc:creator>
  <cp:keywords/>
  <dc:description/>
  <cp:lastModifiedBy>Kagitha,Hemanth Sai</cp:lastModifiedBy>
  <cp:revision>8</cp:revision>
  <dcterms:created xsi:type="dcterms:W3CDTF">2023-09-06T15:27:00Z</dcterms:created>
  <dcterms:modified xsi:type="dcterms:W3CDTF">2023-09-06T15:33:00Z</dcterms:modified>
</cp:coreProperties>
</file>