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BC1" w:rsidRDefault="00B90BC1">
      <w:r>
        <w:t>Connect to the DFM (</w:t>
      </w:r>
      <w:hyperlink r:id="rId4" w:history="1">
        <w:r w:rsidRPr="000C72CD">
          <w:rPr>
            <w:rStyle w:val="Hyperlink"/>
          </w:rPr>
          <w:t>https://dfmc-cis-alrm-e01.int.thomsonreuters.com</w:t>
        </w:r>
      </w:hyperlink>
      <w:r>
        <w:t>) and login</w:t>
      </w:r>
    </w:p>
    <w:p w:rsidR="00B90BC1" w:rsidRDefault="00B90BC1">
      <w:r w:rsidRPr="00B90BC1">
        <w:drawing>
          <wp:inline distT="0" distB="0" distL="0" distR="0" wp14:anchorId="741E79DD" wp14:editId="45967428">
            <wp:extent cx="5258534" cy="2953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BC1" w:rsidRDefault="00B90BC1">
      <w:r>
        <w:t>Click Add Cluster</w:t>
      </w:r>
    </w:p>
    <w:p w:rsidR="00B90BC1" w:rsidRDefault="00B90BC1">
      <w:r w:rsidRPr="00B90BC1">
        <w:drawing>
          <wp:inline distT="0" distB="0" distL="0" distR="0" wp14:anchorId="0A39E4A8" wp14:editId="6B5EC2A7">
            <wp:extent cx="5943600" cy="1527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BC1" w:rsidRDefault="00B90BC1"/>
    <w:p w:rsidR="00B90BC1" w:rsidRDefault="00B90BC1"/>
    <w:p w:rsidR="00B90BC1" w:rsidRDefault="00B90BC1"/>
    <w:p w:rsidR="00B90BC1" w:rsidRDefault="00B90BC1"/>
    <w:p w:rsidR="00B90BC1" w:rsidRDefault="00B90BC1"/>
    <w:p w:rsidR="00B90BC1" w:rsidRDefault="00B90BC1"/>
    <w:p w:rsidR="00B90BC1" w:rsidRDefault="00B90BC1"/>
    <w:p w:rsidR="00B90BC1" w:rsidRDefault="00B90BC1"/>
    <w:p w:rsidR="00B90BC1" w:rsidRDefault="00B90BC1"/>
    <w:p w:rsidR="00B90BC1" w:rsidRDefault="00B90BC1">
      <w:bookmarkStart w:id="0" w:name="_GoBack"/>
      <w:bookmarkEnd w:id="0"/>
    </w:p>
    <w:p w:rsidR="00B90BC1" w:rsidRDefault="00B90BC1">
      <w:r>
        <w:lastRenderedPageBreak/>
        <w:t>Fill in details</w:t>
      </w:r>
    </w:p>
    <w:p w:rsidR="00B90BC1" w:rsidRDefault="00B90BC1">
      <w:r w:rsidRPr="00B90BC1">
        <w:drawing>
          <wp:inline distT="0" distB="0" distL="0" distR="0" wp14:anchorId="3F13ABBB" wp14:editId="03DF5888">
            <wp:extent cx="5943600" cy="3767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BC1" w:rsidRDefault="00B90BC1">
      <w:r>
        <w:t>Click save</w:t>
      </w:r>
    </w:p>
    <w:p w:rsidR="00B90BC1" w:rsidRDefault="00B90BC1">
      <w:r w:rsidRPr="00B90BC1">
        <w:drawing>
          <wp:inline distT="0" distB="0" distL="0" distR="0" wp14:anchorId="6D3A736C" wp14:editId="2048BE6E">
            <wp:extent cx="1705213" cy="112410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BC1"/>
    <w:rsid w:val="00055BE6"/>
    <w:rsid w:val="00494874"/>
    <w:rsid w:val="00743D0F"/>
    <w:rsid w:val="00B9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1D1DC"/>
  <w15:chartTrackingRefBased/>
  <w15:docId w15:val="{C7D92034-9E3D-4092-8AF4-9B9B589D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B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B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fmc-cis-alrm-e01.int.thomsonreuters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24ADB643B02748AD712FD7799DC21E" ma:contentTypeVersion="1" ma:contentTypeDescription="Create a new document." ma:contentTypeScope="" ma:versionID="c4d2027de48e4a8b7800e97c799a5836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c79c8594d4fa4c9fd200c91a62336472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603101BF-F7EE-4B94-B7D5-7149C30D84E3}"/>
</file>

<file path=customXml/itemProps2.xml><?xml version="1.0" encoding="utf-8"?>
<ds:datastoreItem xmlns:ds="http://schemas.openxmlformats.org/officeDocument/2006/customXml" ds:itemID="{86E123BE-0C12-40BD-93EF-D94BA6CB50C8}"/>
</file>

<file path=customXml/itemProps3.xml><?xml version="1.0" encoding="utf-8"?>
<ds:datastoreItem xmlns:ds="http://schemas.openxmlformats.org/officeDocument/2006/customXml" ds:itemID="{297952C9-D513-4A8E-8EF5-89FD83BD806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Niedere</dc:creator>
  <cp:keywords/>
  <dc:description/>
  <cp:lastModifiedBy>Dan Niedere</cp:lastModifiedBy>
  <cp:revision>1</cp:revision>
  <dcterms:created xsi:type="dcterms:W3CDTF">2017-07-25T19:26:00Z</dcterms:created>
  <dcterms:modified xsi:type="dcterms:W3CDTF">2017-07-25T19:34:00Z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0x010100CF24ADB643B02748AD712FD7799DC21E</vt:lpwstr>
  </property>
</Properties>
</file>