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7BFB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BDDB209" wp14:editId="1303DC83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162F4DE2" wp14:editId="2FCB84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E3196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10539B95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728457F3" w14:textId="03EB6540" w:rsidR="006C7A4E" w:rsidRDefault="001C2A73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cDOT</w:t>
      </w:r>
      <w:proofErr w:type="spellEnd"/>
      <w:r>
        <w:rPr>
          <w:rFonts w:ascii="Arial" w:hAnsi="Arial" w:cs="Arial"/>
          <w:b/>
          <w:color w:val="0000FF"/>
          <w:sz w:val="36"/>
          <w:lang w:val="en-GB"/>
        </w:rPr>
        <w:t xml:space="preserve"> </w:t>
      </w:r>
      <w:r w:rsidR="00BF2549">
        <w:rPr>
          <w:rFonts w:ascii="Arial" w:hAnsi="Arial" w:cs="Arial"/>
          <w:b/>
          <w:color w:val="0000FF"/>
          <w:sz w:val="36"/>
          <w:lang w:val="en-GB"/>
        </w:rPr>
        <w:t>9.1Px</w:t>
      </w:r>
      <w:r>
        <w:rPr>
          <w:rFonts w:ascii="Arial" w:hAnsi="Arial" w:cs="Arial"/>
          <w:b/>
          <w:color w:val="0000FF"/>
          <w:sz w:val="36"/>
          <w:lang w:val="en-GB"/>
        </w:rPr>
        <w:t xml:space="preserve"> </w:t>
      </w:r>
      <w:r w:rsidR="00F75ED8">
        <w:rPr>
          <w:rFonts w:ascii="Arial" w:hAnsi="Arial" w:cs="Arial"/>
          <w:b/>
          <w:color w:val="0000FF"/>
          <w:sz w:val="36"/>
          <w:lang w:val="en-GB"/>
        </w:rPr>
        <w:t>Adding a Cluster to OCUM/OPM 7.1P1</w:t>
      </w:r>
    </w:p>
    <w:p w14:paraId="5A2F07A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9456D9B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78AA84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D6684E1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6104AAD1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0B19F02B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7D1F45BC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33C32C44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618606F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DC71364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093FCA5C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F42D59B" w14:textId="77777777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849E8">
        <w:rPr>
          <w:rFonts w:ascii="Arial" w:hAnsi="Arial" w:cs="Arial"/>
          <w:lang w:val="en-GB"/>
        </w:rPr>
        <w:t>Ian Daniel</w:t>
      </w:r>
    </w:p>
    <w:p w14:paraId="72097F43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164132A" w14:textId="77777777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E91B36">
        <w:rPr>
          <w:rFonts w:ascii="Arial" w:hAnsi="Arial" w:cs="Arial"/>
          <w:b/>
          <w:lang w:val="en-GB"/>
        </w:rPr>
        <w:t>Craig Goettig</w:t>
      </w:r>
      <w:r w:rsidR="004110E9">
        <w:rPr>
          <w:rFonts w:ascii="Arial" w:hAnsi="Arial" w:cs="Arial"/>
          <w:lang w:val="en-GB"/>
        </w:rPr>
        <w:t>, Joel Edstrom</w:t>
      </w:r>
    </w:p>
    <w:p w14:paraId="27402CC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64023471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43A2B9B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54BB0262" w14:textId="30066AAE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5E0FC6">
        <w:rPr>
          <w:rFonts w:ascii="Arial" w:hAnsi="Arial" w:cs="Arial"/>
          <w:lang w:val="en-GB"/>
        </w:rPr>
        <w:t>0.1</w:t>
      </w:r>
    </w:p>
    <w:p w14:paraId="25575B32" w14:textId="08631D3E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BF2549">
        <w:rPr>
          <w:rFonts w:ascii="Arial" w:hAnsi="Arial" w:cs="Arial"/>
          <w:lang w:val="en-GB"/>
        </w:rPr>
        <w:t>June</w:t>
      </w:r>
      <w:r w:rsidR="00E31E93">
        <w:rPr>
          <w:rFonts w:ascii="Arial" w:hAnsi="Arial" w:cs="Arial"/>
          <w:lang w:val="en-GB"/>
        </w:rPr>
        <w:t xml:space="preserve"> 2017</w:t>
      </w:r>
    </w:p>
    <w:p w14:paraId="23524EBA" w14:textId="77777777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3849E8">
        <w:rPr>
          <w:rFonts w:ascii="Arial" w:hAnsi="Arial" w:cs="Arial"/>
          <w:lang w:val="en-GB"/>
        </w:rPr>
        <w:t>Draft</w:t>
      </w:r>
    </w:p>
    <w:p w14:paraId="27A30CF0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5342516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C7F84E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31B39F6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68B5F3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BD1B54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7251467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48C8D8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F1F6E21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D0D742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ECEB4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7AC8D0F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1AC3EBB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7EF744E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84DD597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1D07C212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4DACF991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7FEEFF05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0EBA70BC" w14:textId="77777777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A17763">
        <w:rPr>
          <w:rFonts w:ascii="Arial" w:hAnsi="Arial" w:cs="Arial"/>
          <w:szCs w:val="20"/>
          <w:lang w:val="en-GB"/>
        </w:rPr>
        <w:t>Reuters 2017</w:t>
      </w:r>
    </w:p>
    <w:p w14:paraId="218390F9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50022BE8" w14:textId="6419261A" w:rsidR="00DD5975" w:rsidRDefault="0078107F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486321851" w:history="1">
        <w:r w:rsidR="00DD5975" w:rsidRPr="009D0500">
          <w:rPr>
            <w:rStyle w:val="Hyperlink"/>
            <w:rFonts w:cs="Arial"/>
            <w:noProof/>
          </w:rPr>
          <w:t>1</w:t>
        </w:r>
        <w:r w:rsidR="00DD59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DD5975" w:rsidRPr="009D0500">
          <w:rPr>
            <w:rStyle w:val="Hyperlink"/>
            <w:rFonts w:cs="Arial"/>
            <w:noProof/>
          </w:rPr>
          <w:t>Introduction</w:t>
        </w:r>
        <w:r w:rsidR="00DD5975">
          <w:rPr>
            <w:noProof/>
            <w:webHidden/>
          </w:rPr>
          <w:tab/>
        </w:r>
        <w:r w:rsidR="00DD5975">
          <w:rPr>
            <w:noProof/>
            <w:webHidden/>
          </w:rPr>
          <w:fldChar w:fldCharType="begin"/>
        </w:r>
        <w:r w:rsidR="00DD5975">
          <w:rPr>
            <w:noProof/>
            <w:webHidden/>
          </w:rPr>
          <w:instrText xml:space="preserve"> PAGEREF _Toc486321851 \h </w:instrText>
        </w:r>
        <w:r w:rsidR="00DD5975">
          <w:rPr>
            <w:noProof/>
            <w:webHidden/>
          </w:rPr>
        </w:r>
        <w:r w:rsidR="00DD5975">
          <w:rPr>
            <w:noProof/>
            <w:webHidden/>
          </w:rPr>
          <w:fldChar w:fldCharType="separate"/>
        </w:r>
        <w:r w:rsidR="00DD5975">
          <w:rPr>
            <w:noProof/>
            <w:webHidden/>
          </w:rPr>
          <w:t>3</w:t>
        </w:r>
        <w:r w:rsidR="00DD5975">
          <w:rPr>
            <w:noProof/>
            <w:webHidden/>
          </w:rPr>
          <w:fldChar w:fldCharType="end"/>
        </w:r>
      </w:hyperlink>
    </w:p>
    <w:p w14:paraId="7E5B5206" w14:textId="1E550BC4" w:rsidR="00DD5975" w:rsidRDefault="00DD5975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6321852" w:history="1">
        <w:r w:rsidRPr="009D050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9D0500">
          <w:rPr>
            <w:rStyle w:val="Hyperlink"/>
            <w:noProof/>
          </w:rPr>
          <w:t>Management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669BDB" w14:textId="0D6067FF" w:rsidR="00DD5975" w:rsidRDefault="00DD5975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6321853" w:history="1">
        <w:r w:rsidRPr="009D050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9D0500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5D4C9" w14:textId="39F1256F" w:rsidR="00DD5975" w:rsidRDefault="00DD5975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6321854" w:history="1">
        <w:r w:rsidRPr="009D050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9D0500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70EDA7" w14:textId="42C89368" w:rsidR="00DD5975" w:rsidRDefault="00DD5975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6321855" w:history="1">
        <w:r w:rsidRPr="009D050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9D0500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9CFD9" w14:textId="0F5BF4EC" w:rsidR="00DD5975" w:rsidRDefault="00DD5975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86321856" w:history="1">
        <w:r w:rsidRPr="009D0500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9D0500">
          <w:rPr>
            <w:rStyle w:val="Hyperlink"/>
            <w:rFonts w:cs="Arial"/>
            <w:noProof/>
          </w:rPr>
          <w:t>Adding The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789CF" w14:textId="5EB7AC04" w:rsidR="00DD5975" w:rsidRDefault="00DD5975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6321857" w:history="1">
        <w:r w:rsidRPr="009D050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9D050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BE89BD" w14:textId="182CA810" w:rsidR="00DD5975" w:rsidRDefault="00DD5975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6321858" w:history="1">
        <w:r w:rsidRPr="009D050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Pr="009D0500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B6F2B2" w14:textId="40F8D0B1" w:rsidR="00DD5975" w:rsidRDefault="00DD5975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6321859" w:history="1">
        <w:r w:rsidRPr="009D0500">
          <w:rPr>
            <w:rStyle w:val="Hyperlink"/>
            <w:rFonts w:cs="Arial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Pr="009D0500">
          <w:rPr>
            <w:rStyle w:val="Hyperlink"/>
            <w:rFonts w:cs="Arial"/>
            <w:noProof/>
          </w:rPr>
          <w:t>Login to OCUM 7.1P1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98B1B" w14:textId="301A3513" w:rsidR="00DD5975" w:rsidRDefault="00DD5975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6321860" w:history="1">
        <w:r w:rsidRPr="009D0500">
          <w:rPr>
            <w:rStyle w:val="Hyperlink"/>
            <w:rFonts w:cs="Arial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Pr="009D0500">
          <w:rPr>
            <w:rStyle w:val="Hyperlink"/>
            <w:rFonts w:cs="Arial"/>
            <w:noProof/>
          </w:rPr>
          <w:t>Select Add Cluster From The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AA48C6" w14:textId="3CFDEE25" w:rsidR="00DD5975" w:rsidRDefault="00DD5975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6321861" w:history="1">
        <w:r w:rsidRPr="009D0500">
          <w:rPr>
            <w:rStyle w:val="Hyperlink"/>
            <w:rFonts w:cs="Arial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Pr="009D0500">
          <w:rPr>
            <w:rStyle w:val="Hyperlink"/>
            <w:rFonts w:cs="Arial"/>
            <w:noProof/>
          </w:rPr>
          <w:t>Add The Cluster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B6B617" w14:textId="3E5A3043" w:rsidR="00DD5975" w:rsidRDefault="00DD5975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6321862" w:history="1">
        <w:r w:rsidRPr="009D0500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Pr="009D0500">
          <w:rPr>
            <w:rStyle w:val="Hyperlink"/>
            <w:noProof/>
          </w:rPr>
          <w:t>Check The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_Toc486321862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CC0F9E" w14:textId="66226178" w:rsidR="00977207" w:rsidRPr="00F37E76" w:rsidRDefault="0078107F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  <w:bookmarkStart w:id="1" w:name="_GoBack"/>
      <w:bookmarkEnd w:id="1"/>
    </w:p>
    <w:p w14:paraId="737FDA51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2" w:name="_Ref132187732"/>
      <w:bookmarkStart w:id="3" w:name="_Toc486321851"/>
      <w:r w:rsidRPr="00F37E76">
        <w:rPr>
          <w:rFonts w:cs="Arial"/>
          <w:lang w:val="en-GB"/>
        </w:rPr>
        <w:lastRenderedPageBreak/>
        <w:t>Introduction</w:t>
      </w:r>
      <w:bookmarkEnd w:id="3"/>
    </w:p>
    <w:p w14:paraId="0AE73EEE" w14:textId="77777777" w:rsidR="006C7A4E" w:rsidRPr="00F37E76" w:rsidRDefault="00891E55" w:rsidP="006E6177">
      <w:pPr>
        <w:pStyle w:val="Heading2"/>
      </w:pPr>
      <w:bookmarkStart w:id="4" w:name="_Toc486321852"/>
      <w:r w:rsidRPr="00F37E76">
        <w:t xml:space="preserve">Management </w:t>
      </w:r>
      <w:r w:rsidR="006C7A4E" w:rsidRPr="00F37E76">
        <w:t>Summary</w:t>
      </w:r>
      <w:bookmarkEnd w:id="2"/>
      <w:bookmarkEnd w:id="4"/>
    </w:p>
    <w:p w14:paraId="6465DA58" w14:textId="3C0FB2DF" w:rsidR="00E7665F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r w:rsidR="00F75ED8">
        <w:rPr>
          <w:rFonts w:cs="Arial"/>
        </w:rPr>
        <w:t>add a cluster to OCUM/OPM 7.1P1</w:t>
      </w:r>
    </w:p>
    <w:p w14:paraId="3276506A" w14:textId="77777777" w:rsidR="006C7A4E" w:rsidRPr="00F37E76" w:rsidRDefault="006C7A4E" w:rsidP="006E6177">
      <w:pPr>
        <w:pStyle w:val="Heading2"/>
      </w:pPr>
      <w:bookmarkStart w:id="5" w:name="_Toc160342758"/>
      <w:bookmarkStart w:id="6" w:name="_Toc486321853"/>
      <w:bookmarkEnd w:id="5"/>
      <w:r w:rsidRPr="00F37E76">
        <w:t>Change History</w:t>
      </w:r>
      <w:bookmarkEnd w:id="6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644936E9" w14:textId="77777777" w:rsidTr="00D862F9">
        <w:tc>
          <w:tcPr>
            <w:tcW w:w="828" w:type="dxa"/>
            <w:shd w:val="pct20" w:color="000000" w:fill="FFFFFF"/>
          </w:tcPr>
          <w:p w14:paraId="7FF7C24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5EE61555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3BCD4668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4D12C62B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1F7EC80" w14:textId="77777777" w:rsidTr="00D862F9">
        <w:tc>
          <w:tcPr>
            <w:tcW w:w="828" w:type="dxa"/>
            <w:shd w:val="pct5" w:color="000000" w:fill="FFFFFF"/>
          </w:tcPr>
          <w:p w14:paraId="67CC79EF" w14:textId="77777777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2A6EB83E" w14:textId="49F3ED48" w:rsidR="006C7A4E" w:rsidRPr="00F37E76" w:rsidRDefault="00BF2549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June</w:t>
            </w:r>
            <w:r w:rsidR="00E91B36">
              <w:rPr>
                <w:rFonts w:eastAsia="Times New Roman" w:cs="Arial"/>
              </w:rPr>
              <w:t xml:space="preserve"> 2017</w:t>
            </w:r>
          </w:p>
        </w:tc>
        <w:tc>
          <w:tcPr>
            <w:tcW w:w="1535" w:type="dxa"/>
            <w:shd w:val="pct5" w:color="000000" w:fill="FFFFFF"/>
          </w:tcPr>
          <w:p w14:paraId="749EE402" w14:textId="77777777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E9E177E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2E30BA" w:rsidRPr="00F37E76" w14:paraId="3F4A4517" w14:textId="77777777" w:rsidTr="00AC0482">
        <w:tc>
          <w:tcPr>
            <w:tcW w:w="828" w:type="dxa"/>
            <w:shd w:val="pct5" w:color="000000" w:fill="FFFFFF"/>
          </w:tcPr>
          <w:p w14:paraId="4BBF33E3" w14:textId="111B8C51" w:rsidR="002E30BA" w:rsidRPr="00F37E76" w:rsidRDefault="002E30BA" w:rsidP="00AC0482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1366C80" w14:textId="6BFAD71E" w:rsidR="002E30BA" w:rsidRPr="00F37E76" w:rsidRDefault="002E30BA" w:rsidP="00AC0482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1FED2698" w14:textId="0E68F7E5" w:rsidR="002E30BA" w:rsidRPr="00F37E76" w:rsidRDefault="002E30BA" w:rsidP="00AC0482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67EE629E" w14:textId="04AA2563" w:rsidR="002E30BA" w:rsidRPr="00F37E76" w:rsidRDefault="002E30BA" w:rsidP="00AC0482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A87915" w:rsidRPr="00F37E76" w14:paraId="7A21B8D2" w14:textId="77777777" w:rsidTr="00935EC5">
        <w:tc>
          <w:tcPr>
            <w:tcW w:w="828" w:type="dxa"/>
            <w:shd w:val="pct5" w:color="000000" w:fill="FFFFFF"/>
          </w:tcPr>
          <w:p w14:paraId="7F38DF62" w14:textId="004A1CBE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43DEC097" w14:textId="0F77C195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38F42C9" w14:textId="3522B49D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A02025F" w14:textId="3C737A2C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5BB04998" w14:textId="77777777" w:rsidTr="00D862F9">
        <w:tc>
          <w:tcPr>
            <w:tcW w:w="828" w:type="dxa"/>
            <w:shd w:val="pct5" w:color="000000" w:fill="FFFFFF"/>
          </w:tcPr>
          <w:p w14:paraId="7ABC46F9" w14:textId="64A61FAA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23FBB3DF" w14:textId="59AD33B9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A303DC5" w14:textId="68D54B0D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77BE542D" w14:textId="363D4D90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A10883" w:rsidRPr="00F37E76" w14:paraId="1141B87D" w14:textId="77777777" w:rsidTr="00023048">
        <w:tc>
          <w:tcPr>
            <w:tcW w:w="828" w:type="dxa"/>
            <w:shd w:val="pct5" w:color="000000" w:fill="FFFFFF"/>
          </w:tcPr>
          <w:p w14:paraId="1FEBFBCE" w14:textId="79097F3E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B27CF79" w14:textId="11049D0C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14F334C" w14:textId="770EE218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66F9205" w14:textId="5419A655" w:rsidR="00A10883" w:rsidRPr="00F37E76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9E1DC5" w:rsidRPr="00F37E76" w14:paraId="556C8643" w14:textId="77777777" w:rsidTr="007D5BD3">
        <w:tc>
          <w:tcPr>
            <w:tcW w:w="828" w:type="dxa"/>
            <w:shd w:val="pct5" w:color="000000" w:fill="FFFFFF"/>
          </w:tcPr>
          <w:p w14:paraId="150420D1" w14:textId="690F23D4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A6BA82C" w14:textId="5083BDA4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F1F8D4D" w14:textId="0ACC090C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287CC3B4" w14:textId="7C635BF7" w:rsidR="009E1DC5" w:rsidRPr="00F37E76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0A70CD" w:rsidRPr="00F37E76" w14:paraId="2F556E89" w14:textId="77777777" w:rsidTr="000E6FE5">
        <w:tc>
          <w:tcPr>
            <w:tcW w:w="828" w:type="dxa"/>
            <w:shd w:val="pct5" w:color="000000" w:fill="FFFFFF"/>
          </w:tcPr>
          <w:p w14:paraId="3F67A92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6D238A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9D5456D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15D534C0" w14:textId="77777777" w:rsidR="000A70CD" w:rsidRPr="00F37E76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234F46" w:rsidRPr="00F37E76" w14:paraId="4B8C3B3D" w14:textId="77777777" w:rsidTr="001D53AE">
        <w:tc>
          <w:tcPr>
            <w:tcW w:w="828" w:type="dxa"/>
            <w:shd w:val="pct5" w:color="000000" w:fill="FFFFFF"/>
          </w:tcPr>
          <w:p w14:paraId="7B7E4DDD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77E1E28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7C57BC92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CEA1749" w14:textId="77777777" w:rsidR="00234F46" w:rsidRPr="00F37E7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EB66BDC" w14:textId="77777777" w:rsidTr="00D862F9">
        <w:tc>
          <w:tcPr>
            <w:tcW w:w="828" w:type="dxa"/>
            <w:shd w:val="pct5" w:color="000000" w:fill="FFFFFF"/>
          </w:tcPr>
          <w:p w14:paraId="5DC966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1267962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AF9519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9BC7A8E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9C6775E" w14:textId="77777777" w:rsidTr="00D862F9">
        <w:tc>
          <w:tcPr>
            <w:tcW w:w="828" w:type="dxa"/>
            <w:shd w:val="pct5" w:color="000000" w:fill="FFFFFF"/>
          </w:tcPr>
          <w:p w14:paraId="07549B56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3D7DF7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1BA6004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A646D6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184BBAB" w14:textId="77777777" w:rsidTr="00D862F9">
        <w:tc>
          <w:tcPr>
            <w:tcW w:w="828" w:type="dxa"/>
            <w:shd w:val="pct5" w:color="000000" w:fill="FFFFFF"/>
          </w:tcPr>
          <w:p w14:paraId="1DDE0E4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AD70F1D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76BAA65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874BD0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6914004E" w14:textId="77777777" w:rsidTr="00D862F9">
        <w:tc>
          <w:tcPr>
            <w:tcW w:w="828" w:type="dxa"/>
            <w:shd w:val="pct5" w:color="000000" w:fill="FFFFFF"/>
          </w:tcPr>
          <w:p w14:paraId="2C2047D8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D70F0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0BBC05A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DCEFED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AEB5AD2" w14:textId="77777777" w:rsidTr="00D862F9">
        <w:tc>
          <w:tcPr>
            <w:tcW w:w="828" w:type="dxa"/>
            <w:shd w:val="pct5" w:color="000000" w:fill="FFFFFF"/>
          </w:tcPr>
          <w:p w14:paraId="3F5CADFE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18BB4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78CFAF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0683D76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EE19A35" w14:textId="77777777" w:rsidTr="00D862F9">
        <w:tc>
          <w:tcPr>
            <w:tcW w:w="828" w:type="dxa"/>
            <w:shd w:val="pct5" w:color="000000" w:fill="FFFFFF"/>
          </w:tcPr>
          <w:p w14:paraId="0207D9F3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240E07A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DF04759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5EDCD16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4FE5A304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7" w:name="_Toc441577650"/>
      <w:bookmarkStart w:id="8" w:name="_Toc510332937"/>
      <w:bookmarkStart w:id="9" w:name="_Toc511190204"/>
      <w:bookmarkStart w:id="10" w:name="_Toc511190485"/>
      <w:bookmarkStart w:id="11" w:name="_Toc511190597"/>
      <w:bookmarkStart w:id="12" w:name="_Toc511204953"/>
      <w:bookmarkStart w:id="13" w:name="_Toc511205071"/>
      <w:bookmarkStart w:id="14" w:name="_Toc521436409"/>
      <w:bookmarkStart w:id="15" w:name="_Toc526847994"/>
      <w:bookmarkStart w:id="16" w:name="_Toc510332941"/>
      <w:bookmarkStart w:id="17" w:name="_Toc511190212"/>
      <w:bookmarkStart w:id="18" w:name="_Toc511190493"/>
      <w:bookmarkStart w:id="19" w:name="_Toc511190605"/>
      <w:bookmarkStart w:id="20" w:name="_Toc511204961"/>
      <w:bookmarkStart w:id="21" w:name="_Toc511205079"/>
      <w:bookmarkStart w:id="22" w:name="_Toc521436413"/>
      <w:bookmarkStart w:id="23" w:name="_Toc526848003"/>
    </w:p>
    <w:p w14:paraId="37ABC066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5300CAC4" w14:textId="77777777" w:rsidR="00AE2EB4" w:rsidRPr="00F37E76" w:rsidRDefault="00AE2EB4" w:rsidP="006E6177">
      <w:pPr>
        <w:pStyle w:val="Heading2"/>
      </w:pPr>
      <w:bookmarkStart w:id="24" w:name="_Toc486321854"/>
      <w:r w:rsidRPr="00F37E76">
        <w:lastRenderedPageBreak/>
        <w:t>Distribution List</w:t>
      </w:r>
      <w:bookmarkEnd w:id="24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3F36B0C8" w14:textId="77777777" w:rsidTr="00D862F9">
        <w:tc>
          <w:tcPr>
            <w:tcW w:w="2388" w:type="dxa"/>
            <w:shd w:val="pct20" w:color="000000" w:fill="FFFFFF"/>
          </w:tcPr>
          <w:p w14:paraId="606FA681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365392E2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0C228EE1" w14:textId="77777777" w:rsidTr="00D862F9">
        <w:tc>
          <w:tcPr>
            <w:tcW w:w="2388" w:type="dxa"/>
            <w:shd w:val="pct5" w:color="000000" w:fill="FFFFFF"/>
          </w:tcPr>
          <w:p w14:paraId="3028C9D7" w14:textId="77777777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27D40723" w14:textId="77777777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0A64E56A" w14:textId="77777777" w:rsidTr="00D862F9">
        <w:tc>
          <w:tcPr>
            <w:tcW w:w="2388" w:type="dxa"/>
            <w:shd w:val="pct5" w:color="000000" w:fill="FFFFFF"/>
          </w:tcPr>
          <w:p w14:paraId="24CFF3F4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58CEA38B" w14:textId="7777777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6E7F367B" w14:textId="77777777" w:rsidTr="00D862F9">
        <w:tc>
          <w:tcPr>
            <w:tcW w:w="2388" w:type="dxa"/>
            <w:shd w:val="pct5" w:color="000000" w:fill="FFFFFF"/>
          </w:tcPr>
          <w:p w14:paraId="5BC1C5C9" w14:textId="77777777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33CD854A" w14:textId="77777777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2159FB48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5" w:name="_Toc160342762"/>
      <w:bookmarkEnd w:id="25"/>
    </w:p>
    <w:p w14:paraId="1409B088" w14:textId="77777777" w:rsidR="00646BAF" w:rsidRPr="00F37E76" w:rsidRDefault="00646BAF" w:rsidP="006E6177">
      <w:pPr>
        <w:pStyle w:val="Heading2"/>
      </w:pPr>
      <w:bookmarkStart w:id="26" w:name="_Toc486321855"/>
      <w:r w:rsidRPr="00F37E76">
        <w:t>Glossary</w:t>
      </w:r>
      <w:bookmarkEnd w:id="26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5642754F" w14:textId="77777777" w:rsidTr="00646BAF">
        <w:tc>
          <w:tcPr>
            <w:tcW w:w="1448" w:type="dxa"/>
            <w:shd w:val="pct20" w:color="000000" w:fill="FFFFFF"/>
          </w:tcPr>
          <w:p w14:paraId="52C60DCC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30C3463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45698C19" w14:textId="77777777" w:rsidTr="00646BAF">
        <w:tc>
          <w:tcPr>
            <w:tcW w:w="1448" w:type="dxa"/>
            <w:shd w:val="pct5" w:color="000000" w:fill="FFFFFF"/>
          </w:tcPr>
          <w:p w14:paraId="4E9B2C25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31F9561E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clustered Data ONTAP</w:t>
            </w:r>
          </w:p>
        </w:tc>
      </w:tr>
      <w:tr w:rsidR="00646BAF" w:rsidRPr="00F37E76" w14:paraId="679CCAB6" w14:textId="77777777" w:rsidTr="00646BAF">
        <w:tc>
          <w:tcPr>
            <w:tcW w:w="1448" w:type="dxa"/>
            <w:shd w:val="pct5" w:color="000000" w:fill="FFFFFF"/>
          </w:tcPr>
          <w:p w14:paraId="0819D37A" w14:textId="5AA8EBD4" w:rsidR="00646BAF" w:rsidRPr="00F37E76" w:rsidRDefault="00F75ED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OCUM</w:t>
            </w:r>
          </w:p>
        </w:tc>
        <w:tc>
          <w:tcPr>
            <w:tcW w:w="7438" w:type="dxa"/>
            <w:shd w:val="pct5" w:color="000000" w:fill="FFFFFF"/>
          </w:tcPr>
          <w:p w14:paraId="61D29B4D" w14:textId="53C4A666" w:rsidR="00646BAF" w:rsidRPr="00F37E76" w:rsidRDefault="00F75ED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OnCommand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Unified Manager – Management application</w:t>
            </w:r>
          </w:p>
        </w:tc>
      </w:tr>
      <w:tr w:rsidR="003849E8" w:rsidRPr="00F37E76" w14:paraId="05772A59" w14:textId="77777777" w:rsidTr="00646BAF">
        <w:tc>
          <w:tcPr>
            <w:tcW w:w="1448" w:type="dxa"/>
            <w:shd w:val="pct5" w:color="000000" w:fill="FFFFFF"/>
          </w:tcPr>
          <w:p w14:paraId="05199DFC" w14:textId="4EE68238" w:rsidR="003849E8" w:rsidRPr="00F37E76" w:rsidRDefault="00F75ED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</w:t>
            </w:r>
          </w:p>
        </w:tc>
        <w:tc>
          <w:tcPr>
            <w:tcW w:w="7438" w:type="dxa"/>
            <w:shd w:val="pct5" w:color="000000" w:fill="FFFFFF"/>
          </w:tcPr>
          <w:p w14:paraId="42CE754F" w14:textId="526E8BF7" w:rsidR="003849E8" w:rsidRPr="00F37E76" w:rsidRDefault="00F75ED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OnCommand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Performance Manager – Performance monitoring application</w:t>
            </w:r>
          </w:p>
        </w:tc>
      </w:tr>
      <w:tr w:rsidR="003849E8" w:rsidRPr="00F37E76" w14:paraId="2054EFD5" w14:textId="77777777" w:rsidTr="00646BAF">
        <w:tc>
          <w:tcPr>
            <w:tcW w:w="1448" w:type="dxa"/>
            <w:shd w:val="pct5" w:color="000000" w:fill="FFFFFF"/>
          </w:tcPr>
          <w:p w14:paraId="47A05938" w14:textId="4199C84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8" w:type="dxa"/>
            <w:shd w:val="pct5" w:color="000000" w:fill="FFFFFF"/>
          </w:tcPr>
          <w:p w14:paraId="6D8B9EB8" w14:textId="2B88FE8A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9E8" w:rsidRPr="00F37E76" w14:paraId="19A0F00C" w14:textId="77777777" w:rsidTr="00F75ED8">
        <w:trPr>
          <w:trHeight w:val="35"/>
        </w:trPr>
        <w:tc>
          <w:tcPr>
            <w:tcW w:w="1448" w:type="dxa"/>
            <w:shd w:val="pct5" w:color="000000" w:fill="FFFFFF"/>
          </w:tcPr>
          <w:p w14:paraId="758182EF" w14:textId="3187AAB0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8" w:type="dxa"/>
            <w:shd w:val="pct5" w:color="000000" w:fill="FFFFFF"/>
          </w:tcPr>
          <w:p w14:paraId="048912C0" w14:textId="43A524F5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25BAD9" w14:textId="2176630F" w:rsidR="003527E9" w:rsidRPr="00F37E76" w:rsidRDefault="00F75ED8" w:rsidP="00C8739E">
      <w:pPr>
        <w:pStyle w:val="Heading1"/>
        <w:tabs>
          <w:tab w:val="clear" w:pos="432"/>
          <w:tab w:val="num" w:pos="567"/>
        </w:tabs>
        <w:ind w:hanging="6"/>
        <w:rPr>
          <w:rFonts w:cs="Arial"/>
        </w:rPr>
      </w:pPr>
      <w:bookmarkStart w:id="27" w:name="_Toc48632185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/>
        </w:rPr>
        <w:lastRenderedPageBreak/>
        <w:t xml:space="preserve">Adding </w:t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Cluster</w:t>
      </w:r>
      <w:bookmarkEnd w:id="27"/>
    </w:p>
    <w:p w14:paraId="187E0368" w14:textId="77777777" w:rsidR="003B0529" w:rsidRDefault="003B0529" w:rsidP="006E6177">
      <w:pPr>
        <w:pStyle w:val="Heading2"/>
      </w:pPr>
      <w:bookmarkStart w:id="28" w:name="_Toc510332935"/>
      <w:bookmarkStart w:id="29" w:name="_Toc511190202"/>
      <w:bookmarkStart w:id="30" w:name="_Toc511190483"/>
      <w:bookmarkStart w:id="31" w:name="_Toc511190595"/>
      <w:bookmarkStart w:id="32" w:name="_Toc511204951"/>
      <w:bookmarkStart w:id="33" w:name="_Toc511205069"/>
      <w:bookmarkStart w:id="34" w:name="_Toc521436408"/>
      <w:bookmarkStart w:id="35" w:name="_Toc526847993"/>
      <w:bookmarkStart w:id="36" w:name="_Ref150059269"/>
      <w:bookmarkStart w:id="37" w:name="_Ref150059312"/>
      <w:bookmarkStart w:id="38" w:name="_Toc486321857"/>
      <w:r>
        <w:t>Description</w:t>
      </w:r>
      <w:bookmarkEnd w:id="38"/>
    </w:p>
    <w:p w14:paraId="355567D3" w14:textId="753E1D81" w:rsidR="00535EA2" w:rsidRDefault="005E0FC6" w:rsidP="003B0529">
      <w:pPr>
        <w:pStyle w:val="BodyText"/>
        <w:ind w:left="851"/>
      </w:pPr>
      <w:proofErr w:type="gramStart"/>
      <w:r>
        <w:t>In order to</w:t>
      </w:r>
      <w:proofErr w:type="gramEnd"/>
      <w:r>
        <w:t xml:space="preserve"> </w:t>
      </w:r>
      <w:r w:rsidR="00F75ED8">
        <w:t>add a cluster to a OCUM/OPM 7.1P1 pair please follow this process.</w:t>
      </w:r>
    </w:p>
    <w:p w14:paraId="287CE897" w14:textId="77777777" w:rsidR="00F62A25" w:rsidRDefault="00E91B36" w:rsidP="006E6177">
      <w:pPr>
        <w:pStyle w:val="Heading2"/>
      </w:pPr>
      <w:bookmarkStart w:id="39" w:name="_Toc486321858"/>
      <w:r>
        <w:t>Tasks</w:t>
      </w:r>
      <w:bookmarkEnd w:id="39"/>
    </w:p>
    <w:p w14:paraId="5AF3A1A6" w14:textId="6AD850CC" w:rsidR="00E17D99" w:rsidRDefault="006B00D3" w:rsidP="00E17D99">
      <w:pPr>
        <w:pStyle w:val="BodyText"/>
        <w:ind w:left="851"/>
      </w:pPr>
      <w:r>
        <w:t>The following tasks are carried out.</w:t>
      </w:r>
    </w:p>
    <w:p w14:paraId="4F8D515E" w14:textId="24050BE3" w:rsidR="009E1CA5" w:rsidRPr="00FE5DDC" w:rsidRDefault="00F75ED8" w:rsidP="006E6177">
      <w:pPr>
        <w:pStyle w:val="Heading3"/>
        <w:rPr>
          <w:rStyle w:val="Strong"/>
          <w:rFonts w:cs="Arial"/>
          <w:b/>
          <w:color w:val="FF0000"/>
        </w:rPr>
      </w:pPr>
      <w:bookmarkStart w:id="40" w:name="_Toc48632185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Style w:val="Strong"/>
          <w:rFonts w:cs="Arial"/>
          <w:b/>
          <w:color w:val="FF0000"/>
        </w:rPr>
        <w:t>Login to OCUM</w:t>
      </w:r>
      <w:r w:rsidR="006C7717">
        <w:rPr>
          <w:rStyle w:val="Strong"/>
          <w:rFonts w:cs="Arial"/>
          <w:b/>
          <w:color w:val="FF0000"/>
        </w:rPr>
        <w:t xml:space="preserve"> 7.1P1</w:t>
      </w:r>
      <w:bookmarkEnd w:id="40"/>
    </w:p>
    <w:p w14:paraId="4DD21AD1" w14:textId="14C70C0E" w:rsidR="00F75ED8" w:rsidRDefault="00F75ED8" w:rsidP="00F75ED8">
      <w:pPr>
        <w:ind w:left="900"/>
      </w:pPr>
      <w:r w:rsidRPr="0025291F">
        <w:rPr>
          <w:b/>
          <w:color w:val="FF0000"/>
        </w:rPr>
        <w:t>Note:</w:t>
      </w:r>
      <w:r>
        <w:t xml:space="preserve"> Use your M account to login to OCUM.</w:t>
      </w:r>
    </w:p>
    <w:p w14:paraId="33263168" w14:textId="77777777" w:rsidR="00F75ED8" w:rsidRPr="0025291F" w:rsidRDefault="00F75ED8" w:rsidP="00F75ED8">
      <w:pPr>
        <w:ind w:left="900"/>
      </w:pPr>
    </w:p>
    <w:p w14:paraId="105BB213" w14:textId="77777777" w:rsidR="00F75ED8" w:rsidRDefault="00F75ED8" w:rsidP="00F75ED8">
      <w:pPr>
        <w:ind w:left="900"/>
      </w:pPr>
      <w:r>
        <w:rPr>
          <w:noProof/>
        </w:rPr>
        <w:drawing>
          <wp:inline distT="0" distB="0" distL="0" distR="0" wp14:anchorId="28CB36D4" wp14:editId="189AD0E4">
            <wp:extent cx="2647950" cy="229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20" cy="22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9AEC" w14:textId="428BD9F8" w:rsidR="006C37AB" w:rsidRDefault="00F75ED8" w:rsidP="006E6177">
      <w:pPr>
        <w:pStyle w:val="Heading3"/>
        <w:rPr>
          <w:rStyle w:val="Strong"/>
          <w:rFonts w:cs="Arial"/>
          <w:b/>
        </w:rPr>
      </w:pPr>
      <w:bookmarkStart w:id="41" w:name="_Toc486321860"/>
      <w:r>
        <w:rPr>
          <w:rStyle w:val="Strong"/>
          <w:rFonts w:cs="Arial"/>
          <w:b/>
        </w:rPr>
        <w:t xml:space="preserve">Select Add Cluster </w:t>
      </w:r>
      <w:proofErr w:type="gramStart"/>
      <w:r>
        <w:rPr>
          <w:rStyle w:val="Strong"/>
          <w:rFonts w:cs="Arial"/>
          <w:b/>
        </w:rPr>
        <w:t>From</w:t>
      </w:r>
      <w:proofErr w:type="gramEnd"/>
      <w:r>
        <w:rPr>
          <w:rStyle w:val="Strong"/>
          <w:rFonts w:cs="Arial"/>
          <w:b/>
        </w:rPr>
        <w:t xml:space="preserve"> The Dashboard</w:t>
      </w:r>
      <w:bookmarkEnd w:id="41"/>
    </w:p>
    <w:p w14:paraId="2C0411C7" w14:textId="058D51F5" w:rsidR="00F75ED8" w:rsidRDefault="00F75ED8" w:rsidP="00F75ED8">
      <w:pPr>
        <w:ind w:left="900"/>
      </w:pPr>
      <w:r>
        <w:t xml:space="preserve">This will open a form to the right of the window in your browser. This is where you add the </w:t>
      </w:r>
      <w:proofErr w:type="spellStart"/>
      <w:r w:rsidR="006C7717">
        <w:t>cDOT</w:t>
      </w:r>
      <w:proofErr w:type="spellEnd"/>
      <w:r w:rsidR="006C7717">
        <w:t xml:space="preserve"> </w:t>
      </w:r>
      <w:r>
        <w:t>cluster.</w:t>
      </w:r>
    </w:p>
    <w:p w14:paraId="2847FCE2" w14:textId="77777777" w:rsidR="00F75ED8" w:rsidRPr="0025291F" w:rsidRDefault="00F75ED8" w:rsidP="00F75ED8">
      <w:pPr>
        <w:ind w:left="900"/>
      </w:pPr>
    </w:p>
    <w:p w14:paraId="332AC367" w14:textId="77777777" w:rsidR="00F75ED8" w:rsidRDefault="00F75ED8" w:rsidP="00F75ED8">
      <w:pPr>
        <w:ind w:left="900"/>
      </w:pPr>
      <w:r>
        <w:rPr>
          <w:noProof/>
        </w:rPr>
        <w:drawing>
          <wp:inline distT="0" distB="0" distL="0" distR="0" wp14:anchorId="0A972488" wp14:editId="63612E46">
            <wp:extent cx="5707386" cy="31718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76" cy="31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DE5D" w14:textId="1DDFBF4B" w:rsidR="003527E9" w:rsidRDefault="00F75ED8" w:rsidP="006E6177">
      <w:pPr>
        <w:pStyle w:val="Heading3"/>
        <w:rPr>
          <w:rStyle w:val="Strong"/>
          <w:rFonts w:cs="Arial"/>
          <w:b/>
        </w:rPr>
      </w:pPr>
      <w:bookmarkStart w:id="42" w:name="_Toc486321861"/>
      <w:r>
        <w:rPr>
          <w:rStyle w:val="Strong"/>
          <w:rFonts w:cs="Arial"/>
          <w:b/>
        </w:rPr>
        <w:lastRenderedPageBreak/>
        <w:t xml:space="preserve">Add </w:t>
      </w:r>
      <w:proofErr w:type="gramStart"/>
      <w:r>
        <w:rPr>
          <w:rStyle w:val="Strong"/>
          <w:rFonts w:cs="Arial"/>
          <w:b/>
        </w:rPr>
        <w:t>The</w:t>
      </w:r>
      <w:proofErr w:type="gramEnd"/>
      <w:r>
        <w:rPr>
          <w:rStyle w:val="Strong"/>
          <w:rFonts w:cs="Arial"/>
          <w:b/>
        </w:rPr>
        <w:t xml:space="preserve"> Cluster Details</w:t>
      </w:r>
      <w:bookmarkEnd w:id="42"/>
    </w:p>
    <w:p w14:paraId="669E03C9" w14:textId="77777777" w:rsidR="00F75ED8" w:rsidRDefault="00F75ED8" w:rsidP="00F75ED8">
      <w:pPr>
        <w:ind w:left="900"/>
      </w:pPr>
      <w:r w:rsidRPr="0025291F">
        <w:rPr>
          <w:b/>
          <w:color w:val="FF0000"/>
        </w:rPr>
        <w:t>Note:</w:t>
      </w:r>
      <w:r w:rsidRPr="0025291F">
        <w:rPr>
          <w:color w:val="FF0000"/>
        </w:rPr>
        <w:t xml:space="preserve"> </w:t>
      </w:r>
      <w:r>
        <w:t>You also specify the OPM server to use here as well. Each OCUM server is paired with a OPM server as highlighted below. If you fail to select this the cluster will not be added to OPM and you will have to go back in and edit it.</w:t>
      </w:r>
    </w:p>
    <w:p w14:paraId="57041A46" w14:textId="77777777" w:rsidR="00F75ED8" w:rsidRDefault="00F75ED8" w:rsidP="00F75ED8">
      <w:pPr>
        <w:ind w:left="900"/>
      </w:pPr>
    </w:p>
    <w:p w14:paraId="5370CA9E" w14:textId="77777777" w:rsidR="00F75ED8" w:rsidRDefault="00F75ED8" w:rsidP="00F75ED8">
      <w:pPr>
        <w:ind w:left="900"/>
      </w:pPr>
      <w:r>
        <w:rPr>
          <w:noProof/>
        </w:rPr>
        <w:drawing>
          <wp:inline distT="0" distB="0" distL="0" distR="0" wp14:anchorId="652D8D92" wp14:editId="1F9D0963">
            <wp:extent cx="5410200" cy="404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95" cy="40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EB69" w14:textId="29DF969A" w:rsidR="00F75ED8" w:rsidRDefault="00F75ED8" w:rsidP="00F75ED8">
      <w:pPr>
        <w:ind w:left="900"/>
      </w:pPr>
      <w:r>
        <w:t>Press Save and the following messages should appear for the servers you are adding to.</w:t>
      </w:r>
    </w:p>
    <w:p w14:paraId="01A14A98" w14:textId="77777777" w:rsidR="00F75ED8" w:rsidRDefault="00F75ED8" w:rsidP="00F75ED8">
      <w:pPr>
        <w:ind w:left="900"/>
      </w:pPr>
    </w:p>
    <w:p w14:paraId="6268F714" w14:textId="2A80FE3B" w:rsidR="00F75ED8" w:rsidRDefault="00F75ED8" w:rsidP="00F75ED8">
      <w:pPr>
        <w:ind w:left="900"/>
      </w:pPr>
      <w:r>
        <w:rPr>
          <w:noProof/>
        </w:rPr>
        <w:drawing>
          <wp:inline distT="0" distB="0" distL="0" distR="0" wp14:anchorId="667DCB4B" wp14:editId="02ECDC29">
            <wp:extent cx="4457700" cy="2769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519" cy="27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E750" w14:textId="77777777" w:rsidR="00F75ED8" w:rsidRDefault="00F75ED8" w:rsidP="00F75ED8">
      <w:pPr>
        <w:ind w:left="900"/>
      </w:pPr>
    </w:p>
    <w:p w14:paraId="6FDBB598" w14:textId="77777777" w:rsidR="00F75ED8" w:rsidRDefault="00F75ED8" w:rsidP="00F75ED8">
      <w:pPr>
        <w:ind w:left="900"/>
      </w:pPr>
      <w:r>
        <w:t>Press Yes</w:t>
      </w:r>
    </w:p>
    <w:p w14:paraId="70BBAD3D" w14:textId="77777777" w:rsidR="00F75ED8" w:rsidRDefault="00F75ED8" w:rsidP="00F75ED8">
      <w:pPr>
        <w:ind w:left="900"/>
      </w:pPr>
    </w:p>
    <w:p w14:paraId="6FBEE824" w14:textId="77777777" w:rsidR="00F75ED8" w:rsidRDefault="00F75ED8">
      <w:r>
        <w:br w:type="page"/>
      </w:r>
    </w:p>
    <w:p w14:paraId="5AD287AC" w14:textId="4FBFCCD5" w:rsidR="00F75ED8" w:rsidRDefault="00F75ED8" w:rsidP="00F75ED8">
      <w:pPr>
        <w:ind w:left="900"/>
      </w:pPr>
      <w:r>
        <w:lastRenderedPageBreak/>
        <w:t>If the addition is successful you will see the following message.</w:t>
      </w:r>
    </w:p>
    <w:p w14:paraId="0C21EF88" w14:textId="77777777" w:rsidR="00F75ED8" w:rsidRDefault="00F75ED8" w:rsidP="00F75ED8">
      <w:pPr>
        <w:ind w:left="900"/>
      </w:pPr>
    </w:p>
    <w:p w14:paraId="59ABAA46" w14:textId="313F7442" w:rsidR="00F75ED8" w:rsidRDefault="00F75ED8" w:rsidP="00F75ED8">
      <w:pPr>
        <w:ind w:left="900"/>
      </w:pPr>
      <w:r>
        <w:rPr>
          <w:noProof/>
        </w:rPr>
        <w:drawing>
          <wp:inline distT="0" distB="0" distL="0" distR="0" wp14:anchorId="53C6B130" wp14:editId="0888634C">
            <wp:extent cx="56864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C51E" w14:textId="77777777" w:rsidR="00F75ED8" w:rsidRDefault="00F75ED8" w:rsidP="00F75ED8">
      <w:pPr>
        <w:ind w:left="900"/>
      </w:pPr>
    </w:p>
    <w:p w14:paraId="29B022A3" w14:textId="77777777" w:rsidR="00F75ED8" w:rsidRDefault="00F75ED8" w:rsidP="00F75ED8">
      <w:pPr>
        <w:ind w:left="900"/>
      </w:pPr>
      <w:r w:rsidRPr="0025291F">
        <w:rPr>
          <w:b/>
          <w:color w:val="FF0000"/>
        </w:rPr>
        <w:t>Note:</w:t>
      </w:r>
      <w:r w:rsidRPr="0025291F">
        <w:rPr>
          <w:color w:val="FF0000"/>
        </w:rPr>
        <w:t xml:space="preserve"> </w:t>
      </w:r>
      <w:r>
        <w:t>It can take some time for OCUM and OPM to discover the cluster and nodes so don’t panic if they are not there right away.</w:t>
      </w:r>
    </w:p>
    <w:p w14:paraId="22E8C6CD" w14:textId="40320249" w:rsidR="00F75ED8" w:rsidRDefault="00F75ED8" w:rsidP="00F75ED8">
      <w:pPr>
        <w:pStyle w:val="BodyText"/>
        <w:ind w:left="900"/>
        <w:rPr>
          <w:lang w:val="en-US"/>
        </w:rPr>
      </w:pPr>
    </w:p>
    <w:p w14:paraId="598E8123" w14:textId="12E0F7EF" w:rsidR="00A82039" w:rsidRDefault="00A82039" w:rsidP="00A82039">
      <w:pPr>
        <w:pStyle w:val="Heading3"/>
      </w:pPr>
      <w:bookmarkStart w:id="43" w:name="_Toc486321862"/>
      <w:r>
        <w:t xml:space="preserve">Check </w:t>
      </w:r>
      <w:proofErr w:type="gramStart"/>
      <w:r>
        <w:t>The</w:t>
      </w:r>
      <w:proofErr w:type="gramEnd"/>
      <w:r>
        <w:t xml:space="preserve"> Status</w:t>
      </w:r>
      <w:bookmarkEnd w:id="43"/>
      <w:r>
        <w:t xml:space="preserve"> </w:t>
      </w:r>
    </w:p>
    <w:p w14:paraId="0F5F5524" w14:textId="29F392D0" w:rsidR="00A82039" w:rsidRDefault="00A82039" w:rsidP="00F75ED8">
      <w:pPr>
        <w:pStyle w:val="BodyText"/>
        <w:ind w:left="900"/>
        <w:rPr>
          <w:lang w:val="en-US"/>
        </w:rPr>
      </w:pPr>
      <w:r>
        <w:rPr>
          <w:lang w:val="en-US"/>
        </w:rPr>
        <w:t xml:space="preserve">Once the cluster is added </w:t>
      </w:r>
      <w:r w:rsidRPr="00A82039">
        <w:rPr>
          <w:color w:val="FF0000"/>
          <w:u w:val="single"/>
          <w:lang w:val="en-US"/>
        </w:rPr>
        <w:t>and discovered</w:t>
      </w:r>
      <w:r w:rsidRPr="00A82039">
        <w:rPr>
          <w:color w:val="FF0000"/>
          <w:lang w:val="en-US"/>
        </w:rPr>
        <w:t xml:space="preserve"> </w:t>
      </w:r>
      <w:r>
        <w:rPr>
          <w:lang w:val="en-US"/>
        </w:rPr>
        <w:t xml:space="preserve">the status should look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below example.</w:t>
      </w:r>
    </w:p>
    <w:p w14:paraId="7E308D25" w14:textId="2D8DFF6B" w:rsidR="00A82039" w:rsidRDefault="00A82039" w:rsidP="00F75ED8">
      <w:pPr>
        <w:pStyle w:val="BodyText"/>
        <w:ind w:left="900"/>
        <w:rPr>
          <w:lang w:val="en-US"/>
        </w:rPr>
      </w:pPr>
      <w:r>
        <w:rPr>
          <w:noProof/>
        </w:rPr>
        <w:drawing>
          <wp:inline distT="0" distB="0" distL="0" distR="0" wp14:anchorId="0CB0605B" wp14:editId="3B188742">
            <wp:extent cx="5713095" cy="249603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550" cy="25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6FFB" w14:textId="6AF32038" w:rsidR="00DD5975" w:rsidRPr="00F75ED8" w:rsidRDefault="00DD5975" w:rsidP="00DD5975">
      <w:pPr>
        <w:pStyle w:val="BodyText"/>
        <w:ind w:left="900"/>
        <w:rPr>
          <w:lang w:val="en-US"/>
        </w:rPr>
      </w:pPr>
      <w:r>
        <w:rPr>
          <w:lang w:val="en-US"/>
        </w:rPr>
        <w:t xml:space="preserve">Note the pairing status, this is the status of the cluster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OPM.</w:t>
      </w:r>
    </w:p>
    <w:sectPr w:rsidR="00DD5975" w:rsidRPr="00F75ED8" w:rsidSect="001D0488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73536" w14:textId="77777777" w:rsidR="00447237" w:rsidRDefault="00447237">
      <w:r>
        <w:separator/>
      </w:r>
    </w:p>
  </w:endnote>
  <w:endnote w:type="continuationSeparator" w:id="0">
    <w:p w14:paraId="06D84948" w14:textId="77777777" w:rsidR="00447237" w:rsidRDefault="0044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3117" w14:textId="4BE17248" w:rsidR="00447237" w:rsidRDefault="00447237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DD5975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DD5975">
      <w:rPr>
        <w:noProof/>
        <w:sz w:val="16"/>
        <w:szCs w:val="16"/>
      </w:rPr>
      <w:t>7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6AEF1" w14:textId="74B4179D" w:rsidR="00447237" w:rsidRDefault="00447237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A82039">
      <w:rPr>
        <w:noProof/>
        <w:sz w:val="16"/>
      </w:rPr>
      <w:t>2017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3938" w14:textId="77777777" w:rsidR="00447237" w:rsidRDefault="00447237">
      <w:r>
        <w:separator/>
      </w:r>
    </w:p>
  </w:footnote>
  <w:footnote w:type="continuationSeparator" w:id="0">
    <w:p w14:paraId="13E779D9" w14:textId="77777777" w:rsidR="00447237" w:rsidRDefault="00447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E63C" w14:textId="77777777" w:rsidR="00447237" w:rsidRDefault="00447237" w:rsidP="006E6177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9C07" w14:textId="77777777" w:rsidR="00447237" w:rsidRPr="00B42AFE" w:rsidRDefault="00447237" w:rsidP="006E6177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8E64" w14:textId="77777777" w:rsidR="00447237" w:rsidRDefault="00447237" w:rsidP="006E6177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55DA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71218C3"/>
    <w:multiLevelType w:val="hybridMultilevel"/>
    <w:tmpl w:val="D46A7618"/>
    <w:lvl w:ilvl="0" w:tplc="FEAE24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75D7D"/>
    <w:multiLevelType w:val="multilevel"/>
    <w:tmpl w:val="A9523A5E"/>
    <w:lvl w:ilvl="0">
      <w:start w:val="1"/>
      <w:numFmt w:val="bullet"/>
      <w:lvlText w:val=""/>
      <w:lvlJc w:val="left"/>
      <w:pPr>
        <w:tabs>
          <w:tab w:val="num" w:pos="1283"/>
        </w:tabs>
        <w:ind w:left="1283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07"/>
        </w:tabs>
        <w:ind w:left="1607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471"/>
        </w:tabs>
        <w:ind w:left="24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2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E06CB"/>
    <w:multiLevelType w:val="multilevel"/>
    <w:tmpl w:val="F06AB6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8D52056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9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2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7"/>
  </w:num>
  <w:num w:numId="5">
    <w:abstractNumId w:val="31"/>
  </w:num>
  <w:num w:numId="6">
    <w:abstractNumId w:val="6"/>
  </w:num>
  <w:num w:numId="7">
    <w:abstractNumId w:val="15"/>
  </w:num>
  <w:num w:numId="8">
    <w:abstractNumId w:val="16"/>
  </w:num>
  <w:num w:numId="9">
    <w:abstractNumId w:val="4"/>
  </w:num>
  <w:num w:numId="10">
    <w:abstractNumId w:val="7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9"/>
  </w:num>
  <w:num w:numId="16">
    <w:abstractNumId w:val="22"/>
  </w:num>
  <w:num w:numId="17">
    <w:abstractNumId w:val="30"/>
  </w:num>
  <w:num w:numId="18">
    <w:abstractNumId w:val="32"/>
  </w:num>
  <w:num w:numId="19">
    <w:abstractNumId w:val="21"/>
  </w:num>
  <w:num w:numId="20">
    <w:abstractNumId w:val="27"/>
  </w:num>
  <w:num w:numId="21">
    <w:abstractNumId w:val="20"/>
  </w:num>
  <w:num w:numId="22">
    <w:abstractNumId w:val="23"/>
  </w:num>
  <w:num w:numId="23">
    <w:abstractNumId w:val="5"/>
  </w:num>
  <w:num w:numId="24">
    <w:abstractNumId w:val="10"/>
  </w:num>
  <w:num w:numId="25">
    <w:abstractNumId w:val="33"/>
  </w:num>
  <w:num w:numId="26">
    <w:abstractNumId w:val="19"/>
  </w:num>
  <w:num w:numId="27">
    <w:abstractNumId w:val="1"/>
  </w:num>
  <w:num w:numId="28">
    <w:abstractNumId w:val="3"/>
  </w:num>
  <w:num w:numId="29">
    <w:abstractNumId w:val="26"/>
  </w:num>
  <w:num w:numId="30">
    <w:abstractNumId w:val="34"/>
  </w:num>
  <w:num w:numId="31">
    <w:abstractNumId w:val="14"/>
  </w:num>
  <w:num w:numId="32">
    <w:abstractNumId w:val="13"/>
  </w:num>
  <w:num w:numId="33">
    <w:abstractNumId w:val="35"/>
  </w:num>
  <w:num w:numId="34">
    <w:abstractNumId w:val="36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2"/>
  </w:num>
  <w:num w:numId="38">
    <w:abstractNumId w:val="11"/>
  </w:num>
  <w:num w:numId="39">
    <w:abstractNumId w:val="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9"/>
    <w:rsid w:val="00000711"/>
    <w:rsid w:val="000015FF"/>
    <w:rsid w:val="00003478"/>
    <w:rsid w:val="00003553"/>
    <w:rsid w:val="000040A8"/>
    <w:rsid w:val="00004CD3"/>
    <w:rsid w:val="00005A66"/>
    <w:rsid w:val="0000740D"/>
    <w:rsid w:val="00007F68"/>
    <w:rsid w:val="00010460"/>
    <w:rsid w:val="00011404"/>
    <w:rsid w:val="00011F56"/>
    <w:rsid w:val="00011FE9"/>
    <w:rsid w:val="00013178"/>
    <w:rsid w:val="00016976"/>
    <w:rsid w:val="000208E7"/>
    <w:rsid w:val="00021053"/>
    <w:rsid w:val="00021907"/>
    <w:rsid w:val="00023011"/>
    <w:rsid w:val="00023048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2F30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20BD"/>
    <w:rsid w:val="0009219C"/>
    <w:rsid w:val="000948BB"/>
    <w:rsid w:val="0009496D"/>
    <w:rsid w:val="00096F9D"/>
    <w:rsid w:val="000A15DC"/>
    <w:rsid w:val="000A1FE9"/>
    <w:rsid w:val="000A51D9"/>
    <w:rsid w:val="000A5AEA"/>
    <w:rsid w:val="000A70CD"/>
    <w:rsid w:val="000B01E3"/>
    <w:rsid w:val="000B02FC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5998"/>
    <w:rsid w:val="000C64B0"/>
    <w:rsid w:val="000C6735"/>
    <w:rsid w:val="000C7067"/>
    <w:rsid w:val="000D07EA"/>
    <w:rsid w:val="000D2114"/>
    <w:rsid w:val="000D3939"/>
    <w:rsid w:val="000D5A2D"/>
    <w:rsid w:val="000D73B1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E6FE5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447B"/>
    <w:rsid w:val="0011671C"/>
    <w:rsid w:val="00116C5A"/>
    <w:rsid w:val="00120473"/>
    <w:rsid w:val="00121B96"/>
    <w:rsid w:val="001302F9"/>
    <w:rsid w:val="00130531"/>
    <w:rsid w:val="0013112A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4288"/>
    <w:rsid w:val="00145333"/>
    <w:rsid w:val="00147F4A"/>
    <w:rsid w:val="00150E76"/>
    <w:rsid w:val="001534A7"/>
    <w:rsid w:val="0015365E"/>
    <w:rsid w:val="00154535"/>
    <w:rsid w:val="00154EBF"/>
    <w:rsid w:val="00155C07"/>
    <w:rsid w:val="00156387"/>
    <w:rsid w:val="00157CE5"/>
    <w:rsid w:val="001623F2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97AB2"/>
    <w:rsid w:val="001A0015"/>
    <w:rsid w:val="001A2A4C"/>
    <w:rsid w:val="001A56F7"/>
    <w:rsid w:val="001A689E"/>
    <w:rsid w:val="001B29B5"/>
    <w:rsid w:val="001B2C03"/>
    <w:rsid w:val="001B30CD"/>
    <w:rsid w:val="001B3406"/>
    <w:rsid w:val="001B3462"/>
    <w:rsid w:val="001B4D33"/>
    <w:rsid w:val="001B5FF0"/>
    <w:rsid w:val="001B77EE"/>
    <w:rsid w:val="001C14D7"/>
    <w:rsid w:val="001C2349"/>
    <w:rsid w:val="001C2A73"/>
    <w:rsid w:val="001C317E"/>
    <w:rsid w:val="001C7533"/>
    <w:rsid w:val="001C7B7F"/>
    <w:rsid w:val="001D0488"/>
    <w:rsid w:val="001D0EFB"/>
    <w:rsid w:val="001D2631"/>
    <w:rsid w:val="001D29AB"/>
    <w:rsid w:val="001D4146"/>
    <w:rsid w:val="001D53AE"/>
    <w:rsid w:val="001D53C9"/>
    <w:rsid w:val="001D6BD2"/>
    <w:rsid w:val="001D7F87"/>
    <w:rsid w:val="001E06BE"/>
    <w:rsid w:val="001E2347"/>
    <w:rsid w:val="001E2B42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7E0"/>
    <w:rsid w:val="00201BC3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0DAA"/>
    <w:rsid w:val="00233B0A"/>
    <w:rsid w:val="00234A01"/>
    <w:rsid w:val="00234F46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5F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32E6"/>
    <w:rsid w:val="002736E5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A0D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0BA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3B5"/>
    <w:rsid w:val="00322778"/>
    <w:rsid w:val="00323973"/>
    <w:rsid w:val="00323B77"/>
    <w:rsid w:val="0032475D"/>
    <w:rsid w:val="003258BD"/>
    <w:rsid w:val="003261AE"/>
    <w:rsid w:val="003310BF"/>
    <w:rsid w:val="0033264B"/>
    <w:rsid w:val="00334C6A"/>
    <w:rsid w:val="0033518D"/>
    <w:rsid w:val="00335232"/>
    <w:rsid w:val="0033631A"/>
    <w:rsid w:val="00336EC7"/>
    <w:rsid w:val="003402F4"/>
    <w:rsid w:val="0034059F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433"/>
    <w:rsid w:val="00364C31"/>
    <w:rsid w:val="0036631D"/>
    <w:rsid w:val="00367282"/>
    <w:rsid w:val="00367E8D"/>
    <w:rsid w:val="00371295"/>
    <w:rsid w:val="00371B3E"/>
    <w:rsid w:val="00372C62"/>
    <w:rsid w:val="003739FB"/>
    <w:rsid w:val="00374314"/>
    <w:rsid w:val="00375D99"/>
    <w:rsid w:val="00380484"/>
    <w:rsid w:val="003825D6"/>
    <w:rsid w:val="0038453E"/>
    <w:rsid w:val="003849E8"/>
    <w:rsid w:val="003864E4"/>
    <w:rsid w:val="00386FA8"/>
    <w:rsid w:val="0039188E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0529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5BDC"/>
    <w:rsid w:val="003D7ECD"/>
    <w:rsid w:val="003E00DB"/>
    <w:rsid w:val="003E0371"/>
    <w:rsid w:val="003E2F0E"/>
    <w:rsid w:val="003E5C82"/>
    <w:rsid w:val="003E6A8D"/>
    <w:rsid w:val="003E7E86"/>
    <w:rsid w:val="003F0912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0E9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2535"/>
    <w:rsid w:val="00424CB4"/>
    <w:rsid w:val="00426576"/>
    <w:rsid w:val="00431581"/>
    <w:rsid w:val="00432331"/>
    <w:rsid w:val="00432CE2"/>
    <w:rsid w:val="00432F11"/>
    <w:rsid w:val="00434729"/>
    <w:rsid w:val="00436479"/>
    <w:rsid w:val="00436ED8"/>
    <w:rsid w:val="004408D4"/>
    <w:rsid w:val="00446422"/>
    <w:rsid w:val="00447237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65CFE"/>
    <w:rsid w:val="00470B98"/>
    <w:rsid w:val="0047195F"/>
    <w:rsid w:val="004731EB"/>
    <w:rsid w:val="0047320B"/>
    <w:rsid w:val="00473373"/>
    <w:rsid w:val="0047365E"/>
    <w:rsid w:val="00473C0E"/>
    <w:rsid w:val="00473E0B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1C7A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5EFD"/>
    <w:rsid w:val="004E63D5"/>
    <w:rsid w:val="004F1EE9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604"/>
    <w:rsid w:val="0052772D"/>
    <w:rsid w:val="00530683"/>
    <w:rsid w:val="00534393"/>
    <w:rsid w:val="00535B2A"/>
    <w:rsid w:val="00535EA2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135"/>
    <w:rsid w:val="00591C51"/>
    <w:rsid w:val="00591C7C"/>
    <w:rsid w:val="00595D19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0AE9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2966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D394A"/>
    <w:rsid w:val="005E0FC6"/>
    <w:rsid w:val="005E211A"/>
    <w:rsid w:val="005E2A4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686C"/>
    <w:rsid w:val="00607D95"/>
    <w:rsid w:val="00610BDF"/>
    <w:rsid w:val="00611174"/>
    <w:rsid w:val="0061485E"/>
    <w:rsid w:val="00614979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68A"/>
    <w:rsid w:val="0064370F"/>
    <w:rsid w:val="00644305"/>
    <w:rsid w:val="00646BAF"/>
    <w:rsid w:val="0064771B"/>
    <w:rsid w:val="006530CE"/>
    <w:rsid w:val="00653509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0E0E"/>
    <w:rsid w:val="00671A9A"/>
    <w:rsid w:val="00671C69"/>
    <w:rsid w:val="00671E5B"/>
    <w:rsid w:val="00672296"/>
    <w:rsid w:val="00672542"/>
    <w:rsid w:val="006744A6"/>
    <w:rsid w:val="0067560C"/>
    <w:rsid w:val="00680C73"/>
    <w:rsid w:val="00680CBE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A77F9"/>
    <w:rsid w:val="006B00D3"/>
    <w:rsid w:val="006B1EC7"/>
    <w:rsid w:val="006B38B3"/>
    <w:rsid w:val="006B3FF6"/>
    <w:rsid w:val="006B4AD9"/>
    <w:rsid w:val="006B56E8"/>
    <w:rsid w:val="006B5EEF"/>
    <w:rsid w:val="006B77C3"/>
    <w:rsid w:val="006C01C8"/>
    <w:rsid w:val="006C06EB"/>
    <w:rsid w:val="006C1670"/>
    <w:rsid w:val="006C1EEF"/>
    <w:rsid w:val="006C31E6"/>
    <w:rsid w:val="006C37AB"/>
    <w:rsid w:val="006C3B21"/>
    <w:rsid w:val="006C3C55"/>
    <w:rsid w:val="006C54BE"/>
    <w:rsid w:val="006C6265"/>
    <w:rsid w:val="006C6A71"/>
    <w:rsid w:val="006C7717"/>
    <w:rsid w:val="006C7A4E"/>
    <w:rsid w:val="006D0D47"/>
    <w:rsid w:val="006D4DE3"/>
    <w:rsid w:val="006D5564"/>
    <w:rsid w:val="006D75BD"/>
    <w:rsid w:val="006D7ED5"/>
    <w:rsid w:val="006E03C3"/>
    <w:rsid w:val="006E3350"/>
    <w:rsid w:val="006E6177"/>
    <w:rsid w:val="006E6FBF"/>
    <w:rsid w:val="006E7385"/>
    <w:rsid w:val="006F09B0"/>
    <w:rsid w:val="006F1E47"/>
    <w:rsid w:val="006F1F3E"/>
    <w:rsid w:val="006F2DAE"/>
    <w:rsid w:val="006F3C9A"/>
    <w:rsid w:val="006F4678"/>
    <w:rsid w:val="0070072A"/>
    <w:rsid w:val="00700E35"/>
    <w:rsid w:val="00701045"/>
    <w:rsid w:val="0070239E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6EB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A75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3701"/>
    <w:rsid w:val="007748EA"/>
    <w:rsid w:val="0077496C"/>
    <w:rsid w:val="0077703D"/>
    <w:rsid w:val="00780087"/>
    <w:rsid w:val="0078107F"/>
    <w:rsid w:val="0078137A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0A05"/>
    <w:rsid w:val="007D171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9D7"/>
    <w:rsid w:val="007E3B60"/>
    <w:rsid w:val="007E4800"/>
    <w:rsid w:val="007E767F"/>
    <w:rsid w:val="007F1A33"/>
    <w:rsid w:val="007F1D63"/>
    <w:rsid w:val="007F20B0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A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3A38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12B"/>
    <w:rsid w:val="008E2DD3"/>
    <w:rsid w:val="008E51F0"/>
    <w:rsid w:val="008E5CB3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1739"/>
    <w:rsid w:val="009235E0"/>
    <w:rsid w:val="00924ED2"/>
    <w:rsid w:val="00925D52"/>
    <w:rsid w:val="0093030B"/>
    <w:rsid w:val="00931661"/>
    <w:rsid w:val="00932F5A"/>
    <w:rsid w:val="00932FB4"/>
    <w:rsid w:val="00935EC5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0A63"/>
    <w:rsid w:val="009515A6"/>
    <w:rsid w:val="00951E0D"/>
    <w:rsid w:val="00955619"/>
    <w:rsid w:val="00956152"/>
    <w:rsid w:val="00956BA5"/>
    <w:rsid w:val="009608F6"/>
    <w:rsid w:val="009609DC"/>
    <w:rsid w:val="00960ED0"/>
    <w:rsid w:val="0096296F"/>
    <w:rsid w:val="009630D9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4AA3"/>
    <w:rsid w:val="009959A1"/>
    <w:rsid w:val="00996852"/>
    <w:rsid w:val="00996A73"/>
    <w:rsid w:val="009A28EB"/>
    <w:rsid w:val="009A297C"/>
    <w:rsid w:val="009A2D8C"/>
    <w:rsid w:val="009A459B"/>
    <w:rsid w:val="009A5B8C"/>
    <w:rsid w:val="009A625D"/>
    <w:rsid w:val="009B1320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CA5"/>
    <w:rsid w:val="009E1DC5"/>
    <w:rsid w:val="009E21C0"/>
    <w:rsid w:val="009E4649"/>
    <w:rsid w:val="009E4E0C"/>
    <w:rsid w:val="009E7666"/>
    <w:rsid w:val="009E7EDB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6614"/>
    <w:rsid w:val="00A078BB"/>
    <w:rsid w:val="00A10628"/>
    <w:rsid w:val="00A10883"/>
    <w:rsid w:val="00A113EC"/>
    <w:rsid w:val="00A139FC"/>
    <w:rsid w:val="00A13A5C"/>
    <w:rsid w:val="00A13F63"/>
    <w:rsid w:val="00A14DAB"/>
    <w:rsid w:val="00A15649"/>
    <w:rsid w:val="00A165E2"/>
    <w:rsid w:val="00A16E45"/>
    <w:rsid w:val="00A16FE7"/>
    <w:rsid w:val="00A17492"/>
    <w:rsid w:val="00A17763"/>
    <w:rsid w:val="00A178D3"/>
    <w:rsid w:val="00A2272A"/>
    <w:rsid w:val="00A23988"/>
    <w:rsid w:val="00A23D57"/>
    <w:rsid w:val="00A24697"/>
    <w:rsid w:val="00A24FBA"/>
    <w:rsid w:val="00A2545B"/>
    <w:rsid w:val="00A25700"/>
    <w:rsid w:val="00A25B4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55819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070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2039"/>
    <w:rsid w:val="00A83F42"/>
    <w:rsid w:val="00A87292"/>
    <w:rsid w:val="00A87915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15557"/>
    <w:rsid w:val="00B2024C"/>
    <w:rsid w:val="00B21EB2"/>
    <w:rsid w:val="00B2345C"/>
    <w:rsid w:val="00B234DB"/>
    <w:rsid w:val="00B2408C"/>
    <w:rsid w:val="00B243D4"/>
    <w:rsid w:val="00B24658"/>
    <w:rsid w:val="00B2732A"/>
    <w:rsid w:val="00B27648"/>
    <w:rsid w:val="00B27905"/>
    <w:rsid w:val="00B30926"/>
    <w:rsid w:val="00B30DEA"/>
    <w:rsid w:val="00B315FD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47B18"/>
    <w:rsid w:val="00B50685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6120"/>
    <w:rsid w:val="00B97539"/>
    <w:rsid w:val="00B976EB"/>
    <w:rsid w:val="00BA1FFA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AF7"/>
    <w:rsid w:val="00BC0FD2"/>
    <w:rsid w:val="00BC125B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374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2549"/>
    <w:rsid w:val="00BF39FA"/>
    <w:rsid w:val="00BF66D0"/>
    <w:rsid w:val="00BF6E75"/>
    <w:rsid w:val="00BF7806"/>
    <w:rsid w:val="00C02484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729"/>
    <w:rsid w:val="00C41CD2"/>
    <w:rsid w:val="00C43695"/>
    <w:rsid w:val="00C43917"/>
    <w:rsid w:val="00C441F9"/>
    <w:rsid w:val="00C44608"/>
    <w:rsid w:val="00C44E46"/>
    <w:rsid w:val="00C4521E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6646B"/>
    <w:rsid w:val="00C70141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39E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2C0D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484D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7F7B"/>
    <w:rsid w:val="00D402EE"/>
    <w:rsid w:val="00D40B45"/>
    <w:rsid w:val="00D4140E"/>
    <w:rsid w:val="00D41BF5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5E"/>
    <w:rsid w:val="00D5646B"/>
    <w:rsid w:val="00D57043"/>
    <w:rsid w:val="00D578A8"/>
    <w:rsid w:val="00D57E8A"/>
    <w:rsid w:val="00D61761"/>
    <w:rsid w:val="00D61D8F"/>
    <w:rsid w:val="00D62DEB"/>
    <w:rsid w:val="00D638E6"/>
    <w:rsid w:val="00D64187"/>
    <w:rsid w:val="00D6611E"/>
    <w:rsid w:val="00D66905"/>
    <w:rsid w:val="00D673C6"/>
    <w:rsid w:val="00D67B4F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359"/>
    <w:rsid w:val="00DB776A"/>
    <w:rsid w:val="00DB7B48"/>
    <w:rsid w:val="00DC0786"/>
    <w:rsid w:val="00DC1056"/>
    <w:rsid w:val="00DC255E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46B6"/>
    <w:rsid w:val="00DD5975"/>
    <w:rsid w:val="00DD5DC2"/>
    <w:rsid w:val="00DD79E1"/>
    <w:rsid w:val="00DE0BE7"/>
    <w:rsid w:val="00DE1823"/>
    <w:rsid w:val="00DE6418"/>
    <w:rsid w:val="00DE7161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16E8D"/>
    <w:rsid w:val="00E17D99"/>
    <w:rsid w:val="00E20245"/>
    <w:rsid w:val="00E2231F"/>
    <w:rsid w:val="00E31E93"/>
    <w:rsid w:val="00E32E8D"/>
    <w:rsid w:val="00E35153"/>
    <w:rsid w:val="00E354D9"/>
    <w:rsid w:val="00E41073"/>
    <w:rsid w:val="00E42C1C"/>
    <w:rsid w:val="00E42EA6"/>
    <w:rsid w:val="00E43C5E"/>
    <w:rsid w:val="00E44E8F"/>
    <w:rsid w:val="00E47CC0"/>
    <w:rsid w:val="00E507B9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322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7665F"/>
    <w:rsid w:val="00E8051D"/>
    <w:rsid w:val="00E81AE1"/>
    <w:rsid w:val="00E81BD6"/>
    <w:rsid w:val="00E82B25"/>
    <w:rsid w:val="00E8443F"/>
    <w:rsid w:val="00E85D3A"/>
    <w:rsid w:val="00E86787"/>
    <w:rsid w:val="00E87119"/>
    <w:rsid w:val="00E90662"/>
    <w:rsid w:val="00E90B0B"/>
    <w:rsid w:val="00E91B36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4E49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69A4"/>
    <w:rsid w:val="00ED70DB"/>
    <w:rsid w:val="00ED7115"/>
    <w:rsid w:val="00ED7254"/>
    <w:rsid w:val="00EE0E3A"/>
    <w:rsid w:val="00EE51FF"/>
    <w:rsid w:val="00EE5D14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2AFA"/>
    <w:rsid w:val="00F03F03"/>
    <w:rsid w:val="00F06221"/>
    <w:rsid w:val="00F10BB6"/>
    <w:rsid w:val="00F148E2"/>
    <w:rsid w:val="00F157AB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0DE4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286"/>
    <w:rsid w:val="00F45633"/>
    <w:rsid w:val="00F4622E"/>
    <w:rsid w:val="00F46713"/>
    <w:rsid w:val="00F50864"/>
    <w:rsid w:val="00F525B1"/>
    <w:rsid w:val="00F53871"/>
    <w:rsid w:val="00F5403C"/>
    <w:rsid w:val="00F551CA"/>
    <w:rsid w:val="00F5676A"/>
    <w:rsid w:val="00F57388"/>
    <w:rsid w:val="00F577E7"/>
    <w:rsid w:val="00F6133B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5ED8"/>
    <w:rsid w:val="00F76663"/>
    <w:rsid w:val="00F77E3C"/>
    <w:rsid w:val="00F81020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0FB3"/>
    <w:rsid w:val="00F91CC9"/>
    <w:rsid w:val="00F92B0F"/>
    <w:rsid w:val="00F939E0"/>
    <w:rsid w:val="00F93AE4"/>
    <w:rsid w:val="00F94014"/>
    <w:rsid w:val="00F94717"/>
    <w:rsid w:val="00F94790"/>
    <w:rsid w:val="00F94F5F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2F49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35DE"/>
    <w:rsid w:val="00FC39CB"/>
    <w:rsid w:val="00FC3B98"/>
    <w:rsid w:val="00FC4BE8"/>
    <w:rsid w:val="00FD0854"/>
    <w:rsid w:val="00FD1922"/>
    <w:rsid w:val="00FD2974"/>
    <w:rsid w:val="00FD2F84"/>
    <w:rsid w:val="00FD3C06"/>
    <w:rsid w:val="00FD408F"/>
    <w:rsid w:val="00FD40ED"/>
    <w:rsid w:val="00FD613E"/>
    <w:rsid w:val="00FD672C"/>
    <w:rsid w:val="00FD6BE0"/>
    <w:rsid w:val="00FD6CB9"/>
    <w:rsid w:val="00FE1C6C"/>
    <w:rsid w:val="00FE5A63"/>
    <w:rsid w:val="00FE5DDC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1"/>
    <o:shapelayout v:ext="edit">
      <o:idmap v:ext="edit" data="1"/>
    </o:shapelayout>
  </w:shapeDefaults>
  <w:decimalSymbol w:val="."/>
  <w:listSeparator w:val=","/>
  <w14:docId w14:val="5EAA3707"/>
  <w15:docId w15:val="{5E2E9194-2D43-408D-B456-CDFDD86D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6E6177"/>
    <w:pPr>
      <w:pageBreakBefore w:val="0"/>
      <w:numPr>
        <w:ilvl w:val="1"/>
      </w:numPr>
      <w:tabs>
        <w:tab w:val="clear" w:pos="756"/>
        <w:tab w:val="num" w:pos="851"/>
      </w:tabs>
      <w:spacing w:before="240"/>
      <w:ind w:hanging="472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6E6177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39E"/>
    <w:rPr>
      <w:rFonts w:ascii="Courier New" w:eastAsia="Times New Roman" w:hAnsi="Courier New" w:cs="Courier New"/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B00D3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6C"/>
    <w:rPr>
      <w:rFonts w:ascii="Courier New" w:eastAsia="Times New Roman" w:hAnsi="Courier New" w:cs="Courier New"/>
    </w:rPr>
  </w:style>
  <w:style w:type="character" w:styleId="Mention">
    <w:name w:val="Mention"/>
    <w:basedOn w:val="DefaultParagraphFont"/>
    <w:uiPriority w:val="99"/>
    <w:semiHidden/>
    <w:unhideWhenUsed/>
    <w:rsid w:val="00BF25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03C32-FAFA-4103-A9B0-CE3103AEA896}"/>
</file>

<file path=customXml/itemProps2.xml><?xml version="1.0" encoding="utf-8"?>
<ds:datastoreItem xmlns:ds="http://schemas.openxmlformats.org/officeDocument/2006/customXml" ds:itemID="{30E1CB4E-6122-4DD1-8E5E-0225495E57CA}"/>
</file>

<file path=customXml/itemProps3.xml><?xml version="1.0" encoding="utf-8"?>
<ds:datastoreItem xmlns:ds="http://schemas.openxmlformats.org/officeDocument/2006/customXml" ds:itemID="{EF72D132-1EE2-4333-BD86-61DD28073222}"/>
</file>

<file path=customXml/itemProps4.xml><?xml version="1.0" encoding="utf-8"?>
<ds:datastoreItem xmlns:ds="http://schemas.openxmlformats.org/officeDocument/2006/customXml" ds:itemID="{ADFBEA7F-D028-4EC1-B4EC-15A4E85B846F}"/>
</file>

<file path=customXml/itemProps5.xml><?xml version="1.0" encoding="utf-8"?>
<ds:datastoreItem xmlns:ds="http://schemas.openxmlformats.org/officeDocument/2006/customXml" ds:itemID="{45619FE9-6509-4D49-BD44-C5C042E6E1E1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671</TotalTime>
  <Pages>7</Pages>
  <Words>394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3198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ian.daniels@thomsonreuters.com</cp:lastModifiedBy>
  <cp:revision>43</cp:revision>
  <cp:lastPrinted>2016-01-11T14:37:00Z</cp:lastPrinted>
  <dcterms:created xsi:type="dcterms:W3CDTF">2017-04-05T11:37:00Z</dcterms:created>
  <dcterms:modified xsi:type="dcterms:W3CDTF">2017-06-27T09:15:00Z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0x0101003534F17E570B0E4BAD9BE07BEB7B2CAD</vt:lpwstr>
  </property>
</Properties>
</file>