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1D1C" w:rsidRDefault="00051D1C" w:rsidP="00051D1C">
      <w:pPr>
        <w:spacing w:line="600" w:lineRule="auto"/>
        <w:jc w:val="center"/>
        <w:rPr>
          <w:rFonts w:ascii="Times New Roman" w:eastAsiaTheme="minorEastAsia" w:hAnsi="Times New Roman" w:cstheme="minorBidi"/>
          <w:b/>
          <w:color w:val="auto"/>
        </w:rPr>
      </w:pPr>
    </w:p>
    <w:p w:rsidR="00051D1C" w:rsidRDefault="00051D1C" w:rsidP="00051D1C">
      <w:pPr>
        <w:jc w:val="center"/>
      </w:pPr>
      <w:r>
        <w:rPr>
          <w:b/>
        </w:rPr>
        <w:t>INTEGRÇÃO VERTICAL E HORIZONTAL</w:t>
      </w:r>
      <w:r>
        <w:rPr>
          <w:b/>
        </w:rPr>
        <w:t xml:space="preserve"> NAS EMPRESAS</w:t>
      </w:r>
    </w:p>
    <w:p w:rsidR="00051D1C" w:rsidRDefault="00051D1C" w:rsidP="00051D1C">
      <w:pPr>
        <w:spacing w:line="600" w:lineRule="auto"/>
        <w:jc w:val="center"/>
      </w:pPr>
      <w:r>
        <w:br/>
      </w:r>
    </w:p>
    <w:p w:rsidR="00051D1C" w:rsidRDefault="00051D1C" w:rsidP="00051D1C">
      <w:pPr>
        <w:spacing w:line="600" w:lineRule="auto"/>
        <w:jc w:val="center"/>
      </w:pPr>
      <w:r>
        <w:t>Relatório Técnico – Aula 0</w:t>
      </w:r>
      <w:r>
        <w:t>2</w:t>
      </w:r>
    </w:p>
    <w:p w:rsidR="00051D1C" w:rsidRDefault="00051D1C" w:rsidP="00051D1C">
      <w:pPr>
        <w:spacing w:line="600" w:lineRule="auto"/>
        <w:jc w:val="center"/>
      </w:pPr>
      <w:r>
        <w:t xml:space="preserve">                                                                                                        </w:t>
      </w:r>
      <w:r>
        <w:br/>
      </w:r>
      <w:r>
        <w:br/>
      </w:r>
    </w:p>
    <w:p w:rsidR="00051D1C" w:rsidRDefault="00051D1C" w:rsidP="00051D1C">
      <w:pPr>
        <w:spacing w:line="600" w:lineRule="auto"/>
        <w:jc w:val="center"/>
      </w:pPr>
      <w:r>
        <w:t xml:space="preserve">Aluno: Pedro Vieira </w:t>
      </w:r>
      <w:proofErr w:type="spellStart"/>
      <w:r>
        <w:t>Cavalciuk</w:t>
      </w:r>
      <w:proofErr w:type="spellEnd"/>
    </w:p>
    <w:p w:rsidR="00051D1C" w:rsidRDefault="00051D1C" w:rsidP="00051D1C">
      <w:pPr>
        <w:spacing w:line="600" w:lineRule="auto"/>
        <w:jc w:val="center"/>
      </w:pPr>
      <w:r>
        <w:t xml:space="preserve">Professor: Prof. Me. </w:t>
      </w:r>
      <w:proofErr w:type="spellStart"/>
      <w:r>
        <w:t>Deivison</w:t>
      </w:r>
      <w:proofErr w:type="spellEnd"/>
      <w:r>
        <w:t xml:space="preserve"> S. </w:t>
      </w:r>
      <w:proofErr w:type="spellStart"/>
      <w:r>
        <w:t>Takatu</w:t>
      </w:r>
      <w:proofErr w:type="spellEnd"/>
    </w:p>
    <w:p w:rsidR="00051D1C" w:rsidRDefault="00051D1C" w:rsidP="00051D1C">
      <w:pPr>
        <w:spacing w:line="600" w:lineRule="auto"/>
        <w:jc w:val="center"/>
      </w:pPr>
      <w:r>
        <w:t>Disciplina: Integração Vertical e Horizontal</w:t>
      </w:r>
      <w:r>
        <w:br/>
      </w:r>
      <w:r>
        <w:br/>
      </w:r>
      <w:r>
        <w:br/>
      </w:r>
      <w:r>
        <w:br/>
      </w:r>
    </w:p>
    <w:p w:rsidR="00051D1C" w:rsidRDefault="00051D1C" w:rsidP="00051D1C">
      <w:pPr>
        <w:spacing w:line="600" w:lineRule="auto"/>
        <w:jc w:val="center"/>
      </w:pPr>
      <w:r>
        <w:t>Instituição: SENAI</w:t>
      </w:r>
    </w:p>
    <w:p w:rsidR="00051D1C" w:rsidRDefault="00051D1C" w:rsidP="00051D1C">
      <w:pPr>
        <w:spacing w:line="600" w:lineRule="auto"/>
        <w:jc w:val="center"/>
      </w:pPr>
      <w:r>
        <w:t>Ano: 2026</w:t>
      </w:r>
    </w:p>
    <w:p w:rsidR="0046020D" w:rsidRDefault="00051D1C">
      <w:pPr>
        <w:ind w:left="-5" w:right="7"/>
      </w:pPr>
      <w:r>
        <w:br w:type="page"/>
      </w:r>
    </w:p>
    <w:p w:rsidR="0046020D" w:rsidRDefault="00051D1C">
      <w:pPr>
        <w:pStyle w:val="Ttulo1"/>
        <w:ind w:left="219" w:hanging="234"/>
        <w:rPr>
          <w:rFonts w:ascii="Times New Roman" w:hAnsi="Times New Roman" w:cs="Times New Roman"/>
          <w:sz w:val="24"/>
          <w:szCs w:val="24"/>
        </w:rPr>
      </w:pPr>
      <w:r w:rsidRPr="00051D1C">
        <w:rPr>
          <w:rFonts w:ascii="Times New Roman" w:hAnsi="Times New Roman" w:cs="Times New Roman"/>
          <w:sz w:val="24"/>
          <w:szCs w:val="24"/>
        </w:rPr>
        <w:lastRenderedPageBreak/>
        <w:t>INTRODUÇÃO</w:t>
      </w:r>
    </w:p>
    <w:p w:rsidR="00051D1C" w:rsidRPr="00051D1C" w:rsidRDefault="00051D1C" w:rsidP="00051D1C"/>
    <w:p w:rsidR="0046020D" w:rsidRDefault="00051D1C">
      <w:pPr>
        <w:ind w:left="-5" w:right="7"/>
        <w:rPr>
          <w:rFonts w:ascii="Times New Roman" w:hAnsi="Times New Roman" w:cs="Times New Roman"/>
          <w:sz w:val="24"/>
          <w:szCs w:val="24"/>
        </w:rPr>
      </w:pPr>
      <w:r w:rsidRPr="00051D1C">
        <w:rPr>
          <w:rFonts w:ascii="Times New Roman" w:hAnsi="Times New Roman" w:cs="Times New Roman"/>
          <w:sz w:val="24"/>
          <w:szCs w:val="24"/>
        </w:rPr>
        <w:t xml:space="preserve">A disciplina de Integração Vertical e Horizontal nas Empresas analisa como as organizações estruturam seus processos, recursos e sistemas para operar de forma integrada ao longo da cadeia de valor. Na Aula 02 foram aprofundados os aspectos estratégicos da </w:t>
      </w:r>
      <w:r w:rsidRPr="00051D1C">
        <w:rPr>
          <w:rFonts w:ascii="Times New Roman" w:hAnsi="Times New Roman" w:cs="Times New Roman"/>
          <w:sz w:val="24"/>
          <w:szCs w:val="24"/>
        </w:rPr>
        <w:t xml:space="preserve">integração organizacional, abordando sua influência na gestão empresarial, na coordenação de processos e na competitividade industrial. Em um ambiente econômico cada vez mais dinâmico e competitivo, a integração deixou de ser apenas um recurso tecnológico </w:t>
      </w:r>
      <w:r w:rsidRPr="00051D1C">
        <w:rPr>
          <w:rFonts w:ascii="Times New Roman" w:hAnsi="Times New Roman" w:cs="Times New Roman"/>
          <w:sz w:val="24"/>
          <w:szCs w:val="24"/>
        </w:rPr>
        <w:t>e passou a representar uma decisão estratégica fundamental. Empresas que estruturam suas operações de forma integrada conseguem ampliar o controle sobre seus processos, melhorar a comunicação entre áreas e tomar decisões mais rápidas e fundamentadas em dad</w:t>
      </w:r>
      <w:r w:rsidRPr="00051D1C">
        <w:rPr>
          <w:rFonts w:ascii="Times New Roman" w:hAnsi="Times New Roman" w:cs="Times New Roman"/>
          <w:sz w:val="24"/>
          <w:szCs w:val="24"/>
        </w:rPr>
        <w:t>os confiáveis. A integração pode ocorrer de forma vertical, conectando diferentes níveis da organização, ou horizontal, articulando processos e agentes no mesmo nível da cadeia de valor. Ambas as estratégias impactam diretamente o desempenho organizacional</w:t>
      </w:r>
      <w:r w:rsidRPr="00051D1C">
        <w:rPr>
          <w:rFonts w:ascii="Times New Roman" w:hAnsi="Times New Roman" w:cs="Times New Roman"/>
          <w:sz w:val="24"/>
          <w:szCs w:val="24"/>
        </w:rPr>
        <w:t>, a eficiência operacional e a capacidade de adaptação ao mercado.</w:t>
      </w:r>
    </w:p>
    <w:p w:rsidR="00051D1C" w:rsidRDefault="00051D1C">
      <w:pPr>
        <w:ind w:left="-5" w:right="7"/>
        <w:rPr>
          <w:rFonts w:ascii="Times New Roman" w:hAnsi="Times New Roman" w:cs="Times New Roman"/>
          <w:sz w:val="24"/>
          <w:szCs w:val="24"/>
        </w:rPr>
      </w:pPr>
    </w:p>
    <w:p w:rsidR="00051D1C" w:rsidRPr="00051D1C" w:rsidRDefault="00051D1C">
      <w:pPr>
        <w:ind w:left="-5" w:right="7"/>
        <w:rPr>
          <w:rFonts w:ascii="Times New Roman" w:hAnsi="Times New Roman" w:cs="Times New Roman"/>
          <w:sz w:val="24"/>
          <w:szCs w:val="24"/>
        </w:rPr>
      </w:pPr>
    </w:p>
    <w:p w:rsidR="0046020D" w:rsidRDefault="00051D1C">
      <w:pPr>
        <w:pStyle w:val="Ttulo1"/>
        <w:ind w:left="219" w:hanging="234"/>
        <w:rPr>
          <w:rFonts w:ascii="Times New Roman" w:hAnsi="Times New Roman" w:cs="Times New Roman"/>
          <w:sz w:val="24"/>
          <w:szCs w:val="24"/>
        </w:rPr>
      </w:pPr>
      <w:r w:rsidRPr="00051D1C">
        <w:rPr>
          <w:rFonts w:ascii="Times New Roman" w:hAnsi="Times New Roman" w:cs="Times New Roman"/>
          <w:sz w:val="24"/>
          <w:szCs w:val="24"/>
        </w:rPr>
        <w:t>CONTEXTUALIZAÇÃO DA INTEGRAÇÃO NAS EMPRESAS</w:t>
      </w:r>
    </w:p>
    <w:p w:rsidR="00051D1C" w:rsidRPr="00051D1C" w:rsidRDefault="00051D1C" w:rsidP="00051D1C"/>
    <w:p w:rsidR="0046020D" w:rsidRDefault="00051D1C">
      <w:pPr>
        <w:ind w:left="-5" w:right="7"/>
        <w:rPr>
          <w:rFonts w:ascii="Times New Roman" w:hAnsi="Times New Roman" w:cs="Times New Roman"/>
          <w:sz w:val="24"/>
          <w:szCs w:val="24"/>
        </w:rPr>
      </w:pPr>
      <w:r w:rsidRPr="00051D1C">
        <w:rPr>
          <w:rFonts w:ascii="Times New Roman" w:hAnsi="Times New Roman" w:cs="Times New Roman"/>
          <w:sz w:val="24"/>
          <w:szCs w:val="24"/>
        </w:rPr>
        <w:t>A integração empresarial refere-se à conexão estruturada entre processos, sistemas e áreas organizacionais, permitindo que informações e recursos</w:t>
      </w:r>
      <w:r w:rsidRPr="00051D1C">
        <w:rPr>
          <w:rFonts w:ascii="Times New Roman" w:hAnsi="Times New Roman" w:cs="Times New Roman"/>
          <w:sz w:val="24"/>
          <w:szCs w:val="24"/>
        </w:rPr>
        <w:t xml:space="preserve"> fluam de forma coordenada ao longo das operações. No contexto industrial, essa integração assume duas dimensões principais: vertical e horizontal. A integração vertical conecta diferentes níveis hierárquicos, desde o ambiente operacional até os sistemas d</w:t>
      </w:r>
      <w:r w:rsidRPr="00051D1C">
        <w:rPr>
          <w:rFonts w:ascii="Times New Roman" w:hAnsi="Times New Roman" w:cs="Times New Roman"/>
          <w:sz w:val="24"/>
          <w:szCs w:val="24"/>
        </w:rPr>
        <w:t>e gestão estratégica. Já a integração horizontal promove a articulação entre processos, unidades organizacionais e agentes da cadeia de valor que atuam no mesmo nível. Essa estrutura integrada permite maior visibilidade dos processos, melhor coordenação da</w:t>
      </w:r>
      <w:r w:rsidRPr="00051D1C">
        <w:rPr>
          <w:rFonts w:ascii="Times New Roman" w:hAnsi="Times New Roman" w:cs="Times New Roman"/>
          <w:sz w:val="24"/>
          <w:szCs w:val="24"/>
        </w:rPr>
        <w:t>s atividades produtivas e maior alinhamento entre estratégia e execução. Dessa forma, a integração torna-se um elemento central para a eficiência operacional e para o posicionamento competitivo das organizações.</w:t>
      </w:r>
    </w:p>
    <w:p w:rsidR="00051D1C" w:rsidRDefault="00051D1C">
      <w:pPr>
        <w:ind w:left="-5" w:right="7"/>
        <w:rPr>
          <w:rFonts w:ascii="Times New Roman" w:hAnsi="Times New Roman" w:cs="Times New Roman"/>
          <w:sz w:val="24"/>
          <w:szCs w:val="24"/>
        </w:rPr>
      </w:pPr>
    </w:p>
    <w:p w:rsidR="00051D1C" w:rsidRPr="00051D1C" w:rsidRDefault="00051D1C">
      <w:pPr>
        <w:ind w:left="-5" w:right="7"/>
        <w:rPr>
          <w:rFonts w:ascii="Times New Roman" w:hAnsi="Times New Roman" w:cs="Times New Roman"/>
          <w:sz w:val="24"/>
          <w:szCs w:val="24"/>
        </w:rPr>
      </w:pPr>
    </w:p>
    <w:p w:rsidR="00051D1C" w:rsidRPr="00051D1C" w:rsidRDefault="00051D1C" w:rsidP="00051D1C">
      <w:pPr>
        <w:pStyle w:val="Ttulo1"/>
        <w:ind w:left="219" w:hanging="234"/>
        <w:rPr>
          <w:rFonts w:ascii="Times New Roman" w:hAnsi="Times New Roman" w:cs="Times New Roman"/>
          <w:sz w:val="24"/>
          <w:szCs w:val="24"/>
        </w:rPr>
      </w:pPr>
      <w:r w:rsidRPr="00051D1C">
        <w:rPr>
          <w:rFonts w:ascii="Times New Roman" w:hAnsi="Times New Roman" w:cs="Times New Roman"/>
          <w:sz w:val="24"/>
          <w:szCs w:val="24"/>
        </w:rPr>
        <w:t>INTEGRAÇÃO VERTICAL NAS EMPRESAS</w:t>
      </w:r>
    </w:p>
    <w:p w:rsidR="0046020D" w:rsidRDefault="00051D1C">
      <w:pPr>
        <w:ind w:left="-5" w:right="7"/>
        <w:rPr>
          <w:rFonts w:ascii="Times New Roman" w:hAnsi="Times New Roman" w:cs="Times New Roman"/>
          <w:sz w:val="24"/>
          <w:szCs w:val="24"/>
        </w:rPr>
      </w:pPr>
      <w:r w:rsidRPr="00051D1C">
        <w:rPr>
          <w:rFonts w:ascii="Times New Roman" w:hAnsi="Times New Roman" w:cs="Times New Roman"/>
          <w:sz w:val="24"/>
          <w:szCs w:val="24"/>
        </w:rPr>
        <w:t>A integraçã</w:t>
      </w:r>
      <w:r w:rsidRPr="00051D1C">
        <w:rPr>
          <w:rFonts w:ascii="Times New Roman" w:hAnsi="Times New Roman" w:cs="Times New Roman"/>
          <w:sz w:val="24"/>
          <w:szCs w:val="24"/>
        </w:rPr>
        <w:t>o vertical corresponde à decisão estratégica de uma empresa de controlar diferentes etapas da cadeia de valor, desde a obtenção de matéria-prima até a distribuição e venda do produto final. Esse modelo amplia o controle organizacional sobre os processos pr</w:t>
      </w:r>
      <w:r w:rsidRPr="00051D1C">
        <w:rPr>
          <w:rFonts w:ascii="Times New Roman" w:hAnsi="Times New Roman" w:cs="Times New Roman"/>
          <w:sz w:val="24"/>
          <w:szCs w:val="24"/>
        </w:rPr>
        <w:t xml:space="preserve">odutivos e reduz a dependência de fornecedores ou intermediários. Ao integrar múltiplos estágios da cadeia produtiva, a empresa obtém maior previsibilidade operacional, padronização de processos e </w:t>
      </w:r>
      <w:r w:rsidRPr="00051D1C">
        <w:rPr>
          <w:rFonts w:ascii="Times New Roman" w:hAnsi="Times New Roman" w:cs="Times New Roman"/>
          <w:sz w:val="24"/>
          <w:szCs w:val="24"/>
        </w:rPr>
        <w:lastRenderedPageBreak/>
        <w:t>maior capacidade de coordenação entre áreas. Essa estratégi</w:t>
      </w:r>
      <w:r w:rsidRPr="00051D1C">
        <w:rPr>
          <w:rFonts w:ascii="Times New Roman" w:hAnsi="Times New Roman" w:cs="Times New Roman"/>
          <w:sz w:val="24"/>
          <w:szCs w:val="24"/>
        </w:rPr>
        <w:t>a também contribui para redução de custos de transação, melhoria da qualidade e maior eficiência logística. Além dos benefícios operacionais, a integração vertical influencia a estrutura organizacional e o modelo de gestão da empresa, exigindo maior coorde</w:t>
      </w:r>
      <w:r w:rsidRPr="00051D1C">
        <w:rPr>
          <w:rFonts w:ascii="Times New Roman" w:hAnsi="Times New Roman" w:cs="Times New Roman"/>
          <w:sz w:val="24"/>
          <w:szCs w:val="24"/>
        </w:rPr>
        <w:t>nação interna e sistemas de informação capazes de conectar diferentes áreas e níveis decisórios.</w:t>
      </w:r>
    </w:p>
    <w:p w:rsidR="00051D1C" w:rsidRDefault="00051D1C">
      <w:pPr>
        <w:ind w:left="-5" w:right="7"/>
        <w:rPr>
          <w:rFonts w:ascii="Times New Roman" w:hAnsi="Times New Roman" w:cs="Times New Roman"/>
          <w:sz w:val="24"/>
          <w:szCs w:val="24"/>
        </w:rPr>
      </w:pPr>
    </w:p>
    <w:p w:rsidR="00051D1C" w:rsidRPr="00051D1C" w:rsidRDefault="00051D1C">
      <w:pPr>
        <w:ind w:left="-5" w:right="7"/>
        <w:rPr>
          <w:rFonts w:ascii="Times New Roman" w:hAnsi="Times New Roman" w:cs="Times New Roman"/>
          <w:sz w:val="24"/>
          <w:szCs w:val="24"/>
        </w:rPr>
      </w:pPr>
    </w:p>
    <w:p w:rsidR="0046020D" w:rsidRDefault="00051D1C">
      <w:pPr>
        <w:pStyle w:val="Ttulo1"/>
        <w:ind w:left="219" w:hanging="234"/>
        <w:rPr>
          <w:rFonts w:ascii="Times New Roman" w:hAnsi="Times New Roman" w:cs="Times New Roman"/>
          <w:sz w:val="24"/>
          <w:szCs w:val="24"/>
        </w:rPr>
      </w:pPr>
      <w:r w:rsidRPr="00051D1C">
        <w:rPr>
          <w:rFonts w:ascii="Times New Roman" w:hAnsi="Times New Roman" w:cs="Times New Roman"/>
          <w:sz w:val="24"/>
          <w:szCs w:val="24"/>
        </w:rPr>
        <w:t>INTEGRAÇÃO HORIZONTAL E CADEIA DE VALOR</w:t>
      </w:r>
    </w:p>
    <w:p w:rsidR="00051D1C" w:rsidRPr="00051D1C" w:rsidRDefault="00051D1C" w:rsidP="00051D1C"/>
    <w:p w:rsidR="0046020D" w:rsidRDefault="00051D1C">
      <w:pPr>
        <w:ind w:left="-5" w:right="7"/>
        <w:rPr>
          <w:rFonts w:ascii="Times New Roman" w:hAnsi="Times New Roman" w:cs="Times New Roman"/>
          <w:sz w:val="24"/>
          <w:szCs w:val="24"/>
        </w:rPr>
      </w:pPr>
      <w:r w:rsidRPr="00051D1C">
        <w:rPr>
          <w:rFonts w:ascii="Times New Roman" w:hAnsi="Times New Roman" w:cs="Times New Roman"/>
          <w:sz w:val="24"/>
          <w:szCs w:val="24"/>
        </w:rPr>
        <w:t>A integração horizontal consiste na articulação entre empresas ou unidades que atuam no mesmo nível da cadeia de valor.</w:t>
      </w:r>
      <w:r w:rsidRPr="00051D1C">
        <w:rPr>
          <w:rFonts w:ascii="Times New Roman" w:hAnsi="Times New Roman" w:cs="Times New Roman"/>
          <w:sz w:val="24"/>
          <w:szCs w:val="24"/>
        </w:rPr>
        <w:t xml:space="preserve"> Essa estratégia geralmente ocorre por meio de fusões, aquisições ou parcerias estratégicas com organizações do mesmo setor. Seu principal objetivo é ampliar a participação de mercado, aumentar a escala produtiva e melhorar a competitividade. Ao integrar o</w:t>
      </w:r>
      <w:r w:rsidRPr="00051D1C">
        <w:rPr>
          <w:rFonts w:ascii="Times New Roman" w:hAnsi="Times New Roman" w:cs="Times New Roman"/>
          <w:sz w:val="24"/>
          <w:szCs w:val="24"/>
        </w:rPr>
        <w:t>perações equivalentes, as empresas podem padronizar processos, compartilhar recursos e reduzir custos operacionais. A integração horizontal também fortalece a coordenação entre produção, logística, qualidade, fornecedores e clientes, promovendo maior alinh</w:t>
      </w:r>
      <w:r w:rsidRPr="00051D1C">
        <w:rPr>
          <w:rFonts w:ascii="Times New Roman" w:hAnsi="Times New Roman" w:cs="Times New Roman"/>
          <w:sz w:val="24"/>
          <w:szCs w:val="24"/>
        </w:rPr>
        <w:t>amento entre as atividades e maior eficiência ao longo da cadeia produtiva.</w:t>
      </w:r>
    </w:p>
    <w:p w:rsidR="00051D1C" w:rsidRDefault="00051D1C">
      <w:pPr>
        <w:ind w:left="-5" w:right="7"/>
        <w:rPr>
          <w:rFonts w:ascii="Times New Roman" w:hAnsi="Times New Roman" w:cs="Times New Roman"/>
          <w:sz w:val="24"/>
          <w:szCs w:val="24"/>
        </w:rPr>
      </w:pPr>
    </w:p>
    <w:p w:rsidR="00051D1C" w:rsidRPr="00051D1C" w:rsidRDefault="00051D1C">
      <w:pPr>
        <w:ind w:left="-5" w:right="7"/>
        <w:rPr>
          <w:rFonts w:ascii="Times New Roman" w:hAnsi="Times New Roman" w:cs="Times New Roman"/>
          <w:sz w:val="24"/>
          <w:szCs w:val="24"/>
        </w:rPr>
      </w:pPr>
    </w:p>
    <w:p w:rsidR="0046020D" w:rsidRDefault="00051D1C">
      <w:pPr>
        <w:pStyle w:val="Ttulo1"/>
        <w:ind w:left="219" w:hanging="234"/>
        <w:rPr>
          <w:rFonts w:ascii="Times New Roman" w:hAnsi="Times New Roman" w:cs="Times New Roman"/>
          <w:sz w:val="24"/>
          <w:szCs w:val="24"/>
        </w:rPr>
      </w:pPr>
      <w:r w:rsidRPr="00051D1C">
        <w:rPr>
          <w:rFonts w:ascii="Times New Roman" w:hAnsi="Times New Roman" w:cs="Times New Roman"/>
          <w:sz w:val="24"/>
          <w:szCs w:val="24"/>
        </w:rPr>
        <w:t>BENEFÍCIOS E DESAFIOS DA INTEGRAÇÃO</w:t>
      </w:r>
    </w:p>
    <w:p w:rsidR="00051D1C" w:rsidRPr="00051D1C" w:rsidRDefault="00051D1C" w:rsidP="00051D1C"/>
    <w:p w:rsidR="0046020D" w:rsidRDefault="00051D1C">
      <w:pPr>
        <w:ind w:left="-5" w:right="7"/>
        <w:rPr>
          <w:rFonts w:ascii="Times New Roman" w:hAnsi="Times New Roman" w:cs="Times New Roman"/>
          <w:sz w:val="24"/>
          <w:szCs w:val="24"/>
        </w:rPr>
      </w:pPr>
      <w:r w:rsidRPr="00051D1C">
        <w:rPr>
          <w:rFonts w:ascii="Times New Roman" w:hAnsi="Times New Roman" w:cs="Times New Roman"/>
          <w:sz w:val="24"/>
          <w:szCs w:val="24"/>
        </w:rPr>
        <w:t>A integração organizacional proporciona diversos benefícios, como maior eficiência operacional, redução de custos e melhoria na qualidade da tom</w:t>
      </w:r>
      <w:r w:rsidRPr="00051D1C">
        <w:rPr>
          <w:rFonts w:ascii="Times New Roman" w:hAnsi="Times New Roman" w:cs="Times New Roman"/>
          <w:sz w:val="24"/>
          <w:szCs w:val="24"/>
        </w:rPr>
        <w:t>ada de decisão. O fluxo contínuo de informações permite maior controle dos processos e respostas mais rápidas às mudanças do mercado. Entretanto, a integração também apresenta desafios significativos. Entre os principais estão a compatibilidade entre siste</w:t>
      </w:r>
      <w:r w:rsidRPr="00051D1C">
        <w:rPr>
          <w:rFonts w:ascii="Times New Roman" w:hAnsi="Times New Roman" w:cs="Times New Roman"/>
          <w:sz w:val="24"/>
          <w:szCs w:val="24"/>
        </w:rPr>
        <w:t>mas tecnológicos, a padronização de dados, a segurança da informação e a necessidade de adaptação organizacional. Mudanças estruturais podem gerar resistência interna e exigir capacitação profissional. Além disso, a implementação de sistemas integrados aum</w:t>
      </w:r>
      <w:r w:rsidRPr="00051D1C">
        <w:rPr>
          <w:rFonts w:ascii="Times New Roman" w:hAnsi="Times New Roman" w:cs="Times New Roman"/>
          <w:sz w:val="24"/>
          <w:szCs w:val="24"/>
        </w:rPr>
        <w:t>enta a complexidade operacional e demanda investimentos tecnológicos consideráveis, tornando essencial a análise estratégica de custos e benefícios.</w:t>
      </w:r>
    </w:p>
    <w:p w:rsidR="00051D1C" w:rsidRDefault="00051D1C">
      <w:pPr>
        <w:ind w:left="-5" w:right="7"/>
        <w:rPr>
          <w:rFonts w:ascii="Times New Roman" w:hAnsi="Times New Roman" w:cs="Times New Roman"/>
          <w:sz w:val="24"/>
          <w:szCs w:val="24"/>
        </w:rPr>
      </w:pPr>
    </w:p>
    <w:p w:rsidR="00051D1C" w:rsidRDefault="00051D1C">
      <w:pPr>
        <w:ind w:left="-5" w:right="7"/>
        <w:rPr>
          <w:rFonts w:ascii="Times New Roman" w:hAnsi="Times New Roman" w:cs="Times New Roman"/>
          <w:sz w:val="24"/>
          <w:szCs w:val="24"/>
        </w:rPr>
      </w:pPr>
    </w:p>
    <w:p w:rsidR="00051D1C" w:rsidRPr="00051D1C" w:rsidRDefault="00051D1C">
      <w:pPr>
        <w:ind w:left="-5" w:right="7"/>
        <w:rPr>
          <w:rFonts w:ascii="Times New Roman" w:hAnsi="Times New Roman" w:cs="Times New Roman"/>
          <w:sz w:val="24"/>
          <w:szCs w:val="24"/>
        </w:rPr>
      </w:pPr>
    </w:p>
    <w:p w:rsidR="00051D1C" w:rsidRDefault="00051D1C" w:rsidP="00051D1C">
      <w:pPr>
        <w:pStyle w:val="Ttulo1"/>
        <w:ind w:left="219" w:hanging="234"/>
        <w:rPr>
          <w:rFonts w:ascii="Times New Roman" w:hAnsi="Times New Roman" w:cs="Times New Roman"/>
          <w:sz w:val="24"/>
          <w:szCs w:val="24"/>
        </w:rPr>
      </w:pPr>
      <w:r w:rsidRPr="00051D1C">
        <w:rPr>
          <w:rFonts w:ascii="Times New Roman" w:hAnsi="Times New Roman" w:cs="Times New Roman"/>
          <w:sz w:val="24"/>
          <w:szCs w:val="24"/>
        </w:rPr>
        <w:lastRenderedPageBreak/>
        <w:t>INTEGRAÇÃO E TOMADA DE DECISÃO</w:t>
      </w:r>
    </w:p>
    <w:p w:rsidR="00051D1C" w:rsidRPr="00051D1C" w:rsidRDefault="00051D1C" w:rsidP="00051D1C"/>
    <w:p w:rsidR="0046020D" w:rsidRDefault="00051D1C">
      <w:pPr>
        <w:ind w:left="-5" w:right="7"/>
        <w:rPr>
          <w:rFonts w:ascii="Times New Roman" w:hAnsi="Times New Roman" w:cs="Times New Roman"/>
          <w:sz w:val="24"/>
          <w:szCs w:val="24"/>
        </w:rPr>
      </w:pPr>
      <w:r w:rsidRPr="00051D1C">
        <w:rPr>
          <w:rFonts w:ascii="Times New Roman" w:hAnsi="Times New Roman" w:cs="Times New Roman"/>
          <w:sz w:val="24"/>
          <w:szCs w:val="24"/>
        </w:rPr>
        <w:t>A integração promove um fluxo contínuo de informações em toda a organização,</w:t>
      </w:r>
      <w:r w:rsidRPr="00051D1C">
        <w:rPr>
          <w:rFonts w:ascii="Times New Roman" w:hAnsi="Times New Roman" w:cs="Times New Roman"/>
          <w:sz w:val="24"/>
          <w:szCs w:val="24"/>
        </w:rPr>
        <w:t xml:space="preserve"> permitindo que gestores tenham acesso a dados atualizados e consistentes. Essa disponibilidade informacional cria uma visão sistêmica da empresa, possibilitando decisões mais rápidas e embasadas. Quando diferentes áreas e níveis organizacionais compartilh</w:t>
      </w:r>
      <w:r w:rsidRPr="00051D1C">
        <w:rPr>
          <w:rFonts w:ascii="Times New Roman" w:hAnsi="Times New Roman" w:cs="Times New Roman"/>
          <w:sz w:val="24"/>
          <w:szCs w:val="24"/>
        </w:rPr>
        <w:t>am informações, torna-se possível compreender os impactos de cada ação sobre o desempenho global da organização. Dessa forma, a integração fortalece o planejamento estratégico e reduz incertezas decisórias.</w:t>
      </w:r>
    </w:p>
    <w:p w:rsidR="00051D1C" w:rsidRDefault="00051D1C">
      <w:pPr>
        <w:ind w:left="-5" w:right="7"/>
        <w:rPr>
          <w:rFonts w:ascii="Times New Roman" w:hAnsi="Times New Roman" w:cs="Times New Roman"/>
          <w:sz w:val="24"/>
          <w:szCs w:val="24"/>
        </w:rPr>
      </w:pPr>
    </w:p>
    <w:p w:rsidR="00051D1C" w:rsidRPr="00051D1C" w:rsidRDefault="00051D1C">
      <w:pPr>
        <w:ind w:left="-5" w:right="7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46020D" w:rsidRDefault="00051D1C">
      <w:pPr>
        <w:pStyle w:val="Ttulo1"/>
        <w:ind w:left="219" w:hanging="234"/>
        <w:rPr>
          <w:rFonts w:ascii="Times New Roman" w:hAnsi="Times New Roman" w:cs="Times New Roman"/>
          <w:sz w:val="24"/>
          <w:szCs w:val="24"/>
        </w:rPr>
      </w:pPr>
      <w:r w:rsidRPr="00051D1C">
        <w:rPr>
          <w:rFonts w:ascii="Times New Roman" w:hAnsi="Times New Roman" w:cs="Times New Roman"/>
          <w:sz w:val="24"/>
          <w:szCs w:val="24"/>
        </w:rPr>
        <w:t>INTEGRAÇÃO E COMPETITIVIDADE INDUSTRIAL</w:t>
      </w:r>
    </w:p>
    <w:p w:rsidR="00051D1C" w:rsidRPr="00051D1C" w:rsidRDefault="00051D1C" w:rsidP="00051D1C"/>
    <w:p w:rsidR="0046020D" w:rsidRDefault="00051D1C">
      <w:pPr>
        <w:ind w:left="-5" w:right="7"/>
        <w:rPr>
          <w:rFonts w:ascii="Times New Roman" w:hAnsi="Times New Roman" w:cs="Times New Roman"/>
          <w:sz w:val="24"/>
          <w:szCs w:val="24"/>
        </w:rPr>
      </w:pPr>
      <w:r w:rsidRPr="00051D1C">
        <w:rPr>
          <w:rFonts w:ascii="Times New Roman" w:hAnsi="Times New Roman" w:cs="Times New Roman"/>
          <w:sz w:val="24"/>
          <w:szCs w:val="24"/>
        </w:rPr>
        <w:t>A integra</w:t>
      </w:r>
      <w:r w:rsidRPr="00051D1C">
        <w:rPr>
          <w:rFonts w:ascii="Times New Roman" w:hAnsi="Times New Roman" w:cs="Times New Roman"/>
          <w:sz w:val="24"/>
          <w:szCs w:val="24"/>
        </w:rPr>
        <w:t>ção organizacional constitui um dos principais fatores que sustentam a competitividade industrial contemporânea. Ao alinhar operações e estratégias, as empresas conseguem otimizar recursos, melhorar a produtividade e responder com maior agilidade às demand</w:t>
      </w:r>
      <w:r w:rsidRPr="00051D1C">
        <w:rPr>
          <w:rFonts w:ascii="Times New Roman" w:hAnsi="Times New Roman" w:cs="Times New Roman"/>
          <w:sz w:val="24"/>
          <w:szCs w:val="24"/>
        </w:rPr>
        <w:t>as do mercado. Além disso, a integração representa a base para a transformação digital, pois promove conectividade, colaboração e compartilhamento estruturado de informações. Esse ambiente integrado permite adaptação mais rápida às mudanças econômicas e te</w:t>
      </w:r>
      <w:r w:rsidRPr="00051D1C">
        <w:rPr>
          <w:rFonts w:ascii="Times New Roman" w:hAnsi="Times New Roman" w:cs="Times New Roman"/>
          <w:sz w:val="24"/>
          <w:szCs w:val="24"/>
        </w:rPr>
        <w:t>cnológicas, fortalecendo o posicionamento competitivo das organizações.</w:t>
      </w:r>
    </w:p>
    <w:p w:rsidR="00051D1C" w:rsidRDefault="00051D1C">
      <w:pPr>
        <w:ind w:left="-5" w:right="7"/>
        <w:rPr>
          <w:rFonts w:ascii="Times New Roman" w:hAnsi="Times New Roman" w:cs="Times New Roman"/>
          <w:sz w:val="24"/>
          <w:szCs w:val="24"/>
        </w:rPr>
      </w:pPr>
    </w:p>
    <w:p w:rsidR="00051D1C" w:rsidRPr="00051D1C" w:rsidRDefault="00051D1C">
      <w:pPr>
        <w:ind w:left="-5" w:right="7"/>
        <w:rPr>
          <w:rFonts w:ascii="Times New Roman" w:hAnsi="Times New Roman" w:cs="Times New Roman"/>
          <w:sz w:val="24"/>
          <w:szCs w:val="24"/>
        </w:rPr>
      </w:pPr>
    </w:p>
    <w:p w:rsidR="0046020D" w:rsidRDefault="00051D1C">
      <w:pPr>
        <w:pStyle w:val="Ttulo1"/>
        <w:ind w:left="219" w:hanging="234"/>
        <w:rPr>
          <w:rFonts w:ascii="Times New Roman" w:hAnsi="Times New Roman" w:cs="Times New Roman"/>
          <w:sz w:val="24"/>
          <w:szCs w:val="24"/>
        </w:rPr>
      </w:pPr>
      <w:r w:rsidRPr="00051D1C">
        <w:rPr>
          <w:rFonts w:ascii="Times New Roman" w:hAnsi="Times New Roman" w:cs="Times New Roman"/>
          <w:sz w:val="24"/>
          <w:szCs w:val="24"/>
        </w:rPr>
        <w:t>ESTUDOS DE CASO</w:t>
      </w:r>
    </w:p>
    <w:p w:rsidR="00051D1C" w:rsidRPr="00051D1C" w:rsidRDefault="00051D1C" w:rsidP="00051D1C"/>
    <w:p w:rsidR="0046020D" w:rsidRDefault="00051D1C">
      <w:pPr>
        <w:ind w:left="-5" w:right="7"/>
        <w:rPr>
          <w:rFonts w:ascii="Times New Roman" w:hAnsi="Times New Roman" w:cs="Times New Roman"/>
          <w:sz w:val="24"/>
          <w:szCs w:val="24"/>
        </w:rPr>
      </w:pPr>
      <w:r w:rsidRPr="00051D1C">
        <w:rPr>
          <w:rFonts w:ascii="Times New Roman" w:hAnsi="Times New Roman" w:cs="Times New Roman"/>
          <w:sz w:val="24"/>
          <w:szCs w:val="24"/>
        </w:rPr>
        <w:t>A análise de empresas industriais evidencia a aplicação prática das estratégias de integração vertical e horizontal. Organizações que controlam diferentes etapas da cadeia produtiva conseguem maior eficiência e controle operacional. Já aquelas que se expan</w:t>
      </w:r>
      <w:r w:rsidRPr="00051D1C">
        <w:rPr>
          <w:rFonts w:ascii="Times New Roman" w:hAnsi="Times New Roman" w:cs="Times New Roman"/>
          <w:sz w:val="24"/>
          <w:szCs w:val="24"/>
        </w:rPr>
        <w:t>dem por meio da integração com empresas do mesmo setor ampliam sua presença no mercado e sua capacidade produtiva. Esses modelos demonstram que a integração organizacional não se limita à tecnologia, mas envolve decisões estratégicas relacionadas à estrutu</w:t>
      </w:r>
      <w:r w:rsidRPr="00051D1C">
        <w:rPr>
          <w:rFonts w:ascii="Times New Roman" w:hAnsi="Times New Roman" w:cs="Times New Roman"/>
          <w:sz w:val="24"/>
          <w:szCs w:val="24"/>
        </w:rPr>
        <w:t>ra, gestão e posicionamento competitivo.</w:t>
      </w:r>
    </w:p>
    <w:p w:rsidR="00051D1C" w:rsidRDefault="00051D1C">
      <w:pPr>
        <w:ind w:left="-5" w:right="7"/>
        <w:rPr>
          <w:rFonts w:ascii="Times New Roman" w:hAnsi="Times New Roman" w:cs="Times New Roman"/>
          <w:sz w:val="24"/>
          <w:szCs w:val="24"/>
        </w:rPr>
      </w:pPr>
    </w:p>
    <w:p w:rsidR="00051D1C" w:rsidRDefault="00051D1C">
      <w:pPr>
        <w:ind w:left="-5" w:right="7"/>
        <w:rPr>
          <w:rFonts w:ascii="Times New Roman" w:hAnsi="Times New Roman" w:cs="Times New Roman"/>
          <w:sz w:val="24"/>
          <w:szCs w:val="24"/>
        </w:rPr>
      </w:pPr>
    </w:p>
    <w:p w:rsidR="00051D1C" w:rsidRPr="00051D1C" w:rsidRDefault="00051D1C">
      <w:pPr>
        <w:ind w:left="-5" w:right="7"/>
        <w:rPr>
          <w:rFonts w:ascii="Times New Roman" w:hAnsi="Times New Roman" w:cs="Times New Roman"/>
          <w:sz w:val="24"/>
          <w:szCs w:val="24"/>
        </w:rPr>
      </w:pPr>
    </w:p>
    <w:p w:rsidR="0046020D" w:rsidRDefault="00051D1C">
      <w:pPr>
        <w:pStyle w:val="Ttulo1"/>
        <w:ind w:left="219" w:hanging="234"/>
        <w:rPr>
          <w:rFonts w:ascii="Times New Roman" w:hAnsi="Times New Roman" w:cs="Times New Roman"/>
          <w:sz w:val="24"/>
          <w:szCs w:val="24"/>
        </w:rPr>
      </w:pPr>
      <w:r w:rsidRPr="00051D1C">
        <w:rPr>
          <w:rFonts w:ascii="Times New Roman" w:hAnsi="Times New Roman" w:cs="Times New Roman"/>
          <w:sz w:val="24"/>
          <w:szCs w:val="24"/>
        </w:rPr>
        <w:lastRenderedPageBreak/>
        <w:t>ANÁLISE DA INTEGRAÇÃO EMPRESARIAL</w:t>
      </w:r>
    </w:p>
    <w:p w:rsidR="00051D1C" w:rsidRPr="00051D1C" w:rsidRDefault="00051D1C" w:rsidP="00051D1C"/>
    <w:p w:rsidR="00051D1C" w:rsidRDefault="00051D1C" w:rsidP="00051D1C">
      <w:pPr>
        <w:spacing w:after="287"/>
        <w:ind w:left="-5" w:right="7"/>
        <w:rPr>
          <w:rFonts w:ascii="Times New Roman" w:hAnsi="Times New Roman" w:cs="Times New Roman"/>
          <w:sz w:val="24"/>
          <w:szCs w:val="24"/>
        </w:rPr>
      </w:pPr>
      <w:r w:rsidRPr="00051D1C">
        <w:rPr>
          <w:rFonts w:ascii="Times New Roman" w:hAnsi="Times New Roman" w:cs="Times New Roman"/>
          <w:sz w:val="24"/>
          <w:szCs w:val="24"/>
        </w:rPr>
        <w:t xml:space="preserve">A integração vertical fortalece o controle da empresa sobre a cadeia produtiva, garantindo maior previsibilidade, redução de dependências externas e maior controle de qualidade. Já </w:t>
      </w:r>
      <w:r w:rsidRPr="00051D1C">
        <w:rPr>
          <w:rFonts w:ascii="Times New Roman" w:hAnsi="Times New Roman" w:cs="Times New Roman"/>
          <w:sz w:val="24"/>
          <w:szCs w:val="24"/>
        </w:rPr>
        <w:t>a integração horizontal amplia a escala produtiva, aumenta a participação de mercado e melhora a eficiência por meio da padronização de processos. Ambas as estratégias contribuem para maior coordenação organizacional, melhor fluxo de informações e decisões</w:t>
      </w:r>
      <w:r w:rsidRPr="00051D1C">
        <w:rPr>
          <w:rFonts w:ascii="Times New Roman" w:hAnsi="Times New Roman" w:cs="Times New Roman"/>
          <w:sz w:val="24"/>
          <w:szCs w:val="24"/>
        </w:rPr>
        <w:t xml:space="preserve"> estratégicas mais eficazes. Dessa forma, a integração empresarial representa um fator estruturante para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1D1C">
        <w:rPr>
          <w:rFonts w:ascii="Times New Roman" w:hAnsi="Times New Roman" w:cs="Times New Roman"/>
          <w:sz w:val="24"/>
          <w:szCs w:val="24"/>
        </w:rPr>
        <w:t>competitividade e sustentabilidade das organizações.</w:t>
      </w:r>
    </w:p>
    <w:p w:rsidR="00051D1C" w:rsidRDefault="00051D1C" w:rsidP="00051D1C">
      <w:pPr>
        <w:spacing w:after="287"/>
        <w:ind w:left="-5" w:right="7"/>
        <w:rPr>
          <w:rFonts w:ascii="Times New Roman" w:hAnsi="Times New Roman" w:cs="Times New Roman"/>
          <w:sz w:val="24"/>
          <w:szCs w:val="24"/>
        </w:rPr>
      </w:pPr>
    </w:p>
    <w:p w:rsidR="00051D1C" w:rsidRPr="00051D1C" w:rsidRDefault="00051D1C" w:rsidP="00051D1C">
      <w:pPr>
        <w:spacing w:after="287"/>
        <w:ind w:left="-5" w:right="7"/>
        <w:rPr>
          <w:rFonts w:ascii="Times New Roman" w:hAnsi="Times New Roman" w:cs="Times New Roman"/>
          <w:sz w:val="24"/>
          <w:szCs w:val="24"/>
        </w:rPr>
      </w:pPr>
    </w:p>
    <w:p w:rsidR="0046020D" w:rsidRDefault="00051D1C">
      <w:pPr>
        <w:pStyle w:val="Ttulo1"/>
        <w:ind w:left="374" w:hanging="389"/>
        <w:rPr>
          <w:rFonts w:ascii="Times New Roman" w:hAnsi="Times New Roman" w:cs="Times New Roman"/>
          <w:sz w:val="24"/>
          <w:szCs w:val="24"/>
        </w:rPr>
      </w:pPr>
      <w:r w:rsidRPr="00051D1C">
        <w:rPr>
          <w:rFonts w:ascii="Times New Roman" w:hAnsi="Times New Roman" w:cs="Times New Roman"/>
          <w:sz w:val="24"/>
          <w:szCs w:val="24"/>
        </w:rPr>
        <w:t>PLANEJAMENTO ESTRATÉGICO DE INTEGRAÇÃO INDUSTRIAL</w:t>
      </w:r>
    </w:p>
    <w:p w:rsidR="00051D1C" w:rsidRPr="00051D1C" w:rsidRDefault="00051D1C" w:rsidP="00051D1C"/>
    <w:p w:rsidR="0046020D" w:rsidRDefault="00051D1C">
      <w:pPr>
        <w:ind w:left="-5" w:right="7"/>
        <w:rPr>
          <w:rFonts w:ascii="Times New Roman" w:hAnsi="Times New Roman" w:cs="Times New Roman"/>
          <w:sz w:val="24"/>
          <w:szCs w:val="24"/>
        </w:rPr>
      </w:pPr>
      <w:r w:rsidRPr="00051D1C">
        <w:rPr>
          <w:rFonts w:ascii="Times New Roman" w:hAnsi="Times New Roman" w:cs="Times New Roman"/>
          <w:sz w:val="24"/>
          <w:szCs w:val="24"/>
        </w:rPr>
        <w:t>O planejamento estratégico de integração indus</w:t>
      </w:r>
      <w:r w:rsidRPr="00051D1C">
        <w:rPr>
          <w:rFonts w:ascii="Times New Roman" w:hAnsi="Times New Roman" w:cs="Times New Roman"/>
          <w:sz w:val="24"/>
          <w:szCs w:val="24"/>
        </w:rPr>
        <w:t>trial deve contemplar tanto a integração vertical entre níveis hierárquicos quanto a integração horizontal entre processos e áreas equivalentes. Na integração vertical, é essencial conectar o chão de fábrica, os sistemas de controle e os sistemas de gestão</w:t>
      </w:r>
      <w:r w:rsidRPr="00051D1C">
        <w:rPr>
          <w:rFonts w:ascii="Times New Roman" w:hAnsi="Times New Roman" w:cs="Times New Roman"/>
          <w:sz w:val="24"/>
          <w:szCs w:val="24"/>
        </w:rPr>
        <w:t xml:space="preserve"> corporativa, garantindo fluxo contínuo de informações operacionais e estratégicas. Na integração horizontal, é necessário articular produção, logística, fornecedores, clientes e diferentes unidades industriais, promovendo coordenação e sincronização das a</w:t>
      </w:r>
      <w:r w:rsidRPr="00051D1C">
        <w:rPr>
          <w:rFonts w:ascii="Times New Roman" w:hAnsi="Times New Roman" w:cs="Times New Roman"/>
          <w:sz w:val="24"/>
          <w:szCs w:val="24"/>
        </w:rPr>
        <w:t>tividades ao longo da cadeia de valor. A tecnologia da informação desempenha papel fundamental nesse processo, viabilizando sistemas integrados de gestão, monitoramento em tempo real, análise de dados e comunicação estruturada entre áreas e parceiros estra</w:t>
      </w:r>
      <w:r w:rsidRPr="00051D1C">
        <w:rPr>
          <w:rFonts w:ascii="Times New Roman" w:hAnsi="Times New Roman" w:cs="Times New Roman"/>
          <w:sz w:val="24"/>
          <w:szCs w:val="24"/>
        </w:rPr>
        <w:t>tégicos.</w:t>
      </w:r>
    </w:p>
    <w:p w:rsidR="00051D1C" w:rsidRDefault="00051D1C">
      <w:pPr>
        <w:ind w:left="-5" w:right="7"/>
        <w:rPr>
          <w:rFonts w:ascii="Times New Roman" w:hAnsi="Times New Roman" w:cs="Times New Roman"/>
          <w:sz w:val="24"/>
          <w:szCs w:val="24"/>
        </w:rPr>
      </w:pPr>
    </w:p>
    <w:p w:rsidR="00051D1C" w:rsidRPr="00051D1C" w:rsidRDefault="00051D1C">
      <w:pPr>
        <w:ind w:left="-5" w:right="7"/>
        <w:rPr>
          <w:rFonts w:ascii="Times New Roman" w:hAnsi="Times New Roman" w:cs="Times New Roman"/>
          <w:sz w:val="24"/>
          <w:szCs w:val="24"/>
        </w:rPr>
      </w:pPr>
    </w:p>
    <w:p w:rsidR="0046020D" w:rsidRDefault="00051D1C">
      <w:pPr>
        <w:pStyle w:val="Ttulo1"/>
        <w:ind w:left="374" w:hanging="389"/>
        <w:rPr>
          <w:rFonts w:ascii="Times New Roman" w:hAnsi="Times New Roman" w:cs="Times New Roman"/>
          <w:sz w:val="24"/>
          <w:szCs w:val="24"/>
        </w:rPr>
      </w:pPr>
      <w:r w:rsidRPr="00051D1C">
        <w:rPr>
          <w:rFonts w:ascii="Times New Roman" w:hAnsi="Times New Roman" w:cs="Times New Roman"/>
          <w:sz w:val="24"/>
          <w:szCs w:val="24"/>
        </w:rPr>
        <w:t>CONCLUSÃO</w:t>
      </w:r>
    </w:p>
    <w:p w:rsidR="00051D1C" w:rsidRPr="00051D1C" w:rsidRDefault="00051D1C" w:rsidP="00051D1C"/>
    <w:p w:rsidR="0046020D" w:rsidRPr="00051D1C" w:rsidRDefault="00051D1C">
      <w:pPr>
        <w:ind w:left="-5" w:right="7"/>
        <w:rPr>
          <w:rFonts w:ascii="Times New Roman" w:hAnsi="Times New Roman" w:cs="Times New Roman"/>
          <w:sz w:val="24"/>
          <w:szCs w:val="24"/>
        </w:rPr>
      </w:pPr>
      <w:r w:rsidRPr="00051D1C">
        <w:rPr>
          <w:rFonts w:ascii="Times New Roman" w:hAnsi="Times New Roman" w:cs="Times New Roman"/>
          <w:sz w:val="24"/>
          <w:szCs w:val="24"/>
        </w:rPr>
        <w:t>A integração vertical e horizontal constitui um elemento essencial para o funcionamento eficiente das organizações modernas. Ao promover a conexão estruturada entre processos, áreas e níveis hierárquicos, a integração possibilita maior c</w:t>
      </w:r>
      <w:r w:rsidRPr="00051D1C">
        <w:rPr>
          <w:rFonts w:ascii="Times New Roman" w:hAnsi="Times New Roman" w:cs="Times New Roman"/>
          <w:sz w:val="24"/>
          <w:szCs w:val="24"/>
        </w:rPr>
        <w:t>ontrole operacional, melhor coordenação organizacional e decisões estratégicas mais eficazes. Em um contexto de transformação digital e competitividade global, a capacidade de integrar sistemas e operações torna-se um diferencial estratégico fundamental. A</w:t>
      </w:r>
      <w:r w:rsidRPr="00051D1C">
        <w:rPr>
          <w:rFonts w:ascii="Times New Roman" w:hAnsi="Times New Roman" w:cs="Times New Roman"/>
          <w:sz w:val="24"/>
          <w:szCs w:val="24"/>
        </w:rPr>
        <w:t>ssim, a integração organizacional deve ser compreendida como uma estratégia estruturante que sustenta a eficiência, a inovação e o desempenho das empresas ao longo da cadeia de valor.</w:t>
      </w:r>
    </w:p>
    <w:sectPr w:rsidR="0046020D" w:rsidRPr="00051D1C">
      <w:pgSz w:w="11906" w:h="16838"/>
      <w:pgMar w:top="1316" w:right="1254" w:bottom="1318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DA172E"/>
    <w:multiLevelType w:val="hybridMultilevel"/>
    <w:tmpl w:val="CF7454B2"/>
    <w:lvl w:ilvl="0" w:tplc="B8A4E39A">
      <w:start w:val="1"/>
      <w:numFmt w:val="decimal"/>
      <w:pStyle w:val="Ttulo1"/>
      <w:lvlText w:val="%1"/>
      <w:lvlJc w:val="left"/>
      <w:pPr>
        <w:ind w:left="75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9CA7938">
      <w:start w:val="1"/>
      <w:numFmt w:val="lowerLetter"/>
      <w:lvlText w:val="%2"/>
      <w:lvlJc w:val="left"/>
      <w:pPr>
        <w:ind w:left="2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696DA">
      <w:start w:val="1"/>
      <w:numFmt w:val="lowerRoman"/>
      <w:lvlText w:val="%3"/>
      <w:lvlJc w:val="left"/>
      <w:pPr>
        <w:ind w:left="3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2560938">
      <w:start w:val="1"/>
      <w:numFmt w:val="decimal"/>
      <w:lvlText w:val="%4"/>
      <w:lvlJc w:val="left"/>
      <w:pPr>
        <w:ind w:left="4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DC416E8">
      <w:start w:val="1"/>
      <w:numFmt w:val="lowerLetter"/>
      <w:lvlText w:val="%5"/>
      <w:lvlJc w:val="left"/>
      <w:pPr>
        <w:ind w:left="5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5E4A34C">
      <w:start w:val="1"/>
      <w:numFmt w:val="lowerRoman"/>
      <w:lvlText w:val="%6"/>
      <w:lvlJc w:val="left"/>
      <w:pPr>
        <w:ind w:left="5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5F80A0E">
      <w:start w:val="1"/>
      <w:numFmt w:val="decimal"/>
      <w:lvlText w:val="%7"/>
      <w:lvlJc w:val="left"/>
      <w:pPr>
        <w:ind w:left="6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1B00CF8">
      <w:start w:val="1"/>
      <w:numFmt w:val="lowerLetter"/>
      <w:lvlText w:val="%8"/>
      <w:lvlJc w:val="left"/>
      <w:pPr>
        <w:ind w:left="7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A27D82">
      <w:start w:val="1"/>
      <w:numFmt w:val="lowerRoman"/>
      <w:lvlText w:val="%9"/>
      <w:lvlJc w:val="left"/>
      <w:pPr>
        <w:ind w:left="7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20D"/>
    <w:rsid w:val="00051D1C"/>
    <w:rsid w:val="00460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6076C"/>
  <w15:docId w15:val="{8E2232E8-010B-48A5-9AE7-B8672877A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60" w:line="285" w:lineRule="auto"/>
      <w:ind w:left="10" w:hanging="10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"/>
      </w:numPr>
      <w:spacing w:after="32"/>
      <w:ind w:left="10" w:hanging="10"/>
      <w:outlineLvl w:val="0"/>
    </w:pPr>
    <w:rPr>
      <w:rFonts w:ascii="Arial" w:eastAsia="Arial" w:hAnsi="Arial" w:cs="Arial"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36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1381</Words>
  <Characters>7459</Characters>
  <Application>Microsoft Office Word</Application>
  <DocSecurity>0</DocSecurity>
  <Lines>62</Lines>
  <Paragraphs>17</Paragraphs>
  <ScaleCrop>false</ScaleCrop>
  <Company/>
  <LinksUpToDate>false</LinksUpToDate>
  <CharactersWithSpaces>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PEDRO VIEIRA CAVALCIUK</cp:lastModifiedBy>
  <cp:revision>2</cp:revision>
  <dcterms:created xsi:type="dcterms:W3CDTF">2026-02-20T15:52:00Z</dcterms:created>
  <dcterms:modified xsi:type="dcterms:W3CDTF">2026-02-20T15:52:00Z</dcterms:modified>
</cp:coreProperties>
</file>