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4E3B" w:rsidRDefault="00A74E3B" w:rsidP="00A74E3B">
      <w:pPr>
        <w:spacing w:line="600" w:lineRule="auto"/>
        <w:jc w:val="center"/>
        <w:rPr>
          <w:b/>
        </w:rPr>
      </w:pPr>
    </w:p>
    <w:p w:rsidR="00A74E3B" w:rsidRDefault="00EB0D19" w:rsidP="00A74E3B">
      <w:pPr>
        <w:jc w:val="center"/>
      </w:pPr>
      <w:r>
        <w:rPr>
          <w:b/>
        </w:rPr>
        <w:t>INTEGRÇÃO VERTICAL E HORIZONTAL</w:t>
      </w:r>
    </w:p>
    <w:p w:rsidR="00A74E3B" w:rsidRDefault="00A74E3B" w:rsidP="00A74E3B">
      <w:pPr>
        <w:spacing w:line="600" w:lineRule="auto"/>
        <w:jc w:val="center"/>
      </w:pPr>
      <w:r>
        <w:br/>
      </w:r>
    </w:p>
    <w:p w:rsidR="00A74E3B" w:rsidRDefault="00A74E3B" w:rsidP="00A74E3B">
      <w:pPr>
        <w:spacing w:line="600" w:lineRule="auto"/>
        <w:jc w:val="center"/>
      </w:pPr>
      <w:proofErr w:type="spellStart"/>
      <w:r>
        <w:t>Relatório</w:t>
      </w:r>
      <w:proofErr w:type="spellEnd"/>
      <w:r>
        <w:t xml:space="preserve"> Técnico – Aula 01</w:t>
      </w:r>
    </w:p>
    <w:p w:rsidR="00A74E3B" w:rsidRDefault="00FE41F7" w:rsidP="00A74E3B">
      <w:pPr>
        <w:spacing w:line="600" w:lineRule="auto"/>
        <w:jc w:val="center"/>
      </w:pPr>
      <w:r>
        <w:t xml:space="preserve">                                                                                                        </w:t>
      </w:r>
      <w:bookmarkStart w:id="0" w:name="_GoBack"/>
      <w:bookmarkEnd w:id="0"/>
      <w:r w:rsidR="00A74E3B">
        <w:br/>
      </w:r>
      <w:r w:rsidR="00A74E3B">
        <w:br/>
      </w:r>
    </w:p>
    <w:p w:rsidR="00A74E3B" w:rsidRDefault="00A74E3B" w:rsidP="00A74E3B">
      <w:pPr>
        <w:spacing w:line="600" w:lineRule="auto"/>
        <w:jc w:val="center"/>
      </w:pPr>
      <w:proofErr w:type="spellStart"/>
      <w:r>
        <w:t>Aluno</w:t>
      </w:r>
      <w:proofErr w:type="spellEnd"/>
      <w:r>
        <w:t xml:space="preserve">: Pedro Vieira </w:t>
      </w:r>
      <w:proofErr w:type="spellStart"/>
      <w:r>
        <w:t>Cavalciuk</w:t>
      </w:r>
      <w:proofErr w:type="spellEnd"/>
    </w:p>
    <w:p w:rsidR="00A74E3B" w:rsidRDefault="00A74E3B" w:rsidP="00A74E3B">
      <w:pPr>
        <w:spacing w:line="600" w:lineRule="auto"/>
        <w:jc w:val="center"/>
      </w:pPr>
      <w:r>
        <w:t xml:space="preserve">Professor: Prof. Me. </w:t>
      </w:r>
      <w:proofErr w:type="spellStart"/>
      <w:r>
        <w:t>Deivison</w:t>
      </w:r>
      <w:proofErr w:type="spellEnd"/>
      <w:r>
        <w:t xml:space="preserve"> S. </w:t>
      </w:r>
      <w:proofErr w:type="spellStart"/>
      <w:r>
        <w:t>Takatu</w:t>
      </w:r>
      <w:proofErr w:type="spellEnd"/>
    </w:p>
    <w:p w:rsidR="00A74E3B" w:rsidRDefault="00A74E3B" w:rsidP="00A74E3B">
      <w:pPr>
        <w:spacing w:line="600" w:lineRule="auto"/>
        <w:jc w:val="center"/>
      </w:pPr>
      <w:proofErr w:type="spellStart"/>
      <w:r>
        <w:t>Disciplina</w:t>
      </w:r>
      <w:proofErr w:type="spellEnd"/>
      <w:r>
        <w:t xml:space="preserve">: </w:t>
      </w:r>
      <w:proofErr w:type="spellStart"/>
      <w:r>
        <w:t>Integração</w:t>
      </w:r>
      <w:proofErr w:type="spellEnd"/>
      <w:r>
        <w:t xml:space="preserve"> Vertical e Horizontal</w:t>
      </w:r>
      <w:r>
        <w:br/>
      </w:r>
      <w:r>
        <w:br/>
      </w:r>
      <w:r>
        <w:br/>
      </w:r>
      <w:r>
        <w:br/>
      </w:r>
    </w:p>
    <w:p w:rsidR="00A74E3B" w:rsidRDefault="00A74E3B" w:rsidP="00A74E3B">
      <w:pPr>
        <w:spacing w:line="600" w:lineRule="auto"/>
        <w:jc w:val="center"/>
      </w:pPr>
      <w:proofErr w:type="spellStart"/>
      <w:r>
        <w:t>Instituição</w:t>
      </w:r>
      <w:proofErr w:type="spellEnd"/>
      <w:r>
        <w:t>: SENAI</w:t>
      </w:r>
    </w:p>
    <w:p w:rsidR="00A74E3B" w:rsidRDefault="00A74E3B" w:rsidP="00A74E3B">
      <w:pPr>
        <w:spacing w:line="600" w:lineRule="auto"/>
        <w:jc w:val="center"/>
      </w:pPr>
      <w:proofErr w:type="spellStart"/>
      <w:r>
        <w:t>Ano</w:t>
      </w:r>
      <w:proofErr w:type="spellEnd"/>
      <w:r>
        <w:t>: 2026</w:t>
      </w:r>
    </w:p>
    <w:p w:rsidR="00661504" w:rsidRDefault="00A74E3B" w:rsidP="00661504">
      <w:r>
        <w:lastRenderedPageBreak/>
        <w:t>1 INTRODUÇÃ</w:t>
      </w:r>
      <w:r w:rsidR="00661504">
        <w:t>O</w:t>
      </w:r>
    </w:p>
    <w:p w:rsidR="0068648D" w:rsidRDefault="00A74E3B" w:rsidP="00661504">
      <w:r>
        <w:br/>
      </w:r>
      <w:r w:rsidR="0068648D">
        <w:t>A disciplina de Integração Vertical e Horizontal aborda a conexão entre automação industrial, tecnologia da informação e gestão organizacional em um contexto de transformação digital. Na Aula 01, foram apresentados os fundamentos que explicam como a indústria evoluiu de sistemas isolados para ambientes integrados e orientados por dados.</w:t>
      </w:r>
    </w:p>
    <w:p w:rsidR="0068648D" w:rsidRDefault="0068648D" w:rsidP="0068648D">
      <w:pPr>
        <w:pStyle w:val="NormalWeb"/>
      </w:pPr>
      <w:r>
        <w:t>No cenário atual, a integração de sistemas tornou-se um requisito estratégico. Empresas que integram seus processos conseguem reduzir falhas de comunicação, aumentar a eficiência produtiva e melhorar a qualidade das decisões. A integração vertical conecta os diferentes níveis da organização — do chão de fábrica aos sistemas corporativos — enquanto a integração horizontal promove a conexão entre áreas internas e agentes da cadeia de valor, como fornecedores e clientes.</w:t>
      </w:r>
    </w:p>
    <w:p w:rsidR="0068648D" w:rsidRDefault="0068648D" w:rsidP="0068648D">
      <w:pPr>
        <w:pStyle w:val="NormalWeb"/>
      </w:pPr>
      <w:r>
        <w:t>Assim, a disciplina busca desenvolver uma visão sistêmica do ambiente industrial, destacando a informação como ativo estratégico para competitividade e inovação.</w:t>
      </w:r>
    </w:p>
    <w:p w:rsidR="00A74E3B" w:rsidRDefault="00A74E3B" w:rsidP="0068648D"/>
    <w:p w:rsidR="00A74E3B" w:rsidRDefault="00A74E3B" w:rsidP="00A74E3B">
      <w:pPr>
        <w:spacing w:after="240"/>
      </w:pPr>
      <w:r>
        <w:t>2 CONTEXTUALIZAÇÃO DA INTEGRAÇÃO DE SISTEMAS</w:t>
      </w:r>
    </w:p>
    <w:p w:rsidR="00844D82" w:rsidRDefault="00844D82" w:rsidP="00844D82">
      <w:pPr>
        <w:pStyle w:val="NormalWeb"/>
      </w:pPr>
      <w:r>
        <w:t>A integração de sistemas industriais consiste na articulação entre automação, redes industriais e sistemas corporativos, permitindo que dados operacionais sejam transformados em informações estratégicas. Essa integração ocorre ao longo da pirâmide da automação, que organiza os níveis industriais desde sensores e controladores (</w:t>
      </w:r>
      <w:proofErr w:type="spellStart"/>
      <w:r>
        <w:t>CLPs</w:t>
      </w:r>
      <w:proofErr w:type="spellEnd"/>
      <w:r>
        <w:t xml:space="preserve"> e DCS) até sistemas de supervisão (SCADA), MES e ERP.</w:t>
      </w:r>
    </w:p>
    <w:p w:rsidR="00844D82" w:rsidRDefault="00844D82" w:rsidP="00844D82">
      <w:pPr>
        <w:pStyle w:val="NormalWeb"/>
      </w:pPr>
      <w:r>
        <w:t>A integração vertical garante o fluxo contínuo de informações entre esses níveis, possibilitando decisões mais rápidas e baseadas em dados reais do processo produtivo. Já a integração horizontal conecta os processos ao longo da cadeia de valor, reduzindo silos organizacionais e promovendo maior alinhamento entre produção, logística e mercado.</w:t>
      </w:r>
    </w:p>
    <w:p w:rsidR="00844D82" w:rsidRDefault="00844D82" w:rsidP="00844D82">
      <w:pPr>
        <w:pStyle w:val="NormalWeb"/>
      </w:pPr>
      <w:r>
        <w:t>Nesse contexto, os dados industriais tornam-se ativos estratégicos, permitindo redução de custos, aumento de eficiência, melhoria da qualidade e maior previsibilidade operacional. A integração de sistemas, portanto, representa um passo fundamental para a consolidação de ambientes industriais modernos, conectados e competitivos.</w:t>
      </w:r>
    </w:p>
    <w:p w:rsidR="00450A13" w:rsidRDefault="00A74E3B" w:rsidP="00844D82">
      <w:pPr>
        <w:spacing w:after="240"/>
      </w:pPr>
      <w:proofErr w:type="gramStart"/>
      <w:r>
        <w:t>A</w:t>
      </w:r>
      <w:proofErr w:type="gramEnd"/>
      <w:r>
        <w:t xml:space="preserve"> Aula 01 </w:t>
      </w:r>
      <w:proofErr w:type="spellStart"/>
      <w:r>
        <w:t>destacou</w:t>
      </w:r>
      <w:proofErr w:type="spellEnd"/>
      <w:r>
        <w:t xml:space="preserve"> que a </w:t>
      </w:r>
      <w:proofErr w:type="spellStart"/>
      <w:r>
        <w:t>indústria</w:t>
      </w:r>
      <w:proofErr w:type="spellEnd"/>
      <w:r>
        <w:t xml:space="preserve"> deixou de operar por meio de sistemas isolados e fragmentados, evoluindo para um ecossistema integrado e orientado por dados. Essa evolução possibilita maior previsibilidade, controle dos processos produtivos e agilidade na resposta às demandas do mercado.</w:t>
      </w:r>
    </w:p>
    <w:p w:rsidR="00A74E3B" w:rsidRDefault="00A74E3B" w:rsidP="00A74E3B">
      <w:pPr>
        <w:spacing w:after="240"/>
      </w:pPr>
    </w:p>
    <w:p w:rsidR="00844D82" w:rsidRDefault="00844D82" w:rsidP="00844D82">
      <w:pPr>
        <w:pStyle w:val="NormalWeb"/>
        <w:rPr>
          <w:rFonts w:eastAsiaTheme="minorEastAsia" w:cstheme="minorBidi"/>
          <w:szCs w:val="22"/>
          <w:lang w:val="en-US" w:eastAsia="en-US"/>
        </w:rPr>
      </w:pPr>
    </w:p>
    <w:p w:rsidR="00844D82" w:rsidRDefault="00A74E3B" w:rsidP="00844D82">
      <w:pPr>
        <w:pStyle w:val="NormalWeb"/>
      </w:pPr>
      <w:r>
        <w:t>3 INTEGRAÇÃO VERTICAL NAS ORGANIZAÇÕES INDUSTRIAIS</w:t>
      </w:r>
      <w:r>
        <w:br/>
      </w:r>
      <w:r>
        <w:br/>
      </w:r>
      <w:r w:rsidR="00844D82">
        <w:t>A integração vertical refere-se à articulação estruturada entre os diferentes níveis hierárquicos de uma organização industrial, assegurando a conexão entre o chão de fábrica e as instâncias estratégicas da empresa. Esse modelo de integração possibilita que as informações geradas no ambiente operacional sejam transmitidas, processadas e analisadas nos níveis gerenciais e corporativos, promovendo maior coerência entre execução e planejamento.</w:t>
      </w:r>
    </w:p>
    <w:p w:rsidR="00844D82" w:rsidRDefault="00844D82" w:rsidP="00844D82">
      <w:pPr>
        <w:pStyle w:val="NormalWeb"/>
      </w:pPr>
      <w:r>
        <w:t>A estrutura da integração vertical é representada pela pirâmide da automação industrial, que organiza os sistemas de forma hierárquica. No nível de campo encontram-se sensores e atuadores responsáveis pela coleta de dados físicos do processo produtivo, como temperatura, pressão, velocidade e volume. No nível de controle, destacam-se os Controladores Lógicos Programáveis (</w:t>
      </w:r>
      <w:proofErr w:type="spellStart"/>
      <w:r>
        <w:t>CLPs</w:t>
      </w:r>
      <w:proofErr w:type="spellEnd"/>
      <w:r>
        <w:t>) e os Sistemas de Controle Digital Distribuído (DCS), que executam a lógica operacional e garantem o funcionamento adequado das máquinas e processos.</w:t>
      </w:r>
    </w:p>
    <w:p w:rsidR="00844D82" w:rsidRDefault="00844D82" w:rsidP="00844D82">
      <w:pPr>
        <w:pStyle w:val="NormalWeb"/>
      </w:pPr>
      <w:r>
        <w:t>Acima desses níveis está o sistema de supervisão, composto por soluções como SCADA e interfaces homem-máquina (</w:t>
      </w:r>
      <w:proofErr w:type="spellStart"/>
      <w:r>
        <w:t>IHMs</w:t>
      </w:r>
      <w:proofErr w:type="spellEnd"/>
      <w:r>
        <w:t xml:space="preserve">), que permitem o monitoramento em tempo real, a visualização de dados operacionais e a intervenção quando necessário. Em um nível mais elevado, situam-se os sistemas MES (Manufacturing </w:t>
      </w:r>
      <w:proofErr w:type="spellStart"/>
      <w:r>
        <w:t>Execution</w:t>
      </w:r>
      <w:proofErr w:type="spellEnd"/>
      <w:r>
        <w:t xml:space="preserve"> System), responsáveis por gerenciar a execução da produção, controlar ordens de fabricação e acompanhar indicadores de desempenho industrial. No topo da pirâmide encontram-se os sistemas ERP (Enterprise </w:t>
      </w:r>
      <w:proofErr w:type="spellStart"/>
      <w:r>
        <w:t>Resource</w:t>
      </w:r>
      <w:proofErr w:type="spellEnd"/>
      <w:r>
        <w:t xml:space="preserve"> Planning), que integram informações financeiras, logísticas e estratégicas, apoiando o planejamento e a gestão organizacional.</w:t>
      </w:r>
    </w:p>
    <w:p w:rsidR="00844D82" w:rsidRDefault="00844D82" w:rsidP="00844D82">
      <w:pPr>
        <w:pStyle w:val="NormalWeb"/>
      </w:pPr>
      <w:r>
        <w:t>Quando esses níveis estão devidamente integrados, ocorre um fluxo contínuo e confiável de informações. Dados coletados no chão de fábrica são automaticamente disponibilizados aos sistemas de gestão, reduzindo atrasos informacionais e eliminando a necessidade de registros manuais ou retrabalho. Essa integração favorece decisões mais rápidas e precisas, baseadas em dados reais do processo produtivo.</w:t>
      </w:r>
    </w:p>
    <w:p w:rsidR="00844D82" w:rsidRDefault="00844D82" w:rsidP="00844D82">
      <w:pPr>
        <w:pStyle w:val="NormalWeb"/>
      </w:pPr>
      <w:r>
        <w:t>Além disso, a integração vertical promove maior controle operacional, padronização de processos e alinhamento entre a operação industrial e a estratégia empresarial. Em um contexto de transformação digital e Indústria 4.0, essa conexão torna-se fundamental para garantir eficiência, rastreabilidade e competitividade, consolidando a informação como um ativo estratégico para a organização.</w:t>
      </w:r>
    </w:p>
    <w:p w:rsidR="00A74E3B" w:rsidRDefault="00A74E3B" w:rsidP="00844D82">
      <w:pPr>
        <w:pStyle w:val="NormalWeb"/>
      </w:pPr>
    </w:p>
    <w:p w:rsidR="00A74E3B" w:rsidRDefault="00A74E3B" w:rsidP="00A74E3B">
      <w:pPr>
        <w:spacing w:after="240"/>
      </w:pPr>
    </w:p>
    <w:p w:rsidR="00844D82" w:rsidRDefault="00844D82" w:rsidP="00844D82">
      <w:pPr>
        <w:pStyle w:val="NormalWeb"/>
      </w:pPr>
    </w:p>
    <w:p w:rsidR="00844D82" w:rsidRDefault="00844D82" w:rsidP="00844D82">
      <w:pPr>
        <w:pStyle w:val="NormalWeb"/>
      </w:pPr>
    </w:p>
    <w:p w:rsidR="00844D82" w:rsidRDefault="00A74E3B" w:rsidP="00844D82">
      <w:pPr>
        <w:pStyle w:val="NormalWeb"/>
      </w:pPr>
      <w:r>
        <w:lastRenderedPageBreak/>
        <w:t>4 INTEGRAÇÃO HORIZONTAL E CADEIA DE VALOR</w:t>
      </w:r>
      <w:r>
        <w:br/>
      </w:r>
      <w:r>
        <w:br/>
      </w:r>
      <w:r w:rsidR="00844D82">
        <w:t>A integração horizontal consiste na articulação dos processos ao longo de toda a cadeia de valor, promovendo a conexão estruturada entre fornecedores, produção, logística, distribuidores e clientes. Diferentemente da integração vertical, que atua entre os níveis hierárquicos internos da organização, a integração horizontal amplia o foco para o relacionamento entre áreas internas e agentes externos, garantindo alinhamento e sincronização das atividades produtivas.</w:t>
      </w:r>
    </w:p>
    <w:p w:rsidR="00844D82" w:rsidRDefault="00844D82" w:rsidP="00844D82">
      <w:pPr>
        <w:pStyle w:val="NormalWeb"/>
      </w:pPr>
      <w:r>
        <w:t>Esse modelo busca eliminar silos organizacionais, que são barreiras estruturais ou informacionais entre departamentos, responsáveis por falhas de comunicação, retrabalho e conflitos operacionais. Ao integrar setores como compras, produção, estoque, transporte e vendas, a organização estabelece um fluxo contínuo de informações e materiais, reduzindo desperdícios e melhorando a coordenação das operações.</w:t>
      </w:r>
    </w:p>
    <w:p w:rsidR="00844D82" w:rsidRDefault="00844D82" w:rsidP="00844D82">
      <w:pPr>
        <w:pStyle w:val="NormalWeb"/>
      </w:pPr>
      <w:r>
        <w:t>No contexto industrial contemporâneo, marcado por cadeias produtivas cada vez mais complexas e interdependentes, a integração horizontal torna-se essencial para assegurar eficiência operacional e competitividade. A troca estruturada de dados entre parceiros comerciais permite maior previsibilidade da demanda, melhor planejamento da produção e maior agilidade na resposta às oscilações do mercado. Além disso, possibilita maior rastreabilidade dos produtos e padronização dos processos, contribuindo para a melhoria da qualidade e redução de custos.</w:t>
      </w:r>
    </w:p>
    <w:p w:rsidR="00844D82" w:rsidRDefault="00844D82" w:rsidP="00844D82">
      <w:pPr>
        <w:pStyle w:val="NormalWeb"/>
      </w:pPr>
      <w:r>
        <w:t>Conforme destacado na Aula 01, a indústria moderna deixou de operar de forma fragmentada e passou a atuar como um ecossistema conectado. Nesse cenário, a competitividade depende diretamente da capacidade de coordenação entre diferentes processos e parceiros estratégicos. Assim, a integração horizontal consolida-se como um elemento fundamental para a construção de ambientes industriais eficientes, colaborativos e orientados por dados, fortalecendo a posição da empresa na cadeia de valor.</w:t>
      </w:r>
    </w:p>
    <w:p w:rsidR="00844D82" w:rsidRDefault="00844D82" w:rsidP="00844D82">
      <w:pPr>
        <w:pStyle w:val="NormalWeb"/>
        <w:rPr>
          <w:rFonts w:eastAsiaTheme="minorEastAsia" w:cstheme="minorBidi"/>
          <w:szCs w:val="22"/>
          <w:lang w:val="en-US" w:eastAsia="en-US"/>
        </w:rPr>
      </w:pPr>
    </w:p>
    <w:p w:rsidR="00844D82" w:rsidRDefault="00844D82" w:rsidP="00844D82">
      <w:pPr>
        <w:pStyle w:val="NormalWeb"/>
      </w:pPr>
    </w:p>
    <w:p w:rsidR="00844D82" w:rsidRDefault="00844D82" w:rsidP="00844D82">
      <w:pPr>
        <w:pStyle w:val="NormalWeb"/>
      </w:pPr>
    </w:p>
    <w:p w:rsidR="00844D82" w:rsidRDefault="00844D82" w:rsidP="00844D82">
      <w:pPr>
        <w:pStyle w:val="NormalWeb"/>
      </w:pPr>
    </w:p>
    <w:p w:rsidR="00844D82" w:rsidRDefault="00844D82" w:rsidP="00844D82">
      <w:pPr>
        <w:pStyle w:val="NormalWeb"/>
      </w:pPr>
    </w:p>
    <w:p w:rsidR="00844D82" w:rsidRDefault="00844D82" w:rsidP="00844D82">
      <w:pPr>
        <w:pStyle w:val="NormalWeb"/>
      </w:pPr>
    </w:p>
    <w:p w:rsidR="00844D82" w:rsidRDefault="00844D82" w:rsidP="00844D82">
      <w:pPr>
        <w:pStyle w:val="NormalWeb"/>
      </w:pPr>
    </w:p>
    <w:p w:rsidR="00844D82" w:rsidRDefault="00844D82" w:rsidP="00844D82">
      <w:pPr>
        <w:pStyle w:val="NormalWeb"/>
      </w:pPr>
    </w:p>
    <w:p w:rsidR="00844D82" w:rsidRDefault="00844D82" w:rsidP="00844D82">
      <w:pPr>
        <w:pStyle w:val="NormalWeb"/>
      </w:pPr>
    </w:p>
    <w:p w:rsidR="00844D82" w:rsidRDefault="00A74E3B" w:rsidP="00844D82">
      <w:pPr>
        <w:pStyle w:val="NormalWeb"/>
      </w:pPr>
      <w:r>
        <w:lastRenderedPageBreak/>
        <w:t>5 DADOS INDUSTRIAIS COMO ATIVO ESTRATÉGICO</w:t>
      </w:r>
      <w:r>
        <w:br/>
      </w:r>
      <w:r>
        <w:br/>
      </w:r>
      <w:r w:rsidR="00844D82">
        <w:t>Na indústria moderna, os dados industriais são reconhecidos como ativos estratégicos fundamentais para a competitividade organizacional. A coleta sistemática de dados provenientes de sensores, sistemas de controle e plataformas de supervisão permite o monitoramento contínuo dos processos produtivos. Entretanto, apenas a coleta não é suficiente; é necessário que esses dados sejam tratados, organizados e analisados de forma estruturada para que possam gerar valor real para a organização.</w:t>
      </w:r>
    </w:p>
    <w:p w:rsidR="00844D82" w:rsidRDefault="00844D82" w:rsidP="00844D82">
      <w:pPr>
        <w:pStyle w:val="NormalWeb"/>
      </w:pPr>
      <w:r>
        <w:t>O tratamento adequado das informações possibilita a identificação de padrões, falhas, gargalos produtivos e oportunidades de melhoria. Dessa forma, a análise de dados contribui diretamente para a otimização das operações, o aumento da eficiência, a redução de desperdícios e a melhoria da qualidade dos produtos e serviços. Além disso, decisões passam a ser fundamentadas em informações confiáveis e atualizadas, reduzindo a subjetividade e os riscos estratégicos.</w:t>
      </w:r>
    </w:p>
    <w:p w:rsidR="00844D82" w:rsidRDefault="00844D82" w:rsidP="00844D82">
      <w:pPr>
        <w:pStyle w:val="NormalWeb"/>
      </w:pPr>
      <w:r>
        <w:t xml:space="preserve">O uso de ferramentas de Business </w:t>
      </w:r>
      <w:proofErr w:type="spellStart"/>
      <w:r>
        <w:t>Intelligence</w:t>
      </w:r>
      <w:proofErr w:type="spellEnd"/>
      <w:r>
        <w:t xml:space="preserve"> (BI) amplia essa capacidade analítica, permitindo a consolidação de dados em dashboards, relatórios gerenciais e indicadores de desempenho (KPIs). Quando integrado a sistemas corporativos e a soluções em nuvem, o BI possibilita maior escalabilidade, armazenamento seguro e acesso remoto às informações, fortalecendo a gestão baseada em dados.</w:t>
      </w:r>
    </w:p>
    <w:p w:rsidR="00844D82" w:rsidRDefault="00844D82" w:rsidP="00844D82">
      <w:pPr>
        <w:pStyle w:val="NormalWeb"/>
      </w:pPr>
      <w:r>
        <w:t>Assim, a transformação de dados brutos em informações acionáveis promove a melhoria contínua dos processos produtivos e reforça o controle operacional, consolidando a informação como elemento central na gestão industrial contemporânea.</w:t>
      </w:r>
    </w:p>
    <w:p w:rsidR="00A74E3B" w:rsidRDefault="00A74E3B" w:rsidP="00844D82">
      <w:pPr>
        <w:spacing w:after="240"/>
      </w:pPr>
    </w:p>
    <w:p w:rsidR="00A74E3B" w:rsidRDefault="00A74E3B" w:rsidP="00A74E3B">
      <w:pPr>
        <w:spacing w:after="240"/>
      </w:pPr>
    </w:p>
    <w:p w:rsidR="00844D82" w:rsidRDefault="00A74E3B" w:rsidP="00844D82">
      <w:pPr>
        <w:pStyle w:val="NormalWeb"/>
      </w:pPr>
      <w:r>
        <w:t>6 ESTUDO DE CASO – EMPRESA BRASILEIRA (WEG S.A.)</w:t>
      </w:r>
    </w:p>
    <w:p w:rsidR="00844D82" w:rsidRPr="00844D82" w:rsidRDefault="00844D82" w:rsidP="00844D82">
      <w:pPr>
        <w:pStyle w:val="NormalWeb"/>
      </w:pPr>
      <w:r w:rsidRPr="00844D82">
        <w:t>A WEG S.A. é uma empresa brasileira de destaque no setor industrial, com atuação global na fabricação de motores elétricos, equipamentos de automação, sistemas de energia e soluções industriais integradas. Reconhecida por seu alto nível tecnológico e capacidade de inovação, a empresa representa um exemplo consistente da aplicação prática dos conceitos de integração vertical e horizontal em ambientes produtivos complexos e altamente competitivos.</w:t>
      </w:r>
    </w:p>
    <w:p w:rsidR="00844D82" w:rsidRPr="00844D82" w:rsidRDefault="00844D82" w:rsidP="00844D8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844D82">
        <w:rPr>
          <w:rFonts w:eastAsia="Times New Roman" w:cs="Times New Roman"/>
          <w:szCs w:val="24"/>
          <w:lang w:val="pt-BR" w:eastAsia="pt-BR"/>
        </w:rPr>
        <w:t>No contexto da integração vertical, a WEG adota sistemas de automação industrial integrados a plataformas corporativas de gestão, como sistemas ERP e MES. Essa integração permite que dados coletados no chão de fábrica — provenientes de sensores, controladores e sistemas supervisórios — sejam consolidados e disponibilizados aos níveis gerenciais e estratégicos da organização. Como resultado, a empresa obtém monitoramento em tempo real dos processos produtivos, maior controle operacional e suporte à tomada de decisões fundamentadas em dados confiáveis. Essa conexão entre operação e estratégia contribui para maior previsibilidade, redução de falhas e otimização dos recursos produtivos.</w:t>
      </w:r>
    </w:p>
    <w:p w:rsidR="00844D82" w:rsidRPr="00844D82" w:rsidRDefault="00844D82" w:rsidP="00844D8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844D82">
        <w:rPr>
          <w:rFonts w:eastAsia="Times New Roman" w:cs="Times New Roman"/>
          <w:szCs w:val="24"/>
          <w:lang w:val="pt-BR" w:eastAsia="pt-BR"/>
        </w:rPr>
        <w:lastRenderedPageBreak/>
        <w:t>Em relação à integração horizontal, a WEG estrutura suas operações de forma alinhada à cadeia de valor, promovendo a conexão entre fornecedores, unidades produtivas, centros logísticos, distribuidores e clientes. Esse modelo possibilita um fluxo contínuo de informações e maior sincronização entre demanda e produção. A integração entre os diferentes elos da cadeia reduz gargalos, minimiza conflitos entre setores e aumenta a eficiência operacional. Além disso, fortalece a capacidade de resposta às variações do mercado, ampliando a competitividade da empresa em âmbito nacional e internacional.</w:t>
      </w:r>
    </w:p>
    <w:p w:rsidR="00844D82" w:rsidRPr="00844D82" w:rsidRDefault="00844D82" w:rsidP="00844D8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pt-BR" w:eastAsia="pt-BR"/>
        </w:rPr>
      </w:pPr>
      <w:r w:rsidRPr="00844D82">
        <w:rPr>
          <w:rFonts w:eastAsia="Times New Roman" w:cs="Times New Roman"/>
          <w:szCs w:val="24"/>
          <w:lang w:val="pt-BR" w:eastAsia="pt-BR"/>
        </w:rPr>
        <w:t>Dessa forma, a WEG evidencia como a integração vertical e horizontal, quando aplicadas de maneira estratégica, contribuem para a construção de um ecossistema industrial conectado, eficiente e orientado por dados, consolidando-se como referência no setor industrial brasileiro.</w:t>
      </w:r>
    </w:p>
    <w:p w:rsidR="00A74E3B" w:rsidRDefault="00A74E3B" w:rsidP="00844D82">
      <w:pPr>
        <w:spacing w:after="240"/>
      </w:pPr>
    </w:p>
    <w:p w:rsidR="00A74E3B" w:rsidRDefault="00A74E3B" w:rsidP="00A74E3B">
      <w:pPr>
        <w:spacing w:after="240"/>
      </w:pPr>
    </w:p>
    <w:p w:rsidR="00A74E3B" w:rsidRDefault="00A74E3B" w:rsidP="00A74E3B">
      <w:pPr>
        <w:spacing w:after="240"/>
      </w:pPr>
    </w:p>
    <w:p w:rsidR="00844D82" w:rsidRDefault="00A74E3B" w:rsidP="00844D82">
      <w:pPr>
        <w:pStyle w:val="NormalWeb"/>
      </w:pPr>
      <w:r>
        <w:t>7 CONCLUSÃO</w:t>
      </w:r>
      <w:r>
        <w:br/>
      </w:r>
      <w:r>
        <w:br/>
      </w:r>
      <w:r w:rsidR="00844D82">
        <w:t>A integração vertical e horizontal constitui um elemento essencial para a consolidação da indústria moderna em um cenário marcado pela digitalização, pela competitividade global e pela crescente complexidade das cadeias produtivas. Ao promover a conexão estruturada entre sistemas de automação, tecnologia da informação e gestão organizacional, as empresas passam a operar de forma mais integrada, eficiente e orientada por dados.</w:t>
      </w:r>
    </w:p>
    <w:p w:rsidR="00844D82" w:rsidRDefault="00844D82" w:rsidP="00844D82">
      <w:pPr>
        <w:pStyle w:val="NormalWeb"/>
      </w:pPr>
      <w:r>
        <w:t>A integração vertical possibilita o alinhamento entre o chão de fábrica e os níveis estratégicos, garantindo fluxo contínuo de informações, maior controle operacional e decisões baseadas em dados confiáveis. Por sua vez, a integração horizontal amplia essa conectividade ao longo da cadeia de valor, fortalecendo a colaboração entre setores internos e agentes externos, reduzindo silos organizacionais e aumentando a eficiência logística e produtiva.</w:t>
      </w:r>
    </w:p>
    <w:p w:rsidR="00844D82" w:rsidRDefault="00844D82" w:rsidP="00844D82">
      <w:pPr>
        <w:pStyle w:val="NormalWeb"/>
      </w:pPr>
      <w:r>
        <w:t>O estudo de caso da WEG S.A. evidencia que a adoção dessas estratégias de integração contribui significativamente para o ganho de competitividade, inovação e sustentabilidade organizacional. Dessa forma, compreende-se que a integração de sistemas não se trata apenas de uma solução tecnológica, mas de uma estratégia estruturante para o desempenho e a consolidação das organizações industriais no contexto da transformação digital.</w:t>
      </w:r>
    </w:p>
    <w:p w:rsidR="00450A13" w:rsidRDefault="00450A13" w:rsidP="00844D82">
      <w:pPr>
        <w:spacing w:after="240"/>
      </w:pPr>
    </w:p>
    <w:sectPr w:rsidR="00450A13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A13"/>
    <w:rsid w:val="00661504"/>
    <w:rsid w:val="0068648D"/>
    <w:rsid w:val="00844D82"/>
    <w:rsid w:val="00A74E3B"/>
    <w:rsid w:val="00AA1D8D"/>
    <w:rsid w:val="00AD277E"/>
    <w:rsid w:val="00B47730"/>
    <w:rsid w:val="00BD2918"/>
    <w:rsid w:val="00CB0664"/>
    <w:rsid w:val="00EB0D19"/>
    <w:rsid w:val="00FC693F"/>
    <w:rsid w:val="00FE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DDD198"/>
  <w14:defaultImageDpi w14:val="300"/>
  <w15:docId w15:val="{9EB660D7-E14F-4497-BFB3-5AC580E5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8648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8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6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0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0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4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10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9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1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7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8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85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34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16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0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3C7CAF-43C3-4B4D-8B5F-B6AAC2DA1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1902</Words>
  <Characters>10272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VIEIRA CAVALCIUK</cp:lastModifiedBy>
  <cp:revision>7</cp:revision>
  <dcterms:created xsi:type="dcterms:W3CDTF">2013-12-23T23:15:00Z</dcterms:created>
  <dcterms:modified xsi:type="dcterms:W3CDTF">2026-02-11T19:31:00Z</dcterms:modified>
  <cp:category/>
</cp:coreProperties>
</file>