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wsih2nrz754p" w:id="0"/>
      <w:bookmarkEnd w:id="0"/>
      <w:r w:rsidDel="00000000" w:rsidR="00000000" w:rsidRPr="00000000">
        <w:rPr>
          <w:rtl w:val="0"/>
        </w:rPr>
        <w:t xml:space="preserve">Code For Teens - Mini Hackathon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Lưu ý</w:t>
      </w:r>
      <w:r w:rsidDel="00000000" w:rsidR="00000000" w:rsidRPr="00000000">
        <w:rPr>
          <w:rtl w:val="0"/>
        </w:rPr>
        <w:t xml:space="preserve">: phát bài tập cho học viên theo từng part, không đưa cho học viên link cuả toàn bộ bài tập.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Minihack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PART 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Full name - Viết chương trình cho người dùng nhập vào tên và họ rồi in ra tên đầy đủ của họ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Capitalize name - Viết chương trình chuyển những gì người dùng nhập vào thành chữ hoa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Square number - Viết chương trình cho người dùng nhập vào một số rồi in ra bình phương của số vừa nhập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Turtle with custom radius - Viết chương trình cho người dùng nhập vào một số rồi dùng turtle vẽ một hình tròn có bán kính đúng bằng số mà người dùng nhập vào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PART II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 to 12 sequence - Viết chương trình in ra một dãy số từ 3 đến 12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0 to n sequence - Viết chương trình in ra một dãy số từ 0 đến n, n &gt; 0 do người dùng nhập vào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0 to n odd sequence - Viết chương trình in ra một dãy số lẻ từ n đến 0, n &gt; 0 do người dùng nhập vào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Polygon with custom edge number - Viết chương trình dùng turtle vẽ một hình đa giác, đa giác này có số cạnh do người dùng nhập vào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PART III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Larger than 13 - Viết chương trình cho người dùng nhập vào một số rồi in ra cho biết số này có lớn hơn 13 hay không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Even check - Viết chương trình cho người dùng nhập vào một số rồi in ra cho biết số này có phải là số chẵn hay không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Days of month - Viết chương trình cho người dùng nhập vào một tháng trong năm và in ra số ngày của tháng này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PART IV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simulation - Viết chương trình cho phép người dùng đăng ký tài khoản. Bằng cách hỏi 3 thông tin:  tên đăng nhập, mật khẩu, email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simulation v2 - Dựa vào chương trình đã tạo ở bài 1, tạo thêm một mục là “nhập lại mật khẩu” ô “mật khẩu” và ô “nhập lại mật khẩu” phải giống nhau, nếu khác nhau báo lỗi và bắt người dùng nhập lại.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simulation v3 - Tiếp tục làm việc với chương trình  đã tạo ở bài 1,2 kiểm tra xem email người dùng nhập vào có phải là 1 email hợp lệ không (có @, có dấu chấm...),  độ dài tối thiểu của mật khẩu phải lớn hơn 8 ký tự, bao gồm cả chữ vào số. nếu không có yêu cầu người dùng nhập lại.</w:t>
      </w:r>
    </w:p>
    <w:p w:rsidR="00000000" w:rsidDel="00000000" w:rsidP="00000000" w:rsidRDefault="00000000" w:rsidRPr="00000000" w14:paraId="0000001C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PART V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Freaking math test - Chơi thử game ở trang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này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Freaking math implementation - Tạo một game giống ở bài số 1 trên giao diện console (không bao gồm tính năng đếm thời gian)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mes.cdn.famobi.com/html5games/f/freaking-math/v010/?fg_domain=play.famobi.com&amp;fg_aid=A1000-1&amp;fg_uid=d74391d3-05e0-4437-94b2-a00cb9a7e3cd&amp;fg_pid=4638e320-4444-4514-81c4-d80a8c662371&amp;fg_beat=528&amp;original_ref=https%3A%2F%2Fwww.google.com.vn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