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ascii="Arial" w:hAnsi="Arial"/>
          <w:sz w:val="36"/>
        </w:rPr>
      </w:pPr>
      <w:bookmarkStart w:id="0" w:name="gucci-bloom-eau-de-parfum"/>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Start w:id="1" w:name="_GoBack"/>
      <w:r>
        <w:rPr>
          <w:rFonts w:ascii="Arial" w:hAnsi="Arial"/>
          <w:sz w:val="36"/>
        </w:rPr>
        <w:drawing>
          <wp:inline distT="0" distB="0" distL="114300" distR="114300">
            <wp:extent cx="2961005" cy="3981450"/>
            <wp:effectExtent l="0" t="0" r="10795" b="11430"/>
            <wp:docPr id="1" name="Picture 1" descr="n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h3"/>
                    <pic:cNvPicPr>
                      <a:picLocks noChangeAspect="1"/>
                    </pic:cNvPicPr>
                  </pic:nvPicPr>
                  <pic:blipFill>
                    <a:blip r:embed="rId5"/>
                    <a:stretch>
                      <a:fillRect/>
                    </a:stretch>
                  </pic:blipFill>
                  <pic:spPr>
                    <a:xfrm>
                      <a:off x="0" y="0"/>
                      <a:ext cx="2961005" cy="3981450"/>
                    </a:xfrm>
                    <a:prstGeom prst="rect">
                      <a:avLst/>
                    </a:prstGeom>
                  </pic:spPr>
                </pic:pic>
              </a:graphicData>
            </a:graphic>
          </wp:inline>
        </w:drawing>
      </w:r>
      <w:bookmarkEnd w:id="1"/>
    </w:p>
    <w:p>
      <w:pPr>
        <w:pStyle w:val="5"/>
      </w:pPr>
      <w:r>
        <w:rPr>
          <w:rFonts w:ascii="Arial" w:hAnsi="Arial"/>
          <w:sz w:val="36"/>
        </w:rPr>
        <w:t>Gucci Bloom Eau de Parfum</w:t>
      </w:r>
    </w:p>
    <w:p>
      <w:pPr>
        <w:pStyle w:val="23"/>
      </w:pPr>
      <w:r>
        <w:rPr>
          <w:rFonts w:ascii="Arial" w:hAnsi="Arial"/>
          <w:b/>
          <w:bCs/>
          <w:sz w:val="24"/>
        </w:rPr>
        <w:t>Gucci Bloom Eau de Parfum</w:t>
      </w:r>
      <w:r>
        <w:rPr>
          <w:rFonts w:ascii="Arial" w:hAnsi="Arial"/>
          <w:sz w:val="24"/>
        </w:rPr>
        <w:t xml:space="preserve"> is a women's fragrance from the renowned brand </w:t>
      </w:r>
      <w:r>
        <w:rPr>
          <w:rFonts w:ascii="Arial" w:hAnsi="Arial"/>
          <w:b/>
          <w:bCs/>
          <w:sz w:val="24"/>
        </w:rPr>
        <w:t>Gucci</w:t>
      </w:r>
      <w:r>
        <w:rPr>
          <w:rFonts w:ascii="Arial" w:hAnsi="Arial"/>
          <w:sz w:val="24"/>
        </w:rPr>
        <w:t>. This perfume bottle carries a fresh and feminine floral scent with moderate longevity and sillage, creating an enchanting and elegant feeling. The product comes in a 50ml bottle.</w:t>
      </w:r>
    </w:p>
    <w:p>
      <w:pPr>
        <w:pStyle w:val="3"/>
      </w:pPr>
      <w:r>
        <w:rPr>
          <w:rFonts w:ascii="Arial" w:hAnsi="Arial"/>
          <w:b/>
          <w:bCs/>
          <w:sz w:val="24"/>
        </w:rPr>
        <w:t>History:</w:t>
      </w:r>
      <w:r>
        <w:rPr>
          <w:rFonts w:ascii="Arial" w:hAnsi="Arial"/>
          <w:sz w:val="24"/>
        </w:rPr>
        <w:t xml:space="preserve"> Gucci Bloom Eau de Parfum was introduced in the not-so-distant past and quickly became an icon in the world of fragrances. Gucci created this product to celebrate the beauty of flowers, and its scent is a unique blend of floral notes, including rose, tuberose, and jasmine. It showcases Gucci's sophistication and creativity in the fragrance industry.</w:t>
      </w:r>
    </w:p>
    <w:p>
      <w:pPr>
        <w:pStyle w:val="3"/>
      </w:pPr>
      <w:r>
        <w:rPr>
          <w:rFonts w:ascii="Arial" w:hAnsi="Arial"/>
          <w:b/>
          <w:bCs/>
          <w:sz w:val="24"/>
        </w:rPr>
        <w:t>Design:</w:t>
      </w:r>
      <w:r>
        <w:rPr>
          <w:rFonts w:ascii="Arial" w:hAnsi="Arial"/>
          <w:sz w:val="24"/>
        </w:rPr>
        <w:t xml:space="preserve"> The design of Gucci Bloom Eau de Parfum bottle is simple and elegant. The transparent glass bottle exudes luxury, while the white cap with the Gucci brand name and product name adds a touch of purity and sophistication. This design accentuates the beauty of the product.</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sz w:val="24"/>
        </w:rPr>
        <w:t>Brand: Gucci</w:t>
      </w:r>
    </w:p>
    <w:p>
      <w:pPr>
        <w:pStyle w:val="24"/>
        <w:numPr>
          <w:ilvl w:val="0"/>
          <w:numId w:val="1"/>
        </w:numPr>
      </w:pPr>
      <w:r>
        <w:rPr>
          <w:rFonts w:ascii="Arial" w:hAnsi="Arial"/>
          <w:sz w:val="24"/>
        </w:rPr>
        <w:t>Origin: Italy</w:t>
      </w:r>
    </w:p>
    <w:p>
      <w:pPr>
        <w:pStyle w:val="24"/>
        <w:numPr>
          <w:ilvl w:val="0"/>
          <w:numId w:val="1"/>
        </w:numPr>
      </w:pPr>
      <w:r>
        <w:rPr>
          <w:rFonts w:ascii="Arial" w:hAnsi="Arial"/>
          <w:sz w:val="24"/>
        </w:rPr>
        <w:t>Concentration: Eau de Parfum</w:t>
      </w:r>
    </w:p>
    <w:p>
      <w:pPr>
        <w:pStyle w:val="24"/>
        <w:numPr>
          <w:ilvl w:val="0"/>
          <w:numId w:val="1"/>
        </w:numPr>
      </w:pPr>
      <w:r>
        <w:rPr>
          <w:rFonts w:ascii="Arial" w:hAnsi="Arial"/>
          <w:sz w:val="24"/>
        </w:rPr>
        <w:t>Fragrance Group: Floral</w:t>
      </w:r>
    </w:p>
    <w:p>
      <w:pPr>
        <w:pStyle w:val="24"/>
        <w:numPr>
          <w:ilvl w:val="0"/>
          <w:numId w:val="1"/>
        </w:numPr>
      </w:pPr>
      <w:r>
        <w:rPr>
          <w:rFonts w:ascii="Arial" w:hAnsi="Arial"/>
          <w:sz w:val="24"/>
        </w:rPr>
        <w:t>Longevity: Medium</w:t>
      </w:r>
    </w:p>
    <w:p>
      <w:pPr>
        <w:pStyle w:val="24"/>
        <w:numPr>
          <w:ilvl w:val="0"/>
          <w:numId w:val="1"/>
        </w:numPr>
      </w:pPr>
      <w:r>
        <w:rPr>
          <w:rFonts w:ascii="Arial" w:hAnsi="Arial"/>
          <w:sz w:val="24"/>
        </w:rPr>
        <w:t>Sillage: Medium</w:t>
      </w:r>
    </w:p>
    <w:p>
      <w:pPr>
        <w:pStyle w:val="24"/>
        <w:numPr>
          <w:ilvl w:val="0"/>
          <w:numId w:val="1"/>
        </w:numPr>
      </w:pPr>
      <w:r>
        <w:rPr>
          <w:rFonts w:ascii="Arial" w:hAnsi="Arial"/>
          <w:sz w:val="24"/>
        </w:rPr>
        <w:t>Suitable for: Day and Night</w:t>
      </w:r>
    </w:p>
    <w:p>
      <w:pPr>
        <w:pStyle w:val="24"/>
        <w:numPr>
          <w:ilvl w:val="0"/>
          <w:numId w:val="1"/>
        </w:numPr>
      </w:pPr>
      <w:r>
        <w:rPr>
          <w:rFonts w:ascii="Arial" w:hAnsi="Arial"/>
          <w:sz w:val="24"/>
        </w:rPr>
        <w:t>Style: Classic, alluring</w:t>
      </w:r>
    </w:p>
    <w:p>
      <w:pPr>
        <w:pStyle w:val="23"/>
      </w:pPr>
      <w:r>
        <w:rPr>
          <w:rFonts w:ascii="Arial" w:hAnsi="Arial"/>
          <w:b/>
          <w:bCs/>
          <w:sz w:val="24"/>
        </w:rPr>
        <w:t>About the Fragrance:</w:t>
      </w:r>
      <w:r>
        <w:rPr>
          <w:rFonts w:ascii="Arial" w:hAnsi="Arial"/>
          <w:sz w:val="24"/>
        </w:rPr>
        <w:t xml:space="preserve"> Gucci Bloom Eau de Parfum is a floral fragrance that combines the unique scents of flowers such as rose, tuberose, and jasmine. It offers a fresh and feminine fragrance experience with moderate longevity and sillage, making it suitable for both daytime and evening wear. Gucci Bloom Eau de Parfum represents allure and elegance, catering to women who appreciate classic and alluring styles.</w:t>
      </w:r>
    </w:p>
    <w:p>
      <w:pPr>
        <w:pStyle w:val="3"/>
      </w:pPr>
      <w:r>
        <w:rPr>
          <w:rFonts w:ascii="Arial" w:hAnsi="Arial"/>
          <w:b/>
          <w:bCs/>
          <w:sz w:val="24"/>
        </w:rPr>
        <w:t>Storage:</w:t>
      </w:r>
      <w:r>
        <w:rPr>
          <w:rFonts w:ascii="Arial" w:hAnsi="Arial"/>
          <w:sz w:val="24"/>
        </w:rPr>
        <w:t xml:space="preserve"> Store in a cool place, away from direct sunlight.</w:t>
      </w:r>
    </w:p>
    <w:bookmarkEnd w:i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BB2E95"/>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2023-11-29T14:13:00Z</dcterms:created>
  <dc:creator>Carot Minh</dc:creator>
  <cp:lastModifiedBy>Carot Minh</cp:lastModifiedBy>
  <dcterms:modified xsi:type="dcterms:W3CDTF">2023-12-01T06:59:20Z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