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267200" cy="4267200"/>
            <wp:effectExtent l="0" t="0" r="0" b="0"/>
            <wp:docPr id="1" name="Picture 1" descr="aoh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ohm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sz w:val="24"/>
        </w:rPr>
        <w:t>Hermes Trendsetter is a fashion-forward piece from the innovative Hermes clothing line. Made with innovative fabrics, this all-season item is designed for those who want to stand out with a unique style. Available in various sizes, it caters to a wide range of fashion enthusiasts.</w:t>
      </w:r>
    </w:p>
    <w:p>
      <w:pPr>
        <w:pStyle w:val="3"/>
      </w:pPr>
      <w:r>
        <w:rPr>
          <w:rFonts w:ascii="Arial" w:hAnsi="Arial"/>
          <w:sz w:val="24"/>
        </w:rPr>
        <w:t>History: The Hermes Trendsetter is a symbol of Hermes' dedication to innovation and unique design in fashion. Introduced as a statement piece, it quickly gained popularity for its distinctive style and use of innovative fabrics. This item reflects Hermes' ability to lead fashion trends.</w:t>
      </w:r>
    </w:p>
    <w:p>
      <w:pPr>
        <w:pStyle w:val="3"/>
      </w:pPr>
      <w:r>
        <w:rPr>
          <w:rFonts w:ascii="Arial" w:hAnsi="Arial"/>
          <w:sz w:val="24"/>
        </w:rPr>
        <w:t>Design: The design of the Hermes Trendsetter is bold and innovative, reflecting the brand's commitment to pushing the boundaries of fashion. The use of innovative fabrics not only makes it a unique piece but also ensures comfort and versatility.</w:t>
      </w:r>
    </w:p>
    <w:p>
      <w:pPr>
        <w:pStyle w:val="3"/>
        <w:rPr>
          <w:rFonts w:ascii="Arial" w:hAnsi="Arial"/>
          <w:sz w:val="24"/>
        </w:rPr>
      </w:pPr>
    </w:p>
    <w:p>
      <w:pPr>
        <w:pStyle w:val="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0" w:name="_GoBack"/>
      <w:bookmarkEnd w:id="0"/>
      <w:r>
        <w:rPr>
          <w:rFonts w:ascii="Arial" w:hAnsi="Arial"/>
          <w:sz w:val="24"/>
        </w:rPr>
        <w:t>General Information: • Brand: Hermes • Material: Innovative Fabrics • Style: Fashion Forward • Size: Various • Weather: All-Season • Special Feature: Unique Design • Image: /ao/aohm7.png • Price: $660</w:t>
      </w:r>
    </w:p>
    <w:p>
      <w:pPr>
        <w:pStyle w:val="3"/>
      </w:pPr>
      <w:r>
        <w:rPr>
          <w:rFonts w:ascii="Arial" w:hAnsi="Arial"/>
          <w:sz w:val="24"/>
        </w:rPr>
        <w:t>About the Item: The Hermes Trendsetter is designed for those who appreciate innovation and uniqueness in fashion. Its all-season suitability and innovative fabrics make it a versatile and standout piece in any wardrobe. This item showcases Hermes' expertise in creating trendsetting fashion.</w:t>
      </w:r>
    </w:p>
    <w:p>
      <w:pPr>
        <w:pStyle w:val="3"/>
      </w:pPr>
      <w:r>
        <w:rPr>
          <w:rFonts w:ascii="Arial" w:hAnsi="Arial"/>
          <w:sz w:val="24"/>
        </w:rPr>
        <w:t>Storage: Store in a cool, dry place. Avoid exposure to extreme temperatures and moisture to maintain the quality of the innovative fabrics.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9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2023-11-30T03:37:00Z</dcterms:created>
  <dc:creator>Carot Minh</dc:creator>
  <cp:lastModifiedBy>Carot Minh</cp:lastModifiedBy>
  <dcterms:modified xsi:type="dcterms:W3CDTF">2023-12-01T06:38:56Z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