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ascii="Arial" w:hAnsi="Arial"/>
          <w:sz w:val="24"/>
        </w:rPr>
      </w:pPr>
      <w:bookmarkStart w:id="0" w:name="_GoBack"/>
      <w:r>
        <w:rPr>
          <w:rFonts w:ascii="Arial" w:hAnsi="Arial"/>
          <w:sz w:val="24"/>
        </w:rPr>
        <w:drawing>
          <wp:inline distT="0" distB="0" distL="114300" distR="114300">
            <wp:extent cx="4366260" cy="4396740"/>
            <wp:effectExtent l="0" t="0" r="7620" b="7620"/>
            <wp:docPr id="1" name="Picture 1" descr="h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2"/>
                    <pic:cNvPicPr>
                      <a:picLocks noChangeAspect="1"/>
                    </pic:cNvPicPr>
                  </pic:nvPicPr>
                  <pic:blipFill>
                    <a:blip r:embed="rId5"/>
                    <a:stretch>
                      <a:fillRect/>
                    </a:stretch>
                  </pic:blipFill>
                  <pic:spPr>
                    <a:xfrm>
                      <a:off x="0" y="0"/>
                      <a:ext cx="4366260" cy="4396740"/>
                    </a:xfrm>
                    <a:prstGeom prst="rect">
                      <a:avLst/>
                    </a:prstGeom>
                  </pic:spPr>
                </pic:pic>
              </a:graphicData>
            </a:graphic>
          </wp:inline>
        </w:drawing>
      </w:r>
      <w:bookmarkEnd w:id="0"/>
    </w:p>
    <w:p>
      <w:pPr>
        <w:pStyle w:val="23"/>
      </w:pPr>
      <w:r>
        <w:rPr>
          <w:rFonts w:ascii="Arial" w:hAnsi="Arial"/>
          <w:sz w:val="24"/>
        </w:rPr>
        <w:t>Hermes Eau des Merveilles Eau de Toilette is a captivating fragrance from the renowned Hermes brand. This perfume is celebrated for its unique woody aromatic scent, offering a medium longevity that is both intriguing and delightful. The fragrance comes in a beautifully crafted bottle, showcasing Hermes' dedication to elegance and quality.</w:t>
      </w:r>
    </w:p>
    <w:p>
      <w:pPr>
        <w:pStyle w:val="3"/>
      </w:pPr>
      <w:r>
        <w:rPr>
          <w:rFonts w:ascii="Arial" w:hAnsi="Arial"/>
          <w:b/>
          <w:bCs/>
          <w:sz w:val="24"/>
        </w:rPr>
        <w:t>History:</w:t>
      </w:r>
      <w:r>
        <w:rPr>
          <w:rFonts w:ascii="Arial" w:hAnsi="Arial"/>
          <w:sz w:val="24"/>
        </w:rPr>
        <w:t xml:space="preserve"> Eau des Merveilles Eau de Toilette is a part of Hermes' exceptional fragrance collection, known for its innovative and enchanting scents. This fragrance was designed to evoke a sense of wonder and magic, blending woody and aromatic notes to create a scent that is both mysterious and alluring.</w:t>
      </w:r>
    </w:p>
    <w:p>
      <w:pPr>
        <w:pStyle w:val="3"/>
      </w:pPr>
      <w:r>
        <w:rPr>
          <w:rFonts w:ascii="Arial" w:hAnsi="Arial"/>
          <w:b/>
          <w:bCs/>
          <w:sz w:val="24"/>
        </w:rPr>
        <w:t>Design:</w:t>
      </w:r>
      <w:r>
        <w:rPr>
          <w:rFonts w:ascii="Arial" w:hAnsi="Arial"/>
          <w:sz w:val="24"/>
        </w:rPr>
        <w:t xml:space="preserve"> The bottle of Hermes Eau des Merveilles Eau de Toilette is a testament to the brand's commitment to luxury and craftsmanship. The elegant and sophisticated design of the bottle, with its intricate details and refined aesthetics, perfectly encapsulates the essence of the fragrance within.</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Woody Aromatic</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Enchanting, Mysterious</w:t>
      </w:r>
    </w:p>
    <w:p>
      <w:pPr>
        <w:pStyle w:val="23"/>
      </w:pPr>
      <w:r>
        <w:rPr>
          <w:rFonts w:ascii="Arial" w:hAnsi="Arial"/>
          <w:b/>
          <w:bCs/>
          <w:sz w:val="24"/>
        </w:rPr>
        <w:t>About the Fragrance:</w:t>
      </w:r>
      <w:r>
        <w:rPr>
          <w:rFonts w:ascii="Arial" w:hAnsi="Arial"/>
          <w:sz w:val="24"/>
        </w:rPr>
        <w:t xml:space="preserve"> Hermes Eau des Merveilles Eau de Toilette offers a blend of woody and aromatic notes, creating a scent that is both mysterious and captivating. It is ideal for those who prefer a fragrance that is both enchanting and sophisticated, suitable for both daytime and evening wear. This fragrance is a celebration of wonder and enchantment.</w:t>
      </w:r>
    </w:p>
    <w:p>
      <w:pPr>
        <w:pStyle w:val="3"/>
      </w:pPr>
      <w:r>
        <w:rPr>
          <w:rFonts w:ascii="Arial" w:hAnsi="Arial"/>
          <w:b/>
          <w:bCs/>
          <w:sz w:val="24"/>
        </w:rPr>
        <w:t>Storage:</w:t>
      </w:r>
      <w:r>
        <w:rPr>
          <w:rFonts w:ascii="Arial" w:hAnsi="Arial"/>
          <w:sz w:val="24"/>
        </w:rPr>
        <w:t xml:space="preserve"> To maintain the fragrance's quality,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5B7F1B"/>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uiPriority w:val="0"/>
  </w:style>
  <w:style w:type="character" w:styleId="21">
    <w:name w:val="Hyperlink"/>
    <w:basedOn w:val="20"/>
    <w:qFormat/>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uiPriority w:val="0"/>
  </w:style>
  <w:style w:type="character" w:customStyle="1" w:styleId="65">
    <w:name w:val="InformationTok"/>
    <w:basedOn w:val="35"/>
    <w:qFormat/>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2023-11-30T03:03:00Z</dcterms:created>
  <dc:creator>Carot Minh</dc:creator>
  <cp:lastModifiedBy>Carot Minh</cp:lastModifiedBy>
  <dcterms:modified xsi:type="dcterms:W3CDTF">2023-12-01T07:05:23Z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