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3" name="Picture 3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663440" cy="4739640"/>
            <wp:effectExtent l="0" t="0" r="0" b="0"/>
            <wp:docPr id="1" name="Picture 1" descr="gh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hm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3"/>
      </w:pPr>
      <w:r>
        <w:rPr>
          <w:rFonts w:ascii="Arial" w:hAnsi="Arial"/>
          <w:sz w:val="24"/>
        </w:rPr>
        <w:t>Hermes Chaine d'Ancre Shoes are an exquisite representation of casual elegance, crafted by the renowned brand Hermes. These shoes stand out with their unique design and high-quality leather material, offering a blend of style and comfort. Available in various sizes, they cater to a diverse clientele.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Hermes Chaine d'Ancre Shoes reflect Hermes' long-standing tradition of excellence in fashion. They are inspired by the brand's iconic Chaine d'Ancre motif, symbolizing the brand's nautical heritage and commitment to luxury.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Hermes Chaine d'Ancre Shoes is both innovative and classic. The leather material provides durability and a luxurious feel, while the distinctive Chaine d'Ancre motif adds a unique and stylish touch.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Hermes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Material: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Casual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Size: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Price: $570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Image: Hermes Chaine d'Ancre Shoes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Product:</w:t>
      </w:r>
      <w:r>
        <w:rPr>
          <w:rFonts w:ascii="Arial" w:hAnsi="Arial"/>
          <w:sz w:val="24"/>
        </w:rPr>
        <w:t xml:space="preserve"> The Hermes Chaine d'Ancre Shoes are a perfect blend of Hermes' traditional craftsmanship and modern design. They are ideal for those who seek a casual yet sophisticated look. The high-quality leather and unique design make these shoes a coveted item in the world of luxury footwear.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Keep the Hermes Chaine d'Ancre Shoes in a cool, dry place, away from direct sunlight, to preserve their quality and appearance.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0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2023-11-30T03:32:00Z</dcterms:created>
  <dc:creator>Carot Minh</dc:creator>
  <cp:lastModifiedBy>Carot Minh</cp:lastModifiedBy>
  <dcterms:modified xsi:type="dcterms:W3CDTF">2023-12-01T07:24:34Z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