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3A1C" w14:paraId="0E7FE916" w14:textId="77777777" w:rsidTr="00F43A1C">
        <w:tc>
          <w:tcPr>
            <w:tcW w:w="4508" w:type="dxa"/>
          </w:tcPr>
          <w:p w14:paraId="106F4040" w14:textId="3F5CE1BC" w:rsidR="00F43A1C" w:rsidRPr="00F43A1C" w:rsidRDefault="00F43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4508" w:type="dxa"/>
          </w:tcPr>
          <w:p w14:paraId="1700A328" w14:textId="038C5DA7" w:rsidR="00F43A1C" w:rsidRPr="00F43A1C" w:rsidRDefault="00F43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Variables</w:t>
            </w:r>
          </w:p>
        </w:tc>
      </w:tr>
      <w:tr w:rsidR="00F43A1C" w14:paraId="34A8A8D8" w14:textId="77777777" w:rsidTr="00F43A1C">
        <w:tc>
          <w:tcPr>
            <w:tcW w:w="4508" w:type="dxa"/>
          </w:tcPr>
          <w:p w14:paraId="5B3E96C5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F4BCFC" w14:textId="40CE57CE" w:rsidR="00F43A1C" w:rsidRDefault="00F560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deid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5C1DA345" w14:textId="77777777" w:rsidR="00F43A1C" w:rsidRP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73C3D18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0CB9B4" w14:textId="5A0FC257" w:rsidR="00F5600C" w:rsidRDefault="00F560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Deidentified patient identifier number (</w:t>
            </w:r>
            <w:r w:rsidR="00084AE0">
              <w:rPr>
                <w:rFonts w:ascii="Arial" w:hAnsi="Arial" w:cs="Arial"/>
                <w:sz w:val="22"/>
                <w:szCs w:val="22"/>
              </w:rPr>
              <w:t>categorical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780D6355" w14:textId="4E029856" w:rsidR="00F5600C" w:rsidRPr="00F43A1C" w:rsidRDefault="00F5600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1307937D" w14:textId="77777777" w:rsidTr="00F43A1C">
        <w:tc>
          <w:tcPr>
            <w:tcW w:w="4508" w:type="dxa"/>
          </w:tcPr>
          <w:p w14:paraId="59E3D0FD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83BDE0" w14:textId="77777777" w:rsidR="00F5600C" w:rsidRDefault="00F560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age_at_stroke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45622EC6" w14:textId="07FA1B51" w:rsidR="00F5600C" w:rsidRPr="00F43A1C" w:rsidRDefault="00F5600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3428560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A946A2" w14:textId="24CF16EF" w:rsidR="00F5600C" w:rsidRPr="00F43A1C" w:rsidRDefault="00F560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Age of stroke onset (</w:t>
            </w:r>
            <w:r w:rsidR="00084AE0">
              <w:rPr>
                <w:rFonts w:ascii="Arial" w:hAnsi="Arial" w:cs="Arial"/>
                <w:sz w:val="22"/>
                <w:szCs w:val="22"/>
              </w:rPr>
              <w:t>discrete)</w:t>
            </w:r>
          </w:p>
        </w:tc>
      </w:tr>
      <w:tr w:rsidR="00F43A1C" w14:paraId="57C45A08" w14:textId="77777777" w:rsidTr="00F43A1C">
        <w:tc>
          <w:tcPr>
            <w:tcW w:w="4508" w:type="dxa"/>
          </w:tcPr>
          <w:p w14:paraId="674B45EC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DD89ED" w14:textId="6418AB84" w:rsidR="00084AE0" w:rsidRDefault="00084AE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“sex”</w:t>
            </w:r>
          </w:p>
          <w:p w14:paraId="24B1E5B3" w14:textId="77777777" w:rsidR="00084AE0" w:rsidRPr="00F43A1C" w:rsidRDefault="00084A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34EA0AFB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EBCF0C" w14:textId="77777777" w:rsidR="00084AE0" w:rsidRDefault="00084AE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Patient sex (categorical)</w:t>
            </w:r>
          </w:p>
          <w:p w14:paraId="5525F528" w14:textId="51C6C3F5" w:rsidR="00084AE0" w:rsidRDefault="00F81C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“Male” or “Female”</w:t>
            </w:r>
          </w:p>
          <w:p w14:paraId="57C5BBD9" w14:textId="7EA1FFE2" w:rsidR="00084AE0" w:rsidRPr="00F43A1C" w:rsidRDefault="00084AE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1EA4D16B" w14:textId="77777777" w:rsidTr="00F43A1C">
        <w:tc>
          <w:tcPr>
            <w:tcW w:w="4508" w:type="dxa"/>
          </w:tcPr>
          <w:p w14:paraId="4B4370B9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D6C553" w14:textId="409C2CD3" w:rsidR="00F81C24" w:rsidRDefault="00F81C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nihss_score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22BEDBD2" w14:textId="77777777" w:rsidR="00F81C24" w:rsidRPr="00F43A1C" w:rsidRDefault="00F81C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0400B49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03C4E2" w14:textId="0354B772" w:rsidR="00F81C24" w:rsidRPr="00F43A1C" w:rsidRDefault="00F81C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National Institutes of Stroke Scale (discrete)</w:t>
            </w:r>
          </w:p>
        </w:tc>
      </w:tr>
      <w:tr w:rsidR="00F43A1C" w14:paraId="7BD63786" w14:textId="77777777" w:rsidTr="00F43A1C">
        <w:tc>
          <w:tcPr>
            <w:tcW w:w="4508" w:type="dxa"/>
          </w:tcPr>
          <w:p w14:paraId="10D104B5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1377C61" w14:textId="784CE0E6" w:rsidR="00F81C24" w:rsidRDefault="00F81C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estimated_prestroke_mrs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3402BC01" w14:textId="77777777" w:rsidR="00F81C24" w:rsidRPr="00F43A1C" w:rsidRDefault="00F81C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B808E39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7A46CF" w14:textId="182596CF" w:rsidR="00F81C24" w:rsidRDefault="00F81C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Baseline modified </w:t>
            </w:r>
            <w:r w:rsidR="00C13129">
              <w:rPr>
                <w:rFonts w:ascii="Arial" w:hAnsi="Arial" w:cs="Arial"/>
                <w:sz w:val="22"/>
                <w:szCs w:val="22"/>
              </w:rPr>
              <w:t xml:space="preserve">Rankin </w:t>
            </w:r>
            <w:r w:rsidR="008A5721">
              <w:rPr>
                <w:rFonts w:ascii="Arial" w:hAnsi="Arial" w:cs="Arial"/>
                <w:sz w:val="22"/>
                <w:szCs w:val="22"/>
              </w:rPr>
              <w:t>S</w:t>
            </w:r>
            <w:r w:rsidR="00C13129">
              <w:rPr>
                <w:rFonts w:ascii="Arial" w:hAnsi="Arial" w:cs="Arial"/>
                <w:sz w:val="22"/>
                <w:szCs w:val="22"/>
              </w:rPr>
              <w:t>cale (categori</w:t>
            </w:r>
            <w:r w:rsidR="008A5721">
              <w:rPr>
                <w:rFonts w:ascii="Arial" w:hAnsi="Arial" w:cs="Arial"/>
                <w:sz w:val="22"/>
                <w:szCs w:val="22"/>
              </w:rPr>
              <w:t>c</w:t>
            </w:r>
            <w:r w:rsidR="00C13129">
              <w:rPr>
                <w:rFonts w:ascii="Arial" w:hAnsi="Arial" w:cs="Arial"/>
                <w:sz w:val="22"/>
                <w:szCs w:val="22"/>
              </w:rPr>
              <w:t>al)</w:t>
            </w:r>
          </w:p>
          <w:p w14:paraId="67F34CCD" w14:textId="4202D629" w:rsidR="00C13129" w:rsidRPr="00F43A1C" w:rsidRDefault="00C13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4EBE5E07" w14:textId="77777777" w:rsidTr="00F43A1C">
        <w:tc>
          <w:tcPr>
            <w:tcW w:w="4508" w:type="dxa"/>
          </w:tcPr>
          <w:p w14:paraId="5E74C3D6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FE3A0D5" w14:textId="0678C10E" w:rsidR="008A5721" w:rsidRDefault="008A57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yn_thrombolysed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559EC066" w14:textId="77777777" w:rsidR="008A5721" w:rsidRPr="00F43A1C" w:rsidRDefault="008A572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EF40A01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47E238" w14:textId="4361DA92" w:rsidR="008A5721" w:rsidRPr="00F43A1C" w:rsidRDefault="00DF61A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Patient received thrombolysis (categorical)</w:t>
            </w:r>
          </w:p>
        </w:tc>
      </w:tr>
      <w:tr w:rsidR="00F43A1C" w14:paraId="78C71C68" w14:textId="77777777" w:rsidTr="00F43A1C">
        <w:tc>
          <w:tcPr>
            <w:tcW w:w="4508" w:type="dxa"/>
          </w:tcPr>
          <w:p w14:paraId="6AE35D43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AE60C6" w14:textId="3F9341F8" w:rsidR="00DF61AC" w:rsidRDefault="00DF61A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“nihss_24_hrs_post_reperfusion_therapy”</w:t>
            </w:r>
          </w:p>
          <w:p w14:paraId="782A0AA8" w14:textId="77777777" w:rsidR="00DF61AC" w:rsidRPr="00F43A1C" w:rsidRDefault="00DF61A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96BA25F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8DE7D4" w14:textId="77777777" w:rsidR="00DF61AC" w:rsidRDefault="00DF61A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 hour NIHSS post thrombectomy (discrete)</w:t>
            </w:r>
          </w:p>
          <w:p w14:paraId="7FE7C03F" w14:textId="26E61D56" w:rsidR="00DF61AC" w:rsidRPr="00F43A1C" w:rsidRDefault="00DF61A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3A62FAD9" w14:textId="77777777" w:rsidTr="00F43A1C">
        <w:tc>
          <w:tcPr>
            <w:tcW w:w="4508" w:type="dxa"/>
          </w:tcPr>
          <w:p w14:paraId="54A65BDF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B27A6E" w14:textId="40B8B503" w:rsidR="00DF61AC" w:rsidRDefault="00DF61A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“x3_month_mrs”</w:t>
            </w:r>
          </w:p>
          <w:p w14:paraId="0999B4CD" w14:textId="77777777" w:rsidR="00DF61AC" w:rsidRPr="00F43A1C" w:rsidRDefault="00DF61A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F003726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B874FF7" w14:textId="77777777" w:rsidR="00DF61AC" w:rsidRDefault="001705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Three month modified Rankin Scale (categorical)</w:t>
            </w:r>
          </w:p>
          <w:p w14:paraId="68B9C90E" w14:textId="58AD17C0" w:rsidR="0017057D" w:rsidRPr="00F43A1C" w:rsidRDefault="0017057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40C47324" w14:textId="77777777" w:rsidTr="00F43A1C">
        <w:tc>
          <w:tcPr>
            <w:tcW w:w="4508" w:type="dxa"/>
          </w:tcPr>
          <w:p w14:paraId="7616E8C9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D46513" w14:textId="3E2A58DC" w:rsidR="0017057D" w:rsidRDefault="001705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“timedif_mortality_lastknown_90d”</w:t>
            </w:r>
          </w:p>
          <w:p w14:paraId="023E2BBB" w14:textId="77777777" w:rsidR="0017057D" w:rsidRPr="00F43A1C" w:rsidRDefault="0017057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1375916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DB9C79" w14:textId="77777777" w:rsidR="0017057D" w:rsidRDefault="001705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  <w:r w:rsidR="005C41F0">
              <w:rPr>
                <w:rFonts w:ascii="Arial" w:hAnsi="Arial" w:cs="Arial"/>
                <w:sz w:val="22"/>
                <w:szCs w:val="22"/>
              </w:rPr>
              <w:t>d mortality (categorical)</w:t>
            </w:r>
          </w:p>
          <w:p w14:paraId="2D5C1984" w14:textId="76AC0A55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 or Yes”</w:t>
            </w:r>
          </w:p>
          <w:p w14:paraId="262050B2" w14:textId="696C3CC2" w:rsidR="005C41F0" w:rsidRPr="00F43A1C" w:rsidRDefault="005C41F0" w:rsidP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71A910D8" w14:textId="77777777" w:rsidTr="00F43A1C">
        <w:tc>
          <w:tcPr>
            <w:tcW w:w="4508" w:type="dxa"/>
          </w:tcPr>
          <w:p w14:paraId="42A4CB59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ED91AA" w14:textId="4FC994B6" w:rsidR="005C41F0" w:rsidRDefault="005C41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core_calculation_core_volume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4B81F894" w14:textId="77777777" w:rsidR="005C41F0" w:rsidRPr="00F43A1C" w:rsidRDefault="005C41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0FC1EC5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0559EF" w14:textId="4D7BDBE7" w:rsidR="005C41F0" w:rsidRDefault="005C41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Stroke core volume </w:t>
            </w:r>
            <w:r w:rsidR="001E09AE">
              <w:rPr>
                <w:rFonts w:ascii="Arial" w:hAnsi="Arial" w:cs="Arial"/>
                <w:sz w:val="22"/>
                <w:szCs w:val="22"/>
              </w:rPr>
              <w:t xml:space="preserve">in mL </w:t>
            </w:r>
            <w:r w:rsidR="00427EDA">
              <w:rPr>
                <w:rFonts w:ascii="Arial" w:hAnsi="Arial" w:cs="Arial"/>
                <w:sz w:val="22"/>
                <w:szCs w:val="22"/>
              </w:rPr>
              <w:t>(continuous)</w:t>
            </w:r>
          </w:p>
          <w:p w14:paraId="542A3110" w14:textId="46E61E33" w:rsidR="005C41F0" w:rsidRPr="00F43A1C" w:rsidRDefault="005C41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1AB93E09" w14:textId="77777777" w:rsidTr="00F43A1C">
        <w:tc>
          <w:tcPr>
            <w:tcW w:w="4508" w:type="dxa"/>
          </w:tcPr>
          <w:p w14:paraId="7E03C02C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F5554A" w14:textId="68C89391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core_calculation_lesion_volume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7DF82D18" w14:textId="77777777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952D70C" w14:textId="77777777" w:rsidR="001E09AE" w:rsidRDefault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A47EBA" w14:textId="00BE9A30" w:rsidR="00427EDA" w:rsidRDefault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Stroke infarct volume in mL </w:t>
            </w:r>
            <w:r w:rsidR="00427EDA">
              <w:rPr>
                <w:rFonts w:ascii="Arial" w:hAnsi="Arial" w:cs="Arial"/>
                <w:sz w:val="22"/>
                <w:szCs w:val="22"/>
              </w:rPr>
              <w:t xml:space="preserve">(continuous) </w:t>
            </w:r>
          </w:p>
          <w:p w14:paraId="34E6F106" w14:textId="010D7273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3DF9A959" w14:textId="77777777" w:rsidTr="00F43A1C">
        <w:tc>
          <w:tcPr>
            <w:tcW w:w="4508" w:type="dxa"/>
          </w:tcPr>
          <w:p w14:paraId="6AF6457F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D2F776" w14:textId="46E47C76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yn_prior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stroke”</w:t>
            </w:r>
          </w:p>
          <w:p w14:paraId="4377FC25" w14:textId="77777777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C2CA0BB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4F9DA6" w14:textId="77777777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 stroke (categorical)</w:t>
            </w:r>
          </w:p>
          <w:p w14:paraId="396A0F69" w14:textId="101BD91A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</w:t>
            </w:r>
            <w:r w:rsidR="00FF7BE2">
              <w:rPr>
                <w:rFonts w:ascii="Arial" w:hAnsi="Arial" w:cs="Arial"/>
                <w:sz w:val="22"/>
                <w:szCs w:val="22"/>
              </w:rPr>
              <w:t>”</w:t>
            </w:r>
            <w:r>
              <w:rPr>
                <w:rFonts w:ascii="Arial" w:hAnsi="Arial" w:cs="Arial"/>
                <w:sz w:val="22"/>
                <w:szCs w:val="22"/>
              </w:rPr>
              <w:t xml:space="preserve"> or </w:t>
            </w:r>
            <w:r w:rsidR="00FF7BE2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Yes”</w:t>
            </w:r>
          </w:p>
          <w:p w14:paraId="6D10F0FA" w14:textId="4786A3FE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4B46B8C9" w14:textId="77777777" w:rsidTr="00F43A1C">
        <w:tc>
          <w:tcPr>
            <w:tcW w:w="4508" w:type="dxa"/>
          </w:tcPr>
          <w:p w14:paraId="46532E7A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37FFA4" w14:textId="31E48825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yn_prior_tia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2DE27EFE" w14:textId="77777777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5C3D58D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8EFFD4" w14:textId="77777777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 TIA (categorical)</w:t>
            </w:r>
          </w:p>
          <w:p w14:paraId="6E5AB96C" w14:textId="10F28461" w:rsidR="00427EDA" w:rsidRDefault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“No” or “Yes”</w:t>
            </w:r>
          </w:p>
          <w:p w14:paraId="652EB0EF" w14:textId="37B31A21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17570283" w14:textId="77777777" w:rsidTr="00F43A1C">
        <w:tc>
          <w:tcPr>
            <w:tcW w:w="4508" w:type="dxa"/>
          </w:tcPr>
          <w:p w14:paraId="6CDE9855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4F9A21" w14:textId="060DA4E9" w:rsidR="00427EDA" w:rsidRDefault="00427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yn_hypertension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732BC970" w14:textId="662B6254" w:rsidR="00427EDA" w:rsidRPr="00F43A1C" w:rsidRDefault="00427E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3C6A979F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036ACC" w14:textId="77777777" w:rsidR="00427EDA" w:rsidRDefault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Patient comorbidity: hypertension (categorical)</w:t>
            </w:r>
          </w:p>
          <w:p w14:paraId="09F0B900" w14:textId="77777777" w:rsidR="00FF7BE2" w:rsidRDefault="00FF7BE2" w:rsidP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“No” or “Yes”</w:t>
            </w:r>
          </w:p>
          <w:p w14:paraId="71DBC665" w14:textId="577ADD8B" w:rsidR="00FF7BE2" w:rsidRPr="00F43A1C" w:rsidRDefault="00FF7BE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6DDCBB08" w14:textId="77777777" w:rsidTr="00F43A1C">
        <w:tc>
          <w:tcPr>
            <w:tcW w:w="4508" w:type="dxa"/>
          </w:tcPr>
          <w:p w14:paraId="550B9920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E7685C" w14:textId="77777777" w:rsidR="00803E02" w:rsidRDefault="00803E02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270F22" w14:textId="469F7F67" w:rsidR="00FF7BE2" w:rsidRDefault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yn_diabetes_mellitus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00080BC6" w14:textId="77777777" w:rsidR="00FF7BE2" w:rsidRPr="00F43A1C" w:rsidRDefault="00FF7B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828BE8E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98C9DE" w14:textId="77777777" w:rsidR="00FF7BE2" w:rsidRDefault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Patient comorbidity: diabetes mellitus (categorical)</w:t>
            </w:r>
          </w:p>
          <w:p w14:paraId="00524BEC" w14:textId="77777777" w:rsidR="00FF7BE2" w:rsidRDefault="00FF7BE2" w:rsidP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“No” or “Yes”</w:t>
            </w:r>
          </w:p>
          <w:p w14:paraId="4FB8568A" w14:textId="712B6B55" w:rsidR="00FF7BE2" w:rsidRPr="00F43A1C" w:rsidRDefault="00FF7BE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A1C" w14:paraId="52F1EBB3" w14:textId="77777777" w:rsidTr="00F43A1C">
        <w:tc>
          <w:tcPr>
            <w:tcW w:w="4508" w:type="dxa"/>
          </w:tcPr>
          <w:p w14:paraId="7B5EFE34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87F9B9C" w14:textId="3370F25E" w:rsidR="00FF7BE2" w:rsidRDefault="00FF7B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etici_grade_clean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  <w:p w14:paraId="480013A6" w14:textId="77777777" w:rsidR="00FF7BE2" w:rsidRPr="00F43A1C" w:rsidRDefault="00FF7B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3C2BF24" w14:textId="77777777" w:rsidR="00F43A1C" w:rsidRDefault="00F43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B08885" w14:textId="77777777" w:rsidR="00344BDD" w:rsidRDefault="00A821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Expanded treatment in cerebral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infaraction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score</w:t>
            </w:r>
            <w:r w:rsidR="00344BDD">
              <w:rPr>
                <w:rFonts w:ascii="Arial" w:hAnsi="Arial" w:cs="Arial"/>
                <w:sz w:val="22"/>
                <w:szCs w:val="22"/>
              </w:rPr>
              <w:t xml:space="preserve"> (categorical)</w:t>
            </w:r>
          </w:p>
          <w:p w14:paraId="2A62DA58" w14:textId="57D29651" w:rsidR="00FF7BE2" w:rsidRDefault="00344B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“0”, “1”, “II</w:t>
            </w:r>
            <w:r w:rsidR="001E09AE">
              <w:rPr>
                <w:rFonts w:ascii="Arial" w:hAnsi="Arial" w:cs="Arial"/>
                <w:sz w:val="22"/>
                <w:szCs w:val="22"/>
              </w:rPr>
              <w:t>A”, “IIB”, “IIC”, “III”</w:t>
            </w:r>
            <w:r w:rsidR="00A8218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5FE96F4" w14:textId="10D91412" w:rsidR="00344BDD" w:rsidRPr="00F43A1C" w:rsidRDefault="00344BD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09AE" w14:paraId="61B956B8" w14:textId="77777777" w:rsidTr="00F43A1C">
        <w:tc>
          <w:tcPr>
            <w:tcW w:w="4508" w:type="dxa"/>
          </w:tcPr>
          <w:p w14:paraId="558D637D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2EA248" w14:textId="1FC09CA2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</w:t>
            </w:r>
            <w:r>
              <w:rPr>
                <w:rFonts w:ascii="Arial" w:hAnsi="Arial" w:cs="Arial"/>
                <w:sz w:val="22"/>
                <w:szCs w:val="22"/>
              </w:rPr>
              <w:t>af_known_prestroke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25EC22CC" w14:textId="77777777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4145EE7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C8986FA" w14:textId="0A6C164A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Patient comorbidity: </w:t>
            </w:r>
            <w:r>
              <w:rPr>
                <w:rFonts w:ascii="Arial" w:hAnsi="Arial" w:cs="Arial"/>
                <w:sz w:val="22"/>
                <w:szCs w:val="22"/>
              </w:rPr>
              <w:t>atrial fibrillation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(categorical)</w:t>
            </w:r>
          </w:p>
          <w:p w14:paraId="730C1476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“No” or “Yes”</w:t>
            </w:r>
          </w:p>
          <w:p w14:paraId="6EFFADBE" w14:textId="77777777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09AE" w14:paraId="39005CCA" w14:textId="77777777" w:rsidTr="00F43A1C">
        <w:tc>
          <w:tcPr>
            <w:tcW w:w="4508" w:type="dxa"/>
          </w:tcPr>
          <w:p w14:paraId="5DC55AE3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D41FD4" w14:textId="402D3BD4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timedif_evt_lastknown_min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1E40C50F" w14:textId="77777777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65A76AB7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2B79D3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Time of endovascular thrombectomy from stroke onset in minutes (discrete)</w:t>
            </w:r>
          </w:p>
          <w:p w14:paraId="35D49FB9" w14:textId="5BDD09CD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09AE" w14:paraId="5B207C15" w14:textId="77777777" w:rsidTr="00F43A1C">
        <w:tc>
          <w:tcPr>
            <w:tcW w:w="4508" w:type="dxa"/>
          </w:tcPr>
          <w:p w14:paraId="6403791A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900F6E" w14:textId="1376AC0B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penumbra_volume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5DF49064" w14:textId="77777777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8BFFF9F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AFEE80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Stroke penumbra volume in mL (continuous)</w:t>
            </w:r>
          </w:p>
          <w:p w14:paraId="0A543276" w14:textId="2AE17F44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09AE" w14:paraId="0C4CBD52" w14:textId="77777777" w:rsidTr="00F43A1C">
        <w:tc>
          <w:tcPr>
            <w:tcW w:w="4508" w:type="dxa"/>
          </w:tcPr>
          <w:p w14:paraId="77850D19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EA8B02" w14:textId="39AA0D28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timedif_evt_lastknown_hr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084519B5" w14:textId="77777777" w:rsidR="001E09AE" w:rsidRPr="00F43A1C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2662ADB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3EFEAF3" w14:textId="21A75CF9" w:rsidR="007C7FE8" w:rsidRDefault="007C7FE8" w:rsidP="007C7F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Time of endovascular thrombectomy from stroke onset in </w:t>
            </w:r>
            <w:r>
              <w:rPr>
                <w:rFonts w:ascii="Arial" w:hAnsi="Arial" w:cs="Arial"/>
                <w:sz w:val="22"/>
                <w:szCs w:val="22"/>
              </w:rPr>
              <w:t>hours</w:t>
            </w:r>
            <w:r>
              <w:rPr>
                <w:rFonts w:ascii="Arial" w:hAnsi="Arial" w:cs="Arial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</w:rPr>
              <w:t>continuous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5DF7F3B1" w14:textId="77777777" w:rsidR="007C7FE8" w:rsidRPr="00F43A1C" w:rsidRDefault="007C7FE8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09AE" w14:paraId="39295B66" w14:textId="77777777" w:rsidTr="00F43A1C">
        <w:tc>
          <w:tcPr>
            <w:tcW w:w="4508" w:type="dxa"/>
          </w:tcPr>
          <w:p w14:paraId="1695DDB0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24A6F7" w14:textId="634CAB94" w:rsidR="007947FE" w:rsidRDefault="007947FE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r w:rsidR="00161DF0">
              <w:rPr>
                <w:rFonts w:ascii="Arial" w:hAnsi="Arial" w:cs="Arial"/>
                <w:sz w:val="22"/>
                <w:szCs w:val="22"/>
              </w:rPr>
              <w:t>mRS_2”</w:t>
            </w:r>
          </w:p>
          <w:p w14:paraId="7707BB77" w14:textId="77777777" w:rsidR="007947FE" w:rsidRPr="00F43A1C" w:rsidRDefault="007947FE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4B427CD" w14:textId="77777777" w:rsidR="001E09AE" w:rsidRDefault="001E09AE" w:rsidP="001E09A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DA3BCED" w14:textId="77777777" w:rsidR="00161DF0" w:rsidRDefault="00161DF0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90-day functional outcome – achieved functional independence mRS </w:t>
            </w:r>
            <w:r w:rsidRPr="00161DF0">
              <w:rPr>
                <w:rFonts w:ascii="Arial" w:hAnsi="Arial" w:cs="Arial"/>
                <w:sz w:val="22"/>
                <w:szCs w:val="22"/>
              </w:rPr>
              <w:t>≤</w:t>
            </w:r>
            <w:r>
              <w:rPr>
                <w:rFonts w:ascii="Arial" w:hAnsi="Arial" w:cs="Arial"/>
                <w:sz w:val="22"/>
                <w:szCs w:val="22"/>
              </w:rPr>
              <w:t xml:space="preserve"> 2 (</w:t>
            </w:r>
            <w:r w:rsidR="00AD4CD5">
              <w:rPr>
                <w:rFonts w:ascii="Arial" w:hAnsi="Arial" w:cs="Arial"/>
                <w:sz w:val="22"/>
                <w:szCs w:val="22"/>
              </w:rPr>
              <w:t>categorical)</w:t>
            </w:r>
          </w:p>
          <w:p w14:paraId="00C95D75" w14:textId="2A8DA463" w:rsidR="00AD4CD5" w:rsidRDefault="00AD4CD5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7A23281B" w14:textId="7A2B9617" w:rsidR="00AD4CD5" w:rsidRDefault="00AD4CD5" w:rsidP="001E09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7EAFCBC6" w14:textId="7A53714D" w:rsidR="00AD4CD5" w:rsidRPr="00F43A1C" w:rsidRDefault="00AD4CD5" w:rsidP="001E09A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4CD5" w14:paraId="6E618293" w14:textId="77777777" w:rsidTr="00F43A1C">
        <w:tc>
          <w:tcPr>
            <w:tcW w:w="4508" w:type="dxa"/>
          </w:tcPr>
          <w:p w14:paraId="3FC5A742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1CAE62C0" w14:textId="28B23F7D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“mRS_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02A42443" w14:textId="77777777" w:rsidR="00AD4CD5" w:rsidRPr="00F43A1C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690F1612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CEA4D5" w14:textId="362DEA8A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90-day functional outcome – achieved </w:t>
            </w:r>
            <w:r>
              <w:rPr>
                <w:rFonts w:ascii="Arial" w:hAnsi="Arial" w:cs="Arial"/>
                <w:sz w:val="22"/>
                <w:szCs w:val="22"/>
              </w:rPr>
              <w:t>independent mobility</w:t>
            </w:r>
            <w:r>
              <w:rPr>
                <w:rFonts w:ascii="Arial" w:hAnsi="Arial" w:cs="Arial"/>
                <w:sz w:val="22"/>
                <w:szCs w:val="22"/>
              </w:rPr>
              <w:t xml:space="preserve"> mRS </w:t>
            </w:r>
            <w:r w:rsidRPr="00161DF0">
              <w:rPr>
                <w:rFonts w:ascii="Arial" w:hAnsi="Arial" w:cs="Arial"/>
                <w:sz w:val="22"/>
                <w:szCs w:val="22"/>
              </w:rPr>
              <w:t>≤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(categorical)</w:t>
            </w:r>
          </w:p>
          <w:p w14:paraId="4C962F42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389FD371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6E0FC766" w14:textId="77777777" w:rsidR="00AD4CD5" w:rsidRPr="00F43A1C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4CD5" w14:paraId="38689D57" w14:textId="77777777" w:rsidTr="00F43A1C">
        <w:tc>
          <w:tcPr>
            <w:tcW w:w="4508" w:type="dxa"/>
          </w:tcPr>
          <w:p w14:paraId="3665C488" w14:textId="77777777" w:rsidR="00803E02" w:rsidRDefault="00803E02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DB2F2C" w14:textId="1B9B7860" w:rsidR="00AD4CD5" w:rsidRPr="00F43A1C" w:rsidRDefault="00803E02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timedif_evt_lastknown_late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</w:tc>
        <w:tc>
          <w:tcPr>
            <w:tcW w:w="4508" w:type="dxa"/>
          </w:tcPr>
          <w:p w14:paraId="50F7B76F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2C6806" w14:textId="1AB11AB5" w:rsidR="00803E02" w:rsidRDefault="004725CA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Thrombectomy performed in late time window &gt; 6 hours from stroke onset (categorical) </w:t>
            </w:r>
          </w:p>
          <w:p w14:paraId="0BDE6DD7" w14:textId="77777777" w:rsidR="004725CA" w:rsidRDefault="004725CA" w:rsidP="004725C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6F28870D" w14:textId="77777777" w:rsidR="004725CA" w:rsidRDefault="004725CA" w:rsidP="004725C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4CAD88DE" w14:textId="77777777" w:rsidR="004725CA" w:rsidRPr="00F43A1C" w:rsidRDefault="004725CA" w:rsidP="00AD4CD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4CD5" w14:paraId="40B2D910" w14:textId="77777777" w:rsidTr="00F43A1C">
        <w:tc>
          <w:tcPr>
            <w:tcW w:w="4508" w:type="dxa"/>
          </w:tcPr>
          <w:p w14:paraId="063E6B7C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6CB5FFC3" w14:textId="0B0DDCFA" w:rsidR="00111C61" w:rsidRDefault="00111C61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HERMES_Score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3C3C11E3" w14:textId="77777777" w:rsidR="00111C61" w:rsidRPr="00F43A1C" w:rsidRDefault="00111C61" w:rsidP="00AD4C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D4562FC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86FD5D" w14:textId="239474D3" w:rsidR="00111C61" w:rsidRPr="00F43A1C" w:rsidRDefault="00111C61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Calculated HERMES-24 score (continuous)</w:t>
            </w:r>
          </w:p>
        </w:tc>
      </w:tr>
      <w:tr w:rsidR="00AD4CD5" w14:paraId="0B0470BF" w14:textId="77777777" w:rsidTr="00F43A1C">
        <w:tc>
          <w:tcPr>
            <w:tcW w:w="4508" w:type="dxa"/>
          </w:tcPr>
          <w:p w14:paraId="6DEBB119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1D6E10" w14:textId="5EA74C6B" w:rsidR="003975D6" w:rsidRDefault="003975D6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“HERMES_0_9.9”</w:t>
            </w:r>
          </w:p>
          <w:p w14:paraId="283E1374" w14:textId="77777777" w:rsidR="003975D6" w:rsidRPr="00F43A1C" w:rsidRDefault="003975D6" w:rsidP="00AD4C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9E7986A" w14:textId="77777777" w:rsidR="00AD4CD5" w:rsidRDefault="00AD4CD5" w:rsidP="00AD4CD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8945A8" w14:textId="77777777" w:rsidR="003975D6" w:rsidRDefault="003975D6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HERMES-24 score between 0 and 9.9 (categorical) </w:t>
            </w:r>
          </w:p>
          <w:p w14:paraId="7AB21F6C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707D1E68" w14:textId="1ECF9639" w:rsidR="003975D6" w:rsidRPr="00F43A1C" w:rsidRDefault="003975D6" w:rsidP="00AD4CD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</w:tc>
      </w:tr>
      <w:tr w:rsidR="003975D6" w14:paraId="0E63F300" w14:textId="77777777" w:rsidTr="00F43A1C">
        <w:tc>
          <w:tcPr>
            <w:tcW w:w="4508" w:type="dxa"/>
          </w:tcPr>
          <w:p w14:paraId="7FC5B8CF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4FE258" w14:textId="299370AD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“HERMES_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0_</w:t>
            </w:r>
            <w:r>
              <w:rPr>
                <w:rFonts w:ascii="Arial" w:hAnsi="Arial" w:cs="Arial"/>
                <w:sz w:val="22"/>
                <w:szCs w:val="22"/>
              </w:rPr>
              <w:t>14</w:t>
            </w:r>
            <w:r>
              <w:rPr>
                <w:rFonts w:ascii="Arial" w:hAnsi="Arial" w:cs="Arial"/>
                <w:sz w:val="22"/>
                <w:szCs w:val="22"/>
              </w:rPr>
              <w:t>.9”</w:t>
            </w:r>
          </w:p>
          <w:p w14:paraId="446617B1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6AB41A2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3019A66" w14:textId="595C4C30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HERMES-24 score between 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0 and </w:t>
            </w:r>
            <w:r>
              <w:rPr>
                <w:rFonts w:ascii="Arial" w:hAnsi="Arial" w:cs="Arial"/>
                <w:sz w:val="22"/>
                <w:szCs w:val="22"/>
              </w:rPr>
              <w:t>14</w:t>
            </w:r>
            <w:r>
              <w:rPr>
                <w:rFonts w:ascii="Arial" w:hAnsi="Arial" w:cs="Arial"/>
                <w:sz w:val="22"/>
                <w:szCs w:val="22"/>
              </w:rPr>
              <w:t xml:space="preserve">.9 (categorical) </w:t>
            </w:r>
          </w:p>
          <w:p w14:paraId="2F8D1DE3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53C05758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1BA7C602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5D6" w14:paraId="48298F98" w14:textId="77777777" w:rsidTr="00F43A1C">
        <w:tc>
          <w:tcPr>
            <w:tcW w:w="4508" w:type="dxa"/>
          </w:tcPr>
          <w:p w14:paraId="229A5AEA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9E8027" w14:textId="175F112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“HERMES_</w:t>
            </w:r>
            <w:r>
              <w:rPr>
                <w:rFonts w:ascii="Arial" w:hAnsi="Arial" w:cs="Arial"/>
                <w:sz w:val="22"/>
                <w:szCs w:val="22"/>
              </w:rPr>
              <w:t>15</w:t>
            </w:r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9.9”</w:t>
            </w:r>
          </w:p>
          <w:p w14:paraId="2B6E0A4A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9A71409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79B87C20" w14:textId="37B46774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HERMES-24 score between </w:t>
            </w:r>
            <w:r>
              <w:rPr>
                <w:rFonts w:ascii="Arial" w:hAnsi="Arial" w:cs="Arial"/>
                <w:sz w:val="22"/>
                <w:szCs w:val="22"/>
              </w:rPr>
              <w:t>15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9.9 (categorical) </w:t>
            </w:r>
          </w:p>
          <w:p w14:paraId="357ED62E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5DEB749B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378D70B5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5D6" w14:paraId="3B53955C" w14:textId="77777777" w:rsidTr="00F43A1C">
        <w:tc>
          <w:tcPr>
            <w:tcW w:w="4508" w:type="dxa"/>
          </w:tcPr>
          <w:p w14:paraId="48530812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698743" w14:textId="520B3FBA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“HERMES_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0_</w:t>
            </w:r>
            <w:r>
              <w:rPr>
                <w:rFonts w:ascii="Arial" w:hAnsi="Arial" w:cs="Arial"/>
                <w:sz w:val="22"/>
                <w:szCs w:val="22"/>
              </w:rPr>
              <w:t>24</w:t>
            </w:r>
            <w:r>
              <w:rPr>
                <w:rFonts w:ascii="Arial" w:hAnsi="Arial" w:cs="Arial"/>
                <w:sz w:val="22"/>
                <w:szCs w:val="22"/>
              </w:rPr>
              <w:t>.9”</w:t>
            </w:r>
          </w:p>
          <w:p w14:paraId="7D768AC3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F76DE52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3BC67C" w14:textId="1287AE01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HERMES-24 score between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0 and </w:t>
            </w:r>
            <w:r>
              <w:rPr>
                <w:rFonts w:ascii="Arial" w:hAnsi="Arial" w:cs="Arial"/>
                <w:sz w:val="22"/>
                <w:szCs w:val="22"/>
              </w:rPr>
              <w:t>24</w:t>
            </w:r>
            <w:r>
              <w:rPr>
                <w:rFonts w:ascii="Arial" w:hAnsi="Arial" w:cs="Arial"/>
                <w:sz w:val="22"/>
                <w:szCs w:val="22"/>
              </w:rPr>
              <w:t xml:space="preserve">.9 (categorical) </w:t>
            </w:r>
          </w:p>
          <w:p w14:paraId="763A3C97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333359E1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47B66528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5D6" w14:paraId="7F2042E5" w14:textId="77777777" w:rsidTr="00F43A1C">
        <w:tc>
          <w:tcPr>
            <w:tcW w:w="4508" w:type="dxa"/>
          </w:tcPr>
          <w:p w14:paraId="4270223A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DDDC97" w14:textId="1CFEA431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“HERMES_</w:t>
            </w:r>
            <w:r>
              <w:rPr>
                <w:rFonts w:ascii="Arial" w:hAnsi="Arial" w:cs="Arial"/>
                <w:sz w:val="22"/>
                <w:szCs w:val="22"/>
              </w:rPr>
              <w:t>25</w:t>
            </w:r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9.9”</w:t>
            </w:r>
          </w:p>
          <w:p w14:paraId="1095BE7F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4647EAB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5C62F3" w14:textId="08FC83DD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HERMES-24 score between </w:t>
            </w:r>
            <w:r>
              <w:rPr>
                <w:rFonts w:ascii="Arial" w:hAnsi="Arial" w:cs="Arial"/>
                <w:sz w:val="22"/>
                <w:szCs w:val="22"/>
              </w:rPr>
              <w:t>25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9.9 (categorical) </w:t>
            </w:r>
          </w:p>
          <w:p w14:paraId="494CF5CB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287E4DB4" w14:textId="77777777" w:rsidR="003975D6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5BB9B9F8" w14:textId="77777777" w:rsidR="003975D6" w:rsidRPr="00F43A1C" w:rsidRDefault="003975D6" w:rsidP="003975D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DF6" w14:paraId="55EE9B1B" w14:textId="77777777" w:rsidTr="00F43A1C">
        <w:tc>
          <w:tcPr>
            <w:tcW w:w="4508" w:type="dxa"/>
          </w:tcPr>
          <w:p w14:paraId="2521F0E0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22290F3" w14:textId="718DB57D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“HERMES_</w:t>
            </w:r>
            <w:r>
              <w:rPr>
                <w:rFonts w:ascii="Arial" w:hAnsi="Arial" w:cs="Arial"/>
                <w:sz w:val="22"/>
                <w:szCs w:val="22"/>
              </w:rPr>
              <w:t>gt</w:t>
            </w:r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30</w:t>
            </w:r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13B3494C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231F905F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F25B0A" w14:textId="39E9C203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HERMES-24 score </w:t>
            </w:r>
            <w:r>
              <w:rPr>
                <w:rFonts w:ascii="Arial" w:hAnsi="Arial" w:cs="Arial"/>
                <w:sz w:val="22"/>
                <w:szCs w:val="22"/>
              </w:rPr>
              <w:t>greater or equal than 30</w:t>
            </w:r>
            <w:r>
              <w:rPr>
                <w:rFonts w:ascii="Arial" w:hAnsi="Arial" w:cs="Arial"/>
                <w:sz w:val="22"/>
                <w:szCs w:val="22"/>
              </w:rPr>
              <w:t xml:space="preserve"> (categorical) </w:t>
            </w:r>
          </w:p>
          <w:p w14:paraId="489B4FE5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0954E60D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600FB70F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DF6" w14:paraId="44CE737F" w14:textId="77777777" w:rsidTr="00F43A1C">
        <w:tc>
          <w:tcPr>
            <w:tcW w:w="4508" w:type="dxa"/>
          </w:tcPr>
          <w:p w14:paraId="2F789385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34CD5D" w14:textId="4F0D847A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vessel_occlusion_type_list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3DC140C9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BC41CFA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DF4107" w14:textId="1F18AB93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Vessel occlusion site (categorical)</w:t>
            </w:r>
          </w:p>
        </w:tc>
      </w:tr>
      <w:tr w:rsidR="009D7DF6" w14:paraId="2B6DF188" w14:textId="77777777" w:rsidTr="00F43A1C">
        <w:tc>
          <w:tcPr>
            <w:tcW w:w="4508" w:type="dxa"/>
          </w:tcPr>
          <w:p w14:paraId="546FB9A0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D45DC7F" w14:textId="05984615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“ICA”</w:t>
            </w:r>
          </w:p>
          <w:p w14:paraId="3F31B3B1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539FD7D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422C18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Internal carotid artery occlusion </w:t>
            </w:r>
            <w:r>
              <w:rPr>
                <w:rFonts w:ascii="Arial" w:hAnsi="Arial" w:cs="Arial"/>
                <w:sz w:val="22"/>
                <w:szCs w:val="22"/>
              </w:rPr>
              <w:t xml:space="preserve">(categorical) </w:t>
            </w:r>
          </w:p>
          <w:p w14:paraId="25A26A24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62CE9D40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70C75DFF" w14:textId="2B73869B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DF6" w14:paraId="1B785C13" w14:textId="77777777" w:rsidTr="00F43A1C">
        <w:tc>
          <w:tcPr>
            <w:tcW w:w="4508" w:type="dxa"/>
          </w:tcPr>
          <w:p w14:paraId="71E8D9CF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F8E0C6" w14:textId="4625742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M1</w:t>
            </w:r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33D7A57B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2D3C819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B03B73" w14:textId="3B54F042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M1 middle cerebral</w:t>
            </w:r>
            <w:r>
              <w:rPr>
                <w:rFonts w:ascii="Arial" w:hAnsi="Arial" w:cs="Arial"/>
                <w:sz w:val="22"/>
                <w:szCs w:val="22"/>
              </w:rPr>
              <w:t xml:space="preserve"> artery occlusion (categorical) </w:t>
            </w:r>
          </w:p>
          <w:p w14:paraId="70E598D8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33259027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72F42690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DF6" w14:paraId="21EDC0A2" w14:textId="77777777" w:rsidTr="00F43A1C">
        <w:tc>
          <w:tcPr>
            <w:tcW w:w="4508" w:type="dxa"/>
          </w:tcPr>
          <w:p w14:paraId="329C8E9B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B17AB59" w14:textId="3D43C7CA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7370FED2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6154369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8C7D0F6" w14:textId="7CDAE59E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middle cerebral artery occlusion (categorical) </w:t>
            </w:r>
          </w:p>
          <w:p w14:paraId="34A84196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“0” – No</w:t>
            </w:r>
          </w:p>
          <w:p w14:paraId="35E8F7A0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“1” - Yes</w:t>
            </w:r>
          </w:p>
          <w:p w14:paraId="50ECA7CA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DF6" w14:paraId="78A19CC2" w14:textId="77777777" w:rsidTr="00F43A1C">
        <w:tc>
          <w:tcPr>
            <w:tcW w:w="4508" w:type="dxa"/>
          </w:tcPr>
          <w:p w14:paraId="671F0B2C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C56F2E" w14:textId="0581165F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admission_year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3903CEEF" w14:textId="77777777" w:rsidR="009D7DF6" w:rsidRPr="00F43A1C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C951A03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E79172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Patient admission year (categorical)</w:t>
            </w:r>
          </w:p>
          <w:p w14:paraId="6226769F" w14:textId="5D779E72" w:rsidR="00250420" w:rsidRPr="00F43A1C" w:rsidRDefault="00250420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DF6" w14:paraId="2199E3FD" w14:textId="77777777" w:rsidTr="00F43A1C">
        <w:tc>
          <w:tcPr>
            <w:tcW w:w="4508" w:type="dxa"/>
          </w:tcPr>
          <w:p w14:paraId="39AD0150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DD2102" w14:textId="0E413B71" w:rsidR="00250420" w:rsidRDefault="00250420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yn_sich_haematoma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  <w:p w14:paraId="6B07A700" w14:textId="77777777" w:rsidR="00250420" w:rsidRPr="00F43A1C" w:rsidRDefault="00250420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8" w:type="dxa"/>
          </w:tcPr>
          <w:p w14:paraId="3A1BD530" w14:textId="77777777" w:rsidR="009D7DF6" w:rsidRDefault="009D7DF6" w:rsidP="009D7D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92EDF5" w14:textId="77777777" w:rsidR="000B57D6" w:rsidRDefault="00250420" w:rsidP="000B57D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EVT complicated by symptomatic intracranial </w:t>
            </w:r>
            <w:r w:rsidR="000B57D6">
              <w:rPr>
                <w:rFonts w:ascii="Arial" w:hAnsi="Arial" w:cs="Arial"/>
                <w:sz w:val="22"/>
                <w:szCs w:val="22"/>
              </w:rPr>
              <w:t xml:space="preserve">haemorrhage </w:t>
            </w:r>
            <w:r w:rsidR="000B57D6">
              <w:rPr>
                <w:rFonts w:ascii="Arial" w:hAnsi="Arial" w:cs="Arial"/>
                <w:sz w:val="22"/>
                <w:szCs w:val="22"/>
              </w:rPr>
              <w:t>(categorical)</w:t>
            </w:r>
          </w:p>
          <w:p w14:paraId="2C1EE2E2" w14:textId="6DDA3FA2" w:rsidR="00250420" w:rsidRDefault="000B57D6" w:rsidP="009D7DF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“No” or “Yes”</w:t>
            </w:r>
          </w:p>
          <w:p w14:paraId="1F9E93D4" w14:textId="003DB119" w:rsidR="000B57D6" w:rsidRPr="00F43A1C" w:rsidRDefault="000B57D6" w:rsidP="009D7DF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49E7B83" w14:textId="77777777" w:rsidR="00006B29" w:rsidRDefault="00006B29"/>
    <w:sectPr w:rsidR="0000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29"/>
    <w:rsid w:val="00006B29"/>
    <w:rsid w:val="00084AE0"/>
    <w:rsid w:val="000B57D6"/>
    <w:rsid w:val="00111C61"/>
    <w:rsid w:val="00161DF0"/>
    <w:rsid w:val="0017057D"/>
    <w:rsid w:val="001E09AE"/>
    <w:rsid w:val="00250420"/>
    <w:rsid w:val="00344BDD"/>
    <w:rsid w:val="003975D6"/>
    <w:rsid w:val="00427EDA"/>
    <w:rsid w:val="004725CA"/>
    <w:rsid w:val="005C41F0"/>
    <w:rsid w:val="007947FE"/>
    <w:rsid w:val="007C7FE8"/>
    <w:rsid w:val="00803E02"/>
    <w:rsid w:val="008A5721"/>
    <w:rsid w:val="009D7DF6"/>
    <w:rsid w:val="00A82183"/>
    <w:rsid w:val="00AD4CD5"/>
    <w:rsid w:val="00C13129"/>
    <w:rsid w:val="00DF61AC"/>
    <w:rsid w:val="00F43A1C"/>
    <w:rsid w:val="00F5600C"/>
    <w:rsid w:val="00F81C24"/>
    <w:rsid w:val="00FE685E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A71D"/>
  <w15:chartTrackingRefBased/>
  <w15:docId w15:val="{D07E7398-09FA-4487-B2D1-B838099F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7D6"/>
  </w:style>
  <w:style w:type="paragraph" w:styleId="Heading1">
    <w:name w:val="heading 1"/>
    <w:basedOn w:val="Normal"/>
    <w:next w:val="Normal"/>
    <w:link w:val="Heading1Char"/>
    <w:uiPriority w:val="9"/>
    <w:qFormat/>
    <w:rsid w:val="0000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B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Trinh</dc:creator>
  <cp:keywords/>
  <dc:description/>
  <cp:lastModifiedBy>Vincent Trinh</cp:lastModifiedBy>
  <cp:revision>27</cp:revision>
  <dcterms:created xsi:type="dcterms:W3CDTF">2026-06-10T08:14:00Z</dcterms:created>
  <dcterms:modified xsi:type="dcterms:W3CDTF">2026-06-11T00:26:00Z</dcterms:modified>
</cp:coreProperties>
</file>