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360998E7" w:rsidR="004444BA" w:rsidRPr="00941A87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941A87" w:rsidRPr="00941A87">
        <w:rPr>
          <w:rFonts w:eastAsia="Times New Roman" w:cs="Times New Roman"/>
          <w:sz w:val="32"/>
          <w:szCs w:val="32"/>
          <w:lang w:val="ru-RU" w:eastAsia="ru-RU"/>
        </w:rPr>
        <w:t>3</w:t>
      </w:r>
    </w:p>
    <w:p w14:paraId="7ABEA6E0" w14:textId="0611EBF0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DD2705" w:rsidRPr="00DD2705">
        <w:rPr>
          <w:rFonts w:eastAsia="Times New Roman" w:cs="Times New Roman"/>
          <w:bCs/>
          <w:iCs/>
          <w:sz w:val="32"/>
          <w:szCs w:val="32"/>
          <w:lang w:eastAsia="ru-RU"/>
        </w:rPr>
        <w:t>Основи інтеграції інформаційних потоків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436622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02DD43F0" w:rsidR="004444BA" w:rsidRPr="00A54B5F" w:rsidRDefault="00DD2705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Д. т. н., проф., з</w:t>
            </w:r>
            <w:r w:rsidR="00427D2D" w:rsidRPr="00427D2D">
              <w:rPr>
                <w:rFonts w:eastAsia="Times New Roman" w:cs="Times New Roman"/>
                <w:szCs w:val="28"/>
              </w:rPr>
              <w:t>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5676D966" w:rsidR="004444BA" w:rsidRPr="00941A87" w:rsidRDefault="004444BA" w:rsidP="00463241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941A87">
        <w:rPr>
          <w:rFonts w:eastAsia="Times New Roman" w:cs="Times New Roman"/>
          <w:b/>
          <w:bCs/>
          <w:szCs w:val="28"/>
          <w:lang w:val="en-US" w:eastAsia="ru-RU"/>
        </w:rPr>
        <w:t>3</w:t>
      </w:r>
    </w:p>
    <w:p w14:paraId="1C27D5CE" w14:textId="1E5C4D7A" w:rsidR="004444BA" w:rsidRPr="00941A87" w:rsidRDefault="004444BA" w:rsidP="00941A87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941A87">
        <w:rPr>
          <w:rFonts w:eastAsia="Times New Roman" w:cs="Times New Roman"/>
          <w:szCs w:val="28"/>
          <w:lang w:eastAsia="ru-RU"/>
        </w:rPr>
        <w:t>Порівняння різних</w:t>
      </w:r>
      <w:r w:rsidR="00941A87" w:rsidRPr="00941A87">
        <w:rPr>
          <w:rFonts w:eastAsia="Times New Roman" w:cs="Times New Roman"/>
          <w:szCs w:val="28"/>
          <w:lang w:val="ru-RU" w:eastAsia="ru-RU"/>
        </w:rPr>
        <w:t xml:space="preserve"> </w:t>
      </w:r>
      <w:r w:rsidR="00941A87" w:rsidRPr="00941A87">
        <w:rPr>
          <w:rFonts w:eastAsia="Times New Roman" w:cs="Times New Roman"/>
          <w:szCs w:val="28"/>
          <w:lang w:eastAsia="ru-RU"/>
        </w:rPr>
        <w:t>вейвлет-перетворень при стисканні</w:t>
      </w:r>
      <w:r w:rsidR="00941A87">
        <w:rPr>
          <w:rFonts w:eastAsia="Times New Roman" w:cs="Times New Roman"/>
          <w:szCs w:val="28"/>
          <w:lang w:eastAsia="ru-RU"/>
        </w:rPr>
        <w:t>.</w:t>
      </w:r>
    </w:p>
    <w:p w14:paraId="56FB64FF" w14:textId="481FBBBC" w:rsidR="00427D2D" w:rsidRPr="00427D2D" w:rsidRDefault="00427D2D" w:rsidP="00463241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</w:t>
      </w:r>
      <w:r w:rsidR="00941A87" w:rsidRPr="00941A87">
        <w:rPr>
          <w:rFonts w:eastAsia="Times New Roman" w:cs="Times New Roman"/>
          <w:szCs w:val="28"/>
          <w:lang w:eastAsia="ru-RU"/>
        </w:rPr>
        <w:t>Вивчити алгоритм стиснення за допомогою вейвлет-перетворення, оцінити якість стисненого зображення і визначити найкращий базис вейвлет-функцій для заданих зображень.</w:t>
      </w:r>
    </w:p>
    <w:p w14:paraId="6381ACD5" w14:textId="77777777" w:rsidR="00342A39" w:rsidRPr="00342A39" w:rsidRDefault="00DD2705" w:rsidP="00342A39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  <w:r w:rsidR="00342A39" w:rsidRPr="00342A39">
        <w:rPr>
          <w:rFonts w:eastAsia="Times New Roman" w:cs="Times New Roman"/>
          <w:szCs w:val="28"/>
          <w:lang w:eastAsia="ru-RU"/>
        </w:rPr>
        <w:t xml:space="preserve">Згідно розділу вивчити принципи стискання за допомогою вейвлет-перетворення. </w:t>
      </w:r>
    </w:p>
    <w:p w14:paraId="00D050A8" w14:textId="77777777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bCs/>
          <w:iCs/>
          <w:szCs w:val="28"/>
          <w:lang w:val="ru-RU" w:eastAsia="ru-RU"/>
        </w:rPr>
      </w:pPr>
      <w:r w:rsidRPr="00342A39">
        <w:rPr>
          <w:rFonts w:eastAsia="Times New Roman" w:cs="Times New Roman"/>
          <w:bCs/>
          <w:iCs/>
          <w:szCs w:val="28"/>
          <w:lang w:val="uk" w:eastAsia="ru-RU"/>
        </w:rPr>
        <w:t>Провести розрахунок двовимірного перетворення Хаара для матриці вихідного зображення: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724"/>
        <w:gridCol w:w="713"/>
        <w:gridCol w:w="637"/>
      </w:tblGrid>
      <w:tr w:rsidR="00342A39" w:rsidRPr="00342A39" w14:paraId="447C95D9" w14:textId="77777777" w:rsidTr="00342A39">
        <w:trPr>
          <w:trHeight w:val="317"/>
          <w:jc w:val="center"/>
        </w:trPr>
        <w:tc>
          <w:tcPr>
            <w:tcW w:w="626" w:type="dxa"/>
            <w:shd w:val="clear" w:color="auto" w:fill="FFFFFF"/>
            <w:vAlign w:val="center"/>
            <w:hideMark/>
          </w:tcPr>
          <w:p w14:paraId="52B2F860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</w:t>
            </w:r>
          </w:p>
        </w:tc>
        <w:tc>
          <w:tcPr>
            <w:tcW w:w="724" w:type="dxa"/>
            <w:shd w:val="clear" w:color="auto" w:fill="FFFFFF"/>
            <w:vAlign w:val="center"/>
            <w:hideMark/>
          </w:tcPr>
          <w:p w14:paraId="36EF4F52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N+1</w:t>
            </w:r>
          </w:p>
        </w:tc>
        <w:tc>
          <w:tcPr>
            <w:tcW w:w="713" w:type="dxa"/>
            <w:shd w:val="clear" w:color="auto" w:fill="FFFFFF"/>
            <w:vAlign w:val="center"/>
            <w:hideMark/>
          </w:tcPr>
          <w:p w14:paraId="15C2D6EE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N+2</w:t>
            </w:r>
          </w:p>
        </w:tc>
        <w:tc>
          <w:tcPr>
            <w:tcW w:w="637" w:type="dxa"/>
            <w:shd w:val="clear" w:color="auto" w:fill="FFFFFF"/>
            <w:vAlign w:val="center"/>
            <w:hideMark/>
          </w:tcPr>
          <w:p w14:paraId="6EBC2FA4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N-1</w:t>
            </w:r>
          </w:p>
        </w:tc>
      </w:tr>
      <w:tr w:rsidR="00342A39" w:rsidRPr="00342A39" w14:paraId="0F8702AD" w14:textId="77777777" w:rsidTr="00342A39">
        <w:trPr>
          <w:trHeight w:val="389"/>
          <w:jc w:val="center"/>
        </w:trPr>
        <w:tc>
          <w:tcPr>
            <w:tcW w:w="626" w:type="dxa"/>
            <w:shd w:val="clear" w:color="auto" w:fill="FFFFFF"/>
            <w:vAlign w:val="center"/>
            <w:hideMark/>
          </w:tcPr>
          <w:p w14:paraId="7A8D75A1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N+3</w:t>
            </w:r>
          </w:p>
        </w:tc>
        <w:tc>
          <w:tcPr>
            <w:tcW w:w="724" w:type="dxa"/>
            <w:shd w:val="clear" w:color="auto" w:fill="FFFFFF"/>
            <w:vAlign w:val="center"/>
            <w:hideMark/>
          </w:tcPr>
          <w:p w14:paraId="1FE68C7D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N-1</w:t>
            </w:r>
          </w:p>
        </w:tc>
        <w:tc>
          <w:tcPr>
            <w:tcW w:w="713" w:type="dxa"/>
            <w:shd w:val="clear" w:color="auto" w:fill="FFFFFF"/>
            <w:vAlign w:val="center"/>
            <w:hideMark/>
          </w:tcPr>
          <w:p w14:paraId="6AA85992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N-2</w:t>
            </w:r>
          </w:p>
        </w:tc>
        <w:tc>
          <w:tcPr>
            <w:tcW w:w="637" w:type="dxa"/>
            <w:shd w:val="clear" w:color="auto" w:fill="FFFFFF"/>
            <w:vAlign w:val="center"/>
            <w:hideMark/>
          </w:tcPr>
          <w:p w14:paraId="57811ECA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</w:t>
            </w:r>
          </w:p>
        </w:tc>
      </w:tr>
      <w:tr w:rsidR="00342A39" w:rsidRPr="00342A39" w14:paraId="4D5AC3F4" w14:textId="77777777" w:rsidTr="00342A39">
        <w:trPr>
          <w:trHeight w:val="389"/>
          <w:jc w:val="center"/>
        </w:trPr>
        <w:tc>
          <w:tcPr>
            <w:tcW w:w="626" w:type="dxa"/>
            <w:shd w:val="clear" w:color="auto" w:fill="FFFFFF"/>
            <w:vAlign w:val="center"/>
            <w:hideMark/>
          </w:tcPr>
          <w:p w14:paraId="497E71C7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N-3</w:t>
            </w:r>
          </w:p>
        </w:tc>
        <w:tc>
          <w:tcPr>
            <w:tcW w:w="724" w:type="dxa"/>
            <w:shd w:val="clear" w:color="auto" w:fill="FFFFFF"/>
            <w:vAlign w:val="center"/>
            <w:hideMark/>
          </w:tcPr>
          <w:p w14:paraId="12DFAB59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N+2</w:t>
            </w:r>
          </w:p>
        </w:tc>
        <w:tc>
          <w:tcPr>
            <w:tcW w:w="713" w:type="dxa"/>
            <w:shd w:val="clear" w:color="auto" w:fill="FFFFFF"/>
            <w:vAlign w:val="center"/>
            <w:hideMark/>
          </w:tcPr>
          <w:p w14:paraId="29BD36D2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N+1</w:t>
            </w:r>
          </w:p>
        </w:tc>
        <w:tc>
          <w:tcPr>
            <w:tcW w:w="637" w:type="dxa"/>
            <w:shd w:val="clear" w:color="auto" w:fill="FFFFFF"/>
            <w:vAlign w:val="center"/>
            <w:hideMark/>
          </w:tcPr>
          <w:p w14:paraId="5AECE6B0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N+2</w:t>
            </w:r>
          </w:p>
        </w:tc>
      </w:tr>
      <w:tr w:rsidR="00342A39" w:rsidRPr="00342A39" w14:paraId="08FFB803" w14:textId="77777777" w:rsidTr="00342A39">
        <w:trPr>
          <w:trHeight w:val="317"/>
          <w:jc w:val="center"/>
        </w:trPr>
        <w:tc>
          <w:tcPr>
            <w:tcW w:w="626" w:type="dxa"/>
            <w:shd w:val="clear" w:color="auto" w:fill="FFFFFF"/>
            <w:vAlign w:val="center"/>
            <w:hideMark/>
          </w:tcPr>
          <w:p w14:paraId="2E1C5590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N+1</w:t>
            </w:r>
          </w:p>
        </w:tc>
        <w:tc>
          <w:tcPr>
            <w:tcW w:w="724" w:type="dxa"/>
            <w:shd w:val="clear" w:color="auto" w:fill="FFFFFF"/>
            <w:vAlign w:val="center"/>
            <w:hideMark/>
          </w:tcPr>
          <w:p w14:paraId="100B3AB3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N+2</w:t>
            </w:r>
          </w:p>
        </w:tc>
        <w:tc>
          <w:tcPr>
            <w:tcW w:w="713" w:type="dxa"/>
            <w:shd w:val="clear" w:color="auto" w:fill="FFFFFF"/>
            <w:vAlign w:val="center"/>
            <w:hideMark/>
          </w:tcPr>
          <w:p w14:paraId="19D7A026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N+3</w:t>
            </w:r>
          </w:p>
        </w:tc>
        <w:tc>
          <w:tcPr>
            <w:tcW w:w="637" w:type="dxa"/>
            <w:shd w:val="clear" w:color="auto" w:fill="FFFFFF"/>
            <w:vAlign w:val="center"/>
            <w:hideMark/>
          </w:tcPr>
          <w:p w14:paraId="00279159" w14:textId="7777777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342A39">
              <w:rPr>
                <w:rFonts w:eastAsia="Times New Roman" w:cs="Times New Roman"/>
                <w:szCs w:val="28"/>
                <w:lang w:val="ru-RU" w:eastAsia="ru-RU"/>
              </w:rPr>
              <w:t>N+1</w:t>
            </w:r>
          </w:p>
        </w:tc>
      </w:tr>
    </w:tbl>
    <w:p w14:paraId="6187140B" w14:textId="26C987C7" w:rsidR="00342A39" w:rsidRPr="00342A39" w:rsidRDefault="00342A39" w:rsidP="00342A39">
      <w:pPr>
        <w:spacing w:line="360" w:lineRule="auto"/>
        <w:jc w:val="both"/>
        <w:rPr>
          <w:rFonts w:eastAsia="Times New Roman" w:cs="Times New Roman"/>
          <w:szCs w:val="28"/>
          <w:lang w:val="ru-RU" w:eastAsia="ru-RU"/>
        </w:rPr>
      </w:pPr>
      <w:r w:rsidRPr="00342A39">
        <w:rPr>
          <w:rFonts w:eastAsia="Times New Roman" w:cs="Times New Roman"/>
          <w:szCs w:val="28"/>
          <w:lang w:eastAsia="ru-RU"/>
        </w:rPr>
        <w:t>де N - останні 2 цифри студентського квитка: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342A39">
        <w:rPr>
          <w:rFonts w:eastAsia="Times New Roman" w:cs="Times New Roman"/>
          <w:szCs w:val="28"/>
          <w:lang w:val="en-US" w:eastAsia="ru-RU"/>
        </w:rPr>
        <w:t>N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342A39">
        <w:rPr>
          <w:rFonts w:eastAsia="Times New Roman" w:cs="Times New Roman"/>
          <w:szCs w:val="28"/>
          <w:lang w:val="ru-RU" w:eastAsia="ru-RU"/>
        </w:rPr>
        <w:t>=</w:t>
      </w:r>
      <w:r>
        <w:rPr>
          <w:rFonts w:eastAsia="Times New Roman" w:cs="Times New Roman"/>
          <w:szCs w:val="28"/>
          <w:lang w:eastAsia="ru-RU"/>
        </w:rPr>
        <w:t xml:space="preserve"> 13</w:t>
      </w:r>
      <w:r w:rsidRPr="00342A39">
        <w:rPr>
          <w:rFonts w:eastAsia="Times New Roman" w:cs="Times New Roman"/>
          <w:szCs w:val="28"/>
          <w:lang w:val="ru-RU" w:eastAsia="ru-RU"/>
        </w:rPr>
        <w:t>;</w:t>
      </w:r>
    </w:p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724"/>
        <w:gridCol w:w="850"/>
        <w:gridCol w:w="709"/>
        <w:gridCol w:w="1119"/>
      </w:tblGrid>
      <w:tr w:rsidR="00342A39" w:rsidRPr="00342A39" w14:paraId="02E7EDEC" w14:textId="77777777" w:rsidTr="00E51FF6">
        <w:trPr>
          <w:trHeight w:val="375"/>
          <w:jc w:val="center"/>
        </w:trPr>
        <w:tc>
          <w:tcPr>
            <w:tcW w:w="724" w:type="dxa"/>
            <w:noWrap/>
            <w:vAlign w:val="center"/>
            <w:hideMark/>
          </w:tcPr>
          <w:p w14:paraId="1618D66C" w14:textId="7C89A80F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13</w:t>
            </w:r>
          </w:p>
        </w:tc>
        <w:tc>
          <w:tcPr>
            <w:tcW w:w="850" w:type="dxa"/>
            <w:noWrap/>
            <w:vAlign w:val="center"/>
            <w:hideMark/>
          </w:tcPr>
          <w:p w14:paraId="51E69A57" w14:textId="58FFA7B1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14</w:t>
            </w:r>
          </w:p>
        </w:tc>
        <w:tc>
          <w:tcPr>
            <w:tcW w:w="709" w:type="dxa"/>
            <w:noWrap/>
            <w:vAlign w:val="center"/>
            <w:hideMark/>
          </w:tcPr>
          <w:p w14:paraId="16BBE2C9" w14:textId="74A65045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15</w:t>
            </w:r>
          </w:p>
        </w:tc>
        <w:tc>
          <w:tcPr>
            <w:tcW w:w="1119" w:type="dxa"/>
            <w:noWrap/>
            <w:vAlign w:val="center"/>
            <w:hideMark/>
          </w:tcPr>
          <w:p w14:paraId="40F7F111" w14:textId="09EBA9AF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12</w:t>
            </w:r>
          </w:p>
        </w:tc>
      </w:tr>
      <w:tr w:rsidR="00342A39" w:rsidRPr="00342A39" w14:paraId="1890F660" w14:textId="77777777" w:rsidTr="00E51FF6">
        <w:trPr>
          <w:trHeight w:val="375"/>
          <w:jc w:val="center"/>
        </w:trPr>
        <w:tc>
          <w:tcPr>
            <w:tcW w:w="724" w:type="dxa"/>
            <w:noWrap/>
            <w:vAlign w:val="center"/>
            <w:hideMark/>
          </w:tcPr>
          <w:p w14:paraId="169F3AEC" w14:textId="0C6BFB58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16</w:t>
            </w:r>
          </w:p>
        </w:tc>
        <w:tc>
          <w:tcPr>
            <w:tcW w:w="850" w:type="dxa"/>
            <w:noWrap/>
            <w:vAlign w:val="center"/>
            <w:hideMark/>
          </w:tcPr>
          <w:p w14:paraId="75A42E73" w14:textId="763FC2AF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12</w:t>
            </w:r>
          </w:p>
        </w:tc>
        <w:tc>
          <w:tcPr>
            <w:tcW w:w="709" w:type="dxa"/>
            <w:noWrap/>
            <w:vAlign w:val="center"/>
            <w:hideMark/>
          </w:tcPr>
          <w:p w14:paraId="3696E3E5" w14:textId="22BBEB02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11</w:t>
            </w:r>
          </w:p>
        </w:tc>
        <w:tc>
          <w:tcPr>
            <w:tcW w:w="1119" w:type="dxa"/>
            <w:noWrap/>
            <w:vAlign w:val="center"/>
            <w:hideMark/>
          </w:tcPr>
          <w:p w14:paraId="55B1943E" w14:textId="22DDAF71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13</w:t>
            </w:r>
          </w:p>
        </w:tc>
      </w:tr>
      <w:tr w:rsidR="00342A39" w:rsidRPr="00342A39" w14:paraId="75103E9B" w14:textId="77777777" w:rsidTr="00E51FF6">
        <w:trPr>
          <w:trHeight w:val="375"/>
          <w:jc w:val="center"/>
        </w:trPr>
        <w:tc>
          <w:tcPr>
            <w:tcW w:w="724" w:type="dxa"/>
            <w:noWrap/>
            <w:vAlign w:val="center"/>
            <w:hideMark/>
          </w:tcPr>
          <w:p w14:paraId="0C489147" w14:textId="633205EE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10</w:t>
            </w:r>
          </w:p>
        </w:tc>
        <w:tc>
          <w:tcPr>
            <w:tcW w:w="850" w:type="dxa"/>
            <w:noWrap/>
            <w:vAlign w:val="center"/>
            <w:hideMark/>
          </w:tcPr>
          <w:p w14:paraId="56FA0072" w14:textId="4F2F3243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15</w:t>
            </w:r>
          </w:p>
        </w:tc>
        <w:tc>
          <w:tcPr>
            <w:tcW w:w="709" w:type="dxa"/>
            <w:noWrap/>
            <w:vAlign w:val="center"/>
            <w:hideMark/>
          </w:tcPr>
          <w:p w14:paraId="4FF00355" w14:textId="775700B7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14</w:t>
            </w:r>
          </w:p>
        </w:tc>
        <w:tc>
          <w:tcPr>
            <w:tcW w:w="1119" w:type="dxa"/>
            <w:noWrap/>
            <w:vAlign w:val="center"/>
            <w:hideMark/>
          </w:tcPr>
          <w:p w14:paraId="45BCBFA0" w14:textId="7A44DE20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15</w:t>
            </w:r>
          </w:p>
        </w:tc>
      </w:tr>
      <w:tr w:rsidR="00342A39" w:rsidRPr="00342A39" w14:paraId="1162A3F3" w14:textId="77777777" w:rsidTr="00E51FF6">
        <w:trPr>
          <w:trHeight w:val="375"/>
          <w:jc w:val="center"/>
        </w:trPr>
        <w:tc>
          <w:tcPr>
            <w:tcW w:w="724" w:type="dxa"/>
            <w:noWrap/>
            <w:vAlign w:val="center"/>
            <w:hideMark/>
          </w:tcPr>
          <w:p w14:paraId="0B3EA637" w14:textId="300DAFDD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14</w:t>
            </w:r>
          </w:p>
        </w:tc>
        <w:tc>
          <w:tcPr>
            <w:tcW w:w="850" w:type="dxa"/>
            <w:noWrap/>
            <w:vAlign w:val="center"/>
            <w:hideMark/>
          </w:tcPr>
          <w:p w14:paraId="7D7B40A7" w14:textId="4D34F91C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15</w:t>
            </w:r>
          </w:p>
        </w:tc>
        <w:tc>
          <w:tcPr>
            <w:tcW w:w="709" w:type="dxa"/>
            <w:noWrap/>
            <w:vAlign w:val="center"/>
            <w:hideMark/>
          </w:tcPr>
          <w:p w14:paraId="7C6C3B1A" w14:textId="7D9D15FA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16</w:t>
            </w:r>
          </w:p>
        </w:tc>
        <w:tc>
          <w:tcPr>
            <w:tcW w:w="1119" w:type="dxa"/>
            <w:noWrap/>
            <w:vAlign w:val="center"/>
            <w:hideMark/>
          </w:tcPr>
          <w:p w14:paraId="5F245F23" w14:textId="45A49F72" w:rsidR="00342A39" w:rsidRPr="00342A39" w:rsidRDefault="00342A39" w:rsidP="00342A39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14</w:t>
            </w:r>
          </w:p>
        </w:tc>
      </w:tr>
    </w:tbl>
    <w:p w14:paraId="5CD8D91E" w14:textId="78BF9CBA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>Округлити коефіцієнти в отриманій матриці до цілих чисел. Відновити вихідну матрицю з округлених коефіцієнтів</w:t>
      </w:r>
      <w:r>
        <w:rPr>
          <w:rFonts w:eastAsia="Times New Roman" w:cs="Times New Roman"/>
          <w:szCs w:val="28"/>
          <w:lang w:eastAsia="ru-RU"/>
        </w:rPr>
        <w:t>.</w:t>
      </w:r>
    </w:p>
    <w:p w14:paraId="060E4C16" w14:textId="77777777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Накреслити в протоколі лабораторної роботи структурну схему алгоритму стиснення за допомогою вейвлетів (у керівництві вона не представлена). </w:t>
      </w:r>
    </w:p>
    <w:p w14:paraId="6D89A8F4" w14:textId="77777777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en-US"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Запустити з робочого столу файл Wavelet_Compression. Для початку роботи натиснути кнопку «Пуск», вибрати малюнок, що відповідає номеру бригади, і вейвлет зі списку. По виду вейвлета визначити його порядок. Отримані на екрані дані звести в таблицю виду табл. 1: </w:t>
      </w:r>
    </w:p>
    <w:p w14:paraId="552384FC" w14:textId="6C8FA6AD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  <w:r w:rsidRPr="00342A39">
        <w:rPr>
          <w:rFonts w:eastAsia="Times New Roman" w:cs="Times New Roman"/>
          <w:szCs w:val="28"/>
          <w:lang w:val="ru-RU" w:eastAsia="ru-RU"/>
        </w:rPr>
        <w:t>Таблиця 1 -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342A39">
        <w:rPr>
          <w:rFonts w:eastAsia="Times New Roman" w:cs="Times New Roman"/>
          <w:szCs w:val="28"/>
          <w:lang w:val="ru-RU" w:eastAsia="ru-RU"/>
        </w:rPr>
        <w:t>Підсумки виконання лабораторної роботи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560"/>
        <w:gridCol w:w="1560"/>
        <w:gridCol w:w="2411"/>
        <w:gridCol w:w="1132"/>
        <w:gridCol w:w="1978"/>
      </w:tblGrid>
      <w:tr w:rsidR="00E51FF6" w:rsidRPr="00342A39" w14:paraId="29C58182" w14:textId="77777777" w:rsidTr="00E51FF6">
        <w:trPr>
          <w:trHeight w:val="353"/>
          <w:jc w:val="center"/>
        </w:trPr>
        <w:tc>
          <w:tcPr>
            <w:tcW w:w="5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B1AA90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uk" w:eastAsia="ru-RU"/>
              </w:rPr>
            </w:pPr>
            <w:r w:rsidRPr="00342A39">
              <w:rPr>
                <w:rFonts w:eastAsia="Times New Roman" w:cs="Times New Roman"/>
                <w:sz w:val="24"/>
                <w:szCs w:val="24"/>
                <w:lang w:val="uk" w:eastAsia="ru-RU"/>
              </w:rPr>
              <w:t>Вейвлет</w:t>
            </w:r>
          </w:p>
        </w:tc>
        <w:tc>
          <w:tcPr>
            <w:tcW w:w="16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E92930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uk" w:eastAsia="ru-RU"/>
              </w:rPr>
            </w:pPr>
            <w:r w:rsidRPr="00342A39">
              <w:rPr>
                <w:rFonts w:eastAsia="Times New Roman" w:cs="Times New Roman"/>
                <w:sz w:val="24"/>
                <w:szCs w:val="24"/>
                <w:lang w:val="uk" w:eastAsia="ru-RU"/>
              </w:rPr>
              <w:t>Розмір файла, байт</w:t>
            </w:r>
          </w:p>
        </w:tc>
        <w:tc>
          <w:tcPr>
            <w:tcW w:w="12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DDC5DE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uk" w:eastAsia="ru-RU"/>
              </w:rPr>
            </w:pPr>
            <w:r w:rsidRPr="00342A39">
              <w:rPr>
                <w:rFonts w:eastAsia="Times New Roman" w:cs="Times New Roman"/>
                <w:sz w:val="24"/>
                <w:szCs w:val="24"/>
                <w:lang w:val="uk" w:eastAsia="ru-RU"/>
              </w:rPr>
              <w:t>Коефіцієнт стискання</w:t>
            </w:r>
          </w:p>
        </w:tc>
        <w:tc>
          <w:tcPr>
            <w:tcW w:w="16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FCAEA9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uk" w:eastAsia="ru-RU"/>
              </w:rPr>
            </w:pPr>
            <w:r w:rsidRPr="00342A39">
              <w:rPr>
                <w:rFonts w:eastAsia="Times New Roman" w:cs="Times New Roman"/>
                <w:sz w:val="24"/>
                <w:szCs w:val="24"/>
                <w:lang w:val="uk" w:eastAsia="ru-RU"/>
              </w:rPr>
              <w:t>Оцінка якості</w:t>
            </w:r>
          </w:p>
        </w:tc>
      </w:tr>
      <w:tr w:rsidR="00E51FF6" w:rsidRPr="00342A39" w14:paraId="5F7DBA56" w14:textId="77777777" w:rsidTr="00E51FF6">
        <w:trPr>
          <w:trHeight w:val="338"/>
          <w:jc w:val="center"/>
        </w:trPr>
        <w:tc>
          <w:tcPr>
            <w:tcW w:w="5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61239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F5DED0" w14:textId="50FDB13E" w:rsidR="00E51FF6" w:rsidRPr="00342A39" w:rsidRDefault="00E51FF6" w:rsidP="00342A39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uk" w:eastAsia="ru-RU"/>
              </w:rPr>
            </w:pPr>
            <w:r w:rsidRPr="00342A39">
              <w:rPr>
                <w:rFonts w:eastAsia="Times New Roman" w:cs="Times New Roman"/>
                <w:sz w:val="24"/>
                <w:szCs w:val="24"/>
                <w:lang w:val="uk" w:eastAsia="ru-RU"/>
              </w:rPr>
              <w:t>Вихідного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B719DB1" w14:textId="68CD3BA3" w:rsidR="00E51FF6" w:rsidRPr="00342A39" w:rsidRDefault="00E51FF6" w:rsidP="00342A39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uk" w:eastAsia="ru-RU"/>
              </w:rPr>
            </w:pPr>
            <w:r w:rsidRPr="00342A39">
              <w:rPr>
                <w:rFonts w:eastAsia="Times New Roman" w:cs="Times New Roman"/>
                <w:sz w:val="24"/>
                <w:szCs w:val="24"/>
                <w:lang w:val="uk" w:eastAsia="ru-RU"/>
              </w:rPr>
              <w:t>Стисненого</w:t>
            </w:r>
          </w:p>
        </w:tc>
        <w:tc>
          <w:tcPr>
            <w:tcW w:w="12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B57C2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2279C0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uk" w:eastAsia="ru-RU"/>
              </w:rPr>
            </w:pPr>
            <w:r w:rsidRPr="00342A39">
              <w:rPr>
                <w:rFonts w:eastAsia="Times New Roman" w:cs="Times New Roman"/>
                <w:sz w:val="24"/>
                <w:szCs w:val="24"/>
                <w:lang w:val="uk" w:eastAsia="ru-RU"/>
              </w:rPr>
              <w:t>СКВ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A5B782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uk" w:eastAsia="ru-RU"/>
              </w:rPr>
            </w:pPr>
            <w:r w:rsidRPr="00342A39">
              <w:rPr>
                <w:rFonts w:eastAsia="Times New Roman" w:cs="Times New Roman"/>
                <w:sz w:val="24"/>
                <w:szCs w:val="24"/>
                <w:lang w:val="uk" w:eastAsia="ru-RU"/>
              </w:rPr>
              <w:t>Суб‘єктивна</w:t>
            </w:r>
          </w:p>
        </w:tc>
      </w:tr>
      <w:tr w:rsidR="00E51FF6" w:rsidRPr="00342A39" w14:paraId="42D67178" w14:textId="77777777" w:rsidTr="00E51FF6">
        <w:trPr>
          <w:trHeight w:val="338"/>
          <w:jc w:val="center"/>
        </w:trPr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625359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uk" w:eastAsia="ru-RU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2482EE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uk" w:eastAsia="ru-RU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BFB935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uk" w:eastAsia="ru-RU"/>
              </w:rPr>
            </w:pPr>
          </w:p>
        </w:tc>
        <w:tc>
          <w:tcPr>
            <w:tcW w:w="12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30EA70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uk" w:eastAsia="ru-RU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9EAFC4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uk" w:eastAsia="ru-RU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C9CD50" w14:textId="77777777" w:rsidR="00E51FF6" w:rsidRPr="00342A39" w:rsidRDefault="00E51FF6" w:rsidP="00342A39">
            <w:pPr>
              <w:jc w:val="center"/>
              <w:rPr>
                <w:rFonts w:eastAsia="Times New Roman" w:cs="Times New Roman"/>
                <w:bCs/>
                <w:sz w:val="24"/>
                <w:szCs w:val="24"/>
                <w:lang w:val="uk" w:eastAsia="ru-RU"/>
              </w:rPr>
            </w:pPr>
          </w:p>
        </w:tc>
      </w:tr>
    </w:tbl>
    <w:p w14:paraId="0083BA21" w14:textId="1CA509BF" w:rsidR="00DD2705" w:rsidRDefault="00DD2705" w:rsidP="0046324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027399F7" w14:textId="46116EB0" w:rsidR="00DD2705" w:rsidRPr="00DD2705" w:rsidRDefault="00DD2705" w:rsidP="00463241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D2705">
        <w:rPr>
          <w:rFonts w:eastAsia="Times New Roman" w:cs="Times New Roman"/>
          <w:b/>
          <w:szCs w:val="28"/>
          <w:lang w:eastAsia="ru-RU"/>
        </w:rPr>
        <w:t>Теоретичні відомості</w:t>
      </w:r>
    </w:p>
    <w:p w14:paraId="2CE9D61C" w14:textId="77777777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 xml:space="preserve">Вейвлети (wavelets) - це узагальнена назва часових функцій, що мають вигляд хвильових пакетів тієї чи іншої форми, локалізованих по осі незалежної </w:t>
      </w:r>
      <w:r w:rsidRPr="00342A39">
        <w:rPr>
          <w:rFonts w:eastAsia="Times New Roman"/>
          <w:szCs w:val="28"/>
          <w:lang w:eastAsia="ru-RU"/>
        </w:rPr>
        <w:lastRenderedPageBreak/>
        <w:t>змінної (</w:t>
      </w:r>
      <w:r w:rsidRPr="00342A39">
        <w:rPr>
          <w:rFonts w:eastAsia="Times New Roman"/>
          <w:i/>
          <w:szCs w:val="28"/>
          <w:lang w:eastAsia="ru-RU"/>
        </w:rPr>
        <w:t>t</w:t>
      </w:r>
      <w:r w:rsidRPr="00342A39">
        <w:rPr>
          <w:rFonts w:eastAsia="Times New Roman"/>
          <w:szCs w:val="28"/>
          <w:lang w:eastAsia="ru-RU"/>
        </w:rPr>
        <w:t xml:space="preserve"> або </w:t>
      </w:r>
      <w:r w:rsidRPr="00342A39">
        <w:rPr>
          <w:rFonts w:eastAsia="Times New Roman"/>
          <w:i/>
          <w:szCs w:val="28"/>
          <w:lang w:eastAsia="ru-RU"/>
        </w:rPr>
        <w:t>х</w:t>
      </w:r>
      <w:r w:rsidRPr="00342A39">
        <w:rPr>
          <w:rFonts w:eastAsia="Times New Roman"/>
          <w:szCs w:val="28"/>
          <w:lang w:eastAsia="ru-RU"/>
        </w:rPr>
        <w:t>) і здатних до зміщення по ній і масштабуванню (стиску/розтягування). Вейвлети створюються за допомогою спеціальних базових функцій - прототипів, які задають їх вигляд і властивості.</w:t>
      </w:r>
    </w:p>
    <w:p w14:paraId="21C7AE4A" w14:textId="5B51355C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>Вейвлети і засновані на них інтегральні вейвлет-перетворення були запропоновані на початку 90-х років минулого століття (хоча перший найпростіший тип вейвлета, по суті був описаний Хааром ще в 1909 році) і в подаль</w:t>
      </w:r>
      <w:r>
        <w:rPr>
          <w:rFonts w:eastAsia="Times New Roman" w:cs="Times New Roman"/>
          <w:szCs w:val="28"/>
          <w:lang w:eastAsia="ru-RU"/>
        </w:rPr>
        <w:t>ший час інтенсивно розвивалися.</w:t>
      </w:r>
    </w:p>
    <w:p w14:paraId="0476169E" w14:textId="30997D44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Набір вейвлетів може наближати складний сигнал або зображення, причому ідеально точно або з деякою похибкою. Завдяки прекрасному поданню </w:t>
      </w:r>
      <w:r w:rsidRPr="00342A39">
        <w:rPr>
          <w:rFonts w:eastAsia="Times New Roman" w:cs="Times New Roman"/>
          <w:i/>
          <w:szCs w:val="28"/>
          <w:lang w:eastAsia="ru-RU"/>
        </w:rPr>
        <w:t>локальних особливостей</w:t>
      </w:r>
      <w:r w:rsidRPr="00342A39">
        <w:rPr>
          <w:rFonts w:eastAsia="Times New Roman" w:cs="Times New Roman"/>
          <w:szCs w:val="28"/>
          <w:lang w:eastAsia="ru-RU"/>
        </w:rPr>
        <w:t xml:space="preserve"> сигналів, принципово відсутньому у рядів Фур'є, і безлічі видів вейвлети знайшли практичне застосування для аналізу тонких особливостей складних сигналів і зображень для їх</w:t>
      </w:r>
      <w:r>
        <w:rPr>
          <w:rFonts w:eastAsia="Times New Roman" w:cs="Times New Roman"/>
          <w:szCs w:val="28"/>
          <w:lang w:eastAsia="ru-RU"/>
        </w:rPr>
        <w:t xml:space="preserve"> стиснення і очищення від шуму.</w:t>
      </w:r>
    </w:p>
    <w:p w14:paraId="414E54AF" w14:textId="77777777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Ряд Фур'є використовує в якості базисних функцій синусоїди. Вони гранично локалізовані в частотній області (перетворюючись на спектрограмі у вертикальну лінію), але дуже погано локалізовані (точніше, взагалі не локалізовані) у часовій області. Протилежний приклад - імпульсна базисна функція </w:t>
      </w:r>
    </w:p>
    <w:p w14:paraId="75139AA2" w14:textId="77777777" w:rsidR="00342A39" w:rsidRPr="00342A39" w:rsidRDefault="00342A39" w:rsidP="00342A39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080E0891" wp14:editId="1D6B5D6C">
            <wp:extent cx="1314450" cy="400050"/>
            <wp:effectExtent l="19050" t="0" r="0" b="0"/>
            <wp:docPr id="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97A79" w14:textId="095D7EB3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>Вона чітко локалізована в часовій області і тому ідеально підходить для представлення розривів сигналу. Але ця базисна функція не несе інформації про частоту сигналу і тому погано пристосована для подання сигналів на заданому відрізку часу і тим більше пер</w:t>
      </w:r>
      <w:r>
        <w:rPr>
          <w:rFonts w:eastAsia="Times New Roman" w:cs="Times New Roman"/>
          <w:szCs w:val="28"/>
          <w:lang w:eastAsia="ru-RU"/>
        </w:rPr>
        <w:t>іодичних сигналів.</w:t>
      </w:r>
    </w:p>
    <w:p w14:paraId="400C5943" w14:textId="6353CBED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>Вейвлети займають проміжне положення між розглянутими крайніми випадками (синусоїдою і імпульсною функцією). Базисними функціями вейвлетів можуть бути різні функції, в тому числі що нагадують модульовані імпульсами синусоїди, функції зі стрибками рівня і т. д. Це забезпечує легке подання сигналів з локальними скачками і розривами наборами вейвлетів того чи іншого типу. Майже всі вейвлети не мають аналітичного представлення у вигляді однієї формули і можуть даватися ітераційними виразами.</w:t>
      </w:r>
    </w:p>
    <w:p w14:paraId="34C928FF" w14:textId="4C04E397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lastRenderedPageBreak/>
        <w:t>Одна з основних ідей вейвлет-представлення сигналів полягає в розбивці сигналу на дві складові - грубу (апроксимуючу) і витончену (деталізуючу) - з наступним їх подрібненням з метою зм</w:t>
      </w:r>
      <w:r>
        <w:rPr>
          <w:rFonts w:eastAsia="Times New Roman" w:cs="Times New Roman"/>
          <w:szCs w:val="28"/>
          <w:lang w:eastAsia="ru-RU"/>
        </w:rPr>
        <w:t>іни рівня декомпозиції сигналу.</w:t>
      </w:r>
    </w:p>
    <w:p w14:paraId="24368752" w14:textId="3B3F2192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>Число використовуваних при розкладанні сигналу вейвлетів задає рівень декомпозиції сигналу. При цьому за нульовий рівень декомпозиції приймається сам сигнал, а рівні декомпозиції утворюють спадаюче вейвлет-дерево того чи іншого виду. Точність представлення сигналу в міру переходу на більш низькі рівні декомпозиції знижується, але зате з'являється можливість вейвлет-фільтрації сигналів, видалення з сигналів шумів та</w:t>
      </w:r>
      <w:r>
        <w:rPr>
          <w:rFonts w:eastAsia="Times New Roman" w:cs="Times New Roman"/>
          <w:szCs w:val="28"/>
          <w:lang w:eastAsia="ru-RU"/>
        </w:rPr>
        <w:t xml:space="preserve"> ефективної компресії сигналів.</w:t>
      </w:r>
    </w:p>
    <w:p w14:paraId="5AF20F9B" w14:textId="10562479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i/>
          <w:szCs w:val="28"/>
          <w:lang w:eastAsia="ru-RU"/>
        </w:rPr>
        <w:t>Пряме вейвлет-перетворення</w:t>
      </w:r>
      <w:r w:rsidRPr="00342A39">
        <w:rPr>
          <w:rFonts w:eastAsia="Times New Roman" w:cs="Times New Roman"/>
          <w:szCs w:val="28"/>
          <w:lang w:eastAsia="ru-RU"/>
        </w:rPr>
        <w:t xml:space="preserve"> означає розкладання довільного вхідного сигналу на принципово новий базис у вигляді сукупності хвильових пакетів - вейвлетів, які характеризуються чотирма прин</w:t>
      </w:r>
      <w:r>
        <w:rPr>
          <w:rFonts w:eastAsia="Times New Roman" w:cs="Times New Roman"/>
          <w:szCs w:val="28"/>
          <w:lang w:eastAsia="ru-RU"/>
        </w:rPr>
        <w:t>ципово важливими властивостями:</w:t>
      </w:r>
    </w:p>
    <w:p w14:paraId="134D9DB4" w14:textId="77777777" w:rsidR="00342A39" w:rsidRPr="00342A39" w:rsidRDefault="00342A39" w:rsidP="00342A39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мають вигляд коротких, локалізованих у часі (або в просторі) хвильових пакетів з нульовим значенням інтеграла; </w:t>
      </w:r>
    </w:p>
    <w:p w14:paraId="23A7C78D" w14:textId="77777777" w:rsidR="00342A39" w:rsidRPr="00342A39" w:rsidRDefault="00342A39" w:rsidP="00342A39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мають можливість зсуву за часом; </w:t>
      </w:r>
    </w:p>
    <w:p w14:paraId="769F38CC" w14:textId="77777777" w:rsidR="00342A39" w:rsidRPr="00342A39" w:rsidRDefault="00342A39" w:rsidP="00342A39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здатні до масштабування (стиску / розтягування); </w:t>
      </w:r>
    </w:p>
    <w:p w14:paraId="5552DC60" w14:textId="77777777" w:rsidR="00342A39" w:rsidRPr="00342A39" w:rsidRDefault="00342A39" w:rsidP="00342A39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мають обмежений (або локальний) частотний спектр. </w:t>
      </w:r>
    </w:p>
    <w:p w14:paraId="66DD28DD" w14:textId="77777777" w:rsidR="00342A39" w:rsidRPr="00342A39" w:rsidRDefault="00342A39" w:rsidP="00342A39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В основі безперервного вейвлет-перетворення лежить використання двох безперервних і інтегровних по всій осі </w:t>
      </w:r>
      <w:r w:rsidRPr="00342A39">
        <w:rPr>
          <w:rFonts w:eastAsia="Times New Roman" w:cs="Times New Roman"/>
          <w:i/>
          <w:szCs w:val="28"/>
          <w:lang w:eastAsia="ru-RU"/>
        </w:rPr>
        <w:t>t</w:t>
      </w:r>
      <w:r w:rsidRPr="00342A39">
        <w:rPr>
          <w:rFonts w:eastAsia="Times New Roman" w:cs="Times New Roman"/>
          <w:szCs w:val="28"/>
          <w:lang w:eastAsia="ru-RU"/>
        </w:rPr>
        <w:t xml:space="preserve"> (або </w:t>
      </w:r>
      <w:r w:rsidRPr="00342A39">
        <w:rPr>
          <w:rFonts w:eastAsia="Times New Roman" w:cs="Times New Roman"/>
          <w:i/>
          <w:szCs w:val="28"/>
          <w:lang w:eastAsia="ru-RU"/>
        </w:rPr>
        <w:t>х</w:t>
      </w:r>
      <w:r w:rsidRPr="00342A39">
        <w:rPr>
          <w:rFonts w:eastAsia="Times New Roman" w:cs="Times New Roman"/>
          <w:szCs w:val="28"/>
          <w:lang w:eastAsia="ru-RU"/>
        </w:rPr>
        <w:t xml:space="preserve">) функцій: </w:t>
      </w:r>
    </w:p>
    <w:p w14:paraId="3DE5DBD7" w14:textId="4200C243" w:rsidR="00342A39" w:rsidRPr="00383FDC" w:rsidRDefault="00342A39" w:rsidP="00383FDC">
      <w:pPr>
        <w:numPr>
          <w:ilvl w:val="0"/>
          <w:numId w:val="4"/>
        </w:numPr>
        <w:spacing w:line="360" w:lineRule="auto"/>
        <w:ind w:hanging="436"/>
        <w:jc w:val="both"/>
        <w:rPr>
          <w:rFonts w:eastAsia="Times New Roman"/>
          <w:i/>
          <w:iCs/>
          <w:szCs w:val="28"/>
          <w:lang w:eastAsia="ru-RU"/>
        </w:rPr>
      </w:pPr>
      <w:r w:rsidRPr="00383FDC">
        <w:rPr>
          <w:rFonts w:eastAsia="Times New Roman"/>
          <w:szCs w:val="28"/>
          <w:lang w:eastAsia="ru-RU"/>
        </w:rPr>
        <w:t xml:space="preserve">вейвлет-функція psi </w:t>
      </w:r>
      <w:r w:rsidRPr="00383FDC">
        <w:rPr>
          <w:rFonts w:eastAsia="Times New Roman"/>
          <w:i/>
          <w:szCs w:val="28"/>
          <w:lang w:eastAsia="ru-RU"/>
        </w:rPr>
        <w:t>ψ (t)</w:t>
      </w:r>
      <w:r w:rsidRPr="00383FDC">
        <w:rPr>
          <w:rFonts w:eastAsia="Times New Roman"/>
          <w:szCs w:val="28"/>
          <w:lang w:eastAsia="ru-RU"/>
        </w:rPr>
        <w:t xml:space="preserve"> з нульовим значенням інтеграла</w:t>
      </w:r>
      <w:r w:rsidRPr="00342A39">
        <w:rPr>
          <w:rFonts w:eastAsia="Times New Roman"/>
          <w:i/>
          <w:iCs/>
          <w:szCs w:val="28"/>
          <w:lang w:eastAsia="ru-RU"/>
        </w:rPr>
        <w:object w:dxaOrig="1460" w:dyaOrig="800" w14:anchorId="0EC89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39.75pt" o:ole="">
            <v:imagedata r:id="rId9" o:title=""/>
          </v:shape>
          <o:OLEObject Type="Embed" ProgID="Equation.3" ShapeID="_x0000_i1025" DrawAspect="Content" ObjectID="_1654382044" r:id="rId10"/>
        </w:object>
      </w:r>
      <w:r w:rsidRPr="00383FDC">
        <w:rPr>
          <w:rFonts w:eastAsia="Times New Roman"/>
          <w:szCs w:val="28"/>
          <w:lang w:eastAsia="ru-RU"/>
        </w:rPr>
        <w:t>, що  визначає деталі сигналу і породжує деталізуючі коефіцієнти:</w:t>
      </w:r>
      <w:r w:rsidR="00383FDC">
        <w:rPr>
          <w:rFonts w:eastAsia="Times New Roman"/>
          <w:szCs w:val="28"/>
          <w:lang w:eastAsia="ru-RU"/>
        </w:rPr>
        <w:t xml:space="preserve"> </w:t>
      </w:r>
      <w:r w:rsidRPr="00342A39">
        <w:rPr>
          <w:rFonts w:eastAsia="Times New Roman"/>
          <w:i/>
          <w:iCs/>
          <w:szCs w:val="28"/>
          <w:lang w:eastAsia="ru-RU"/>
        </w:rPr>
        <w:object w:dxaOrig="2040" w:dyaOrig="480" w14:anchorId="413513B5">
          <v:shape id="_x0000_i1026" type="#_x0000_t75" style="width:102pt;height:23.25pt" o:ole="">
            <v:imagedata r:id="rId11" o:title=""/>
          </v:shape>
          <o:OLEObject Type="Embed" ProgID="Equation.3" ShapeID="_x0000_i1026" DrawAspect="Content" ObjectID="_1654382045" r:id="rId12"/>
        </w:object>
      </w:r>
      <w:r w:rsidR="00383FDC">
        <w:rPr>
          <w:rFonts w:eastAsia="Times New Roman"/>
          <w:szCs w:val="28"/>
          <w:lang w:eastAsia="ru-RU"/>
        </w:rPr>
        <w:t xml:space="preserve"> </w:t>
      </w:r>
      <w:r w:rsidRPr="00383FDC">
        <w:rPr>
          <w:rFonts w:eastAsia="Times New Roman"/>
          <w:iCs/>
          <w:szCs w:val="28"/>
          <w:lang w:eastAsia="ru-RU"/>
        </w:rPr>
        <w:t>(1,а)</w:t>
      </w:r>
    </w:p>
    <w:p w14:paraId="59BD326D" w14:textId="51A930B2" w:rsidR="00342A39" w:rsidRPr="00383FDC" w:rsidRDefault="00342A39" w:rsidP="00383FDC">
      <w:pPr>
        <w:numPr>
          <w:ilvl w:val="0"/>
          <w:numId w:val="4"/>
        </w:numPr>
        <w:spacing w:line="360" w:lineRule="auto"/>
        <w:ind w:hanging="436"/>
        <w:jc w:val="both"/>
        <w:rPr>
          <w:rFonts w:eastAsia="Times New Roman" w:cs="Times New Roman"/>
          <w:i/>
          <w:szCs w:val="28"/>
          <w:lang w:eastAsia="ru-RU"/>
        </w:rPr>
      </w:pPr>
      <w:r w:rsidRPr="00383FDC">
        <w:rPr>
          <w:rFonts w:eastAsia="Times New Roman"/>
          <w:szCs w:val="28"/>
          <w:lang w:eastAsia="ru-RU"/>
        </w:rPr>
        <w:t>маштабуюча функція phi φ</w:t>
      </w:r>
      <w:r w:rsidRPr="00383FDC">
        <w:rPr>
          <w:rFonts w:eastAsia="Times New Roman"/>
          <w:i/>
          <w:szCs w:val="28"/>
          <w:lang w:eastAsia="ru-RU"/>
        </w:rPr>
        <w:t>(t)</w:t>
      </w:r>
      <w:r w:rsidRPr="00383FDC">
        <w:rPr>
          <w:rFonts w:eastAsia="Times New Roman"/>
          <w:szCs w:val="28"/>
          <w:lang w:eastAsia="ru-RU"/>
        </w:rPr>
        <w:t xml:space="preserve"> з одиничним значенням інтеграла</w:t>
      </w:r>
      <w:r w:rsidR="00383FDC" w:rsidRPr="00383FDC">
        <w:rPr>
          <w:rFonts w:eastAsia="Times New Roman"/>
          <w:szCs w:val="28"/>
          <w:lang w:eastAsia="ru-RU"/>
        </w:rPr>
        <w:t xml:space="preserve"> </w:t>
      </w:r>
      <w:r w:rsidRPr="00342A39">
        <w:rPr>
          <w:rFonts w:eastAsia="Times New Roman"/>
          <w:i/>
          <w:iCs/>
          <w:szCs w:val="28"/>
          <w:lang w:eastAsia="ru-RU"/>
        </w:rPr>
        <w:object w:dxaOrig="1440" w:dyaOrig="800" w14:anchorId="2C41E46A">
          <v:shape id="_x0000_i1027" type="#_x0000_t75" style="width:70.5pt;height:39.75pt" o:ole="">
            <v:imagedata r:id="rId13" o:title=""/>
          </v:shape>
          <o:OLEObject Type="Embed" ProgID="Equation.3" ShapeID="_x0000_i1027" DrawAspect="Content" ObjectID="_1654382046" r:id="rId14"/>
        </w:object>
      </w:r>
      <w:r w:rsidRPr="00383FDC">
        <w:rPr>
          <w:rFonts w:eastAsia="Times New Roman"/>
          <w:szCs w:val="28"/>
          <w:lang w:eastAsia="ru-RU"/>
        </w:rPr>
        <w:t>, що визначає грубе наближення (апроксимацію) сигналу і породжує коефіцієнти апроксимації:</w:t>
      </w:r>
      <w:r w:rsidR="00383FDC">
        <w:rPr>
          <w:rFonts w:eastAsia="Times New Roman"/>
          <w:szCs w:val="28"/>
          <w:lang w:eastAsia="ru-RU"/>
        </w:rPr>
        <w:t xml:space="preserve"> </w:t>
      </w:r>
      <w:r w:rsidRPr="00383FDC">
        <w:rPr>
          <w:rFonts w:eastAsia="Times New Roman" w:cs="Times New Roman"/>
          <w:szCs w:val="28"/>
          <w:lang w:eastAsia="ru-RU"/>
        </w:rPr>
        <w:tab/>
      </w:r>
      <w:r w:rsidRPr="00342A39">
        <w:rPr>
          <w:rFonts w:eastAsia="Times New Roman" w:cs="Times New Roman"/>
          <w:szCs w:val="28"/>
          <w:lang w:eastAsia="ru-RU"/>
        </w:rPr>
        <w:object w:dxaOrig="2020" w:dyaOrig="480" w14:anchorId="76E4924B">
          <v:shape id="_x0000_i1028" type="#_x0000_t75" style="width:102pt;height:23.25pt" o:ole="">
            <v:imagedata r:id="rId15" o:title=""/>
          </v:shape>
          <o:OLEObject Type="Embed" ProgID="Equation.3" ShapeID="_x0000_i1028" DrawAspect="Content" ObjectID="_1654382047" r:id="rId16"/>
        </w:object>
      </w:r>
      <w:r w:rsidRPr="00383FDC">
        <w:rPr>
          <w:rFonts w:eastAsia="Times New Roman" w:cs="Times New Roman"/>
          <w:szCs w:val="28"/>
          <w:lang w:eastAsia="ru-RU"/>
        </w:rPr>
        <w:t>.</w:t>
      </w:r>
      <w:r w:rsidRPr="00383FDC">
        <w:rPr>
          <w:rFonts w:eastAsia="Times New Roman" w:cs="Times New Roman"/>
          <w:szCs w:val="28"/>
          <w:lang w:eastAsia="ru-RU"/>
        </w:rPr>
        <w:tab/>
        <w:t xml:space="preserve"> (1.б)</w:t>
      </w:r>
    </w:p>
    <w:p w14:paraId="4A445743" w14:textId="115C1913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i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lastRenderedPageBreak/>
        <w:t>Phi-функції φ (t) притаманні далеко не всім вейвлетам, а тільки тим, які належать до ортогональних, тобто таких, у яких інтеграл від добутку будь-яких д</w:t>
      </w:r>
      <w:r w:rsidR="00383FDC">
        <w:rPr>
          <w:rFonts w:eastAsia="Times New Roman" w:cs="Times New Roman"/>
          <w:szCs w:val="28"/>
          <w:lang w:eastAsia="ru-RU"/>
        </w:rPr>
        <w:t>вох функцій ряду дорівнює нулю.</w:t>
      </w:r>
    </w:p>
    <w:p w14:paraId="3AD4931C" w14:textId="3DD9F645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>Властивість ортогональності помітно полегшує аналіз, дає можливість реконструкції сигналів (повного і точного відтворення) та дозволяє реалізувати алгорит</w:t>
      </w:r>
      <w:r w:rsidR="00383FDC">
        <w:rPr>
          <w:rFonts w:eastAsia="Times New Roman" w:cs="Times New Roman"/>
          <w:szCs w:val="28"/>
          <w:lang w:eastAsia="ru-RU"/>
        </w:rPr>
        <w:t>ми швидких вейвлет-перетворень.</w:t>
      </w:r>
    </w:p>
    <w:p w14:paraId="470D64E8" w14:textId="111DAFFB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Один з перших відомих ортогональних вейвлетів - </w:t>
      </w:r>
      <w:r w:rsidRPr="00342A39">
        <w:rPr>
          <w:rFonts w:eastAsia="Times New Roman" w:cs="Times New Roman"/>
          <w:i/>
          <w:szCs w:val="28"/>
          <w:lang w:eastAsia="ru-RU"/>
        </w:rPr>
        <w:t>вейвлет Хаара</w:t>
      </w:r>
      <w:r w:rsidRPr="00342A39">
        <w:rPr>
          <w:rFonts w:eastAsia="Times New Roman" w:cs="Times New Roman"/>
          <w:szCs w:val="28"/>
          <w:lang w:eastAsia="ru-RU"/>
        </w:rPr>
        <w:t xml:space="preserve"> (haar). Функція psi у нього має вигляд прямокутних імпульсів меандру (значення 1 в інтервалі [0,0.5] і -1 в інтервалі [0.5,1]). Функція phi (див. рис. 1) має значення 1 в інтервалі [0,1] і 0 за межами цього інтервалу. Вейвлети Хаара добре локалізовані в просторі, але не дуже добре локалізовані в частотній області, оскільки меандр має широкий спектр ча</w:t>
      </w:r>
      <w:r w:rsidR="00383FDC">
        <w:rPr>
          <w:rFonts w:eastAsia="Times New Roman" w:cs="Times New Roman"/>
          <w:szCs w:val="28"/>
          <w:lang w:eastAsia="ru-RU"/>
        </w:rPr>
        <w:t>стот (теоретично нескінченний).</w:t>
      </w:r>
    </w:p>
    <w:p w14:paraId="67E4FD6F" w14:textId="77777777" w:rsidR="00342A39" w:rsidRPr="00342A39" w:rsidRDefault="00342A39" w:rsidP="00383FDC">
      <w:pPr>
        <w:spacing w:line="360" w:lineRule="auto"/>
        <w:jc w:val="center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noProof/>
          <w:szCs w:val="28"/>
          <w:lang w:val="en-US"/>
        </w:rPr>
        <w:drawing>
          <wp:inline distT="0" distB="0" distL="0" distR="0" wp14:anchorId="3AEBBB4C" wp14:editId="007D1BE5">
            <wp:extent cx="6381750" cy="1504950"/>
            <wp:effectExtent l="19050" t="0" r="0" b="0"/>
            <wp:docPr id="11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E7CD3" w14:textId="77777777" w:rsidR="00342A39" w:rsidRPr="00383FDC" w:rsidRDefault="00342A39" w:rsidP="00383FDC">
      <w:pPr>
        <w:spacing w:line="360" w:lineRule="auto"/>
        <w:jc w:val="center"/>
        <w:rPr>
          <w:rFonts w:eastAsia="Times New Roman"/>
          <w:i/>
          <w:szCs w:val="28"/>
          <w:lang w:eastAsia="ru-RU"/>
        </w:rPr>
      </w:pPr>
      <w:r w:rsidRPr="00383FDC">
        <w:rPr>
          <w:rFonts w:eastAsia="Times New Roman"/>
          <w:i/>
          <w:szCs w:val="28"/>
          <w:lang w:eastAsia="ru-RU"/>
        </w:rPr>
        <w:t xml:space="preserve">Рисунок </w:t>
      </w:r>
      <w:r w:rsidRPr="00383FDC">
        <w:rPr>
          <w:rFonts w:eastAsia="Times New Roman"/>
          <w:i/>
          <w:szCs w:val="28"/>
          <w:lang w:val="ru-RU" w:eastAsia="ru-RU"/>
        </w:rPr>
        <w:t>1-</w:t>
      </w:r>
      <w:r w:rsidRPr="00383FDC">
        <w:rPr>
          <w:rFonts w:eastAsia="Times New Roman"/>
          <w:i/>
          <w:szCs w:val="28"/>
          <w:lang w:eastAsia="ru-RU"/>
        </w:rPr>
        <w:t xml:space="preserve"> Функції psi и phi вейвлета Хаара</w:t>
      </w:r>
    </w:p>
    <w:p w14:paraId="52825693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 xml:space="preserve">Перетворення Хаара в загальному вигляді для одновимірного сигналу (відліків) спрощується в порівнянні з формулами (1, </w:t>
      </w:r>
      <w:r w:rsidRPr="00342A39">
        <w:rPr>
          <w:rFonts w:eastAsia="Times New Roman"/>
          <w:i/>
          <w:szCs w:val="28"/>
          <w:lang w:eastAsia="ru-RU"/>
        </w:rPr>
        <w:t>а</w:t>
      </w:r>
      <w:r w:rsidRPr="00342A39">
        <w:rPr>
          <w:rFonts w:eastAsia="Times New Roman"/>
          <w:szCs w:val="28"/>
          <w:lang w:eastAsia="ru-RU"/>
        </w:rPr>
        <w:t xml:space="preserve"> і </w:t>
      </w:r>
      <w:r w:rsidRPr="00342A39">
        <w:rPr>
          <w:rFonts w:eastAsia="Times New Roman"/>
          <w:i/>
          <w:szCs w:val="28"/>
          <w:lang w:eastAsia="ru-RU"/>
        </w:rPr>
        <w:t>б</w:t>
      </w:r>
      <w:r w:rsidRPr="00342A39">
        <w:rPr>
          <w:rFonts w:eastAsia="Times New Roman"/>
          <w:szCs w:val="28"/>
          <w:lang w:eastAsia="ru-RU"/>
        </w:rPr>
        <w:t xml:space="preserve">) і виглядає наступним чином. Нехай є одновимірний дискретний сигнал </w:t>
      </w:r>
      <w:r w:rsidRPr="00342A39">
        <w:rPr>
          <w:rFonts w:eastAsia="Times New Roman"/>
          <w:i/>
          <w:szCs w:val="28"/>
          <w:lang w:eastAsia="ru-RU"/>
        </w:rPr>
        <w:t>s</w:t>
      </w:r>
      <w:r w:rsidRPr="00342A39">
        <w:rPr>
          <w:rFonts w:eastAsia="Times New Roman"/>
          <w:szCs w:val="28"/>
          <w:lang w:eastAsia="ru-RU"/>
        </w:rPr>
        <w:t xml:space="preserve">. Кожній парі елементів з індексами </w:t>
      </w:r>
      <w:r w:rsidRPr="00342A39">
        <w:rPr>
          <w:rFonts w:eastAsia="Times New Roman"/>
          <w:i/>
          <w:szCs w:val="28"/>
          <w:lang w:eastAsia="ru-RU"/>
        </w:rPr>
        <w:t>2j</w:t>
      </w:r>
      <w:r w:rsidRPr="00342A39">
        <w:rPr>
          <w:rFonts w:eastAsia="Times New Roman"/>
          <w:szCs w:val="28"/>
          <w:lang w:eastAsia="ru-RU"/>
        </w:rPr>
        <w:t xml:space="preserve"> і </w:t>
      </w:r>
      <w:r w:rsidRPr="00342A39">
        <w:rPr>
          <w:rFonts w:eastAsia="Times New Roman"/>
          <w:i/>
          <w:szCs w:val="28"/>
          <w:lang w:eastAsia="ru-RU"/>
        </w:rPr>
        <w:t>2j + 1</w:t>
      </w:r>
      <w:r w:rsidRPr="00342A39">
        <w:rPr>
          <w:rFonts w:eastAsia="Times New Roman"/>
          <w:szCs w:val="28"/>
          <w:lang w:eastAsia="ru-RU"/>
        </w:rPr>
        <w:t xml:space="preserve">, </w:t>
      </w:r>
      <w:r w:rsidRPr="00342A39">
        <w:rPr>
          <w:rFonts w:eastAsia="Times New Roman"/>
          <w:i/>
          <w:szCs w:val="28"/>
          <w:lang w:eastAsia="ru-RU"/>
        </w:rPr>
        <w:t xml:space="preserve">j </w:t>
      </w:r>
      <w:r w:rsidRPr="00342A39">
        <w:rPr>
          <w:rFonts w:eastAsia="Times New Roman"/>
          <w:i/>
          <w:szCs w:val="28"/>
          <w:lang w:eastAsia="ru-RU"/>
        </w:rPr>
        <w:object w:dxaOrig="200" w:dyaOrig="200" w14:anchorId="39CD34A4">
          <v:shape id="_x0000_i1029" type="#_x0000_t75" style="width:9.75pt;height:9.75pt" o:ole="">
            <v:imagedata r:id="rId18" o:title=""/>
          </v:shape>
          <o:OLEObject Type="Embed" ProgID="Equation.3" ShapeID="_x0000_i1029" DrawAspect="Content" ObjectID="_1654382048" r:id="rId19"/>
        </w:object>
      </w:r>
      <w:r w:rsidRPr="00342A39">
        <w:rPr>
          <w:rFonts w:eastAsia="Times New Roman"/>
          <w:i/>
          <w:szCs w:val="28"/>
          <w:lang w:eastAsia="ru-RU"/>
        </w:rPr>
        <w:t xml:space="preserve"> Z</w:t>
      </w:r>
      <w:r w:rsidRPr="00342A39">
        <w:rPr>
          <w:rFonts w:eastAsia="Times New Roman"/>
          <w:szCs w:val="28"/>
          <w:lang w:eastAsia="ru-RU"/>
        </w:rPr>
        <w:t>, поставимо у відповідність два значення:</w:t>
      </w:r>
    </w:p>
    <w:p w14:paraId="532E9A56" w14:textId="187BC796" w:rsidR="00342A39" w:rsidRPr="00342A39" w:rsidRDefault="00342A39" w:rsidP="00383FDC">
      <w:pPr>
        <w:spacing w:line="360" w:lineRule="auto"/>
        <w:jc w:val="center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object w:dxaOrig="1600" w:dyaOrig="660" w14:anchorId="106958EA">
          <v:shape id="_x0000_i1030" type="#_x0000_t75" style="width:79.5pt;height:32.25pt" o:ole="">
            <v:imagedata r:id="rId20" o:title=""/>
          </v:shape>
          <o:OLEObject Type="Embed" ProgID="Equation.3" ShapeID="_x0000_i1030" DrawAspect="Content" ObjectID="_1654382049" r:id="rId21"/>
        </w:object>
      </w:r>
      <w:r w:rsidRPr="00342A39">
        <w:rPr>
          <w:rFonts w:eastAsia="Times New Roman"/>
          <w:szCs w:val="28"/>
          <w:lang w:eastAsia="ru-RU"/>
        </w:rPr>
        <w:t>,</w:t>
      </w:r>
      <w:r w:rsidRPr="00342A39">
        <w:rPr>
          <w:rFonts w:eastAsia="Times New Roman"/>
          <w:szCs w:val="28"/>
          <w:lang w:eastAsia="ru-RU"/>
        </w:rPr>
        <w:tab/>
      </w:r>
      <w:r w:rsidRPr="00342A39">
        <w:rPr>
          <w:rFonts w:eastAsia="Times New Roman"/>
          <w:szCs w:val="28"/>
          <w:lang w:eastAsia="ru-RU"/>
        </w:rPr>
        <w:object w:dxaOrig="1579" w:dyaOrig="660" w14:anchorId="3484BA9D">
          <v:shape id="_x0000_i1031" type="#_x0000_t75" style="width:79.5pt;height:32.25pt" o:ole="">
            <v:imagedata r:id="rId22" o:title=""/>
          </v:shape>
          <o:OLEObject Type="Embed" ProgID="Equation.3" ShapeID="_x0000_i1031" DrawAspect="Content" ObjectID="_1654382050" r:id="rId23"/>
        </w:object>
      </w:r>
      <w:r w:rsidRPr="00342A39">
        <w:rPr>
          <w:rFonts w:eastAsia="Times New Roman"/>
          <w:szCs w:val="28"/>
          <w:lang w:eastAsia="ru-RU"/>
        </w:rPr>
        <w:t>.</w:t>
      </w:r>
      <w:r w:rsidRPr="00342A39">
        <w:rPr>
          <w:rFonts w:eastAsia="Times New Roman"/>
          <w:szCs w:val="28"/>
          <w:lang w:eastAsia="ru-RU"/>
        </w:rPr>
        <w:tab/>
        <w:t>(2)</w:t>
      </w:r>
    </w:p>
    <w:p w14:paraId="64E87178" w14:textId="63F5E062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До сигналу </w:t>
      </w:r>
      <w:r w:rsidRPr="00342A39">
        <w:rPr>
          <w:rFonts w:eastAsia="Times New Roman" w:cs="Times New Roman"/>
          <w:i/>
          <w:szCs w:val="28"/>
          <w:lang w:eastAsia="ru-RU"/>
        </w:rPr>
        <w:t>a</w:t>
      </w:r>
      <w:r w:rsidRPr="00342A39">
        <w:rPr>
          <w:rFonts w:eastAsia="Times New Roman" w:cs="Times New Roman"/>
          <w:i/>
          <w:szCs w:val="28"/>
          <w:vertAlign w:val="subscript"/>
          <w:lang w:eastAsia="ru-RU"/>
        </w:rPr>
        <w:t>j</w:t>
      </w:r>
      <w:r w:rsidRPr="00342A39">
        <w:rPr>
          <w:rFonts w:eastAsia="Times New Roman" w:cs="Times New Roman"/>
          <w:szCs w:val="28"/>
          <w:lang w:eastAsia="ru-RU"/>
        </w:rPr>
        <w:t xml:space="preserve">  можна застосувати аналогічну операцію і так само отримати два сигнали, один з яких є огрублене версією </w:t>
      </w:r>
      <w:r w:rsidRPr="00342A39">
        <w:rPr>
          <w:rFonts w:eastAsia="Times New Roman" w:cs="Times New Roman"/>
          <w:i/>
          <w:szCs w:val="28"/>
          <w:lang w:eastAsia="ru-RU"/>
        </w:rPr>
        <w:t>a</w:t>
      </w:r>
      <w:r w:rsidRPr="00342A39">
        <w:rPr>
          <w:rFonts w:eastAsia="Times New Roman" w:cs="Times New Roman"/>
          <w:i/>
          <w:szCs w:val="28"/>
          <w:vertAlign w:val="subscript"/>
          <w:lang w:eastAsia="ru-RU"/>
        </w:rPr>
        <w:t>j</w:t>
      </w:r>
      <w:r w:rsidRPr="00342A39">
        <w:rPr>
          <w:rFonts w:eastAsia="Times New Roman" w:cs="Times New Roman"/>
          <w:szCs w:val="28"/>
          <w:lang w:eastAsia="ru-RU"/>
        </w:rPr>
        <w:t xml:space="preserve">, а інший містить деталізуючу інформацію, необхідну для відновлення </w:t>
      </w:r>
      <w:r w:rsidRPr="00342A39">
        <w:rPr>
          <w:rFonts w:eastAsia="Times New Roman" w:cs="Times New Roman"/>
          <w:i/>
          <w:szCs w:val="28"/>
          <w:lang w:eastAsia="ru-RU"/>
        </w:rPr>
        <w:t>a</w:t>
      </w:r>
      <w:r w:rsidRPr="00342A39">
        <w:rPr>
          <w:rFonts w:eastAsia="Times New Roman" w:cs="Times New Roman"/>
          <w:i/>
          <w:szCs w:val="28"/>
          <w:vertAlign w:val="subscript"/>
          <w:lang w:eastAsia="ru-RU"/>
        </w:rPr>
        <w:t>j</w:t>
      </w:r>
      <w:r w:rsidR="00383FDC">
        <w:rPr>
          <w:rFonts w:eastAsia="Times New Roman" w:cs="Times New Roman"/>
          <w:szCs w:val="28"/>
          <w:lang w:eastAsia="ru-RU"/>
        </w:rPr>
        <w:t>.</w:t>
      </w:r>
    </w:p>
    <w:p w14:paraId="4455F05F" w14:textId="52CBE56E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Зворотне перетворення </w:t>
      </w:r>
      <w:r w:rsidR="00383FDC">
        <w:rPr>
          <w:rFonts w:eastAsia="Times New Roman" w:cs="Times New Roman"/>
          <w:szCs w:val="28"/>
          <w:lang w:eastAsia="ru-RU"/>
        </w:rPr>
        <w:t>Хаара виглядає наступним чином:</w:t>
      </w:r>
    </w:p>
    <w:p w14:paraId="206938B1" w14:textId="77777777" w:rsidR="00342A39" w:rsidRPr="00342A39" w:rsidRDefault="00342A39" w:rsidP="00342A39">
      <w:pPr>
        <w:spacing w:line="360" w:lineRule="auto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ab/>
      </w:r>
      <w:r w:rsidRPr="00342A39">
        <w:rPr>
          <w:rFonts w:eastAsia="Times New Roman"/>
          <w:szCs w:val="28"/>
          <w:lang w:eastAsia="ru-RU"/>
        </w:rPr>
        <w:tab/>
      </w:r>
      <w:r w:rsidRPr="00342A39">
        <w:rPr>
          <w:rFonts w:eastAsia="Times New Roman"/>
          <w:szCs w:val="28"/>
          <w:lang w:eastAsia="ru-RU"/>
        </w:rPr>
        <w:object w:dxaOrig="1280" w:dyaOrig="380" w14:anchorId="62F7D5F3">
          <v:shape id="_x0000_i1032" type="#_x0000_t75" style="width:64.5pt;height:18.75pt" o:ole="">
            <v:imagedata r:id="rId24" o:title=""/>
          </v:shape>
          <o:OLEObject Type="Embed" ProgID="Equation.3" ShapeID="_x0000_i1032" DrawAspect="Content" ObjectID="_1654382051" r:id="rId25"/>
        </w:object>
      </w:r>
      <w:r w:rsidRPr="00342A39">
        <w:rPr>
          <w:rFonts w:eastAsia="Times New Roman"/>
          <w:szCs w:val="28"/>
          <w:lang w:eastAsia="ru-RU"/>
        </w:rPr>
        <w:t>,</w:t>
      </w:r>
      <w:r w:rsidRPr="00342A39">
        <w:rPr>
          <w:rFonts w:eastAsia="Times New Roman"/>
          <w:szCs w:val="28"/>
          <w:lang w:eastAsia="ru-RU"/>
        </w:rPr>
        <w:tab/>
      </w:r>
      <w:r w:rsidRPr="00342A39">
        <w:rPr>
          <w:rFonts w:eastAsia="Times New Roman"/>
          <w:szCs w:val="28"/>
          <w:lang w:eastAsia="ru-RU"/>
        </w:rPr>
        <w:object w:dxaOrig="1440" w:dyaOrig="380" w14:anchorId="58D7BEF7">
          <v:shape id="_x0000_i1033" type="#_x0000_t75" style="width:1in;height:18.75pt" o:ole="">
            <v:imagedata r:id="rId26" o:title=""/>
          </v:shape>
          <o:OLEObject Type="Embed" ProgID="Equation.3" ShapeID="_x0000_i1033" DrawAspect="Content" ObjectID="_1654382052" r:id="rId27"/>
        </w:object>
      </w:r>
      <w:r w:rsidRPr="00342A39">
        <w:rPr>
          <w:rFonts w:eastAsia="Times New Roman"/>
          <w:szCs w:val="28"/>
          <w:lang w:eastAsia="ru-RU"/>
        </w:rPr>
        <w:t>.</w:t>
      </w:r>
      <w:r w:rsidRPr="00342A39">
        <w:rPr>
          <w:rFonts w:eastAsia="Times New Roman"/>
          <w:szCs w:val="28"/>
          <w:lang w:eastAsia="ru-RU"/>
        </w:rPr>
        <w:tab/>
        <w:t>(3)</w:t>
      </w:r>
    </w:p>
    <w:p w14:paraId="36C94EF4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 xml:space="preserve">Розглянемо конкретний приклад: нехай </w:t>
      </w:r>
      <w:r w:rsidRPr="00342A39">
        <w:rPr>
          <w:rFonts w:eastAsia="Times New Roman"/>
          <w:i/>
          <w:iCs/>
          <w:szCs w:val="28"/>
          <w:lang w:eastAsia="ru-RU"/>
        </w:rPr>
        <w:t>s</w:t>
      </w:r>
      <w:r w:rsidRPr="00342A39">
        <w:rPr>
          <w:rFonts w:eastAsia="Times New Roman"/>
          <w:i/>
          <w:iCs/>
          <w:szCs w:val="28"/>
          <w:vertAlign w:val="subscript"/>
          <w:lang w:eastAsia="ru-RU"/>
        </w:rPr>
        <w:t>i</w:t>
      </w:r>
      <w:r w:rsidRPr="00342A39">
        <w:rPr>
          <w:rFonts w:eastAsia="Times New Roman"/>
          <w:szCs w:val="28"/>
          <w:lang w:eastAsia="ru-RU"/>
        </w:rPr>
        <w:t>: (220, 211, 212, 218, 217, 214, 210, 202). Ми отримаємо такі послідовності: а</w:t>
      </w:r>
      <w:r w:rsidRPr="00342A39">
        <w:rPr>
          <w:rFonts w:eastAsia="Times New Roman"/>
          <w:szCs w:val="28"/>
          <w:vertAlign w:val="subscript"/>
          <w:lang w:eastAsia="ru-RU"/>
        </w:rPr>
        <w:t>1</w:t>
      </w:r>
      <w:r w:rsidRPr="00342A39">
        <w:rPr>
          <w:rFonts w:eastAsia="Times New Roman"/>
          <w:szCs w:val="28"/>
          <w:lang w:eastAsia="ru-RU"/>
        </w:rPr>
        <w:t xml:space="preserve"> (215.5, 215, 215.5, 206) і d</w:t>
      </w:r>
      <w:r w:rsidRPr="00342A39">
        <w:rPr>
          <w:rFonts w:eastAsia="Times New Roman"/>
          <w:szCs w:val="28"/>
          <w:vertAlign w:val="subscript"/>
          <w:lang w:eastAsia="ru-RU"/>
        </w:rPr>
        <w:t>1</w:t>
      </w:r>
      <w:r w:rsidRPr="00342A39">
        <w:rPr>
          <w:rFonts w:eastAsia="Times New Roman"/>
          <w:szCs w:val="28"/>
          <w:lang w:eastAsia="ru-RU"/>
        </w:rPr>
        <w:t xml:space="preserve"> (4.5, -3, 1.5, </w:t>
      </w:r>
      <w:r w:rsidRPr="00342A39">
        <w:rPr>
          <w:rFonts w:eastAsia="Times New Roman"/>
          <w:szCs w:val="28"/>
          <w:lang w:eastAsia="ru-RU"/>
        </w:rPr>
        <w:lastRenderedPageBreak/>
        <w:t>4). Повторимо операцію, розглядаючи а</w:t>
      </w:r>
      <w:r w:rsidRPr="00342A39">
        <w:rPr>
          <w:rFonts w:eastAsia="Times New Roman"/>
          <w:szCs w:val="28"/>
          <w:vertAlign w:val="subscript"/>
          <w:lang w:eastAsia="ru-RU"/>
        </w:rPr>
        <w:t>1</w:t>
      </w:r>
      <w:r w:rsidRPr="00342A39">
        <w:rPr>
          <w:rFonts w:eastAsia="Times New Roman"/>
          <w:szCs w:val="28"/>
          <w:lang w:eastAsia="ru-RU"/>
        </w:rPr>
        <w:t xml:space="preserve">  як s</w:t>
      </w:r>
      <w:r w:rsidRPr="00342A39">
        <w:rPr>
          <w:rFonts w:eastAsia="Times New Roman"/>
          <w:szCs w:val="28"/>
          <w:vertAlign w:val="subscript"/>
          <w:lang w:eastAsia="ru-RU"/>
        </w:rPr>
        <w:t>i</w:t>
      </w:r>
      <w:r w:rsidRPr="00342A39">
        <w:rPr>
          <w:rFonts w:eastAsia="Times New Roman"/>
          <w:szCs w:val="28"/>
          <w:lang w:eastAsia="ru-RU"/>
        </w:rPr>
        <w:t>. Ми отримаємо з (215.5, 215, 215.5, 206): (215.25, 210.75) (0.25, 4.75).</w:t>
      </w:r>
    </w:p>
    <w:p w14:paraId="63E6B670" w14:textId="26202E0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>На прикладі перетворення Хаара добре видно структуру вейвлет-перетворення дискретного сигналу. На кожному кроці перетворення сигнал розпадається на дві складові: наближення з більш низькою роздільною здатністю - апроксим</w:t>
      </w:r>
      <w:r w:rsidR="00383FDC">
        <w:rPr>
          <w:rFonts w:eastAsia="Times New Roman" w:cs="Times New Roman"/>
          <w:szCs w:val="28"/>
          <w:lang w:eastAsia="ru-RU"/>
        </w:rPr>
        <w:t>ацію та деталізуючи інформацію.</w:t>
      </w:r>
    </w:p>
    <w:p w14:paraId="24F1D1B0" w14:textId="5EAC5CD8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Розглянемо двовимірний сигнал - </w:t>
      </w:r>
      <w:r w:rsidRPr="00342A39">
        <w:rPr>
          <w:rFonts w:eastAsia="Times New Roman" w:cs="Times New Roman"/>
          <w:i/>
          <w:szCs w:val="28"/>
          <w:lang w:eastAsia="ru-RU"/>
        </w:rPr>
        <w:t>s</w:t>
      </w:r>
      <w:r w:rsidRPr="00342A39">
        <w:rPr>
          <w:rFonts w:eastAsia="Times New Roman" w:cs="Times New Roman"/>
          <w:szCs w:val="28"/>
          <w:lang w:eastAsia="ru-RU"/>
        </w:rPr>
        <w:t>-матрицю кінцевого або нескінченного розміру. Застосуємо до кожного рядка матриці один крок одновимірного вейвлет-перетворення. У результаті вийде дві матриці, рядки яких містять апроксимовану і деталізуючу складові рядків вихідної матриці. До кожного стовпця обох матриць також застосуємо крок одновимірного перетворення. У результаті виходить чотири матриці. Перша є апроксимуючою складової вихідного сигналу (огрубленою версією), інші три містять деталізуючу інформацію - вертикальну, горизонтальну і діагональну. Таким чином, крок двовимірного перетворення звівся до композиції одновимірних перетворень. Тому реалізація двовимірного перетворення не вима</w:t>
      </w:r>
      <w:r w:rsidR="00383FDC">
        <w:rPr>
          <w:rFonts w:eastAsia="Times New Roman" w:cs="Times New Roman"/>
          <w:szCs w:val="28"/>
          <w:lang w:eastAsia="ru-RU"/>
        </w:rPr>
        <w:t>гає ніяких додаткових операцій.</w:t>
      </w:r>
    </w:p>
    <w:p w14:paraId="6C060F19" w14:textId="5F6ADB93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>Наприклад, для зображення 512x512 пікселів отримаємо після першого перетворення 4 матриці розмі</w:t>
      </w:r>
      <w:r w:rsidR="00383FDC">
        <w:rPr>
          <w:rFonts w:eastAsia="Times New Roman" w:cs="Times New Roman"/>
          <w:szCs w:val="28"/>
          <w:lang w:eastAsia="ru-RU"/>
        </w:rPr>
        <w:t>ром 256x256 елементів (рис. 2).</w:t>
      </w:r>
    </w:p>
    <w:p w14:paraId="63D834D2" w14:textId="77777777" w:rsidR="00342A39" w:rsidRPr="00342A39" w:rsidRDefault="00342A39" w:rsidP="00383FDC">
      <w:pPr>
        <w:spacing w:line="360" w:lineRule="auto"/>
        <w:jc w:val="center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noProof/>
          <w:szCs w:val="28"/>
          <w:lang w:val="en-US"/>
        </w:rPr>
        <w:drawing>
          <wp:inline distT="0" distB="0" distL="0" distR="0" wp14:anchorId="5AA3C607" wp14:editId="57F0F055">
            <wp:extent cx="5048250" cy="2514600"/>
            <wp:effectExtent l="19050" t="0" r="0" b="0"/>
            <wp:docPr id="1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70357" w14:textId="77777777" w:rsidR="00342A39" w:rsidRPr="00383FDC" w:rsidRDefault="00342A39" w:rsidP="00383FDC">
      <w:pPr>
        <w:spacing w:line="360" w:lineRule="auto"/>
        <w:jc w:val="center"/>
        <w:rPr>
          <w:rFonts w:eastAsia="Times New Roman"/>
          <w:i/>
          <w:szCs w:val="28"/>
          <w:lang w:eastAsia="ru-RU"/>
        </w:rPr>
      </w:pPr>
      <w:r w:rsidRPr="00383FDC">
        <w:rPr>
          <w:rFonts w:eastAsia="Times New Roman"/>
          <w:i/>
          <w:szCs w:val="28"/>
          <w:lang w:eastAsia="ru-RU"/>
        </w:rPr>
        <w:t>Рисунок 2 - Реалізація двовимірного вейвлет-перетворення.</w:t>
      </w:r>
    </w:p>
    <w:p w14:paraId="10F8DF7C" w14:textId="03A88EFD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У першій, як легко здогадатися, буде зберігатися зменшена копія зображення. У другій - усереднені різниці пар значень пікселів по горизонталі. У </w:t>
      </w:r>
      <w:r w:rsidRPr="00342A39">
        <w:rPr>
          <w:rFonts w:eastAsia="Times New Roman" w:cs="Times New Roman"/>
          <w:szCs w:val="28"/>
          <w:lang w:eastAsia="ru-RU"/>
        </w:rPr>
        <w:lastRenderedPageBreak/>
        <w:t>третій - усереднені різниці пар значень пікселів по вертикалі. У четвертій - усереднені різниці значень пікселів по діагоналі. За аналогією з двовимірним випадком ми можемо повторити наше перетворення і отримати замість першої матриці 4 матриці розміром 128x128. Повторивши наше перетворення втретє, ми отримаємо в результаті: 4 матриці 64x64, 3 матри</w:t>
      </w:r>
      <w:r w:rsidR="00383FDC">
        <w:rPr>
          <w:rFonts w:eastAsia="Times New Roman" w:cs="Times New Roman"/>
          <w:szCs w:val="28"/>
          <w:lang w:eastAsia="ru-RU"/>
        </w:rPr>
        <w:t>ці 128x128 і 3 матриці 256x256.</w:t>
      </w:r>
    </w:p>
    <w:p w14:paraId="099A37FA" w14:textId="77777777" w:rsidR="00342A39" w:rsidRPr="00342A39" w:rsidRDefault="00342A39" w:rsidP="00383FDC">
      <w:pPr>
        <w:spacing w:line="360" w:lineRule="auto"/>
        <w:ind w:firstLine="708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>Наприклад, для матриці</w:t>
      </w:r>
    </w:p>
    <w:p w14:paraId="7C6236D3" w14:textId="77777777" w:rsidR="00342A39" w:rsidRPr="00342A39" w:rsidRDefault="00342A39" w:rsidP="00383FDC">
      <w:pPr>
        <w:spacing w:line="360" w:lineRule="auto"/>
        <w:ind w:firstLine="708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object w:dxaOrig="1620" w:dyaOrig="1400" w14:anchorId="67C5F4F3">
          <v:shape id="_x0000_i1034" type="#_x0000_t75" style="width:81.75pt;height:69.75pt" o:ole="">
            <v:imagedata r:id="rId29" o:title=""/>
          </v:shape>
          <o:OLEObject Type="Embed" ProgID="Equation.3" ShapeID="_x0000_i1034" DrawAspect="Content" ObjectID="_1654382053" r:id="rId30"/>
        </w:object>
      </w:r>
    </w:p>
    <w:p w14:paraId="5EDE4804" w14:textId="3846612F" w:rsidR="00342A39" w:rsidRPr="00342A39" w:rsidRDefault="00383FDC" w:rsidP="00383FDC">
      <w:pPr>
        <w:spacing w:line="360" w:lineRule="auto"/>
        <w:ind w:firstLine="709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 xml:space="preserve">На </w:t>
      </w:r>
      <w:r w:rsidR="00342A39" w:rsidRPr="00342A39">
        <w:rPr>
          <w:rFonts w:eastAsia="Times New Roman"/>
          <w:szCs w:val="28"/>
          <w:lang w:eastAsia="ru-RU"/>
        </w:rPr>
        <w:t>першому етапі при застосуванні вейвлет-перетворення до кожного рядка матриці одержуємо 2 матриці:</w:t>
      </w:r>
    </w:p>
    <w:p w14:paraId="42A0A588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object w:dxaOrig="2480" w:dyaOrig="1400" w14:anchorId="30530BB5">
          <v:shape id="_x0000_i1035" type="#_x0000_t75" style="width:123.75pt;height:69.75pt" o:ole="">
            <v:imagedata r:id="rId31" o:title=""/>
          </v:shape>
          <o:OLEObject Type="Embed" ProgID="Equation.3" ShapeID="_x0000_i1035" DrawAspect="Content" ObjectID="_1654382054" r:id="rId32"/>
        </w:object>
      </w:r>
      <w:r w:rsidRPr="00342A39">
        <w:rPr>
          <w:rFonts w:eastAsia="Times New Roman"/>
          <w:szCs w:val="28"/>
          <w:lang w:eastAsia="ru-RU"/>
        </w:rPr>
        <w:t xml:space="preserve"> і </w:t>
      </w:r>
      <w:r w:rsidRPr="00342A39">
        <w:rPr>
          <w:rFonts w:eastAsia="Times New Roman"/>
          <w:szCs w:val="28"/>
          <w:lang w:eastAsia="ru-RU"/>
        </w:rPr>
        <w:object w:dxaOrig="2439" w:dyaOrig="1400" w14:anchorId="7CF4FB23">
          <v:shape id="_x0000_i1036" type="#_x0000_t75" style="width:121.5pt;height:69.75pt" o:ole="">
            <v:imagedata r:id="rId33" o:title=""/>
          </v:shape>
          <o:OLEObject Type="Embed" ProgID="Equation.3" ShapeID="_x0000_i1036" DrawAspect="Content" ObjectID="_1654382055" r:id="rId34"/>
        </w:object>
      </w:r>
    </w:p>
    <w:p w14:paraId="27FB3217" w14:textId="77777777" w:rsidR="00342A39" w:rsidRPr="00342A39" w:rsidRDefault="00342A39" w:rsidP="00342A39">
      <w:pPr>
        <w:spacing w:line="360" w:lineRule="auto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>або</w:t>
      </w:r>
    </w:p>
    <w:p w14:paraId="6ABD7478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object w:dxaOrig="1060" w:dyaOrig="1400" w14:anchorId="5D536C7E">
          <v:shape id="_x0000_i1037" type="#_x0000_t75" style="width:53.25pt;height:69.75pt" o:ole="">
            <v:imagedata r:id="rId35" o:title=""/>
          </v:shape>
          <o:OLEObject Type="Embed" ProgID="Equation.3" ShapeID="_x0000_i1037" DrawAspect="Content" ObjectID="_1654382056" r:id="rId36"/>
        </w:object>
      </w:r>
      <w:r w:rsidRPr="00342A39">
        <w:rPr>
          <w:rFonts w:eastAsia="Times New Roman"/>
          <w:szCs w:val="28"/>
          <w:lang w:eastAsia="ru-RU"/>
        </w:rPr>
        <w:t xml:space="preserve"> і </w:t>
      </w:r>
      <w:r w:rsidRPr="00342A39">
        <w:rPr>
          <w:rFonts w:eastAsia="Times New Roman"/>
          <w:szCs w:val="28"/>
          <w:lang w:eastAsia="ru-RU"/>
        </w:rPr>
        <w:object w:dxaOrig="1060" w:dyaOrig="1400" w14:anchorId="64760480">
          <v:shape id="_x0000_i1038" type="#_x0000_t75" style="width:53.25pt;height:69.75pt" o:ole="">
            <v:imagedata r:id="rId37" o:title=""/>
          </v:shape>
          <o:OLEObject Type="Embed" ProgID="Equation.3" ShapeID="_x0000_i1038" DrawAspect="Content" ObjectID="_1654382057" r:id="rId38"/>
        </w:object>
      </w:r>
    </w:p>
    <w:p w14:paraId="012A10D1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>Далі застосовуємо перетворення Хаара до кожного стовпця матриць:</w:t>
      </w:r>
    </w:p>
    <w:p w14:paraId="679265EA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>Для першої матриці</w:t>
      </w:r>
    </w:p>
    <w:p w14:paraId="765C9D7E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object w:dxaOrig="2780" w:dyaOrig="680" w14:anchorId="1E977D77">
          <v:shape id="_x0000_i1039" type="#_x0000_t75" style="width:138.75pt;height:33.75pt" o:ole="">
            <v:imagedata r:id="rId39" o:title=""/>
          </v:shape>
          <o:OLEObject Type="Embed" ProgID="Equation.3" ShapeID="_x0000_i1039" DrawAspect="Content" ObjectID="_1654382058" r:id="rId40"/>
        </w:object>
      </w:r>
      <w:r w:rsidRPr="00342A39">
        <w:rPr>
          <w:rFonts w:eastAsia="Times New Roman"/>
          <w:szCs w:val="28"/>
          <w:lang w:eastAsia="ru-RU"/>
        </w:rPr>
        <w:t xml:space="preserve"> і </w:t>
      </w:r>
      <w:r w:rsidRPr="00342A39">
        <w:rPr>
          <w:rFonts w:eastAsia="Times New Roman"/>
          <w:szCs w:val="28"/>
          <w:lang w:eastAsia="ru-RU"/>
        </w:rPr>
        <w:object w:dxaOrig="2799" w:dyaOrig="680" w14:anchorId="34B50557">
          <v:shape id="_x0000_i1040" type="#_x0000_t75" style="width:140.25pt;height:33.75pt" o:ole="">
            <v:imagedata r:id="rId41" o:title=""/>
          </v:shape>
          <o:OLEObject Type="Embed" ProgID="Equation.3" ShapeID="_x0000_i1040" DrawAspect="Content" ObjectID="_1654382059" r:id="rId42"/>
        </w:object>
      </w:r>
    </w:p>
    <w:p w14:paraId="218E38D9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>Для другої матриці</w:t>
      </w:r>
    </w:p>
    <w:p w14:paraId="6827B34C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object w:dxaOrig="2540" w:dyaOrig="680" w14:anchorId="1F9A9C8B">
          <v:shape id="_x0000_i1041" type="#_x0000_t75" style="width:126.75pt;height:33.75pt" o:ole="">
            <v:imagedata r:id="rId43" o:title=""/>
          </v:shape>
          <o:OLEObject Type="Embed" ProgID="Equation.3" ShapeID="_x0000_i1041" DrawAspect="Content" ObjectID="_1654382060" r:id="rId44"/>
        </w:object>
      </w:r>
      <w:r w:rsidRPr="00342A39">
        <w:rPr>
          <w:rFonts w:eastAsia="Times New Roman"/>
          <w:szCs w:val="28"/>
          <w:lang w:eastAsia="ru-RU"/>
        </w:rPr>
        <w:t xml:space="preserve"> і </w:t>
      </w:r>
      <w:r w:rsidRPr="00342A39">
        <w:rPr>
          <w:rFonts w:eastAsia="Times New Roman"/>
          <w:szCs w:val="28"/>
          <w:lang w:eastAsia="ru-RU"/>
        </w:rPr>
        <w:object w:dxaOrig="2500" w:dyaOrig="680" w14:anchorId="09745458">
          <v:shape id="_x0000_i1042" type="#_x0000_t75" style="width:125.25pt;height:33.75pt" o:ole="">
            <v:imagedata r:id="rId45" o:title=""/>
          </v:shape>
          <o:OLEObject Type="Embed" ProgID="Equation.3" ShapeID="_x0000_i1042" DrawAspect="Content" ObjectID="_1654382061" r:id="rId46"/>
        </w:object>
      </w:r>
    </w:p>
    <w:p w14:paraId="56165BFA" w14:textId="77777777" w:rsidR="00342A39" w:rsidRPr="00342A39" w:rsidRDefault="00342A39" w:rsidP="00342A39">
      <w:pPr>
        <w:spacing w:line="360" w:lineRule="auto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>або</w:t>
      </w:r>
    </w:p>
    <w:p w14:paraId="32D358D8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>низькочастотна складова</w:t>
      </w:r>
      <w:r w:rsidRPr="00342A39">
        <w:rPr>
          <w:rFonts w:eastAsia="Times New Roman"/>
          <w:szCs w:val="28"/>
          <w:lang w:eastAsia="ru-RU"/>
        </w:rPr>
        <w:tab/>
      </w:r>
      <w:r w:rsidRPr="00342A39">
        <w:rPr>
          <w:rFonts w:eastAsia="Times New Roman"/>
          <w:szCs w:val="28"/>
          <w:lang w:eastAsia="ru-RU"/>
        </w:rPr>
        <w:tab/>
        <w:t>вертикальне відхилення</w:t>
      </w:r>
    </w:p>
    <w:p w14:paraId="710413D5" w14:textId="1BA3121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object w:dxaOrig="1320" w:dyaOrig="680" w14:anchorId="4ED47142">
          <v:shape id="_x0000_i1043" type="#_x0000_t75" style="width:66.75pt;height:33.75pt" o:ole="">
            <v:imagedata r:id="rId47" o:title=""/>
          </v:shape>
          <o:OLEObject Type="Embed" ProgID="Equation.3" ShapeID="_x0000_i1043" DrawAspect="Content" ObjectID="_1654382062" r:id="rId48"/>
        </w:object>
      </w:r>
      <w:r w:rsidRPr="00342A39">
        <w:rPr>
          <w:rFonts w:eastAsia="Times New Roman"/>
          <w:szCs w:val="28"/>
          <w:lang w:eastAsia="ru-RU"/>
        </w:rPr>
        <w:t xml:space="preserve"> </w:t>
      </w:r>
      <w:r w:rsidRPr="00342A39">
        <w:rPr>
          <w:rFonts w:eastAsia="Times New Roman"/>
          <w:szCs w:val="28"/>
          <w:lang w:eastAsia="ru-RU"/>
        </w:rPr>
        <w:tab/>
      </w:r>
      <w:r w:rsidRPr="00342A39">
        <w:rPr>
          <w:rFonts w:eastAsia="Times New Roman"/>
          <w:szCs w:val="28"/>
          <w:lang w:eastAsia="ru-RU"/>
        </w:rPr>
        <w:tab/>
      </w:r>
      <w:r w:rsidR="00383FDC">
        <w:rPr>
          <w:rFonts w:eastAsia="Times New Roman"/>
          <w:szCs w:val="28"/>
          <w:lang w:eastAsia="ru-RU"/>
        </w:rPr>
        <w:t xml:space="preserve">                  </w:t>
      </w:r>
      <w:r w:rsidRPr="00342A39">
        <w:rPr>
          <w:rFonts w:eastAsia="Times New Roman"/>
          <w:szCs w:val="28"/>
          <w:lang w:eastAsia="ru-RU"/>
        </w:rPr>
        <w:t>і</w:t>
      </w:r>
      <w:r w:rsidRPr="00342A39">
        <w:rPr>
          <w:rFonts w:eastAsia="Times New Roman"/>
          <w:szCs w:val="28"/>
          <w:lang w:eastAsia="ru-RU"/>
        </w:rPr>
        <w:tab/>
        <w:t xml:space="preserve"> </w:t>
      </w:r>
      <w:r w:rsidRPr="00342A39">
        <w:rPr>
          <w:rFonts w:eastAsia="Times New Roman"/>
          <w:szCs w:val="28"/>
          <w:lang w:eastAsia="ru-RU"/>
        </w:rPr>
        <w:tab/>
      </w:r>
      <w:r w:rsidRPr="00342A39">
        <w:rPr>
          <w:rFonts w:eastAsia="Times New Roman"/>
          <w:szCs w:val="28"/>
          <w:lang w:eastAsia="ru-RU"/>
        </w:rPr>
        <w:object w:dxaOrig="1140" w:dyaOrig="680" w14:anchorId="4709E125">
          <v:shape id="_x0000_i1044" type="#_x0000_t75" style="width:57pt;height:33.75pt" o:ole="">
            <v:imagedata r:id="rId49" o:title=""/>
          </v:shape>
          <o:OLEObject Type="Embed" ProgID="Equation.3" ShapeID="_x0000_i1044" DrawAspect="Content" ObjectID="_1654382063" r:id="rId50"/>
        </w:object>
      </w:r>
    </w:p>
    <w:p w14:paraId="4479C984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>горизонтальне відхилення</w:t>
      </w:r>
      <w:r w:rsidRPr="00342A39">
        <w:rPr>
          <w:rFonts w:eastAsia="Times New Roman"/>
          <w:szCs w:val="28"/>
          <w:lang w:eastAsia="ru-RU"/>
        </w:rPr>
        <w:tab/>
      </w:r>
      <w:r w:rsidRPr="00342A39">
        <w:rPr>
          <w:rFonts w:eastAsia="Times New Roman"/>
          <w:szCs w:val="28"/>
          <w:lang w:eastAsia="ru-RU"/>
        </w:rPr>
        <w:tab/>
        <w:t>діагональне відхилення</w:t>
      </w:r>
    </w:p>
    <w:p w14:paraId="0F349F9A" w14:textId="4C65C412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object w:dxaOrig="1140" w:dyaOrig="680" w14:anchorId="610F1F0F">
          <v:shape id="_x0000_i1045" type="#_x0000_t75" style="width:57pt;height:33.75pt" o:ole="">
            <v:imagedata r:id="rId51" o:title=""/>
          </v:shape>
          <o:OLEObject Type="Embed" ProgID="Equation.3" ShapeID="_x0000_i1045" DrawAspect="Content" ObjectID="_1654382064" r:id="rId52"/>
        </w:object>
      </w:r>
      <w:r w:rsidRPr="00342A39">
        <w:rPr>
          <w:rFonts w:eastAsia="Times New Roman"/>
          <w:szCs w:val="28"/>
          <w:lang w:eastAsia="ru-RU"/>
        </w:rPr>
        <w:t xml:space="preserve"> </w:t>
      </w:r>
      <w:r w:rsidRPr="00342A39">
        <w:rPr>
          <w:rFonts w:eastAsia="Times New Roman"/>
          <w:szCs w:val="28"/>
          <w:lang w:eastAsia="ru-RU"/>
        </w:rPr>
        <w:tab/>
      </w:r>
      <w:r w:rsidRPr="00342A39">
        <w:rPr>
          <w:rFonts w:eastAsia="Times New Roman"/>
          <w:szCs w:val="28"/>
          <w:lang w:eastAsia="ru-RU"/>
        </w:rPr>
        <w:tab/>
      </w:r>
      <w:r w:rsidR="00383FDC">
        <w:rPr>
          <w:rFonts w:eastAsia="Times New Roman"/>
          <w:szCs w:val="28"/>
          <w:lang w:eastAsia="ru-RU"/>
        </w:rPr>
        <w:t xml:space="preserve">          </w:t>
      </w:r>
      <w:r w:rsidRPr="00342A39">
        <w:rPr>
          <w:rFonts w:eastAsia="Times New Roman"/>
          <w:szCs w:val="28"/>
          <w:lang w:eastAsia="ru-RU"/>
        </w:rPr>
        <w:t>і</w:t>
      </w:r>
      <w:r w:rsidRPr="00342A39">
        <w:rPr>
          <w:rFonts w:eastAsia="Times New Roman"/>
          <w:szCs w:val="28"/>
          <w:lang w:eastAsia="ru-RU"/>
        </w:rPr>
        <w:tab/>
        <w:t xml:space="preserve"> </w:t>
      </w:r>
      <w:r w:rsidRPr="00342A39">
        <w:rPr>
          <w:rFonts w:eastAsia="Times New Roman"/>
          <w:szCs w:val="28"/>
          <w:lang w:eastAsia="ru-RU"/>
        </w:rPr>
        <w:tab/>
      </w:r>
      <w:r w:rsidRPr="00342A39">
        <w:rPr>
          <w:rFonts w:eastAsia="Times New Roman"/>
          <w:szCs w:val="28"/>
          <w:lang w:eastAsia="ru-RU"/>
        </w:rPr>
        <w:object w:dxaOrig="1440" w:dyaOrig="680" w14:anchorId="1C275B64">
          <v:shape id="_x0000_i1046" type="#_x0000_t75" style="width:1in;height:33.75pt" o:ole="">
            <v:imagedata r:id="rId53" o:title=""/>
          </v:shape>
          <o:OLEObject Type="Embed" ProgID="Equation.3" ShapeID="_x0000_i1046" DrawAspect="Content" ObjectID="_1654382065" r:id="rId54"/>
        </w:object>
      </w:r>
    </w:p>
    <w:p w14:paraId="335CABC2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>Відновлення вихідної матриці відбувається в зворотному порядку відповідно до формул (3).</w:t>
      </w:r>
    </w:p>
    <w:p w14:paraId="03FE43E1" w14:textId="5533AF29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szCs w:val="28"/>
          <w:lang w:eastAsia="ru-RU"/>
        </w:rPr>
        <w:t xml:space="preserve">Оскільки для повної реконструкції сигналу можуть бути застосовані тільки ортогональні вейвлети, а вейвлет Хаара володіє «негладкістю», Інгрід Добеші запропонувала використовувати функції, які обчислюють ітераційним шляхом, згодом названі вейвлетами Добеші. Вони володіють наступними властивостями: ортогональністю, компактним носієм (тобто середнє значення функції дорівнює нулю і функція швидко спадає на нескінченності), а також ці функції </w:t>
      </w:r>
      <w:r w:rsidRPr="00342A39">
        <w:rPr>
          <w:rFonts w:eastAsia="Times New Roman"/>
          <w:i/>
          <w:szCs w:val="28"/>
          <w:lang w:eastAsia="ru-RU"/>
        </w:rPr>
        <w:t>n+2</w:t>
      </w:r>
      <w:r w:rsidRPr="00342A39">
        <w:rPr>
          <w:rFonts w:eastAsia="Times New Roman"/>
          <w:szCs w:val="28"/>
          <w:lang w:eastAsia="ru-RU"/>
        </w:rPr>
        <w:t xml:space="preserve"> разів перетинають вісь абсцис. При цьому </w:t>
      </w:r>
      <w:r w:rsidRPr="00342A39">
        <w:rPr>
          <w:rFonts w:eastAsia="Times New Roman"/>
          <w:i/>
          <w:szCs w:val="28"/>
          <w:lang w:eastAsia="ru-RU"/>
        </w:rPr>
        <w:t>n</w:t>
      </w:r>
      <w:r w:rsidRPr="00342A39">
        <w:rPr>
          <w:rFonts w:eastAsia="Times New Roman"/>
          <w:szCs w:val="28"/>
          <w:lang w:eastAsia="ru-RU"/>
        </w:rPr>
        <w:t xml:space="preserve"> називають порядком вейвлета. При </w:t>
      </w:r>
      <w:r w:rsidRPr="00342A39">
        <w:rPr>
          <w:rFonts w:eastAsia="Times New Roman"/>
          <w:i/>
          <w:szCs w:val="28"/>
          <w:lang w:eastAsia="ru-RU"/>
        </w:rPr>
        <w:t>n = 1</w:t>
      </w:r>
      <w:r w:rsidRPr="00342A39">
        <w:rPr>
          <w:rFonts w:eastAsia="Times New Roman"/>
          <w:szCs w:val="28"/>
          <w:lang w:eastAsia="ru-RU"/>
        </w:rPr>
        <w:t xml:space="preserve"> отримуємо вейвлет Хаара. На рис. 3 представлені вейвлети Добеші порядку 2, 4 і 10.</w:t>
      </w:r>
    </w:p>
    <w:p w14:paraId="4C7EC5CF" w14:textId="77777777" w:rsidR="00342A39" w:rsidRPr="00342A39" w:rsidRDefault="00342A39" w:rsidP="00383FDC">
      <w:pPr>
        <w:spacing w:line="360" w:lineRule="auto"/>
        <w:jc w:val="center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noProof/>
          <w:szCs w:val="28"/>
          <w:lang w:val="en-US"/>
        </w:rPr>
        <w:drawing>
          <wp:inline distT="0" distB="0" distL="0" distR="0" wp14:anchorId="5140C080" wp14:editId="3C25BD40">
            <wp:extent cx="6381750" cy="4705350"/>
            <wp:effectExtent l="19050" t="0" r="0" b="0"/>
            <wp:docPr id="13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78372" w14:textId="77777777" w:rsidR="00342A39" w:rsidRPr="00383FDC" w:rsidRDefault="00342A39" w:rsidP="00383FDC">
      <w:pPr>
        <w:spacing w:line="360" w:lineRule="auto"/>
        <w:jc w:val="center"/>
        <w:rPr>
          <w:rFonts w:eastAsia="Times New Roman"/>
          <w:i/>
          <w:szCs w:val="28"/>
          <w:lang w:eastAsia="ru-RU"/>
        </w:rPr>
      </w:pPr>
      <w:r w:rsidRPr="00383FDC">
        <w:rPr>
          <w:rFonts w:eastAsia="Times New Roman"/>
          <w:i/>
          <w:szCs w:val="28"/>
          <w:lang w:eastAsia="ru-RU"/>
        </w:rPr>
        <w:t>Рисунок 3 - Вейвлети Добеші порядку 2, 4 і 10</w:t>
      </w:r>
    </w:p>
    <w:p w14:paraId="22060869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lastRenderedPageBreak/>
        <w:t xml:space="preserve">Як видно з рисунка, при збільшенні порядку вейвлета зростає «гладкість» вейвлета, що збільшує його можливості, але при цьому також збільшуються обсяги обчислень при перетворенні. </w:t>
      </w:r>
    </w:p>
    <w:p w14:paraId="5C7D604F" w14:textId="1E1EFA36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>Вейвлети Добеші не можуть володіти симетричністю, що звужує їх використання. Однак можна спробувати наблизитися, наскільки можливо, до симетрії. Такі вейвлети, отримані з вейвлетів</w:t>
      </w:r>
      <w:r w:rsidR="00383FDC">
        <w:rPr>
          <w:rFonts w:eastAsia="Times New Roman" w:cs="Times New Roman"/>
          <w:szCs w:val="28"/>
          <w:lang w:eastAsia="ru-RU"/>
        </w:rPr>
        <w:t xml:space="preserve"> Добеші, називаються симлетами.</w:t>
      </w:r>
    </w:p>
    <w:p w14:paraId="50E4B16E" w14:textId="1B5ABF32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Питання про побудову вейвлетів, у яких нульові моменти має не тільки функція вейвлета </w:t>
      </w:r>
      <w:r w:rsidRPr="00342A39">
        <w:rPr>
          <w:rFonts w:eastAsia="Times New Roman" w:cs="Times New Roman"/>
          <w:i/>
          <w:szCs w:val="28"/>
          <w:lang w:eastAsia="ru-RU"/>
        </w:rPr>
        <w:t>ψ(x)</w:t>
      </w:r>
      <w:r w:rsidRPr="00342A39">
        <w:rPr>
          <w:rFonts w:eastAsia="Times New Roman" w:cs="Times New Roman"/>
          <w:szCs w:val="28"/>
          <w:lang w:eastAsia="ru-RU"/>
        </w:rPr>
        <w:t xml:space="preserve">, а й породжуючий вейвлет </w:t>
      </w:r>
      <w:r w:rsidRPr="00342A39">
        <w:rPr>
          <w:rFonts w:eastAsia="Times New Roman" w:cs="Times New Roman"/>
          <w:i/>
          <w:szCs w:val="28"/>
          <w:lang w:eastAsia="ru-RU"/>
        </w:rPr>
        <w:t>φ(x)</w:t>
      </w:r>
      <w:r w:rsidRPr="00342A39">
        <w:rPr>
          <w:rFonts w:eastAsia="Times New Roman" w:cs="Times New Roman"/>
          <w:szCs w:val="28"/>
          <w:lang w:eastAsia="ru-RU"/>
        </w:rPr>
        <w:t xml:space="preserve"> було вперше поставлено Р. Койфманом, тому такі вейвлети називаються койфлетами. Наявність нульових моментів у породжуючих вейвлетах полегшує аналіз і вейвлет-перетворення. Койфлети несиметричні, проте вони більш симетричні, ніж вейвлети Добеші. Вид функцій симлетів і</w:t>
      </w:r>
      <w:r w:rsidR="00383FDC">
        <w:rPr>
          <w:rFonts w:eastAsia="Times New Roman" w:cs="Times New Roman"/>
          <w:szCs w:val="28"/>
          <w:lang w:eastAsia="ru-RU"/>
        </w:rPr>
        <w:t xml:space="preserve"> койфлетів зображений на рис. 4.</w:t>
      </w:r>
    </w:p>
    <w:p w14:paraId="3BB5813A" w14:textId="77777777" w:rsidR="00342A39" w:rsidRPr="00342A39" w:rsidRDefault="00342A39" w:rsidP="00383FDC">
      <w:pPr>
        <w:spacing w:line="360" w:lineRule="auto"/>
        <w:jc w:val="center"/>
        <w:rPr>
          <w:rFonts w:eastAsia="Times New Roman"/>
          <w:szCs w:val="28"/>
          <w:lang w:eastAsia="ru-RU"/>
        </w:rPr>
      </w:pPr>
      <w:r w:rsidRPr="00342A39">
        <w:rPr>
          <w:rFonts w:eastAsia="Times New Roman"/>
          <w:noProof/>
          <w:szCs w:val="28"/>
          <w:lang w:val="en-US"/>
        </w:rPr>
        <w:drawing>
          <wp:inline distT="0" distB="0" distL="0" distR="0" wp14:anchorId="0EDA166C" wp14:editId="5F9ADC5D">
            <wp:extent cx="6391275" cy="3171825"/>
            <wp:effectExtent l="19050" t="0" r="9525" b="0"/>
            <wp:docPr id="13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7285A" w14:textId="77777777" w:rsidR="00342A39" w:rsidRPr="00383FDC" w:rsidRDefault="00342A39" w:rsidP="00383FDC">
      <w:pPr>
        <w:spacing w:line="360" w:lineRule="auto"/>
        <w:jc w:val="center"/>
        <w:rPr>
          <w:rFonts w:eastAsia="Times New Roman" w:cs="Times New Roman"/>
          <w:i/>
          <w:szCs w:val="28"/>
          <w:lang w:eastAsia="ru-RU"/>
        </w:rPr>
      </w:pPr>
      <w:r w:rsidRPr="00383FDC">
        <w:rPr>
          <w:rFonts w:eastAsia="Times New Roman" w:cs="Times New Roman"/>
          <w:i/>
          <w:szCs w:val="28"/>
          <w:lang w:eastAsia="ru-RU"/>
        </w:rPr>
        <w:t>Рисунок 4 - Вигляд функцій симлетів і койфлетів 4-го порядку</w:t>
      </w:r>
    </w:p>
    <w:p w14:paraId="65062C75" w14:textId="77777777" w:rsidR="00342A39" w:rsidRPr="00383FDC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i/>
          <w:szCs w:val="28"/>
          <w:lang w:eastAsia="ru-RU"/>
        </w:rPr>
      </w:pPr>
      <w:r w:rsidRPr="00383FDC">
        <w:rPr>
          <w:rFonts w:eastAsia="Times New Roman" w:cs="Times New Roman"/>
          <w:i/>
          <w:szCs w:val="28"/>
          <w:lang w:eastAsia="ru-RU"/>
        </w:rPr>
        <w:t xml:space="preserve">Стиснення зображень за допомогою вейвлет-перетворення </w:t>
      </w:r>
      <w:r w:rsidRPr="00383FDC">
        <w:rPr>
          <w:rFonts w:eastAsia="Times New Roman" w:cs="Times New Roman"/>
          <w:i/>
          <w:szCs w:val="28"/>
          <w:lang w:eastAsia="ru-RU"/>
        </w:rPr>
        <w:br/>
        <w:t>(JPEG-2000)</w:t>
      </w:r>
    </w:p>
    <w:p w14:paraId="38E47CC4" w14:textId="77777777" w:rsidR="00342A39" w:rsidRPr="00342A39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Алгоритм стискання за допомогою вейвлет-перетворення ідентичний алгоритму JPEG. Різниця полягає в застосуванні замість ДКП вейвлет-перетворення, що має такі переваги: </w:t>
      </w:r>
    </w:p>
    <w:p w14:paraId="30933323" w14:textId="77777777" w:rsidR="00342A39" w:rsidRPr="00342A39" w:rsidRDefault="00342A39" w:rsidP="00383FDC">
      <w:pPr>
        <w:numPr>
          <w:ilvl w:val="0"/>
          <w:numId w:val="4"/>
        </w:numPr>
        <w:spacing w:line="360" w:lineRule="auto"/>
        <w:ind w:hanging="436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lastRenderedPageBreak/>
        <w:t xml:space="preserve">при великих коефіцієнтах стискання за допомогою вейвлет-перетворення зображення стає нечітким (розмитим), що сприймається оком людини набагато краще, ніж блокова структура JPEG; </w:t>
      </w:r>
    </w:p>
    <w:p w14:paraId="1A1D8794" w14:textId="77777777" w:rsidR="00342A39" w:rsidRPr="00342A39" w:rsidRDefault="00342A39" w:rsidP="00383FDC">
      <w:pPr>
        <w:numPr>
          <w:ilvl w:val="0"/>
          <w:numId w:val="4"/>
        </w:numPr>
        <w:spacing w:line="360" w:lineRule="auto"/>
        <w:ind w:hanging="436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можливість використання різних функцій як базисних, а також створення нових вейвлетів для різних типів сигналів для більш точного наближення до них; </w:t>
      </w:r>
    </w:p>
    <w:p w14:paraId="79E705A4" w14:textId="77777777" w:rsidR="00342A39" w:rsidRPr="00342A39" w:rsidRDefault="00342A39" w:rsidP="00383FDC">
      <w:pPr>
        <w:numPr>
          <w:ilvl w:val="0"/>
          <w:numId w:val="4"/>
        </w:numPr>
        <w:spacing w:line="360" w:lineRule="auto"/>
        <w:ind w:hanging="436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 xml:space="preserve">можливість поступового перегляду зображення в процесі завантаження зображення по мережі. </w:t>
      </w:r>
    </w:p>
    <w:p w14:paraId="6F00814D" w14:textId="29726E15" w:rsidR="00E738A1" w:rsidRDefault="00342A39" w:rsidP="00383FD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42A39">
        <w:rPr>
          <w:rFonts w:eastAsia="Times New Roman" w:cs="Times New Roman"/>
          <w:szCs w:val="28"/>
          <w:lang w:eastAsia="ru-RU"/>
        </w:rPr>
        <w:t>Втрати якості в даному алгоритмі відбуваються за рахунок деталізуючої інформації наступним чином. Всі значення коефіцієнтів, менші граничного, обнуляються, а решта округляються до цілого. Чим більше порогове значення, тим більші втрати деталізуючої інформацію, і, отже, тим більш розмито зображення.</w:t>
      </w:r>
    </w:p>
    <w:p w14:paraId="25F5EFED" w14:textId="77777777" w:rsidR="00383FDC" w:rsidRPr="00342A39" w:rsidRDefault="00383FDC" w:rsidP="00383FDC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4165C18E" w14:textId="77777777" w:rsidR="00E738A1" w:rsidRPr="00A54B5F" w:rsidRDefault="00E738A1" w:rsidP="00463241">
      <w:pPr>
        <w:spacing w:line="360" w:lineRule="auto"/>
        <w:jc w:val="center"/>
        <w:rPr>
          <w:b/>
        </w:rPr>
      </w:pPr>
      <w:r w:rsidRPr="00A54B5F">
        <w:rPr>
          <w:b/>
        </w:rPr>
        <w:t>Хід роботи</w:t>
      </w:r>
    </w:p>
    <w:p w14:paraId="419E3C83" w14:textId="4DA1ACC4" w:rsidR="008138CB" w:rsidRPr="008138CB" w:rsidRDefault="008E67F6" w:rsidP="008138CB">
      <w:pPr>
        <w:spacing w:line="360" w:lineRule="auto"/>
        <w:jc w:val="both"/>
      </w:pPr>
      <w:r>
        <w:t xml:space="preserve">Матриця вихідного зображення при </w:t>
      </w:r>
      <w:r w:rsidR="008138CB" w:rsidRPr="008138CB">
        <w:rPr>
          <w:lang w:val="ru-RU"/>
        </w:rPr>
        <w:t>N</w:t>
      </w:r>
      <w:r w:rsidR="008138CB">
        <w:rPr>
          <w:lang w:val="ru-RU"/>
        </w:rPr>
        <w:t xml:space="preserve"> </w:t>
      </w:r>
      <w:r w:rsidR="008138CB" w:rsidRPr="008138CB">
        <w:rPr>
          <w:lang w:val="ru-RU"/>
        </w:rPr>
        <w:t>=</w:t>
      </w:r>
      <w:r w:rsidR="008138CB">
        <w:rPr>
          <w:lang w:val="ru-RU"/>
        </w:rPr>
        <w:t xml:space="preserve"> 13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8138CB" w:rsidRPr="008138CB" w14:paraId="01970C51" w14:textId="77777777" w:rsidTr="00436622">
        <w:trPr>
          <w:trHeight w:val="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72334" w14:textId="0C894220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DE5C25" w14:textId="73323E38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1B5EF" w14:textId="6B200CCB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2D5808" w14:textId="22F2FD11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12</w:t>
            </w:r>
          </w:p>
        </w:tc>
      </w:tr>
      <w:tr w:rsidR="008138CB" w:rsidRPr="008138CB" w14:paraId="260BF189" w14:textId="77777777" w:rsidTr="00436622">
        <w:trPr>
          <w:trHeight w:val="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03800" w14:textId="4DA968AC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3110CC" w14:textId="5991D3F8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E3B51" w14:textId="5121EF5C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163C16" w14:textId="7A1EF93C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13</w:t>
            </w:r>
          </w:p>
        </w:tc>
      </w:tr>
      <w:tr w:rsidR="008138CB" w:rsidRPr="008138CB" w14:paraId="2E303792" w14:textId="77777777" w:rsidTr="00436622">
        <w:trPr>
          <w:trHeight w:val="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3DCA92" w14:textId="391EC433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91068C" w14:textId="49A0A05C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51BF3" w14:textId="300252AE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E131F" w14:textId="5680B699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15</w:t>
            </w:r>
          </w:p>
        </w:tc>
      </w:tr>
      <w:tr w:rsidR="008138CB" w:rsidRPr="008138CB" w14:paraId="45035D56" w14:textId="77777777" w:rsidTr="00436622">
        <w:trPr>
          <w:trHeight w:val="7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0B56F" w14:textId="060144A5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D16B1" w14:textId="6A54BDAD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C3856" w14:textId="4B9DE2FC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3A2DFF" w14:textId="0CF35EC3" w:rsidR="008138CB" w:rsidRPr="008138CB" w:rsidRDefault="008138CB" w:rsidP="008138CB">
            <w:pPr>
              <w:jc w:val="center"/>
              <w:rPr>
                <w:lang w:val="ru-RU"/>
              </w:rPr>
            </w:pPr>
            <w:r w:rsidRPr="0090704F">
              <w:t>14</w:t>
            </w:r>
          </w:p>
        </w:tc>
      </w:tr>
    </w:tbl>
    <w:p w14:paraId="5E9BEDFB" w14:textId="77777777" w:rsidR="008E67F6" w:rsidRDefault="008E67F6" w:rsidP="009C4EC4">
      <w:pPr>
        <w:spacing w:line="360" w:lineRule="auto"/>
        <w:jc w:val="both"/>
      </w:pPr>
    </w:p>
    <w:p w14:paraId="365806A9" w14:textId="4F35D0E6" w:rsidR="009C4EC4" w:rsidRPr="009C4EC4" w:rsidRDefault="009C4EC4" w:rsidP="009C4EC4">
      <w:pPr>
        <w:spacing w:line="360" w:lineRule="auto"/>
        <w:jc w:val="both"/>
      </w:pPr>
      <w:r w:rsidRPr="009C4EC4">
        <w:t>Застосуванн</w:t>
      </w:r>
      <w:r>
        <w:t>я</w:t>
      </w:r>
      <w:r w:rsidRPr="009C4EC4">
        <w:t xml:space="preserve"> вейвлет-перетворення до кожного рядка матриці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8138CB" w14:paraId="6B04F5F3" w14:textId="77777777" w:rsidTr="002D2E32">
        <w:tc>
          <w:tcPr>
            <w:tcW w:w="1250" w:type="pct"/>
            <w:vAlign w:val="center"/>
          </w:tcPr>
          <w:p w14:paraId="2E6A75B8" w14:textId="5665B9CE" w:rsidR="008138CB" w:rsidRDefault="00436622" w:rsidP="002D2E32">
            <w:r>
              <w:t xml:space="preserve">(13 + 14) / 2 = </w:t>
            </w:r>
            <w:r w:rsidR="008138CB" w:rsidRPr="008138CB">
              <w:t>13.5</w:t>
            </w:r>
          </w:p>
        </w:tc>
        <w:tc>
          <w:tcPr>
            <w:tcW w:w="1250" w:type="pct"/>
            <w:tcBorders>
              <w:right w:val="single" w:sz="24" w:space="0" w:color="auto"/>
            </w:tcBorders>
            <w:vAlign w:val="center"/>
          </w:tcPr>
          <w:p w14:paraId="4532E118" w14:textId="6AFD6A09" w:rsidR="008138CB" w:rsidRDefault="002D2E32" w:rsidP="002D2E32">
            <w:r>
              <w:t xml:space="preserve">(15 + 12) / 2 = </w:t>
            </w:r>
            <w:r w:rsidR="008138CB" w:rsidRPr="008138CB">
              <w:t>13.5</w:t>
            </w:r>
            <w:r w:rsidR="008138CB" w:rsidRPr="008138CB">
              <w:t>‬</w:t>
            </w:r>
          </w:p>
        </w:tc>
        <w:tc>
          <w:tcPr>
            <w:tcW w:w="1250" w:type="pct"/>
            <w:tcBorders>
              <w:left w:val="single" w:sz="24" w:space="0" w:color="auto"/>
            </w:tcBorders>
            <w:vAlign w:val="center"/>
          </w:tcPr>
          <w:p w14:paraId="4BF239F9" w14:textId="456A5B2D" w:rsidR="008138CB" w:rsidRDefault="002D2E32" w:rsidP="002D2E32">
            <w:r>
              <w:t xml:space="preserve">(13 - 14) / 2 = </w:t>
            </w:r>
            <w:r w:rsidR="008138CB">
              <w:t>-0.5</w:t>
            </w:r>
          </w:p>
        </w:tc>
        <w:tc>
          <w:tcPr>
            <w:tcW w:w="1250" w:type="pct"/>
            <w:vAlign w:val="center"/>
          </w:tcPr>
          <w:p w14:paraId="26A6E0A6" w14:textId="59B8796C" w:rsidR="008138CB" w:rsidRDefault="002D2E32" w:rsidP="002D2E32">
            <w:r>
              <w:t xml:space="preserve">(15 - 12) / 2 = </w:t>
            </w:r>
            <w:r w:rsidR="008138CB">
              <w:t>1.5</w:t>
            </w:r>
          </w:p>
        </w:tc>
      </w:tr>
      <w:tr w:rsidR="008138CB" w14:paraId="44CA69BA" w14:textId="77777777" w:rsidTr="002D2E32">
        <w:tc>
          <w:tcPr>
            <w:tcW w:w="1250" w:type="pct"/>
            <w:vAlign w:val="center"/>
          </w:tcPr>
          <w:p w14:paraId="385C6D94" w14:textId="22733D84" w:rsidR="008138CB" w:rsidRDefault="002D2E32" w:rsidP="002D2E32">
            <w:r>
              <w:t xml:space="preserve">(16 + 12) / 2 = </w:t>
            </w:r>
            <w:r w:rsidR="008138CB">
              <w:t>14</w:t>
            </w:r>
          </w:p>
        </w:tc>
        <w:tc>
          <w:tcPr>
            <w:tcW w:w="1250" w:type="pct"/>
            <w:tcBorders>
              <w:right w:val="single" w:sz="24" w:space="0" w:color="auto"/>
            </w:tcBorders>
            <w:vAlign w:val="center"/>
          </w:tcPr>
          <w:p w14:paraId="4CE49BCF" w14:textId="2FE1BDB7" w:rsidR="008138CB" w:rsidRDefault="002D2E32" w:rsidP="002D2E32">
            <w:r>
              <w:t xml:space="preserve">(11 + 13) / 2 = </w:t>
            </w:r>
            <w:r w:rsidR="008138CB">
              <w:t>12</w:t>
            </w:r>
          </w:p>
        </w:tc>
        <w:tc>
          <w:tcPr>
            <w:tcW w:w="1250" w:type="pct"/>
            <w:tcBorders>
              <w:left w:val="single" w:sz="24" w:space="0" w:color="auto"/>
            </w:tcBorders>
            <w:vAlign w:val="center"/>
          </w:tcPr>
          <w:p w14:paraId="793A3441" w14:textId="11EC9705" w:rsidR="008138CB" w:rsidRDefault="002D2E32" w:rsidP="002D2E32">
            <w:r>
              <w:t xml:space="preserve">(16 - 12) / 2 = </w:t>
            </w:r>
            <w:r w:rsidR="008138CB">
              <w:t>2</w:t>
            </w:r>
          </w:p>
        </w:tc>
        <w:tc>
          <w:tcPr>
            <w:tcW w:w="1250" w:type="pct"/>
            <w:vAlign w:val="center"/>
          </w:tcPr>
          <w:p w14:paraId="48F39C92" w14:textId="7C404A06" w:rsidR="008138CB" w:rsidRDefault="002D2E32" w:rsidP="002D2E32">
            <w:r>
              <w:t xml:space="preserve">(11 - 13) / 2 = </w:t>
            </w:r>
            <w:r w:rsidR="008138CB">
              <w:t>-1</w:t>
            </w:r>
          </w:p>
        </w:tc>
      </w:tr>
      <w:tr w:rsidR="008138CB" w14:paraId="7D665DBF" w14:textId="77777777" w:rsidTr="002D2E32">
        <w:tc>
          <w:tcPr>
            <w:tcW w:w="1250" w:type="pct"/>
            <w:vAlign w:val="center"/>
          </w:tcPr>
          <w:p w14:paraId="2446D27F" w14:textId="25D1B07C" w:rsidR="008138CB" w:rsidRDefault="002D2E32" w:rsidP="002D2E32">
            <w:r>
              <w:t xml:space="preserve">(10 + 15) / 2 = </w:t>
            </w:r>
            <w:r w:rsidR="008138CB">
              <w:t>12.5</w:t>
            </w:r>
          </w:p>
        </w:tc>
        <w:tc>
          <w:tcPr>
            <w:tcW w:w="1250" w:type="pct"/>
            <w:tcBorders>
              <w:right w:val="single" w:sz="24" w:space="0" w:color="auto"/>
            </w:tcBorders>
            <w:vAlign w:val="center"/>
          </w:tcPr>
          <w:p w14:paraId="4C062861" w14:textId="60CC41A2" w:rsidR="008138CB" w:rsidRDefault="002D2E32" w:rsidP="002D2E32">
            <w:r>
              <w:t xml:space="preserve">(14 + 15) / 2 = </w:t>
            </w:r>
            <w:r w:rsidR="008138CB">
              <w:t>14.5</w:t>
            </w:r>
          </w:p>
        </w:tc>
        <w:tc>
          <w:tcPr>
            <w:tcW w:w="1250" w:type="pct"/>
            <w:tcBorders>
              <w:left w:val="single" w:sz="24" w:space="0" w:color="auto"/>
            </w:tcBorders>
            <w:vAlign w:val="center"/>
          </w:tcPr>
          <w:p w14:paraId="2347EDB4" w14:textId="3FC1AFFB" w:rsidR="008138CB" w:rsidRDefault="002D2E32" w:rsidP="002D2E32">
            <w:r>
              <w:t xml:space="preserve">(10 - 15) / 2 = </w:t>
            </w:r>
            <w:r w:rsidR="008138CB">
              <w:t>-2.5</w:t>
            </w:r>
          </w:p>
        </w:tc>
        <w:tc>
          <w:tcPr>
            <w:tcW w:w="1250" w:type="pct"/>
            <w:vAlign w:val="center"/>
          </w:tcPr>
          <w:p w14:paraId="1976CB6A" w14:textId="5D9B14D9" w:rsidR="008138CB" w:rsidRDefault="002D2E32" w:rsidP="002D2E32">
            <w:r>
              <w:t xml:space="preserve">(14 - 15) / 2 = </w:t>
            </w:r>
            <w:r w:rsidR="008138CB">
              <w:t>-0.5</w:t>
            </w:r>
          </w:p>
        </w:tc>
      </w:tr>
      <w:tr w:rsidR="008138CB" w14:paraId="74D2968E" w14:textId="77777777" w:rsidTr="002D2E32">
        <w:tc>
          <w:tcPr>
            <w:tcW w:w="1250" w:type="pct"/>
            <w:vAlign w:val="center"/>
          </w:tcPr>
          <w:p w14:paraId="5B276A16" w14:textId="7DA64DB1" w:rsidR="008138CB" w:rsidRDefault="002D2E32" w:rsidP="002D2E32">
            <w:r>
              <w:t xml:space="preserve">(14 + 15) / 2 = </w:t>
            </w:r>
            <w:r w:rsidR="008138CB">
              <w:t>14.5</w:t>
            </w:r>
          </w:p>
        </w:tc>
        <w:tc>
          <w:tcPr>
            <w:tcW w:w="1250" w:type="pct"/>
            <w:tcBorders>
              <w:right w:val="single" w:sz="24" w:space="0" w:color="auto"/>
            </w:tcBorders>
            <w:vAlign w:val="center"/>
          </w:tcPr>
          <w:p w14:paraId="121DB805" w14:textId="6881EEE4" w:rsidR="008138CB" w:rsidRDefault="002D2E32" w:rsidP="002D2E32">
            <w:r>
              <w:t xml:space="preserve">(16 + 14) / 2 = </w:t>
            </w:r>
            <w:r w:rsidR="008138CB">
              <w:t>15</w:t>
            </w:r>
          </w:p>
        </w:tc>
        <w:tc>
          <w:tcPr>
            <w:tcW w:w="1250" w:type="pct"/>
            <w:tcBorders>
              <w:left w:val="single" w:sz="24" w:space="0" w:color="auto"/>
            </w:tcBorders>
            <w:vAlign w:val="center"/>
          </w:tcPr>
          <w:p w14:paraId="19294C1E" w14:textId="4939146E" w:rsidR="008138CB" w:rsidRDefault="002D2E32" w:rsidP="002D2E32">
            <w:r>
              <w:t xml:space="preserve">(14 - 15) / 2 = </w:t>
            </w:r>
            <w:r w:rsidR="008138CB">
              <w:t>-0.5</w:t>
            </w:r>
          </w:p>
        </w:tc>
        <w:tc>
          <w:tcPr>
            <w:tcW w:w="1250" w:type="pct"/>
            <w:vAlign w:val="center"/>
          </w:tcPr>
          <w:p w14:paraId="6059EC7E" w14:textId="102786A8" w:rsidR="008138CB" w:rsidRDefault="002D2E32" w:rsidP="002D2E32">
            <w:r>
              <w:t xml:space="preserve">(16 - 14) / 2 = </w:t>
            </w:r>
            <w:r w:rsidR="008138CB">
              <w:t>1</w:t>
            </w:r>
          </w:p>
        </w:tc>
      </w:tr>
    </w:tbl>
    <w:p w14:paraId="128046DA" w14:textId="77777777" w:rsidR="008E67F6" w:rsidRDefault="008E67F6" w:rsidP="00463241">
      <w:pPr>
        <w:spacing w:line="360" w:lineRule="auto"/>
        <w:jc w:val="both"/>
      </w:pPr>
    </w:p>
    <w:p w14:paraId="2B65BBA1" w14:textId="3F64A0F9" w:rsidR="008138CB" w:rsidRDefault="008138CB" w:rsidP="00463241">
      <w:pPr>
        <w:spacing w:line="360" w:lineRule="auto"/>
        <w:jc w:val="both"/>
      </w:pPr>
      <w:r w:rsidRPr="008138CB">
        <w:t>Перетворення Х</w:t>
      </w:r>
      <w:r w:rsidR="00F43A82">
        <w:t>аара до кожного стовпця матриць.</w:t>
      </w:r>
    </w:p>
    <w:p w14:paraId="229EC5FC" w14:textId="1CDCE521" w:rsidR="00F43A82" w:rsidRDefault="00F43A82" w:rsidP="00463241">
      <w:pPr>
        <w:spacing w:line="360" w:lineRule="auto"/>
        <w:jc w:val="both"/>
      </w:pPr>
      <w:r>
        <w:t>Для першої матриці.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F43A82" w14:paraId="38DB1497" w14:textId="77777777" w:rsidTr="002D2E32">
        <w:tc>
          <w:tcPr>
            <w:tcW w:w="2500" w:type="pct"/>
            <w:gridSpan w:val="2"/>
            <w:tcBorders>
              <w:right w:val="single" w:sz="24" w:space="0" w:color="auto"/>
            </w:tcBorders>
            <w:vAlign w:val="center"/>
          </w:tcPr>
          <w:p w14:paraId="7CBB58BC" w14:textId="4C682822" w:rsidR="00F43A82" w:rsidRPr="008138CB" w:rsidRDefault="00F43A82" w:rsidP="00F43A82">
            <w:pPr>
              <w:jc w:val="center"/>
            </w:pPr>
            <w:r w:rsidRPr="00F43A82">
              <w:t>Низькочастотна складова</w:t>
            </w:r>
          </w:p>
        </w:tc>
        <w:tc>
          <w:tcPr>
            <w:tcW w:w="2500" w:type="pct"/>
            <w:gridSpan w:val="2"/>
            <w:tcBorders>
              <w:left w:val="single" w:sz="24" w:space="0" w:color="auto"/>
            </w:tcBorders>
            <w:vAlign w:val="center"/>
          </w:tcPr>
          <w:p w14:paraId="7A0F5274" w14:textId="6E1EEDBF" w:rsidR="00F43A82" w:rsidRDefault="00F43A82" w:rsidP="00F43A82">
            <w:pPr>
              <w:jc w:val="center"/>
            </w:pPr>
            <w:r w:rsidRPr="00F43A82">
              <w:t>Вертикальне відхилення</w:t>
            </w:r>
          </w:p>
        </w:tc>
      </w:tr>
      <w:tr w:rsidR="008138CB" w:rsidRPr="002D2E32" w14:paraId="3037E5D0" w14:textId="77777777" w:rsidTr="002D2E32">
        <w:tc>
          <w:tcPr>
            <w:tcW w:w="1250" w:type="pct"/>
            <w:vAlign w:val="center"/>
          </w:tcPr>
          <w:p w14:paraId="4939C576" w14:textId="357C98E0" w:rsidR="008138CB" w:rsidRPr="002D2E32" w:rsidRDefault="002D2E32" w:rsidP="002D2E32">
            <w:pPr>
              <w:rPr>
                <w:sz w:val="24"/>
              </w:rPr>
            </w:pPr>
            <w:r w:rsidRPr="002D2E32">
              <w:rPr>
                <w:sz w:val="24"/>
              </w:rPr>
              <w:t>(13.5 + 14) / 2 =</w:t>
            </w:r>
            <w:r>
              <w:rPr>
                <w:sz w:val="24"/>
              </w:rPr>
              <w:t xml:space="preserve"> </w:t>
            </w:r>
            <w:r w:rsidR="00F43A82" w:rsidRPr="002D2E32">
              <w:rPr>
                <w:sz w:val="24"/>
              </w:rPr>
              <w:t>13.75</w:t>
            </w:r>
          </w:p>
        </w:tc>
        <w:tc>
          <w:tcPr>
            <w:tcW w:w="1250" w:type="pct"/>
            <w:tcBorders>
              <w:right w:val="single" w:sz="24" w:space="0" w:color="auto"/>
            </w:tcBorders>
            <w:vAlign w:val="center"/>
          </w:tcPr>
          <w:p w14:paraId="48592C10" w14:textId="6DC1D48D" w:rsidR="008138CB" w:rsidRPr="002D2E32" w:rsidRDefault="002D2E32" w:rsidP="002D2E32">
            <w:pPr>
              <w:rPr>
                <w:sz w:val="24"/>
              </w:rPr>
            </w:pPr>
            <w:r w:rsidRPr="002D2E32">
              <w:rPr>
                <w:sz w:val="24"/>
              </w:rPr>
              <w:t>(13.5 + 12) / 2 =</w:t>
            </w:r>
            <w:r>
              <w:rPr>
                <w:sz w:val="24"/>
              </w:rPr>
              <w:t xml:space="preserve"> </w:t>
            </w:r>
            <w:r w:rsidR="00F43A82" w:rsidRPr="002D2E32">
              <w:rPr>
                <w:sz w:val="24"/>
              </w:rPr>
              <w:t>12.75</w:t>
            </w:r>
            <w:r w:rsidR="00F43A82" w:rsidRPr="002D2E32">
              <w:rPr>
                <w:sz w:val="24"/>
              </w:rPr>
              <w:t>‬</w:t>
            </w:r>
          </w:p>
        </w:tc>
        <w:tc>
          <w:tcPr>
            <w:tcW w:w="1250" w:type="pct"/>
            <w:tcBorders>
              <w:left w:val="single" w:sz="24" w:space="0" w:color="auto"/>
            </w:tcBorders>
            <w:vAlign w:val="center"/>
          </w:tcPr>
          <w:p w14:paraId="1FFC46BE" w14:textId="35DE4391" w:rsidR="008138CB" w:rsidRPr="002D2E32" w:rsidRDefault="002D2E32" w:rsidP="002D2E32">
            <w:pPr>
              <w:rPr>
                <w:sz w:val="24"/>
              </w:rPr>
            </w:pPr>
            <w:r w:rsidRPr="002D2E32">
              <w:rPr>
                <w:sz w:val="24"/>
              </w:rPr>
              <w:t xml:space="preserve">(13.5 - 14) / 2 = </w:t>
            </w:r>
            <w:r w:rsidR="00F43A82" w:rsidRPr="002D2E32">
              <w:rPr>
                <w:sz w:val="24"/>
              </w:rPr>
              <w:t>-0.25</w:t>
            </w:r>
          </w:p>
        </w:tc>
        <w:tc>
          <w:tcPr>
            <w:tcW w:w="1250" w:type="pct"/>
            <w:vAlign w:val="center"/>
          </w:tcPr>
          <w:p w14:paraId="2C32B433" w14:textId="780790E0" w:rsidR="008138CB" w:rsidRPr="002D2E32" w:rsidRDefault="002D2E32" w:rsidP="002D2E32">
            <w:pPr>
              <w:rPr>
                <w:sz w:val="24"/>
              </w:rPr>
            </w:pPr>
            <w:r w:rsidRPr="002D2E32">
              <w:rPr>
                <w:sz w:val="24"/>
              </w:rPr>
              <w:t xml:space="preserve">(13.5 - 12) / 2 = </w:t>
            </w:r>
            <w:r w:rsidR="00B83B86" w:rsidRPr="002D2E32">
              <w:rPr>
                <w:sz w:val="24"/>
              </w:rPr>
              <w:t>0.75</w:t>
            </w:r>
          </w:p>
        </w:tc>
      </w:tr>
      <w:tr w:rsidR="008138CB" w:rsidRPr="002D2E32" w14:paraId="35E2DD7D" w14:textId="77777777" w:rsidTr="002D2E32">
        <w:tc>
          <w:tcPr>
            <w:tcW w:w="1250" w:type="pct"/>
            <w:vAlign w:val="center"/>
          </w:tcPr>
          <w:p w14:paraId="6B783BDE" w14:textId="2E65763B" w:rsidR="008138CB" w:rsidRPr="002D2E32" w:rsidRDefault="002D2E32" w:rsidP="002D2E32">
            <w:pPr>
              <w:rPr>
                <w:sz w:val="24"/>
              </w:rPr>
            </w:pPr>
            <w:r w:rsidRPr="002D2E32">
              <w:rPr>
                <w:sz w:val="24"/>
              </w:rPr>
              <w:t>(12.5 + 14.5) / 2 =</w:t>
            </w:r>
            <w:r w:rsidR="00F43A82" w:rsidRPr="002D2E32">
              <w:rPr>
                <w:sz w:val="24"/>
              </w:rPr>
              <w:t>13.5</w:t>
            </w:r>
            <w:r w:rsidR="00F43A82" w:rsidRPr="002D2E32">
              <w:rPr>
                <w:sz w:val="24"/>
              </w:rPr>
              <w:t>‬</w:t>
            </w:r>
          </w:p>
        </w:tc>
        <w:tc>
          <w:tcPr>
            <w:tcW w:w="1250" w:type="pct"/>
            <w:tcBorders>
              <w:right w:val="single" w:sz="24" w:space="0" w:color="auto"/>
            </w:tcBorders>
            <w:vAlign w:val="center"/>
          </w:tcPr>
          <w:p w14:paraId="7E9DB5A5" w14:textId="2B71D42A" w:rsidR="008138CB" w:rsidRPr="002D2E32" w:rsidRDefault="002D2E32" w:rsidP="002D2E32">
            <w:pPr>
              <w:rPr>
                <w:sz w:val="24"/>
              </w:rPr>
            </w:pPr>
            <w:r w:rsidRPr="002D2E32">
              <w:rPr>
                <w:sz w:val="24"/>
              </w:rPr>
              <w:t>(14.5 + 15) / 2 =</w:t>
            </w:r>
            <w:r>
              <w:rPr>
                <w:sz w:val="24"/>
              </w:rPr>
              <w:t xml:space="preserve"> </w:t>
            </w:r>
            <w:r w:rsidR="00F43A82" w:rsidRPr="002D2E32">
              <w:rPr>
                <w:sz w:val="24"/>
              </w:rPr>
              <w:t>14.75</w:t>
            </w:r>
            <w:r w:rsidR="00F43A82" w:rsidRPr="002D2E32">
              <w:rPr>
                <w:sz w:val="24"/>
              </w:rPr>
              <w:t>‬</w:t>
            </w:r>
          </w:p>
        </w:tc>
        <w:tc>
          <w:tcPr>
            <w:tcW w:w="1250" w:type="pct"/>
            <w:tcBorders>
              <w:left w:val="single" w:sz="24" w:space="0" w:color="auto"/>
            </w:tcBorders>
            <w:vAlign w:val="center"/>
          </w:tcPr>
          <w:p w14:paraId="034E80D8" w14:textId="0FB6FCF2" w:rsidR="008138CB" w:rsidRPr="002D2E32" w:rsidRDefault="002D2E32" w:rsidP="002D2E32">
            <w:pPr>
              <w:rPr>
                <w:sz w:val="24"/>
              </w:rPr>
            </w:pPr>
            <w:r w:rsidRPr="002D2E32">
              <w:rPr>
                <w:sz w:val="24"/>
              </w:rPr>
              <w:t xml:space="preserve">(12.5 - 14.5) / 2 = </w:t>
            </w:r>
            <w:r w:rsidR="00B83B86" w:rsidRPr="002D2E32">
              <w:rPr>
                <w:sz w:val="24"/>
              </w:rPr>
              <w:t>-1</w:t>
            </w:r>
          </w:p>
        </w:tc>
        <w:tc>
          <w:tcPr>
            <w:tcW w:w="1250" w:type="pct"/>
            <w:vAlign w:val="center"/>
          </w:tcPr>
          <w:p w14:paraId="75B1825B" w14:textId="2FF97A0D" w:rsidR="008138CB" w:rsidRPr="002D2E32" w:rsidRDefault="002D2E32" w:rsidP="002D2E32">
            <w:pPr>
              <w:rPr>
                <w:sz w:val="24"/>
              </w:rPr>
            </w:pPr>
            <w:r w:rsidRPr="002D2E32">
              <w:rPr>
                <w:sz w:val="24"/>
              </w:rPr>
              <w:t xml:space="preserve">(14.5 - 15) / 2 = </w:t>
            </w:r>
            <w:r w:rsidR="00436622" w:rsidRPr="002D2E32">
              <w:rPr>
                <w:sz w:val="24"/>
              </w:rPr>
              <w:t>-</w:t>
            </w:r>
            <w:r w:rsidR="00B83B86" w:rsidRPr="002D2E32">
              <w:rPr>
                <w:sz w:val="24"/>
              </w:rPr>
              <w:t>0.25</w:t>
            </w:r>
          </w:p>
        </w:tc>
      </w:tr>
    </w:tbl>
    <w:p w14:paraId="73222005" w14:textId="77777777" w:rsidR="008E67F6" w:rsidRDefault="008E67F6" w:rsidP="00463241">
      <w:pPr>
        <w:spacing w:line="360" w:lineRule="auto"/>
        <w:jc w:val="both"/>
      </w:pPr>
    </w:p>
    <w:p w14:paraId="77356883" w14:textId="77777777" w:rsidR="008E67F6" w:rsidRDefault="008E67F6" w:rsidP="00463241">
      <w:pPr>
        <w:spacing w:line="360" w:lineRule="auto"/>
        <w:jc w:val="both"/>
      </w:pPr>
    </w:p>
    <w:p w14:paraId="26331232" w14:textId="54C07AD7" w:rsidR="008138CB" w:rsidRDefault="00F43A82" w:rsidP="00463241">
      <w:pPr>
        <w:spacing w:line="360" w:lineRule="auto"/>
        <w:jc w:val="both"/>
      </w:pPr>
      <w:r>
        <w:lastRenderedPageBreak/>
        <w:t>Для другої матриці.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F43A82" w14:paraId="222B684B" w14:textId="77777777" w:rsidTr="002D2E32">
        <w:tc>
          <w:tcPr>
            <w:tcW w:w="2500" w:type="pct"/>
            <w:gridSpan w:val="2"/>
            <w:tcBorders>
              <w:right w:val="single" w:sz="24" w:space="0" w:color="auto"/>
            </w:tcBorders>
            <w:vAlign w:val="center"/>
          </w:tcPr>
          <w:p w14:paraId="39017E78" w14:textId="7DEDAFDB" w:rsidR="00F43A82" w:rsidRPr="008138CB" w:rsidRDefault="00F43A82" w:rsidP="00F43A82">
            <w:pPr>
              <w:jc w:val="center"/>
            </w:pPr>
            <w:r w:rsidRPr="00F43A82">
              <w:t>Горизонтальне відхилення</w:t>
            </w:r>
          </w:p>
        </w:tc>
        <w:tc>
          <w:tcPr>
            <w:tcW w:w="2500" w:type="pct"/>
            <w:gridSpan w:val="2"/>
            <w:tcBorders>
              <w:left w:val="single" w:sz="24" w:space="0" w:color="auto"/>
            </w:tcBorders>
            <w:vAlign w:val="center"/>
          </w:tcPr>
          <w:p w14:paraId="66B0A80A" w14:textId="757119E5" w:rsidR="00F43A82" w:rsidRDefault="00F43A82" w:rsidP="00F43A82">
            <w:pPr>
              <w:jc w:val="center"/>
            </w:pPr>
            <w:r w:rsidRPr="00F43A82">
              <w:t>Діагональне відхилення</w:t>
            </w:r>
          </w:p>
        </w:tc>
      </w:tr>
      <w:tr w:rsidR="00F43A82" w:rsidRPr="002D2E32" w14:paraId="48F7362C" w14:textId="77777777" w:rsidTr="009C4EC4">
        <w:tc>
          <w:tcPr>
            <w:tcW w:w="1250" w:type="pct"/>
            <w:vAlign w:val="center"/>
          </w:tcPr>
          <w:p w14:paraId="7646326E" w14:textId="28A321CC" w:rsidR="00F43A82" w:rsidRPr="002D2E32" w:rsidRDefault="002D2E32" w:rsidP="009C4EC4">
            <w:pPr>
              <w:rPr>
                <w:sz w:val="24"/>
              </w:rPr>
            </w:pPr>
            <w:r w:rsidRPr="002D2E32">
              <w:rPr>
                <w:sz w:val="24"/>
              </w:rPr>
              <w:t xml:space="preserve">(-0.5 + 2) / 2 = </w:t>
            </w:r>
            <w:r w:rsidR="00B83B86" w:rsidRPr="002D2E32">
              <w:rPr>
                <w:sz w:val="24"/>
              </w:rPr>
              <w:t>0.75</w:t>
            </w:r>
          </w:p>
        </w:tc>
        <w:tc>
          <w:tcPr>
            <w:tcW w:w="1250" w:type="pct"/>
            <w:tcBorders>
              <w:right w:val="single" w:sz="24" w:space="0" w:color="auto"/>
            </w:tcBorders>
            <w:vAlign w:val="center"/>
          </w:tcPr>
          <w:p w14:paraId="7E099B12" w14:textId="54A86B5E" w:rsidR="00F43A82" w:rsidRPr="002D2E32" w:rsidRDefault="002D2E32" w:rsidP="009C4EC4">
            <w:pPr>
              <w:rPr>
                <w:sz w:val="24"/>
              </w:rPr>
            </w:pPr>
            <w:r w:rsidRPr="002D2E32">
              <w:rPr>
                <w:sz w:val="24"/>
              </w:rPr>
              <w:t xml:space="preserve">(1.5 + -1) / 2 = </w:t>
            </w:r>
            <w:r w:rsidR="00B83B86" w:rsidRPr="002D2E32">
              <w:rPr>
                <w:sz w:val="24"/>
              </w:rPr>
              <w:t>0.25</w:t>
            </w:r>
          </w:p>
        </w:tc>
        <w:tc>
          <w:tcPr>
            <w:tcW w:w="1250" w:type="pct"/>
            <w:tcBorders>
              <w:left w:val="single" w:sz="24" w:space="0" w:color="auto"/>
            </w:tcBorders>
            <w:vAlign w:val="center"/>
          </w:tcPr>
          <w:p w14:paraId="518EFE25" w14:textId="6AC5E1BA" w:rsidR="00F43A82" w:rsidRPr="002D2E32" w:rsidRDefault="002D2E32" w:rsidP="009C4EC4">
            <w:pPr>
              <w:rPr>
                <w:sz w:val="24"/>
              </w:rPr>
            </w:pPr>
            <w:r w:rsidRPr="002D2E32">
              <w:rPr>
                <w:sz w:val="24"/>
              </w:rPr>
              <w:t>(-0.5 - 2) / 2 =</w:t>
            </w:r>
            <w:r>
              <w:rPr>
                <w:sz w:val="24"/>
              </w:rPr>
              <w:t xml:space="preserve"> </w:t>
            </w:r>
            <w:r w:rsidR="00B83B86" w:rsidRPr="002D2E32">
              <w:rPr>
                <w:sz w:val="24"/>
              </w:rPr>
              <w:t>-1.25</w:t>
            </w:r>
          </w:p>
        </w:tc>
        <w:tc>
          <w:tcPr>
            <w:tcW w:w="1250" w:type="pct"/>
            <w:vAlign w:val="center"/>
          </w:tcPr>
          <w:p w14:paraId="75B8ADFA" w14:textId="2D2B3E19" w:rsidR="00F43A82" w:rsidRPr="002D2E32" w:rsidRDefault="002D2E32" w:rsidP="009C4EC4">
            <w:pPr>
              <w:rPr>
                <w:sz w:val="24"/>
              </w:rPr>
            </w:pPr>
            <w:r w:rsidRPr="002D2E32">
              <w:rPr>
                <w:sz w:val="24"/>
              </w:rPr>
              <w:t xml:space="preserve">(1.5 - -1) / 2 = </w:t>
            </w:r>
            <w:r w:rsidR="00B83B86" w:rsidRPr="002D2E32">
              <w:rPr>
                <w:sz w:val="24"/>
              </w:rPr>
              <w:t>1.25</w:t>
            </w:r>
          </w:p>
        </w:tc>
      </w:tr>
      <w:tr w:rsidR="00F43A82" w:rsidRPr="002D2E32" w14:paraId="6E9DD672" w14:textId="77777777" w:rsidTr="009C4EC4">
        <w:tc>
          <w:tcPr>
            <w:tcW w:w="1250" w:type="pct"/>
            <w:vAlign w:val="center"/>
          </w:tcPr>
          <w:p w14:paraId="4EE6149E" w14:textId="13263665" w:rsidR="00F43A82" w:rsidRPr="002D2E32" w:rsidRDefault="002D2E32" w:rsidP="009C4EC4">
            <w:pPr>
              <w:rPr>
                <w:sz w:val="24"/>
              </w:rPr>
            </w:pPr>
            <w:r w:rsidRPr="002D2E32">
              <w:rPr>
                <w:sz w:val="24"/>
              </w:rPr>
              <w:t xml:space="preserve">(-2.5 + -0.5) / 2 = </w:t>
            </w:r>
            <w:r w:rsidR="00B83B86" w:rsidRPr="002D2E32">
              <w:rPr>
                <w:sz w:val="24"/>
              </w:rPr>
              <w:t>-1.5</w:t>
            </w:r>
          </w:p>
        </w:tc>
        <w:tc>
          <w:tcPr>
            <w:tcW w:w="1250" w:type="pct"/>
            <w:tcBorders>
              <w:right w:val="single" w:sz="24" w:space="0" w:color="auto"/>
            </w:tcBorders>
            <w:vAlign w:val="center"/>
          </w:tcPr>
          <w:p w14:paraId="6BB1DB0C" w14:textId="1B3F7956" w:rsidR="00F43A82" w:rsidRPr="002D2E32" w:rsidRDefault="002D2E32" w:rsidP="009C4EC4">
            <w:pPr>
              <w:rPr>
                <w:sz w:val="24"/>
              </w:rPr>
            </w:pPr>
            <w:r w:rsidRPr="002D2E32">
              <w:rPr>
                <w:sz w:val="24"/>
              </w:rPr>
              <w:t xml:space="preserve">(-0.5 + 1) / 2 = </w:t>
            </w:r>
            <w:r w:rsidR="00B83B86" w:rsidRPr="002D2E32">
              <w:rPr>
                <w:sz w:val="24"/>
              </w:rPr>
              <w:t>0.25</w:t>
            </w:r>
          </w:p>
        </w:tc>
        <w:tc>
          <w:tcPr>
            <w:tcW w:w="1250" w:type="pct"/>
            <w:tcBorders>
              <w:left w:val="single" w:sz="24" w:space="0" w:color="auto"/>
            </w:tcBorders>
            <w:vAlign w:val="center"/>
          </w:tcPr>
          <w:p w14:paraId="212D398C" w14:textId="51361F75" w:rsidR="00F43A82" w:rsidRPr="002D2E32" w:rsidRDefault="002D2E32" w:rsidP="009C4EC4">
            <w:pPr>
              <w:rPr>
                <w:sz w:val="24"/>
              </w:rPr>
            </w:pPr>
            <w:r w:rsidRPr="002D2E32">
              <w:rPr>
                <w:sz w:val="24"/>
              </w:rPr>
              <w:t xml:space="preserve">(-2.5 - -0.5) / 2 = </w:t>
            </w:r>
            <w:r w:rsidR="00B83B86" w:rsidRPr="002D2E32">
              <w:rPr>
                <w:sz w:val="24"/>
              </w:rPr>
              <w:t>-1</w:t>
            </w:r>
          </w:p>
        </w:tc>
        <w:tc>
          <w:tcPr>
            <w:tcW w:w="1250" w:type="pct"/>
            <w:vAlign w:val="center"/>
          </w:tcPr>
          <w:p w14:paraId="5F056FC6" w14:textId="5CDDDE8B" w:rsidR="00F43A82" w:rsidRPr="002D2E32" w:rsidRDefault="002D2E32" w:rsidP="009C4EC4">
            <w:pPr>
              <w:rPr>
                <w:sz w:val="24"/>
              </w:rPr>
            </w:pPr>
            <w:r w:rsidRPr="002D2E32">
              <w:rPr>
                <w:sz w:val="24"/>
              </w:rPr>
              <w:t xml:space="preserve">(-0.5 - 1) / 2 = </w:t>
            </w:r>
            <w:r w:rsidR="00B83B86" w:rsidRPr="002D2E32">
              <w:rPr>
                <w:sz w:val="24"/>
              </w:rPr>
              <w:t>-0.75</w:t>
            </w:r>
          </w:p>
        </w:tc>
      </w:tr>
    </w:tbl>
    <w:p w14:paraId="6ABF152C" w14:textId="77777777" w:rsidR="002D2E32" w:rsidRDefault="002D2E32" w:rsidP="00463241">
      <w:pPr>
        <w:spacing w:line="360" w:lineRule="auto"/>
        <w:jc w:val="both"/>
      </w:pPr>
    </w:p>
    <w:p w14:paraId="776337CA" w14:textId="0D8746A8" w:rsidR="00F43A82" w:rsidRDefault="009C4EC4" w:rsidP="00463241">
      <w:pPr>
        <w:spacing w:line="360" w:lineRule="auto"/>
        <w:jc w:val="both"/>
      </w:pPr>
      <w:r>
        <w:t>Відновлення матриці вейвлет-перетворень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436622" w:rsidRPr="009C4EC4" w14:paraId="3F9505F5" w14:textId="77777777" w:rsidTr="002D2E32">
        <w:tc>
          <w:tcPr>
            <w:tcW w:w="1250" w:type="pct"/>
            <w:vAlign w:val="center"/>
          </w:tcPr>
          <w:p w14:paraId="5817CA82" w14:textId="0EC935DD" w:rsidR="00436622" w:rsidRPr="009C4EC4" w:rsidRDefault="009C4EC4" w:rsidP="009C4EC4">
            <w:pPr>
              <w:rPr>
                <w:sz w:val="24"/>
              </w:rPr>
            </w:pPr>
            <w:r w:rsidRPr="009C4EC4">
              <w:rPr>
                <w:sz w:val="24"/>
              </w:rPr>
              <w:t xml:space="preserve">13.75 + -0.25 = </w:t>
            </w:r>
            <w:r w:rsidR="00436622" w:rsidRPr="009C4EC4">
              <w:rPr>
                <w:sz w:val="24"/>
              </w:rPr>
              <w:t>13.5</w:t>
            </w:r>
          </w:p>
        </w:tc>
        <w:tc>
          <w:tcPr>
            <w:tcW w:w="1250" w:type="pct"/>
            <w:tcBorders>
              <w:right w:val="single" w:sz="24" w:space="0" w:color="auto"/>
            </w:tcBorders>
          </w:tcPr>
          <w:p w14:paraId="23C0C288" w14:textId="519B3E58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12.75 + 0.75 = </w:t>
            </w:r>
            <w:r w:rsidR="00436622" w:rsidRPr="009C4EC4">
              <w:rPr>
                <w:sz w:val="24"/>
              </w:rPr>
              <w:t>13.5</w:t>
            </w:r>
            <w:r w:rsidR="00436622" w:rsidRPr="009C4EC4">
              <w:rPr>
                <w:sz w:val="24"/>
              </w:rPr>
              <w:t>‬</w:t>
            </w:r>
          </w:p>
        </w:tc>
        <w:tc>
          <w:tcPr>
            <w:tcW w:w="1250" w:type="pct"/>
            <w:tcBorders>
              <w:left w:val="single" w:sz="24" w:space="0" w:color="auto"/>
            </w:tcBorders>
            <w:vAlign w:val="center"/>
          </w:tcPr>
          <w:p w14:paraId="34F3A510" w14:textId="26C6707B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0.75 + -1.25 = </w:t>
            </w:r>
            <w:r w:rsidR="00436622" w:rsidRPr="009C4EC4">
              <w:rPr>
                <w:sz w:val="24"/>
              </w:rPr>
              <w:t>-0.5</w:t>
            </w:r>
          </w:p>
        </w:tc>
        <w:tc>
          <w:tcPr>
            <w:tcW w:w="1250" w:type="pct"/>
            <w:vAlign w:val="center"/>
          </w:tcPr>
          <w:p w14:paraId="02101F7F" w14:textId="5D7A8891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0.25 + 1.25 = </w:t>
            </w:r>
            <w:r w:rsidR="00436622" w:rsidRPr="009C4EC4">
              <w:rPr>
                <w:sz w:val="24"/>
              </w:rPr>
              <w:t>1.5</w:t>
            </w:r>
          </w:p>
        </w:tc>
      </w:tr>
      <w:tr w:rsidR="00436622" w:rsidRPr="009C4EC4" w14:paraId="3CA6CEF9" w14:textId="77777777" w:rsidTr="002D2E32">
        <w:tc>
          <w:tcPr>
            <w:tcW w:w="1250" w:type="pct"/>
            <w:vAlign w:val="center"/>
          </w:tcPr>
          <w:p w14:paraId="53125209" w14:textId="0200DB7C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13.75 - -0.25 = </w:t>
            </w:r>
            <w:r w:rsidR="00436622" w:rsidRPr="009C4EC4">
              <w:rPr>
                <w:sz w:val="24"/>
              </w:rPr>
              <w:t>14</w:t>
            </w:r>
          </w:p>
        </w:tc>
        <w:tc>
          <w:tcPr>
            <w:tcW w:w="1250" w:type="pct"/>
            <w:tcBorders>
              <w:right w:val="single" w:sz="24" w:space="0" w:color="auto"/>
            </w:tcBorders>
          </w:tcPr>
          <w:p w14:paraId="00E1FF6F" w14:textId="611ECB34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12.75 – 0.75 = </w:t>
            </w:r>
            <w:r w:rsidR="00436622" w:rsidRPr="009C4EC4">
              <w:rPr>
                <w:sz w:val="24"/>
              </w:rPr>
              <w:t>12</w:t>
            </w:r>
          </w:p>
        </w:tc>
        <w:tc>
          <w:tcPr>
            <w:tcW w:w="1250" w:type="pct"/>
            <w:tcBorders>
              <w:left w:val="single" w:sz="24" w:space="0" w:color="auto"/>
            </w:tcBorders>
            <w:vAlign w:val="center"/>
          </w:tcPr>
          <w:p w14:paraId="791108D5" w14:textId="48D76032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0.75 - -1.25 = </w:t>
            </w:r>
            <w:r w:rsidR="00436622" w:rsidRPr="009C4EC4">
              <w:rPr>
                <w:sz w:val="24"/>
              </w:rPr>
              <w:t>2</w:t>
            </w:r>
          </w:p>
        </w:tc>
        <w:tc>
          <w:tcPr>
            <w:tcW w:w="1250" w:type="pct"/>
            <w:vAlign w:val="center"/>
          </w:tcPr>
          <w:p w14:paraId="1D8CC679" w14:textId="530A9D4E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0.25 - 1.25 = </w:t>
            </w:r>
            <w:r w:rsidR="00436622" w:rsidRPr="009C4EC4">
              <w:rPr>
                <w:sz w:val="24"/>
              </w:rPr>
              <w:t>-1</w:t>
            </w:r>
          </w:p>
        </w:tc>
      </w:tr>
      <w:tr w:rsidR="00436622" w:rsidRPr="009C4EC4" w14:paraId="0D3AA65D" w14:textId="77777777" w:rsidTr="002D2E32">
        <w:tc>
          <w:tcPr>
            <w:tcW w:w="1250" w:type="pct"/>
            <w:vAlign w:val="center"/>
          </w:tcPr>
          <w:p w14:paraId="665EF714" w14:textId="1AFD72CE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13.5 + -1 = </w:t>
            </w:r>
            <w:r w:rsidR="00436622" w:rsidRPr="009C4EC4">
              <w:rPr>
                <w:sz w:val="24"/>
              </w:rPr>
              <w:t>12.5</w:t>
            </w:r>
          </w:p>
        </w:tc>
        <w:tc>
          <w:tcPr>
            <w:tcW w:w="1250" w:type="pct"/>
            <w:tcBorders>
              <w:right w:val="single" w:sz="24" w:space="0" w:color="auto"/>
            </w:tcBorders>
          </w:tcPr>
          <w:p w14:paraId="6439A530" w14:textId="21A8B4FB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14.75 + -0.25 = </w:t>
            </w:r>
            <w:r w:rsidR="00436622" w:rsidRPr="009C4EC4">
              <w:rPr>
                <w:sz w:val="24"/>
              </w:rPr>
              <w:t>14.5</w:t>
            </w:r>
          </w:p>
        </w:tc>
        <w:tc>
          <w:tcPr>
            <w:tcW w:w="1250" w:type="pct"/>
            <w:tcBorders>
              <w:left w:val="single" w:sz="24" w:space="0" w:color="auto"/>
            </w:tcBorders>
            <w:vAlign w:val="center"/>
          </w:tcPr>
          <w:p w14:paraId="128303FF" w14:textId="371B44FB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-1.5 + -1 = </w:t>
            </w:r>
            <w:r w:rsidR="00436622" w:rsidRPr="009C4EC4">
              <w:rPr>
                <w:sz w:val="24"/>
              </w:rPr>
              <w:t>-2.5</w:t>
            </w:r>
          </w:p>
        </w:tc>
        <w:tc>
          <w:tcPr>
            <w:tcW w:w="1250" w:type="pct"/>
            <w:vAlign w:val="center"/>
          </w:tcPr>
          <w:p w14:paraId="473D1425" w14:textId="6B33DC33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0.25 + -0.75 = </w:t>
            </w:r>
            <w:r w:rsidR="00436622" w:rsidRPr="009C4EC4">
              <w:rPr>
                <w:sz w:val="24"/>
              </w:rPr>
              <w:t>-0.5</w:t>
            </w:r>
          </w:p>
        </w:tc>
      </w:tr>
      <w:tr w:rsidR="00436622" w:rsidRPr="009C4EC4" w14:paraId="005A3B2F" w14:textId="77777777" w:rsidTr="002D2E32">
        <w:tc>
          <w:tcPr>
            <w:tcW w:w="1250" w:type="pct"/>
            <w:vAlign w:val="center"/>
          </w:tcPr>
          <w:p w14:paraId="1E0CE5E0" w14:textId="32B1C343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13.5 - -1 = </w:t>
            </w:r>
            <w:r w:rsidR="00436622" w:rsidRPr="009C4EC4">
              <w:rPr>
                <w:sz w:val="24"/>
              </w:rPr>
              <w:t>14.5</w:t>
            </w:r>
          </w:p>
        </w:tc>
        <w:tc>
          <w:tcPr>
            <w:tcW w:w="1250" w:type="pct"/>
            <w:tcBorders>
              <w:right w:val="single" w:sz="24" w:space="0" w:color="auto"/>
            </w:tcBorders>
          </w:tcPr>
          <w:p w14:paraId="6FDB7CAB" w14:textId="59815C68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14.75 - -0.25 = </w:t>
            </w:r>
            <w:r w:rsidR="00436622" w:rsidRPr="009C4EC4">
              <w:rPr>
                <w:sz w:val="24"/>
              </w:rPr>
              <w:t>15</w:t>
            </w:r>
          </w:p>
        </w:tc>
        <w:tc>
          <w:tcPr>
            <w:tcW w:w="1250" w:type="pct"/>
            <w:tcBorders>
              <w:left w:val="single" w:sz="24" w:space="0" w:color="auto"/>
            </w:tcBorders>
            <w:vAlign w:val="center"/>
          </w:tcPr>
          <w:p w14:paraId="524A9219" w14:textId="76AD38BA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-1.5 - -1 = </w:t>
            </w:r>
            <w:r w:rsidR="00436622" w:rsidRPr="009C4EC4">
              <w:rPr>
                <w:sz w:val="24"/>
              </w:rPr>
              <w:t>-0.5</w:t>
            </w:r>
          </w:p>
        </w:tc>
        <w:tc>
          <w:tcPr>
            <w:tcW w:w="1250" w:type="pct"/>
            <w:vAlign w:val="center"/>
          </w:tcPr>
          <w:p w14:paraId="11D3AB2B" w14:textId="4EEB1D79" w:rsidR="00436622" w:rsidRPr="009C4EC4" w:rsidRDefault="009C4EC4" w:rsidP="009C4EC4">
            <w:pPr>
              <w:rPr>
                <w:sz w:val="24"/>
              </w:rPr>
            </w:pPr>
            <w:r>
              <w:rPr>
                <w:sz w:val="24"/>
              </w:rPr>
              <w:t xml:space="preserve">0.25 - -0.75 = </w:t>
            </w:r>
            <w:r w:rsidR="00436622" w:rsidRPr="009C4EC4">
              <w:rPr>
                <w:sz w:val="24"/>
              </w:rPr>
              <w:t>1</w:t>
            </w:r>
          </w:p>
        </w:tc>
      </w:tr>
    </w:tbl>
    <w:p w14:paraId="404ABB3B" w14:textId="77777777" w:rsidR="008E67F6" w:rsidRDefault="008E67F6" w:rsidP="009C4EC4">
      <w:pPr>
        <w:spacing w:line="360" w:lineRule="auto"/>
      </w:pPr>
    </w:p>
    <w:p w14:paraId="0D13D233" w14:textId="0EE69E11" w:rsidR="00C85348" w:rsidRDefault="009C4EC4" w:rsidP="009C4EC4">
      <w:pPr>
        <w:spacing w:line="360" w:lineRule="auto"/>
      </w:pPr>
      <w:r w:rsidRPr="00C85348">
        <w:t>Відновлення вихідної матриці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436622" w:rsidRPr="008138CB" w14:paraId="4BF98A5F" w14:textId="77777777" w:rsidTr="002D2E32">
        <w:trPr>
          <w:trHeight w:val="7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127CF" w14:textId="6E05E8AC" w:rsidR="00436622" w:rsidRPr="008138CB" w:rsidRDefault="009C4EC4" w:rsidP="009C4EC4">
            <w:pPr>
              <w:rPr>
                <w:lang w:val="ru-RU"/>
              </w:rPr>
            </w:pPr>
            <w:r>
              <w:t xml:space="preserve">13.5 + -0.5 = </w:t>
            </w:r>
            <w:r w:rsidR="00436622" w:rsidRPr="0090704F">
              <w:t>13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124F0" w14:textId="6BE9E36B" w:rsidR="00436622" w:rsidRPr="008138CB" w:rsidRDefault="009C4EC4" w:rsidP="009C4EC4">
            <w:pPr>
              <w:rPr>
                <w:lang w:val="ru-RU"/>
              </w:rPr>
            </w:pPr>
            <w:r>
              <w:t xml:space="preserve">13.5 - -0.5 = </w:t>
            </w:r>
            <w:r w:rsidR="00436622" w:rsidRPr="0090704F">
              <w:t>14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12E506" w14:textId="540C14DC" w:rsidR="00436622" w:rsidRPr="008138CB" w:rsidRDefault="009C4EC4" w:rsidP="009C4EC4">
            <w:pPr>
              <w:rPr>
                <w:lang w:val="ru-RU"/>
              </w:rPr>
            </w:pPr>
            <w:r>
              <w:t xml:space="preserve">13.5 + 1.5 = </w:t>
            </w:r>
            <w:r w:rsidR="00436622" w:rsidRPr="0090704F">
              <w:t>15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90F38" w14:textId="6ACC15C9" w:rsidR="00436622" w:rsidRPr="008138CB" w:rsidRDefault="009C4EC4" w:rsidP="009C4EC4">
            <w:pPr>
              <w:rPr>
                <w:lang w:val="ru-RU"/>
              </w:rPr>
            </w:pPr>
            <w:r>
              <w:t xml:space="preserve">13.5 – 1.5 = </w:t>
            </w:r>
            <w:r w:rsidR="00436622" w:rsidRPr="0090704F">
              <w:t>12</w:t>
            </w:r>
          </w:p>
        </w:tc>
      </w:tr>
      <w:tr w:rsidR="00436622" w:rsidRPr="008138CB" w14:paraId="6FAA200D" w14:textId="77777777" w:rsidTr="002D2E32">
        <w:trPr>
          <w:trHeight w:val="7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3E2CBD" w14:textId="54391312" w:rsidR="00436622" w:rsidRPr="008138CB" w:rsidRDefault="009C4EC4" w:rsidP="009C4EC4">
            <w:pPr>
              <w:rPr>
                <w:lang w:val="ru-RU"/>
              </w:rPr>
            </w:pPr>
            <w:r>
              <w:t xml:space="preserve">14 + 2 = </w:t>
            </w:r>
            <w:r w:rsidR="00436622" w:rsidRPr="0090704F">
              <w:t>16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71A69" w14:textId="2AD69D3B" w:rsidR="00436622" w:rsidRPr="008138CB" w:rsidRDefault="009C4EC4" w:rsidP="009C4EC4">
            <w:pPr>
              <w:rPr>
                <w:lang w:val="ru-RU"/>
              </w:rPr>
            </w:pPr>
            <w:r>
              <w:t xml:space="preserve">14 – 2 = </w:t>
            </w:r>
            <w:r w:rsidR="00436622" w:rsidRPr="0090704F">
              <w:t>12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D207B" w14:textId="2A8E13B9" w:rsidR="00436622" w:rsidRPr="008138CB" w:rsidRDefault="009C4EC4" w:rsidP="009C4EC4">
            <w:pPr>
              <w:rPr>
                <w:lang w:val="ru-RU"/>
              </w:rPr>
            </w:pPr>
            <w:r>
              <w:t xml:space="preserve">12 + -1 = </w:t>
            </w:r>
            <w:r w:rsidR="00436622" w:rsidRPr="0090704F">
              <w:t>11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6415EE" w14:textId="2BEAD712" w:rsidR="00436622" w:rsidRPr="008138CB" w:rsidRDefault="009C4EC4" w:rsidP="009C4EC4">
            <w:pPr>
              <w:rPr>
                <w:lang w:val="ru-RU"/>
              </w:rPr>
            </w:pPr>
            <w:r>
              <w:t xml:space="preserve">12 - -1 = </w:t>
            </w:r>
            <w:r w:rsidR="00436622" w:rsidRPr="0090704F">
              <w:t>13</w:t>
            </w:r>
          </w:p>
        </w:tc>
      </w:tr>
      <w:tr w:rsidR="00436622" w:rsidRPr="008138CB" w14:paraId="3AEB27BB" w14:textId="77777777" w:rsidTr="002D2E32">
        <w:trPr>
          <w:trHeight w:val="7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C95B2" w14:textId="21404519" w:rsidR="00436622" w:rsidRPr="008138CB" w:rsidRDefault="009C4EC4" w:rsidP="009C4EC4">
            <w:pPr>
              <w:rPr>
                <w:lang w:val="ru-RU"/>
              </w:rPr>
            </w:pPr>
            <w:r>
              <w:t xml:space="preserve">12.5 + -2.5 = </w:t>
            </w:r>
            <w:r w:rsidR="00436622" w:rsidRPr="0090704F">
              <w:t>10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27BAFC" w14:textId="70BDFCFD" w:rsidR="00436622" w:rsidRPr="008138CB" w:rsidRDefault="009C4EC4" w:rsidP="009C4EC4">
            <w:pPr>
              <w:rPr>
                <w:lang w:val="ru-RU"/>
              </w:rPr>
            </w:pPr>
            <w:r>
              <w:t xml:space="preserve">12.5 - -2.5 = </w:t>
            </w:r>
            <w:r w:rsidR="00436622" w:rsidRPr="0090704F">
              <w:t>15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D2FFC" w14:textId="681F8E18" w:rsidR="00436622" w:rsidRPr="008138CB" w:rsidRDefault="009C4EC4" w:rsidP="009C4EC4">
            <w:pPr>
              <w:rPr>
                <w:lang w:val="ru-RU"/>
              </w:rPr>
            </w:pPr>
            <w:r>
              <w:t xml:space="preserve">14.5 + -0.5 = </w:t>
            </w:r>
            <w:r w:rsidR="00436622" w:rsidRPr="0090704F">
              <w:t>14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6B999" w14:textId="009E8D2F" w:rsidR="00436622" w:rsidRPr="008138CB" w:rsidRDefault="009C4EC4" w:rsidP="009C4EC4">
            <w:pPr>
              <w:rPr>
                <w:lang w:val="ru-RU"/>
              </w:rPr>
            </w:pPr>
            <w:r>
              <w:t xml:space="preserve">14.5 - -0.5 = </w:t>
            </w:r>
            <w:r w:rsidR="00436622" w:rsidRPr="0090704F">
              <w:t>15</w:t>
            </w:r>
          </w:p>
        </w:tc>
      </w:tr>
      <w:tr w:rsidR="00436622" w:rsidRPr="008138CB" w14:paraId="7532EAA5" w14:textId="77777777" w:rsidTr="002D2E32">
        <w:trPr>
          <w:trHeight w:val="7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0023B" w14:textId="5DC7C1B7" w:rsidR="00436622" w:rsidRPr="008138CB" w:rsidRDefault="009C4EC4" w:rsidP="009C4EC4">
            <w:pPr>
              <w:rPr>
                <w:lang w:val="ru-RU"/>
              </w:rPr>
            </w:pPr>
            <w:r>
              <w:t xml:space="preserve">14.5 + -0.5 = </w:t>
            </w:r>
            <w:r w:rsidR="00436622" w:rsidRPr="0090704F">
              <w:t>14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26E59" w14:textId="5219645B" w:rsidR="00436622" w:rsidRPr="008138CB" w:rsidRDefault="009C4EC4" w:rsidP="009C4EC4">
            <w:pPr>
              <w:rPr>
                <w:lang w:val="ru-RU"/>
              </w:rPr>
            </w:pPr>
            <w:r>
              <w:t xml:space="preserve">14.5 - -0.5 = </w:t>
            </w:r>
            <w:r w:rsidR="00436622" w:rsidRPr="0090704F">
              <w:t>15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008CD" w14:textId="085451E9" w:rsidR="00436622" w:rsidRPr="008138CB" w:rsidRDefault="009C4EC4" w:rsidP="009C4EC4">
            <w:pPr>
              <w:rPr>
                <w:lang w:val="ru-RU"/>
              </w:rPr>
            </w:pPr>
            <w:r>
              <w:t xml:space="preserve">15 + 1 = </w:t>
            </w:r>
            <w:r w:rsidR="00436622" w:rsidRPr="0090704F">
              <w:t>16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E6A5B" w14:textId="5167C636" w:rsidR="00436622" w:rsidRPr="008138CB" w:rsidRDefault="009C4EC4" w:rsidP="009C4EC4">
            <w:pPr>
              <w:rPr>
                <w:lang w:val="ru-RU"/>
              </w:rPr>
            </w:pPr>
            <w:r>
              <w:t xml:space="preserve">15 – 1 = </w:t>
            </w:r>
            <w:r w:rsidR="00436622" w:rsidRPr="0090704F">
              <w:t>14</w:t>
            </w:r>
          </w:p>
        </w:tc>
      </w:tr>
    </w:tbl>
    <w:p w14:paraId="3DC10705" w14:textId="36895BB9" w:rsidR="00436622" w:rsidRDefault="00436622" w:rsidP="00463241">
      <w:pPr>
        <w:spacing w:line="360" w:lineRule="auto"/>
        <w:jc w:val="both"/>
      </w:pPr>
    </w:p>
    <w:p w14:paraId="02FBF8B8" w14:textId="77777777" w:rsidR="009C4EC4" w:rsidRPr="009C4EC4" w:rsidRDefault="009C4EC4" w:rsidP="009C4EC4">
      <w:pPr>
        <w:spacing w:line="360" w:lineRule="auto"/>
        <w:jc w:val="both"/>
      </w:pPr>
      <w:r w:rsidRPr="009C4EC4">
        <w:t>Накреслимо структурну схему алгоритму:</w:t>
      </w:r>
    </w:p>
    <w:p w14:paraId="17815063" w14:textId="534CE6CD" w:rsidR="009C4EC4" w:rsidRPr="009C4EC4" w:rsidRDefault="009C4EC4" w:rsidP="009C4EC4">
      <w:pPr>
        <w:spacing w:line="360" w:lineRule="auto"/>
        <w:jc w:val="center"/>
        <w:rPr>
          <w:b/>
        </w:rPr>
      </w:pPr>
      <w:r w:rsidRPr="009C4EC4">
        <w:rPr>
          <w:b/>
          <w:noProof/>
          <w:lang w:val="en-US"/>
        </w:rPr>
        <w:drawing>
          <wp:inline distT="0" distB="0" distL="0" distR="0" wp14:anchorId="3AC72791" wp14:editId="0545B3FB">
            <wp:extent cx="5124450" cy="2581275"/>
            <wp:effectExtent l="19050" t="19050" r="19050" b="28575"/>
            <wp:docPr id="6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5" t="24077" r="27222" b="24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8127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F59984" w14:textId="68FB0903" w:rsidR="009C4EC4" w:rsidRPr="009C4EC4" w:rsidRDefault="009C4EC4" w:rsidP="009C4EC4">
      <w:pPr>
        <w:spacing w:line="360" w:lineRule="auto"/>
        <w:jc w:val="center"/>
        <w:rPr>
          <w:i/>
        </w:rPr>
      </w:pPr>
      <w:r w:rsidRPr="009C4EC4">
        <w:rPr>
          <w:i/>
        </w:rPr>
        <w:t xml:space="preserve">Рисунок 5 – </w:t>
      </w:r>
      <w:r w:rsidR="00F23EAA" w:rsidRPr="009C4EC4">
        <w:rPr>
          <w:i/>
        </w:rPr>
        <w:t xml:space="preserve">Структурний </w:t>
      </w:r>
      <w:r w:rsidRPr="009C4EC4">
        <w:rPr>
          <w:i/>
        </w:rPr>
        <w:t>алгоритм стиснення</w:t>
      </w:r>
    </w:p>
    <w:p w14:paraId="270F4C99" w14:textId="77777777" w:rsidR="009C4EC4" w:rsidRPr="009C4EC4" w:rsidRDefault="009C4EC4" w:rsidP="009C4EC4">
      <w:pPr>
        <w:spacing w:line="360" w:lineRule="auto"/>
        <w:jc w:val="both"/>
      </w:pPr>
    </w:p>
    <w:p w14:paraId="10FA55CA" w14:textId="77777777" w:rsidR="009C4EC4" w:rsidRPr="009C4EC4" w:rsidRDefault="009C4EC4" w:rsidP="00F23EAA">
      <w:pPr>
        <w:spacing w:line="360" w:lineRule="auto"/>
        <w:jc w:val="center"/>
      </w:pPr>
      <w:r w:rsidRPr="009C4EC4">
        <w:rPr>
          <w:noProof/>
          <w:lang w:val="en-US"/>
        </w:rPr>
        <w:drawing>
          <wp:inline distT="0" distB="0" distL="0" distR="0" wp14:anchorId="5E16508A" wp14:editId="191CAC5B">
            <wp:extent cx="1057275" cy="1409700"/>
            <wp:effectExtent l="0" t="0" r="9525" b="0"/>
            <wp:docPr id="6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CF71" w14:textId="0C6334D6" w:rsidR="009C4EC4" w:rsidRDefault="009C4EC4" w:rsidP="00F23EAA">
      <w:pPr>
        <w:spacing w:line="360" w:lineRule="auto"/>
        <w:jc w:val="center"/>
        <w:rPr>
          <w:i/>
        </w:rPr>
      </w:pPr>
      <w:r w:rsidRPr="00F23EAA">
        <w:rPr>
          <w:i/>
        </w:rPr>
        <w:t>Рисунок 6 – Вибір вейвлету</w:t>
      </w:r>
    </w:p>
    <w:p w14:paraId="728087E1" w14:textId="77777777" w:rsidR="009C4EC4" w:rsidRPr="009C4EC4" w:rsidRDefault="009C4EC4" w:rsidP="00F23EAA">
      <w:pPr>
        <w:spacing w:line="360" w:lineRule="auto"/>
        <w:jc w:val="center"/>
      </w:pPr>
      <w:bookmarkStart w:id="1" w:name="_GoBack"/>
      <w:bookmarkEnd w:id="1"/>
      <w:r w:rsidRPr="009C4EC4">
        <w:rPr>
          <w:noProof/>
          <w:lang w:val="en-US"/>
        </w:rPr>
        <w:lastRenderedPageBreak/>
        <w:drawing>
          <wp:inline distT="0" distB="0" distL="0" distR="0" wp14:anchorId="7C0CD9F3" wp14:editId="6A80DD21">
            <wp:extent cx="3706148" cy="2638425"/>
            <wp:effectExtent l="0" t="0" r="8890" b="0"/>
            <wp:docPr id="6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51" cy="264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B095" w14:textId="77777777" w:rsidR="009C4EC4" w:rsidRPr="00F23EAA" w:rsidRDefault="009C4EC4" w:rsidP="00F23EAA">
      <w:pPr>
        <w:spacing w:line="360" w:lineRule="auto"/>
        <w:jc w:val="center"/>
        <w:rPr>
          <w:i/>
        </w:rPr>
      </w:pPr>
      <w:r w:rsidRPr="00F23EAA">
        <w:rPr>
          <w:i/>
        </w:rPr>
        <w:t>Рисунок 7 – Вейвлет стиснення Хаара</w:t>
      </w:r>
    </w:p>
    <w:p w14:paraId="6B28290E" w14:textId="77777777" w:rsidR="009C4EC4" w:rsidRPr="009C4EC4" w:rsidRDefault="009C4EC4" w:rsidP="009C4EC4">
      <w:pPr>
        <w:spacing w:line="360" w:lineRule="auto"/>
        <w:jc w:val="both"/>
      </w:pPr>
    </w:p>
    <w:p w14:paraId="7EBBF19F" w14:textId="77777777" w:rsidR="009C4EC4" w:rsidRPr="009C4EC4" w:rsidRDefault="009C4EC4" w:rsidP="00F23EAA">
      <w:pPr>
        <w:spacing w:line="360" w:lineRule="auto"/>
        <w:jc w:val="center"/>
      </w:pPr>
      <w:r w:rsidRPr="009C4EC4">
        <w:rPr>
          <w:noProof/>
          <w:lang w:val="en-US"/>
        </w:rPr>
        <w:drawing>
          <wp:inline distT="0" distB="0" distL="0" distR="0" wp14:anchorId="19C6F2B2" wp14:editId="4ED631CC">
            <wp:extent cx="3619500" cy="2577791"/>
            <wp:effectExtent l="0" t="0" r="0" b="0"/>
            <wp:docPr id="6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20" cy="258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6490" w14:textId="77777777" w:rsidR="009C4EC4" w:rsidRPr="00F23EAA" w:rsidRDefault="009C4EC4" w:rsidP="00F23EAA">
      <w:pPr>
        <w:spacing w:line="360" w:lineRule="auto"/>
        <w:jc w:val="center"/>
        <w:rPr>
          <w:i/>
        </w:rPr>
      </w:pPr>
      <w:r w:rsidRPr="00F23EAA">
        <w:rPr>
          <w:i/>
        </w:rPr>
        <w:t>Рисунок 8 – Вейвлет-стиснення Добеши-4</w:t>
      </w:r>
    </w:p>
    <w:p w14:paraId="7BF26810" w14:textId="77777777" w:rsidR="00F23EAA" w:rsidRDefault="00F23EAA" w:rsidP="00F23EAA">
      <w:pPr>
        <w:spacing w:line="360" w:lineRule="auto"/>
      </w:pPr>
    </w:p>
    <w:p w14:paraId="6CAFC46D" w14:textId="052F202F" w:rsidR="009C4EC4" w:rsidRPr="009C4EC4" w:rsidRDefault="009C4EC4" w:rsidP="00F23EAA">
      <w:pPr>
        <w:spacing w:line="360" w:lineRule="auto"/>
        <w:jc w:val="center"/>
      </w:pPr>
      <w:r w:rsidRPr="009C4EC4">
        <w:rPr>
          <w:noProof/>
          <w:lang w:val="en-US"/>
        </w:rPr>
        <w:drawing>
          <wp:inline distT="0" distB="0" distL="0" distR="0" wp14:anchorId="7B9B02F7" wp14:editId="1FFCB8B2">
            <wp:extent cx="3428708" cy="2438400"/>
            <wp:effectExtent l="0" t="0" r="635" b="0"/>
            <wp:docPr id="6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51" cy="243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8C0D" w14:textId="77777777" w:rsidR="009C4EC4" w:rsidRPr="00F23EAA" w:rsidRDefault="009C4EC4" w:rsidP="00F23EAA">
      <w:pPr>
        <w:spacing w:line="360" w:lineRule="auto"/>
        <w:jc w:val="center"/>
        <w:rPr>
          <w:i/>
        </w:rPr>
      </w:pPr>
      <w:r w:rsidRPr="00F23EAA">
        <w:rPr>
          <w:i/>
        </w:rPr>
        <w:t>Рисунок 9 – Вейвлет-стиснення Симлет-4</w:t>
      </w:r>
    </w:p>
    <w:p w14:paraId="37B50C82" w14:textId="77777777" w:rsidR="009C4EC4" w:rsidRPr="009C4EC4" w:rsidRDefault="009C4EC4" w:rsidP="00F23EAA">
      <w:pPr>
        <w:spacing w:line="360" w:lineRule="auto"/>
        <w:jc w:val="center"/>
      </w:pPr>
      <w:r w:rsidRPr="009C4EC4">
        <w:rPr>
          <w:noProof/>
          <w:lang w:val="en-US"/>
        </w:rPr>
        <w:lastRenderedPageBreak/>
        <w:drawing>
          <wp:inline distT="0" distB="0" distL="0" distR="0" wp14:anchorId="60F71CAB" wp14:editId="0313C31C">
            <wp:extent cx="3543300" cy="2524125"/>
            <wp:effectExtent l="0" t="0" r="0" b="9525"/>
            <wp:docPr id="6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97BE" w14:textId="77777777" w:rsidR="009C4EC4" w:rsidRPr="00F23EAA" w:rsidRDefault="009C4EC4" w:rsidP="00F23EAA">
      <w:pPr>
        <w:spacing w:line="360" w:lineRule="auto"/>
        <w:jc w:val="center"/>
        <w:rPr>
          <w:i/>
        </w:rPr>
      </w:pPr>
      <w:r w:rsidRPr="00F23EAA">
        <w:rPr>
          <w:i/>
        </w:rPr>
        <w:t>Рисунок 10 – Вейвлет-стиснення Койфлет-4</w:t>
      </w:r>
    </w:p>
    <w:p w14:paraId="19A31690" w14:textId="77777777" w:rsidR="009C4EC4" w:rsidRPr="009C4EC4" w:rsidRDefault="009C4EC4" w:rsidP="00F23EAA">
      <w:pPr>
        <w:spacing w:line="360" w:lineRule="auto"/>
        <w:ind w:firstLine="708"/>
        <w:jc w:val="both"/>
      </w:pPr>
      <w:r w:rsidRPr="009C4EC4">
        <w:t>Запустимо запропоновану програму та занесемо наступні розрахунки до таблиці:</w:t>
      </w:r>
    </w:p>
    <w:p w14:paraId="20A5512E" w14:textId="164BDDEA" w:rsidR="009C4EC4" w:rsidRPr="009C4EC4" w:rsidRDefault="009C4EC4" w:rsidP="009C4EC4">
      <w:pPr>
        <w:spacing w:line="360" w:lineRule="auto"/>
        <w:jc w:val="both"/>
        <w:rPr>
          <w:lang w:val="ru-RU"/>
        </w:rPr>
      </w:pPr>
      <w:r w:rsidRPr="009C4EC4">
        <w:rPr>
          <w:lang w:val="ru-RU"/>
        </w:rPr>
        <w:t>Таблиця 1 -</w:t>
      </w:r>
      <w:r w:rsidR="00F23EAA">
        <w:rPr>
          <w:lang w:val="ru-RU"/>
        </w:rPr>
        <w:t xml:space="preserve"> </w:t>
      </w:r>
      <w:r w:rsidRPr="009C4EC4">
        <w:rPr>
          <w:lang w:val="ru-RU"/>
        </w:rPr>
        <w:t>Підсумки виконання лабораторної роботи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1155"/>
        <w:gridCol w:w="1308"/>
        <w:gridCol w:w="2396"/>
        <w:gridCol w:w="1560"/>
        <w:gridCol w:w="2263"/>
      </w:tblGrid>
      <w:tr w:rsidR="009C4EC4" w:rsidRPr="00F23EAA" w14:paraId="2D5C4EE0" w14:textId="77777777" w:rsidTr="00F23EAA">
        <w:trPr>
          <w:trHeight w:val="353"/>
          <w:jc w:val="center"/>
        </w:trPr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281467" w14:textId="77777777" w:rsidR="009C4EC4" w:rsidRPr="00F23EAA" w:rsidRDefault="009C4EC4" w:rsidP="00F23EAA">
            <w:pPr>
              <w:jc w:val="center"/>
              <w:rPr>
                <w:b/>
                <w:bCs/>
                <w:sz w:val="24"/>
                <w:lang w:val="uk"/>
              </w:rPr>
            </w:pPr>
            <w:r w:rsidRPr="00F23EAA">
              <w:rPr>
                <w:sz w:val="24"/>
                <w:lang w:val="uk"/>
              </w:rPr>
              <w:t>Вейвлет</w:t>
            </w:r>
          </w:p>
        </w:tc>
        <w:tc>
          <w:tcPr>
            <w:tcW w:w="1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A359DA" w14:textId="77777777" w:rsidR="009C4EC4" w:rsidRPr="00F23EAA" w:rsidRDefault="009C4EC4" w:rsidP="00F23EAA">
            <w:pPr>
              <w:jc w:val="center"/>
              <w:rPr>
                <w:b/>
                <w:bCs/>
                <w:sz w:val="24"/>
                <w:lang w:val="uk"/>
              </w:rPr>
            </w:pPr>
            <w:r w:rsidRPr="00F23EAA">
              <w:rPr>
                <w:sz w:val="24"/>
                <w:lang w:val="uk"/>
              </w:rPr>
              <w:t>Розмір файла, байт</w:t>
            </w:r>
          </w:p>
        </w:tc>
        <w:tc>
          <w:tcPr>
            <w:tcW w:w="12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BB075F" w14:textId="77777777" w:rsidR="009C4EC4" w:rsidRPr="00F23EAA" w:rsidRDefault="009C4EC4" w:rsidP="00F23EAA">
            <w:pPr>
              <w:jc w:val="center"/>
              <w:rPr>
                <w:b/>
                <w:bCs/>
                <w:sz w:val="24"/>
                <w:lang w:val="uk"/>
              </w:rPr>
            </w:pPr>
            <w:r w:rsidRPr="00F23EAA">
              <w:rPr>
                <w:sz w:val="24"/>
                <w:lang w:val="uk"/>
              </w:rPr>
              <w:t>Коефіцієнт стискання</w:t>
            </w:r>
          </w:p>
        </w:tc>
        <w:tc>
          <w:tcPr>
            <w:tcW w:w="1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167A3D" w14:textId="77777777" w:rsidR="009C4EC4" w:rsidRPr="00F23EAA" w:rsidRDefault="009C4EC4" w:rsidP="00F23EAA">
            <w:pPr>
              <w:jc w:val="center"/>
              <w:rPr>
                <w:b/>
                <w:bCs/>
                <w:sz w:val="24"/>
                <w:lang w:val="uk"/>
              </w:rPr>
            </w:pPr>
            <w:r w:rsidRPr="00F23EAA">
              <w:rPr>
                <w:sz w:val="24"/>
                <w:lang w:val="uk"/>
              </w:rPr>
              <w:t>Оцінка якості</w:t>
            </w:r>
          </w:p>
        </w:tc>
      </w:tr>
      <w:tr w:rsidR="009C4EC4" w:rsidRPr="00F23EAA" w14:paraId="29479B90" w14:textId="77777777" w:rsidTr="00F23EAA">
        <w:trPr>
          <w:trHeight w:val="338"/>
          <w:jc w:val="center"/>
        </w:trPr>
        <w:tc>
          <w:tcPr>
            <w:tcW w:w="4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C39D" w14:textId="77777777" w:rsidR="009C4EC4" w:rsidRPr="00F23EAA" w:rsidRDefault="009C4EC4" w:rsidP="00F23EAA">
            <w:pPr>
              <w:jc w:val="center"/>
              <w:rPr>
                <w:b/>
                <w:bCs/>
                <w:sz w:val="24"/>
                <w:lang w:val="ru-RU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3F2883" w14:textId="67669177" w:rsidR="009C4EC4" w:rsidRPr="00F23EAA" w:rsidRDefault="00F23EAA" w:rsidP="00F23EAA">
            <w:pPr>
              <w:jc w:val="center"/>
              <w:rPr>
                <w:bCs/>
                <w:sz w:val="24"/>
                <w:lang w:val="uk"/>
              </w:rPr>
            </w:pPr>
            <w:r w:rsidRPr="00F23EAA">
              <w:rPr>
                <w:sz w:val="24"/>
                <w:lang w:val="uk"/>
              </w:rPr>
              <w:t>Вихідного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021890" w14:textId="0A54A0C6" w:rsidR="009C4EC4" w:rsidRPr="00F23EAA" w:rsidRDefault="00F23EAA" w:rsidP="00F23EAA">
            <w:pPr>
              <w:jc w:val="center"/>
              <w:rPr>
                <w:bCs/>
                <w:sz w:val="24"/>
                <w:lang w:val="uk"/>
              </w:rPr>
            </w:pPr>
            <w:r w:rsidRPr="00F23EAA">
              <w:rPr>
                <w:sz w:val="24"/>
                <w:lang w:val="uk"/>
              </w:rPr>
              <w:t>Стисненого</w:t>
            </w:r>
          </w:p>
        </w:tc>
        <w:tc>
          <w:tcPr>
            <w:tcW w:w="12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50029" w14:textId="77777777" w:rsidR="009C4EC4" w:rsidRPr="00F23EAA" w:rsidRDefault="009C4EC4" w:rsidP="00F23EAA">
            <w:pPr>
              <w:jc w:val="center"/>
              <w:rPr>
                <w:b/>
                <w:bCs/>
                <w:sz w:val="24"/>
                <w:lang w:val="ru-RU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941968" w14:textId="77777777" w:rsidR="009C4EC4" w:rsidRPr="00F23EAA" w:rsidRDefault="009C4EC4" w:rsidP="00F23EAA">
            <w:pPr>
              <w:jc w:val="center"/>
              <w:rPr>
                <w:bCs/>
                <w:sz w:val="24"/>
                <w:lang w:val="uk"/>
              </w:rPr>
            </w:pPr>
            <w:r w:rsidRPr="00F23EAA">
              <w:rPr>
                <w:sz w:val="24"/>
                <w:lang w:val="uk"/>
              </w:rPr>
              <w:t>СКВ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9F95ED" w14:textId="77777777" w:rsidR="009C4EC4" w:rsidRPr="00F23EAA" w:rsidRDefault="009C4EC4" w:rsidP="00F23EAA">
            <w:pPr>
              <w:jc w:val="center"/>
              <w:rPr>
                <w:bCs/>
                <w:sz w:val="24"/>
                <w:lang w:val="uk"/>
              </w:rPr>
            </w:pPr>
            <w:r w:rsidRPr="00F23EAA">
              <w:rPr>
                <w:sz w:val="24"/>
                <w:lang w:val="uk"/>
              </w:rPr>
              <w:t>Суб‘єктивна</w:t>
            </w:r>
          </w:p>
        </w:tc>
      </w:tr>
      <w:tr w:rsidR="009C4EC4" w:rsidRPr="00F23EAA" w14:paraId="34BEC014" w14:textId="77777777" w:rsidTr="00F23EAA">
        <w:trPr>
          <w:trHeight w:val="353"/>
          <w:jc w:val="center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279D88" w14:textId="77777777" w:rsidR="009C4EC4" w:rsidRPr="00F23EAA" w:rsidRDefault="009C4EC4" w:rsidP="00F23EAA">
            <w:pPr>
              <w:jc w:val="center"/>
              <w:rPr>
                <w:sz w:val="24"/>
                <w:lang w:val="en-US"/>
              </w:rPr>
            </w:pPr>
            <w:r w:rsidRPr="00F23EAA">
              <w:rPr>
                <w:sz w:val="24"/>
              </w:rPr>
              <w:t>haar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D3496A" w14:textId="41449B7D" w:rsidR="009C4EC4" w:rsidRPr="00F23EAA" w:rsidRDefault="00F23EAA" w:rsidP="00F23EA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439300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9B44DA3" w14:textId="506D0CB9" w:rsidR="009C4EC4" w:rsidRPr="00F23EAA" w:rsidRDefault="00F23EAA" w:rsidP="00F23EA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275490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132FDE" w14:textId="3E3F7991" w:rsidR="009C4EC4" w:rsidRPr="00F23EAA" w:rsidRDefault="00F23EAA" w:rsidP="00F23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0.6271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2046B1" w14:textId="07835E1E" w:rsidR="009C4EC4" w:rsidRPr="00F23EAA" w:rsidRDefault="009C4EC4" w:rsidP="00F23EAA">
            <w:pPr>
              <w:jc w:val="center"/>
              <w:rPr>
                <w:sz w:val="24"/>
                <w:lang w:val="ru-RU"/>
              </w:rPr>
            </w:pPr>
            <w:r w:rsidRPr="00F23EAA">
              <w:rPr>
                <w:sz w:val="24"/>
                <w:lang w:val="en-US"/>
              </w:rPr>
              <w:t>0.00</w:t>
            </w:r>
            <w:r w:rsidRPr="00F23EAA">
              <w:rPr>
                <w:sz w:val="24"/>
                <w:lang w:val="ru-RU"/>
              </w:rPr>
              <w:t>132</w:t>
            </w:r>
            <w:r w:rsidR="00F23EAA">
              <w:rPr>
                <w:sz w:val="24"/>
                <w:lang w:val="ru-RU"/>
              </w:rPr>
              <w:t>0520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44D57B" w14:textId="5DF117AC" w:rsidR="009C4EC4" w:rsidRPr="00F23EAA" w:rsidRDefault="002E7295" w:rsidP="00F23EA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Середня</w:t>
            </w:r>
            <w:r w:rsidR="009C4EC4" w:rsidRPr="00F23EAA">
              <w:rPr>
                <w:sz w:val="24"/>
                <w:lang w:val="ru-RU"/>
              </w:rPr>
              <w:t xml:space="preserve"> якiсть</w:t>
            </w:r>
          </w:p>
        </w:tc>
      </w:tr>
      <w:tr w:rsidR="00F23EAA" w:rsidRPr="00F23EAA" w14:paraId="7E52C140" w14:textId="77777777" w:rsidTr="00F23EAA">
        <w:trPr>
          <w:trHeight w:val="353"/>
          <w:jc w:val="center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4DB846D" w14:textId="77777777" w:rsidR="00F23EAA" w:rsidRPr="00F23EAA" w:rsidRDefault="00F23EAA" w:rsidP="00F23EAA">
            <w:pPr>
              <w:jc w:val="center"/>
              <w:rPr>
                <w:sz w:val="24"/>
                <w:lang w:val="en-US"/>
              </w:rPr>
            </w:pPr>
            <w:r w:rsidRPr="00F23EAA">
              <w:rPr>
                <w:sz w:val="24"/>
              </w:rPr>
              <w:t>db4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74162D" w14:textId="265DB02D" w:rsidR="00F23EAA" w:rsidRPr="00F23EAA" w:rsidRDefault="00F23EAA" w:rsidP="00F23EAA">
            <w:pPr>
              <w:jc w:val="center"/>
              <w:rPr>
                <w:sz w:val="24"/>
              </w:rPr>
            </w:pPr>
            <w:r w:rsidRPr="005163E5">
              <w:rPr>
                <w:sz w:val="24"/>
                <w:lang w:val="ru-RU"/>
              </w:rPr>
              <w:t>439300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838840" w14:textId="19EECD91" w:rsidR="00F23EAA" w:rsidRPr="00F23EAA" w:rsidRDefault="00F23EAA" w:rsidP="00F23EA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311974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0ED92A" w14:textId="63291E9A" w:rsidR="00F23EAA" w:rsidRPr="00F23EAA" w:rsidRDefault="00F23EAA" w:rsidP="00F23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0.7102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ADF8E7" w14:textId="7FBE47F1" w:rsidR="00F23EAA" w:rsidRPr="00F23EAA" w:rsidRDefault="00F23EAA" w:rsidP="00F23EAA">
            <w:pPr>
              <w:jc w:val="center"/>
              <w:rPr>
                <w:sz w:val="24"/>
                <w:lang w:val="ru-RU"/>
              </w:rPr>
            </w:pPr>
            <w:r w:rsidRPr="00F23EAA">
              <w:rPr>
                <w:sz w:val="24"/>
                <w:lang w:val="en-US"/>
              </w:rPr>
              <w:t>0.00</w:t>
            </w:r>
            <w:r w:rsidRPr="00F23EAA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922195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3264D3" w14:textId="5E530179" w:rsidR="00F23EAA" w:rsidRPr="00F23EAA" w:rsidRDefault="002E7295" w:rsidP="00F23E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Висока</w:t>
            </w:r>
            <w:r w:rsidRPr="00F23EAA">
              <w:rPr>
                <w:sz w:val="24"/>
                <w:lang w:val="ru-RU"/>
              </w:rPr>
              <w:t xml:space="preserve"> </w:t>
            </w:r>
            <w:r w:rsidR="00F23EAA" w:rsidRPr="00F23EAA">
              <w:rPr>
                <w:sz w:val="24"/>
                <w:lang w:val="ru-RU"/>
              </w:rPr>
              <w:t>якiсть</w:t>
            </w:r>
          </w:p>
        </w:tc>
      </w:tr>
      <w:tr w:rsidR="00F23EAA" w:rsidRPr="00F23EAA" w14:paraId="3918FB93" w14:textId="77777777" w:rsidTr="00F23EAA">
        <w:trPr>
          <w:trHeight w:val="353"/>
          <w:jc w:val="center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7CCA2D8" w14:textId="77777777" w:rsidR="00F23EAA" w:rsidRPr="00F23EAA" w:rsidRDefault="00F23EAA" w:rsidP="00F23EAA">
            <w:pPr>
              <w:jc w:val="center"/>
              <w:rPr>
                <w:sz w:val="24"/>
                <w:lang w:val="en-US"/>
              </w:rPr>
            </w:pPr>
            <w:r w:rsidRPr="00F23EAA">
              <w:rPr>
                <w:sz w:val="24"/>
                <w:lang w:val="en-US"/>
              </w:rPr>
              <w:t>sym4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901635" w14:textId="6F92C109" w:rsidR="00F23EAA" w:rsidRPr="00F23EAA" w:rsidRDefault="00F23EAA" w:rsidP="00F23EAA">
            <w:pPr>
              <w:jc w:val="center"/>
              <w:rPr>
                <w:sz w:val="24"/>
              </w:rPr>
            </w:pPr>
            <w:r w:rsidRPr="005163E5">
              <w:rPr>
                <w:sz w:val="24"/>
                <w:lang w:val="ru-RU"/>
              </w:rPr>
              <w:t>439300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0ABA6" w14:textId="18BD5F71" w:rsidR="00F23EAA" w:rsidRPr="00F23EAA" w:rsidRDefault="00F23EAA" w:rsidP="00F23EA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310858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B5C237" w14:textId="15E0B6CB" w:rsidR="00F23EAA" w:rsidRPr="00F23EAA" w:rsidRDefault="002E7295" w:rsidP="00F23EAA">
            <w:pPr>
              <w:jc w:val="center"/>
              <w:rPr>
                <w:sz w:val="24"/>
              </w:rPr>
            </w:pPr>
            <w:r w:rsidRPr="002E7295">
              <w:rPr>
                <w:sz w:val="24"/>
              </w:rPr>
              <w:t>0.7076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E899B1" w14:textId="0098ABDB" w:rsidR="00F23EAA" w:rsidRPr="00F23EAA" w:rsidRDefault="00F23EAA" w:rsidP="00F23EAA">
            <w:pPr>
              <w:jc w:val="center"/>
              <w:rPr>
                <w:sz w:val="24"/>
                <w:lang w:val="ru-RU"/>
              </w:rPr>
            </w:pPr>
            <w:r w:rsidRPr="00F23EAA">
              <w:rPr>
                <w:sz w:val="24"/>
                <w:lang w:val="en-US"/>
              </w:rPr>
              <w:t>0.00</w:t>
            </w:r>
            <w:r>
              <w:rPr>
                <w:sz w:val="24"/>
                <w:lang w:val="ru-RU"/>
              </w:rPr>
              <w:t>0918914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5CE062" w14:textId="70F30383" w:rsidR="00F23EAA" w:rsidRPr="00F23EAA" w:rsidRDefault="003F66BD" w:rsidP="00F23E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Середня</w:t>
            </w:r>
            <w:r w:rsidRPr="00F23EAA">
              <w:rPr>
                <w:sz w:val="24"/>
                <w:lang w:val="ru-RU"/>
              </w:rPr>
              <w:t xml:space="preserve"> </w:t>
            </w:r>
            <w:r w:rsidR="00F23EAA" w:rsidRPr="00F23EAA">
              <w:rPr>
                <w:sz w:val="24"/>
                <w:lang w:val="ru-RU"/>
              </w:rPr>
              <w:t>якiсть</w:t>
            </w:r>
          </w:p>
        </w:tc>
      </w:tr>
      <w:tr w:rsidR="00F23EAA" w:rsidRPr="00F23EAA" w14:paraId="7F56AA10" w14:textId="77777777" w:rsidTr="00F23EAA">
        <w:trPr>
          <w:trHeight w:val="353"/>
          <w:jc w:val="center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78066E" w14:textId="77777777" w:rsidR="00F23EAA" w:rsidRPr="00F23EAA" w:rsidRDefault="00F23EAA" w:rsidP="00F23EAA">
            <w:pPr>
              <w:jc w:val="center"/>
              <w:rPr>
                <w:sz w:val="24"/>
                <w:lang w:val="en-US"/>
              </w:rPr>
            </w:pPr>
            <w:r w:rsidRPr="00F23EAA">
              <w:rPr>
                <w:sz w:val="24"/>
                <w:lang w:val="en-US"/>
              </w:rPr>
              <w:t>coif4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9B5D23" w14:textId="01059FEF" w:rsidR="00F23EAA" w:rsidRPr="00F23EAA" w:rsidRDefault="00F23EAA" w:rsidP="00F23EAA">
            <w:pPr>
              <w:jc w:val="center"/>
              <w:rPr>
                <w:sz w:val="24"/>
                <w:lang w:val="en-US"/>
              </w:rPr>
            </w:pPr>
            <w:r w:rsidRPr="005163E5">
              <w:rPr>
                <w:sz w:val="24"/>
                <w:lang w:val="ru-RU"/>
              </w:rPr>
              <w:t>439300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50E3E1" w14:textId="5042FE19" w:rsidR="00F23EAA" w:rsidRPr="00F23EAA" w:rsidRDefault="00F23EAA" w:rsidP="00F23EA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309996</w:t>
            </w:r>
          </w:p>
        </w:tc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42F241" w14:textId="10266F91" w:rsidR="00F23EAA" w:rsidRPr="00F23EAA" w:rsidRDefault="002E7295" w:rsidP="00F23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0.7057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544DFA" w14:textId="408206A4" w:rsidR="00F23EAA" w:rsidRPr="00F23EAA" w:rsidRDefault="00F23EAA" w:rsidP="00F23EAA">
            <w:pPr>
              <w:jc w:val="center"/>
              <w:rPr>
                <w:sz w:val="24"/>
                <w:lang w:val="ru-RU"/>
              </w:rPr>
            </w:pPr>
            <w:r w:rsidRPr="00F23EAA">
              <w:rPr>
                <w:sz w:val="24"/>
                <w:lang w:val="en-US"/>
              </w:rPr>
              <w:t>0.00</w:t>
            </w:r>
            <w:r>
              <w:rPr>
                <w:sz w:val="24"/>
                <w:lang w:val="ru-RU"/>
              </w:rPr>
              <w:t>0899454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4049A9" w14:textId="6C42AD58" w:rsidR="00F23EAA" w:rsidRPr="00F23EAA" w:rsidRDefault="002E7295" w:rsidP="00F23EA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Висока</w:t>
            </w:r>
            <w:r w:rsidR="00F23EAA" w:rsidRPr="00F23EAA">
              <w:rPr>
                <w:sz w:val="24"/>
                <w:lang w:val="ru-RU"/>
              </w:rPr>
              <w:t xml:space="preserve"> якiсть</w:t>
            </w:r>
          </w:p>
        </w:tc>
      </w:tr>
    </w:tbl>
    <w:p w14:paraId="47C832BF" w14:textId="77777777" w:rsidR="00C50119" w:rsidRPr="0065134E" w:rsidRDefault="00C50119" w:rsidP="00463241">
      <w:pPr>
        <w:spacing w:line="360" w:lineRule="auto"/>
        <w:jc w:val="both"/>
      </w:pPr>
    </w:p>
    <w:p w14:paraId="4178C860" w14:textId="3067D711" w:rsidR="0065134E" w:rsidRPr="000D797C" w:rsidRDefault="00C904FB" w:rsidP="003F66BD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3F66BD">
        <w:t xml:space="preserve">під час виконання даної лабораторної роботи я порівняв різні вейвлет-перетворення при стисканні. </w:t>
      </w:r>
      <w:r w:rsidR="003F66BD" w:rsidRPr="003F66BD">
        <w:t>Вивчи</w:t>
      </w:r>
      <w:r w:rsidR="003F66BD">
        <w:t>в</w:t>
      </w:r>
      <w:r w:rsidR="003F66BD" w:rsidRPr="003F66BD">
        <w:t xml:space="preserve"> алгоритм стиснення за допомогою вейвлет-перетворення, оціни</w:t>
      </w:r>
      <w:r w:rsidR="003F66BD">
        <w:t>в</w:t>
      </w:r>
      <w:r w:rsidR="003F66BD" w:rsidRPr="003F66BD">
        <w:t xml:space="preserve"> якість стисненого зображення і визначи</w:t>
      </w:r>
      <w:r w:rsidR="003F66BD">
        <w:t>в</w:t>
      </w:r>
      <w:r w:rsidR="003F66BD" w:rsidRPr="003F66BD">
        <w:t xml:space="preserve"> найкращий базис вейвлет-функцій для заданих зображень.</w:t>
      </w:r>
    </w:p>
    <w:sectPr w:rsidR="0065134E" w:rsidRPr="000D797C" w:rsidSect="004444BA">
      <w:headerReference w:type="default" r:id="rId63"/>
      <w:footerReference w:type="default" r:id="rId64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289B2" w14:textId="77777777" w:rsidR="00507802" w:rsidRDefault="00507802" w:rsidP="004444BA">
      <w:r>
        <w:separator/>
      </w:r>
    </w:p>
  </w:endnote>
  <w:endnote w:type="continuationSeparator" w:id="0">
    <w:p w14:paraId="194C35B8" w14:textId="77777777" w:rsidR="00507802" w:rsidRDefault="00507802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931EE3F" w:rsidR="009C4EC4" w:rsidRDefault="009C4EC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7F6">
          <w:rPr>
            <w:noProof/>
          </w:rPr>
          <w:t>13</w:t>
        </w:r>
        <w:r>
          <w:fldChar w:fldCharType="end"/>
        </w:r>
      </w:p>
    </w:sdtContent>
  </w:sdt>
  <w:p w14:paraId="0C3E01F7" w14:textId="77777777" w:rsidR="009C4EC4" w:rsidRDefault="009C4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4A854" w14:textId="77777777" w:rsidR="00507802" w:rsidRDefault="00507802" w:rsidP="004444BA">
      <w:r>
        <w:separator/>
      </w:r>
    </w:p>
  </w:footnote>
  <w:footnote w:type="continuationSeparator" w:id="0">
    <w:p w14:paraId="390E237E" w14:textId="77777777" w:rsidR="00507802" w:rsidRDefault="00507802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136B21B" w:rsidR="009C4EC4" w:rsidRPr="004444BA" w:rsidRDefault="009C4EC4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>
      <w:rPr>
        <w:sz w:val="24"/>
        <w:szCs w:val="24"/>
      </w:rPr>
      <w:tab/>
      <w:t>5 варіант</w:t>
    </w:r>
    <w:r>
      <w:rPr>
        <w:sz w:val="24"/>
        <w:szCs w:val="24"/>
      </w:rPr>
      <w:tab/>
      <w:t>М</w:t>
    </w:r>
    <w:r w:rsidRPr="001F1BFD">
      <w:rPr>
        <w:sz w:val="24"/>
        <w:szCs w:val="24"/>
      </w:rPr>
      <w:t>ПЗ-1</w:t>
    </w:r>
    <w:r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0F24"/>
    <w:multiLevelType w:val="hybridMultilevel"/>
    <w:tmpl w:val="507877DC"/>
    <w:lvl w:ilvl="0" w:tplc="042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91635"/>
    <w:multiLevelType w:val="hybridMultilevel"/>
    <w:tmpl w:val="3FF4DA3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67CC6"/>
    <w:rsid w:val="00177794"/>
    <w:rsid w:val="001C3A82"/>
    <w:rsid w:val="002015DB"/>
    <w:rsid w:val="00203C10"/>
    <w:rsid w:val="00217E3A"/>
    <w:rsid w:val="00220D80"/>
    <w:rsid w:val="002A3B43"/>
    <w:rsid w:val="002D2E32"/>
    <w:rsid w:val="002E7295"/>
    <w:rsid w:val="003125C0"/>
    <w:rsid w:val="0033678C"/>
    <w:rsid w:val="00341C74"/>
    <w:rsid w:val="00342A39"/>
    <w:rsid w:val="00373CD8"/>
    <w:rsid w:val="00383FDC"/>
    <w:rsid w:val="003F66BD"/>
    <w:rsid w:val="00427D2D"/>
    <w:rsid w:val="00436622"/>
    <w:rsid w:val="004444BA"/>
    <w:rsid w:val="00463241"/>
    <w:rsid w:val="00472F9F"/>
    <w:rsid w:val="00485E95"/>
    <w:rsid w:val="004905D5"/>
    <w:rsid w:val="00507802"/>
    <w:rsid w:val="00556A79"/>
    <w:rsid w:val="00581246"/>
    <w:rsid w:val="005A0444"/>
    <w:rsid w:val="005E03C3"/>
    <w:rsid w:val="00632EE9"/>
    <w:rsid w:val="00647E04"/>
    <w:rsid w:val="0065134E"/>
    <w:rsid w:val="00651FA1"/>
    <w:rsid w:val="00655A8C"/>
    <w:rsid w:val="00690FA8"/>
    <w:rsid w:val="007A2AD3"/>
    <w:rsid w:val="008138CB"/>
    <w:rsid w:val="00846FA1"/>
    <w:rsid w:val="008E67F6"/>
    <w:rsid w:val="008E74D2"/>
    <w:rsid w:val="00941A87"/>
    <w:rsid w:val="00966FC0"/>
    <w:rsid w:val="009B0B5D"/>
    <w:rsid w:val="009C4EC4"/>
    <w:rsid w:val="00A54B5F"/>
    <w:rsid w:val="00AA7EAA"/>
    <w:rsid w:val="00B1360E"/>
    <w:rsid w:val="00B51651"/>
    <w:rsid w:val="00B83B86"/>
    <w:rsid w:val="00BA73A0"/>
    <w:rsid w:val="00C11EFA"/>
    <w:rsid w:val="00C276E2"/>
    <w:rsid w:val="00C50119"/>
    <w:rsid w:val="00C506CA"/>
    <w:rsid w:val="00C73F6F"/>
    <w:rsid w:val="00C7407C"/>
    <w:rsid w:val="00C85348"/>
    <w:rsid w:val="00C904FB"/>
    <w:rsid w:val="00CA6C6C"/>
    <w:rsid w:val="00CF11A4"/>
    <w:rsid w:val="00D73DDA"/>
    <w:rsid w:val="00DD2705"/>
    <w:rsid w:val="00E51FF6"/>
    <w:rsid w:val="00E738A1"/>
    <w:rsid w:val="00F23EAA"/>
    <w:rsid w:val="00F43A82"/>
    <w:rsid w:val="00F643DD"/>
    <w:rsid w:val="00FF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  <w:style w:type="table" w:styleId="TableGrid">
    <w:name w:val="Table Grid"/>
    <w:basedOn w:val="TableNormal"/>
    <w:uiPriority w:val="39"/>
    <w:rsid w:val="0081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9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8.png"/><Relationship Id="rId61" Type="http://schemas.openxmlformats.org/officeDocument/2006/relationships/image" Target="media/image32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31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7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5A69D-467A-466F-B633-B31C517E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2210</Words>
  <Characters>12603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26</cp:revision>
  <dcterms:created xsi:type="dcterms:W3CDTF">2018-12-03T14:46:00Z</dcterms:created>
  <dcterms:modified xsi:type="dcterms:W3CDTF">2020-06-22T22:41:00Z</dcterms:modified>
</cp:coreProperties>
</file>