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5CA0C" w14:textId="3FEF71F7" w:rsidR="00EB06C8" w:rsidRPr="00DD6A9C" w:rsidRDefault="00EB06C8" w:rsidP="00EB06C8">
      <w:pPr>
        <w:pStyle w:val="1"/>
        <w:rPr>
          <w:lang w:val="en-US"/>
        </w:rPr>
      </w:pPr>
      <w:r>
        <w:t>Лабораторна</w:t>
      </w:r>
      <w:r w:rsidRPr="002464DF">
        <w:t xml:space="preserve"> робота № </w:t>
      </w:r>
      <w:r w:rsidR="00DD6A9C">
        <w:rPr>
          <w:lang w:val="en-US"/>
        </w:rPr>
        <w:t>3</w:t>
      </w:r>
      <w:bookmarkStart w:id="0" w:name="_GoBack"/>
      <w:bookmarkEnd w:id="0"/>
    </w:p>
    <w:p w14:paraId="31850D72" w14:textId="77777777" w:rsidR="00EB06C8" w:rsidRPr="005551B7" w:rsidRDefault="00EB06C8" w:rsidP="00EB06C8">
      <w:pPr>
        <w:pStyle w:val="a3"/>
        <w:ind w:left="0" w:firstLine="0"/>
        <w:rPr>
          <w:sz w:val="28"/>
          <w:szCs w:val="28"/>
        </w:rPr>
      </w:pPr>
      <w:r w:rsidRPr="005551B7">
        <w:rPr>
          <w:b/>
          <w:sz w:val="28"/>
          <w:szCs w:val="28"/>
        </w:rPr>
        <w:t>Тема</w:t>
      </w:r>
      <w:r>
        <w:rPr>
          <w:b/>
          <w:sz w:val="28"/>
          <w:szCs w:val="28"/>
        </w:rPr>
        <w:t>:</w:t>
      </w:r>
      <w:r w:rsidRPr="005551B7">
        <w:rPr>
          <w:i/>
          <w:iCs/>
          <w:sz w:val="28"/>
          <w:szCs w:val="28"/>
        </w:rPr>
        <w:t xml:space="preserve"> </w:t>
      </w:r>
      <w:r w:rsidRPr="005551B7">
        <w:rPr>
          <w:iCs/>
          <w:sz w:val="28"/>
          <w:szCs w:val="28"/>
        </w:rPr>
        <w:t>Застосування методу аналізу при прийнятті групових рішень</w:t>
      </w:r>
      <w:r w:rsidRPr="005551B7">
        <w:rPr>
          <w:sz w:val="28"/>
          <w:szCs w:val="28"/>
        </w:rPr>
        <w:t>.</w:t>
      </w:r>
    </w:p>
    <w:p w14:paraId="58619525" w14:textId="77777777" w:rsidR="00EB06C8" w:rsidRPr="00D01DE5" w:rsidRDefault="00EB06C8" w:rsidP="00EB06C8">
      <w:pPr>
        <w:jc w:val="both"/>
        <w:rPr>
          <w:lang w:val="ru-RU"/>
        </w:rPr>
      </w:pPr>
      <w:r w:rsidRPr="00D01DE5">
        <w:rPr>
          <w:b/>
        </w:rPr>
        <w:t>Мета:</w:t>
      </w:r>
      <w:r w:rsidRPr="00D01DE5">
        <w:t xml:space="preserve"> Закріпити навички використання методу аналізу при прийнятті групових рішень</w:t>
      </w:r>
    </w:p>
    <w:p w14:paraId="32A39844" w14:textId="77777777" w:rsidR="00EB06C8" w:rsidRPr="002464DF" w:rsidRDefault="00EB06C8" w:rsidP="00EB06C8">
      <w:pPr>
        <w:pStyle w:val="21"/>
      </w:pPr>
      <w:r>
        <w:t>Теоретичні відомості</w:t>
      </w:r>
    </w:p>
    <w:p w14:paraId="49152ACA" w14:textId="77777777" w:rsidR="00EB06C8" w:rsidRDefault="00EB06C8" w:rsidP="00EB06C8">
      <w:pPr>
        <w:ind w:firstLine="567"/>
        <w:jc w:val="both"/>
      </w:pPr>
      <w:r>
        <w:t>Прийняття рішень ґрунтується на порівнянні кількох можливих альтернативних рішень та виборі одного рішення, яке найбільш відповідає висунутим критеріям.</w:t>
      </w:r>
    </w:p>
    <w:p w14:paraId="4C17692A" w14:textId="77777777" w:rsidR="00EB06C8" w:rsidRDefault="00EB06C8" w:rsidP="00EB06C8">
      <w:pPr>
        <w:ind w:firstLine="567"/>
        <w:jc w:val="both"/>
      </w:pPr>
      <w:r>
        <w:t>Дана робота дозволяє закріпити навички використання системного підходу при організації роботи групи експертів з пошуку можливих варіантів рішень.</w:t>
      </w:r>
    </w:p>
    <w:p w14:paraId="392A4BAC" w14:textId="77777777" w:rsidR="00EB06C8" w:rsidRDefault="00EB06C8" w:rsidP="00EB06C8">
      <w:pPr>
        <w:ind w:firstLine="567"/>
        <w:jc w:val="both"/>
      </w:pPr>
      <w:r>
        <w:t>Алгоритм пошуку:</w:t>
      </w:r>
    </w:p>
    <w:p w14:paraId="26A5D00A" w14:textId="77777777" w:rsidR="00EB06C8" w:rsidRDefault="00EB06C8" w:rsidP="00EB06C8">
      <w:pPr>
        <w:numPr>
          <w:ilvl w:val="0"/>
          <w:numId w:val="1"/>
        </w:numPr>
        <w:ind w:left="0" w:firstLine="567"/>
        <w:jc w:val="both"/>
      </w:pPr>
      <w:r>
        <w:t>Формулювання проблеми. Визначення змісту проблеми.</w:t>
      </w:r>
    </w:p>
    <w:p w14:paraId="422ADF35" w14:textId="77777777" w:rsidR="00EB06C8" w:rsidRDefault="00EB06C8" w:rsidP="00EB06C8">
      <w:pPr>
        <w:numPr>
          <w:ilvl w:val="0"/>
          <w:numId w:val="1"/>
        </w:numPr>
        <w:ind w:left="0" w:firstLine="567"/>
        <w:jc w:val="both"/>
      </w:pPr>
      <w:r>
        <w:t>Визначення причин, які призводять до виникнення даної проблеми (10-12 пунктів).</w:t>
      </w:r>
    </w:p>
    <w:p w14:paraId="01C1CA5A" w14:textId="77777777" w:rsidR="00EB06C8" w:rsidRDefault="00EB06C8" w:rsidP="00EB06C8">
      <w:pPr>
        <w:numPr>
          <w:ilvl w:val="0"/>
          <w:numId w:val="1"/>
        </w:numPr>
        <w:ind w:left="0" w:firstLine="567"/>
        <w:jc w:val="both"/>
      </w:pPr>
      <w:r>
        <w:t>Визначення всіх можливих шляхів усунення кожної із причин сформульованої проблеми (10-12 пунктів на кожну причину).</w:t>
      </w:r>
    </w:p>
    <w:p w14:paraId="027C86DC" w14:textId="77777777" w:rsidR="00EB06C8" w:rsidRDefault="00EB06C8" w:rsidP="00EB06C8">
      <w:pPr>
        <w:numPr>
          <w:ilvl w:val="0"/>
          <w:numId w:val="1"/>
        </w:numPr>
        <w:ind w:left="0" w:firstLine="567"/>
        <w:jc w:val="both"/>
      </w:pPr>
      <w:r>
        <w:t>Визначення прийнятних шляхів усунення кожної причини.</w:t>
      </w:r>
    </w:p>
    <w:p w14:paraId="7E4E672F" w14:textId="77777777" w:rsidR="00EB06C8" w:rsidRDefault="00EB06C8" w:rsidP="00EB06C8">
      <w:pPr>
        <w:numPr>
          <w:ilvl w:val="0"/>
          <w:numId w:val="1"/>
        </w:numPr>
        <w:ind w:left="0" w:firstLine="567"/>
        <w:jc w:val="both"/>
      </w:pPr>
      <w:r>
        <w:t>Складання мережевого графіку виконання робіт із усунення даної проблеми.</w:t>
      </w:r>
    </w:p>
    <w:p w14:paraId="20D96EEE" w14:textId="77777777" w:rsidR="00EB06C8" w:rsidRDefault="00EB06C8" w:rsidP="00EB06C8">
      <w:pPr>
        <w:jc w:val="center"/>
      </w:pPr>
      <w:r>
        <w:t>Хід роботи</w:t>
      </w:r>
    </w:p>
    <w:p w14:paraId="50817235" w14:textId="77777777" w:rsidR="00EB06C8" w:rsidRPr="005551B7" w:rsidRDefault="00EB06C8" w:rsidP="00EB06C8">
      <w:pPr>
        <w:ind w:firstLine="567"/>
        <w:jc w:val="both"/>
      </w:pPr>
      <w:r w:rsidRPr="005551B7">
        <w:t xml:space="preserve">За вибором аудиторії визначається проблемна ситуація. За методикою максимального використання інтелекту групи та алгоритму системного аналізу складається мережений графік робіт по вирішенню даної проблеми. Робота будується за принципами поєднання мозкового штурму та </w:t>
      </w:r>
      <w:proofErr w:type="spellStart"/>
      <w:r w:rsidRPr="005551B7">
        <w:t>синектики</w:t>
      </w:r>
      <w:proofErr w:type="spellEnd"/>
      <w:r w:rsidRPr="005551B7">
        <w:t>. Відпрацьовуються навички групової генерації альтернатив, їх відбору за моделлю надання переваг. За прикладом викладача кожен із студентів приймає участь в дослідженні проблеми в ролі лідера.</w:t>
      </w:r>
    </w:p>
    <w:p w14:paraId="11073B9D" w14:textId="77777777" w:rsidR="00EB06C8" w:rsidRDefault="00EB06C8" w:rsidP="00EB06C8">
      <w:pPr>
        <w:pStyle w:val="2"/>
      </w:pPr>
      <w:r>
        <w:t xml:space="preserve">Завдання для самостійного виконання  </w:t>
      </w:r>
    </w:p>
    <w:p w14:paraId="28C2D29B" w14:textId="5D86C023" w:rsidR="00CD524B" w:rsidRDefault="00EB06C8" w:rsidP="00EB06C8">
      <w:r w:rsidRPr="005551B7">
        <w:rPr>
          <w:bCs/>
          <w:iCs/>
        </w:rPr>
        <w:t>Визначити  ситуацію, яка сприймається як проблема, індивідуально. За методикою, запропонованою на практичному занятті, виконати індивідуальний аналіз проблемної ситуації та скласти мережевий графік робіт по її розв’язанню. Результати подати у вигляді письмового звіту.</w:t>
      </w:r>
    </w:p>
    <w:sectPr w:rsidR="00CD524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83F0F"/>
    <w:multiLevelType w:val="hybridMultilevel"/>
    <w:tmpl w:val="9ABCC336"/>
    <w:lvl w:ilvl="0" w:tplc="AABC65BE">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FD"/>
    <w:rsid w:val="001554FD"/>
    <w:rsid w:val="00414BC3"/>
    <w:rsid w:val="00CD524B"/>
    <w:rsid w:val="00DD6A9C"/>
    <w:rsid w:val="00EB06C8"/>
    <w:rsid w:val="00FD758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F135"/>
  <w15:chartTrackingRefBased/>
  <w15:docId w15:val="{136F25B9-B78A-41C2-86D6-D3B57684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6C8"/>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EB06C8"/>
    <w:pPr>
      <w:keepNext/>
      <w:widowControl w:val="0"/>
      <w:spacing w:before="240" w:after="120"/>
      <w:jc w:val="center"/>
      <w:outlineLvl w:val="0"/>
    </w:pPr>
    <w:rPr>
      <w:b/>
      <w:sz w:val="36"/>
    </w:rPr>
  </w:style>
  <w:style w:type="paragraph" w:styleId="2">
    <w:name w:val="heading 2"/>
    <w:basedOn w:val="a"/>
    <w:next w:val="a"/>
    <w:link w:val="20"/>
    <w:qFormat/>
    <w:rsid w:val="00EB06C8"/>
    <w:pPr>
      <w:keepNext/>
      <w:widowControl w:val="0"/>
      <w:spacing w:before="240" w:after="120"/>
      <w:ind w:left="284"/>
      <w:jc w:val="center"/>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B06C8"/>
    <w:rPr>
      <w:rFonts w:ascii="Times New Roman" w:eastAsia="Times New Roman" w:hAnsi="Times New Roman" w:cs="Times New Roman"/>
      <w:b/>
      <w:sz w:val="36"/>
      <w:szCs w:val="20"/>
      <w:lang w:eastAsia="ru-RU"/>
    </w:rPr>
  </w:style>
  <w:style w:type="character" w:customStyle="1" w:styleId="20">
    <w:name w:val="Заголовок 2 Знак"/>
    <w:basedOn w:val="a0"/>
    <w:link w:val="2"/>
    <w:rsid w:val="00EB06C8"/>
    <w:rPr>
      <w:rFonts w:ascii="Times New Roman" w:eastAsia="Times New Roman" w:hAnsi="Times New Roman" w:cs="Times New Roman"/>
      <w:b/>
      <w:sz w:val="28"/>
      <w:szCs w:val="20"/>
      <w:lang w:eastAsia="ru-RU"/>
    </w:rPr>
  </w:style>
  <w:style w:type="paragraph" w:customStyle="1" w:styleId="21">
    <w:name w:val="заголовок 2"/>
    <w:basedOn w:val="a"/>
    <w:next w:val="a"/>
    <w:autoRedefine/>
    <w:uiPriority w:val="99"/>
    <w:rsid w:val="00EB06C8"/>
    <w:pPr>
      <w:keepNext/>
      <w:widowControl w:val="0"/>
      <w:tabs>
        <w:tab w:val="left" w:pos="709"/>
      </w:tabs>
      <w:overflowPunct w:val="0"/>
      <w:autoSpaceDE w:val="0"/>
      <w:autoSpaceDN w:val="0"/>
      <w:adjustRightInd w:val="0"/>
      <w:spacing w:before="240" w:after="120"/>
      <w:textAlignment w:val="baseline"/>
    </w:pPr>
    <w:rPr>
      <w:b/>
      <w:lang w:val="hr-HR"/>
    </w:rPr>
  </w:style>
  <w:style w:type="paragraph" w:styleId="a3">
    <w:name w:val="Body Text Indent"/>
    <w:basedOn w:val="a"/>
    <w:link w:val="a4"/>
    <w:rsid w:val="00EB06C8"/>
    <w:pPr>
      <w:ind w:left="720" w:hanging="720"/>
      <w:jc w:val="both"/>
    </w:pPr>
    <w:rPr>
      <w:sz w:val="20"/>
    </w:rPr>
  </w:style>
  <w:style w:type="character" w:customStyle="1" w:styleId="a4">
    <w:name w:val="Основний текст з відступом Знак"/>
    <w:basedOn w:val="a0"/>
    <w:link w:val="a3"/>
    <w:rsid w:val="00EB06C8"/>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Holub</dc:creator>
  <cp:keywords/>
  <dc:description/>
  <cp:lastModifiedBy>Serhii Holub</cp:lastModifiedBy>
  <cp:revision>4</cp:revision>
  <dcterms:created xsi:type="dcterms:W3CDTF">2019-02-22T10:24:00Z</dcterms:created>
  <dcterms:modified xsi:type="dcterms:W3CDTF">2019-03-22T11:51:00Z</dcterms:modified>
</cp:coreProperties>
</file>